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7" w:tblpY="-902"/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7371"/>
        <w:gridCol w:w="992"/>
        <w:gridCol w:w="1134"/>
        <w:gridCol w:w="1417"/>
        <w:gridCol w:w="1701"/>
      </w:tblGrid>
      <w:tr w:rsidR="00D447B5" w:rsidRPr="000C0787" w:rsidTr="00D447B5">
        <w:trPr>
          <w:trHeight w:val="4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CÓDIGO SIGA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VALOR TOTAL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Cs w:val="24"/>
              </w:rPr>
            </w:pPr>
            <w:r w:rsidRPr="000C0787">
              <w:rPr>
                <w:rFonts w:eastAsia="ArialMT"/>
                <w:b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158949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  <w:highlight w:val="white"/>
              </w:rPr>
            </w:pPr>
            <w:r w:rsidRPr="00D957A9">
              <w:rPr>
                <w:szCs w:val="18"/>
                <w:highlight w:val="white"/>
              </w:rPr>
              <w:t xml:space="preserve">AVENTAL DESCARTAVEL HOSPITALAR ODONTOLOGICO, MATERIAL: TECIDO NAO TECIDO, MODELO: MANGA LONGA COM PUNHO MALHA CANELADA, COMPRIMENTO: 140 CM, GRAMATURA: 40 ~ 50 G/M², FECHAMENTO: TIRAS AMARRAR CINTURA PESCOCO, PROTECAO: BARREIRA PARA EMISSAO DE FLUIDOS E MICROORGANISMO, ACESSORIOS: N/A, APLICACAO: PROCEDIMENTO, COR: BRANCA, FORMA FORNECIMENTO: UNIDADE </w:t>
            </w:r>
            <w:r w:rsidRPr="00D957A9">
              <w:rPr>
                <w:szCs w:val="18"/>
                <w:highlight w:val="white"/>
              </w:rPr>
              <w:br/>
              <w:t>Código do Item: 6532.001.0057 (ID - 158949)</w:t>
            </w:r>
          </w:p>
          <w:p w:rsidR="00D447B5" w:rsidRPr="00D957A9" w:rsidRDefault="00D447B5" w:rsidP="00D447B5">
            <w:pPr>
              <w:jc w:val="both"/>
              <w:rPr>
                <w:szCs w:val="18"/>
                <w:highlight w:val="white"/>
              </w:rPr>
            </w:pPr>
            <w:r w:rsidRPr="00D957A9">
              <w:rPr>
                <w:b/>
                <w:szCs w:val="18"/>
                <w:highlight w:val="white"/>
              </w:rPr>
              <w:t>COMPLEMENTAÇÃO DO ITEM:</w:t>
            </w:r>
            <w:r w:rsidRPr="00D957A9">
              <w:rPr>
                <w:szCs w:val="18"/>
                <w:highlight w:val="white"/>
              </w:rPr>
              <w:t xml:space="preserve"> SERÃO ACEITOS DE QUALQUER COR. DEVERÁ SER IMPERMEÁVEL.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51.035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Cs w:val="24"/>
              </w:rPr>
            </w:pPr>
            <w:r w:rsidRPr="000C0787">
              <w:rPr>
                <w:rFonts w:eastAsia="ArialMT"/>
                <w:b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139681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 xml:space="preserve">DESINFETANTE </w:t>
            </w:r>
            <w:proofErr w:type="gramStart"/>
            <w:r w:rsidRPr="00D957A9">
              <w:rPr>
                <w:szCs w:val="18"/>
              </w:rPr>
              <w:t>GERMICIDA ,APLICACAO</w:t>
            </w:r>
            <w:proofErr w:type="gramEnd"/>
            <w:r w:rsidRPr="00D957A9">
              <w:rPr>
                <w:szCs w:val="18"/>
              </w:rPr>
              <w:t xml:space="preserve">: HOSPITALAR, COMPOSICAO: PEROXIDO DE HIDROGENIO, FRAGANCIA: N/A, DILUICAO: 0,52 %, FORMA FORNECIMENTO: FRASCO SPRAY </w:t>
            </w:r>
            <w:r w:rsidRPr="00D957A9">
              <w:rPr>
                <w:szCs w:val="18"/>
              </w:rPr>
              <w:br/>
              <w:t xml:space="preserve">Código do Item: 7930.040.0017 (ID - 139681) </w:t>
            </w:r>
            <w:r w:rsidRPr="00D957A9">
              <w:rPr>
                <w:szCs w:val="18"/>
              </w:rPr>
              <w:br/>
            </w:r>
            <w:r w:rsidRPr="00D957A9">
              <w:rPr>
                <w:b/>
                <w:bCs/>
                <w:szCs w:val="18"/>
              </w:rPr>
              <w:t xml:space="preserve">Unidade de medida: </w:t>
            </w:r>
            <w:proofErr w:type="spellStart"/>
            <w:r w:rsidRPr="00D957A9">
              <w:rPr>
                <w:b/>
                <w:bCs/>
                <w:szCs w:val="18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229.920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Cs w:val="24"/>
              </w:rPr>
            </w:pPr>
            <w:r w:rsidRPr="000C0787">
              <w:rPr>
                <w:rFonts w:eastAsia="ArialMT"/>
                <w:b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157592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 xml:space="preserve">DESINFETANTE </w:t>
            </w:r>
            <w:proofErr w:type="gramStart"/>
            <w:r w:rsidRPr="00D957A9">
              <w:rPr>
                <w:szCs w:val="18"/>
              </w:rPr>
              <w:t>GERMICIDA ,APLICACAO</w:t>
            </w:r>
            <w:proofErr w:type="gramEnd"/>
            <w:r w:rsidRPr="00D957A9">
              <w:rPr>
                <w:szCs w:val="18"/>
              </w:rPr>
              <w:t xml:space="preserve">: HOSPITALAR, COMPOSICAO: PROPANOL 16,6G + DIDECILMETILAMÔNIO 0,4G + LAURAMINA 0,09G, FRAGANCIA: N/A, DILUICAO: N/A, FORMA FORNECIMENTO: FRASCO COM BORRIFADOR DE 750 ML </w:t>
            </w:r>
            <w:r w:rsidRPr="00D957A9">
              <w:rPr>
                <w:szCs w:val="18"/>
              </w:rPr>
              <w:br/>
              <w:t>Código do Item: 7930.040.0018 (ID - 157592)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Cs w:val="24"/>
              </w:rPr>
            </w:pPr>
            <w:r w:rsidRPr="000C0787">
              <w:rPr>
                <w:rFonts w:eastAsia="ArialMT"/>
                <w:b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75796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  <w:highlight w:val="white"/>
              </w:rPr>
            </w:pPr>
            <w:r w:rsidRPr="00D957A9">
              <w:rPr>
                <w:szCs w:val="18"/>
                <w:highlight w:val="white"/>
              </w:rPr>
              <w:t xml:space="preserve">LENCOL USO HOSPITALAR DESCARTAVEL, MATERIAL: 100% CELULOSE, LARGURA: 0,70 cm, GRAMATURA: N/D, COMPRIMENTO: 50 M, PICOTE: N/D, ELASTICO: SEM ELASTICO </w:t>
            </w:r>
            <w:r w:rsidRPr="00D957A9">
              <w:rPr>
                <w:szCs w:val="18"/>
                <w:highlight w:val="white"/>
              </w:rPr>
              <w:br/>
              <w:t>Código do Item: 6515.148.0010 (ID - 75796)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22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Cs w:val="24"/>
              </w:rPr>
            </w:pPr>
            <w:r w:rsidRPr="000C0787">
              <w:rPr>
                <w:rFonts w:eastAsia="ArialMT"/>
                <w:b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18"/>
                <w:highlight w:val="yellow"/>
              </w:rPr>
            </w:pPr>
            <w:r w:rsidRPr="00D447B5">
              <w:rPr>
                <w:szCs w:val="18"/>
              </w:rPr>
              <w:t>64998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957A9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18"/>
                <w:highlight w:val="yellow"/>
              </w:rPr>
            </w:pPr>
            <w:r w:rsidRPr="00D957A9">
              <w:rPr>
                <w:szCs w:val="18"/>
              </w:rPr>
              <w:t>MASCARA CIRURGICA DESCARTAVEL, MATERIAL MASCARA: TECIDO NAO TECIDO, ATOXICO, HIPOALERGENICO, INODORA, SEM EMENDAS, MANCHAS OU FUROS, QUANTIDADE CAMADA: 2, CLIP NASAL: N/D, FORMATO: SIMPLES (RETANGULAR), MATERIAL VISOR: N/D, GRAMATURA: 40 G/M², FILTRO: N/D, FIXACAO: QUATRO FITAS LATERAIS, DE 40 CM, COR: BRANCO, PRECISAO FILTRAGEM: 95%, 1~2 µ Código do Item: 6532.008.0012 (ID - 64998)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18"/>
                <w:highlight w:val="yellow"/>
              </w:rPr>
            </w:pPr>
            <w:r w:rsidRPr="00D447B5">
              <w:rPr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200.200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yellow"/>
              </w:rPr>
            </w:pPr>
            <w:r w:rsidRPr="00D447B5">
              <w:rPr>
                <w:szCs w:val="18"/>
              </w:rPr>
              <w:t>144779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 xml:space="preserve">MEDICAMENTO USO HUMANO, GRUPO FARMACOLOGICO: ANTISSEPTICO, PRINCIPIO ATIVO: ALCOOL ETILICO, FORMA FARMACEUTICA: GEL ANTISSEPTICO, CONCENTRACAO / </w:t>
            </w:r>
            <w:r w:rsidRPr="00D957A9">
              <w:rPr>
                <w:szCs w:val="18"/>
              </w:rPr>
              <w:lastRenderedPageBreak/>
              <w:t xml:space="preserve">DOSAGEM: 70%, UNIDADE: %, VOLUME: 800 ML, APRESENTACAO: REFIL COM 800 ML PARA DISPENSADOR, ACESSORIO: N/A, FORMA FORNECIMENTO:UNIDADE </w:t>
            </w:r>
            <w:r w:rsidRPr="00D957A9">
              <w:rPr>
                <w:szCs w:val="18"/>
              </w:rPr>
              <w:br/>
              <w:t>Código do Item:6489.001.0117 (ID - 144779)</w:t>
            </w:r>
          </w:p>
          <w:p w:rsidR="001824E6" w:rsidRPr="00D957A9" w:rsidRDefault="001824E6" w:rsidP="00D447B5">
            <w:pPr>
              <w:jc w:val="both"/>
              <w:rPr>
                <w:szCs w:val="18"/>
                <w:highlight w:val="yellow"/>
              </w:rPr>
            </w:pPr>
            <w:r w:rsidRPr="001824E6">
              <w:rPr>
                <w:szCs w:val="18"/>
              </w:rPr>
              <w:t>COMPLENTAÇÃO DO ITEM: DEVERÁ SER FORNECIDO O DISPENSER EM REGIME DE COMODATO.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1028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lastRenderedPageBreak/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24555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>OCULOS SEGURANCA HOSPITALAR ODONTOLOGICO, MATERIAL ARMACAO: ACO CARBONO, REVESTIMENTO: POLIPROPILENO, MATERIAL LENTE: ACRILICO, PROTECAO: N/D, COR LENTE: INCOLOR, APLICACAO: N/D</w:t>
            </w:r>
          </w:p>
          <w:p w:rsidR="00D447B5" w:rsidRPr="00D957A9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>Código do Item: 6515.170.0001 (ID - 24555)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97581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 xml:space="preserve">REFIL SABONETE PARA DISPENSER, ASPECTO: LIQUIDO CREMOSO, FORNECIMENTO: 800 ML </w:t>
            </w:r>
            <w:r w:rsidRPr="00D957A9">
              <w:rPr>
                <w:szCs w:val="18"/>
              </w:rPr>
              <w:br/>
              <w:t>Código do Item: 6515.219.0002 (ID - 97581)</w:t>
            </w:r>
          </w:p>
          <w:p w:rsidR="00D447B5" w:rsidRPr="00D957A9" w:rsidRDefault="00D447B5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>COMPLENTAÇÃO DO ITEM: DEVERÁ SER FORNECIDO O DISPENSER EM REGIME DE COMODATO.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1.400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63843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957A9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>RESPIRADOR / MASCARA RESPIRATORIA, TIPO: SEMI-FACIAL / CONCHA, CLASSE: PFF2/P2/N95, PROTECAO: VAPORES ORGANICOS E PARTICULAS, FORMATO: CONCHA Código do Item: 4240.005.0007 (ID - 63843)</w:t>
            </w:r>
          </w:p>
          <w:p w:rsidR="00D447B5" w:rsidRPr="00D957A9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18"/>
                <w:highlight w:val="yellow"/>
              </w:rPr>
            </w:pPr>
            <w:r w:rsidRPr="00D957A9">
              <w:rPr>
                <w:b/>
                <w:szCs w:val="18"/>
              </w:rPr>
              <w:t>COMPLEMENTAÇÃO DO ITEM:</w:t>
            </w:r>
            <w:r w:rsidRPr="00D957A9">
              <w:rPr>
                <w:szCs w:val="18"/>
              </w:rPr>
              <w:t xml:space="preserve">  DEVERÁ TER REGISTRO NA ANVISA, MINISTÉRIO DO TRABALHO, ALÉM DE PROTEÇÃO CONTRA AEROSSÓIS E AGENTE BIOLÓGICO.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6456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0C0787" w:rsidRDefault="00D447B5" w:rsidP="00D447B5">
            <w:pPr>
              <w:jc w:val="center"/>
              <w:rPr>
                <w:b/>
                <w:szCs w:val="24"/>
              </w:rPr>
            </w:pPr>
            <w:r w:rsidRPr="000C0787">
              <w:rPr>
                <w:b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84146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957A9" w:rsidRDefault="001A731A" w:rsidP="00D447B5">
            <w:pP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>SABONETE, ASPECTO</w:t>
            </w:r>
            <w:r w:rsidR="00D447B5" w:rsidRPr="00D957A9">
              <w:rPr>
                <w:szCs w:val="18"/>
              </w:rPr>
              <w:t xml:space="preserve">: LIQUIDO, COMPOSICAO / FORMULA: SUBSTANCIAS NEUTRAS </w:t>
            </w:r>
            <w:r w:rsidR="00D447B5" w:rsidRPr="00D957A9">
              <w:rPr>
                <w:szCs w:val="18"/>
              </w:rPr>
              <w:br/>
              <w:t xml:space="preserve">Código do Item: 8520.004.0003 (ID - 84146) </w:t>
            </w:r>
            <w:r w:rsidR="00D447B5" w:rsidRPr="00D957A9">
              <w:rPr>
                <w:szCs w:val="18"/>
              </w:rPr>
              <w:br/>
              <w:t>UN: L</w:t>
            </w:r>
            <w:r w:rsidR="00D447B5" w:rsidRPr="00D957A9">
              <w:rPr>
                <w:szCs w:val="18"/>
              </w:rPr>
              <w:br/>
              <w:t>OBS: GLICERINADO E SEM ANTISSÉPTICO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white"/>
              </w:rPr>
            </w:pPr>
            <w:r w:rsidRPr="00D447B5">
              <w:rPr>
                <w:szCs w:val="18"/>
                <w:highlight w:val="white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  <w:tr w:rsidR="00D447B5" w:rsidRPr="000C0787" w:rsidTr="00D447B5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autoSpaceDE w:val="0"/>
              <w:autoSpaceDN w:val="0"/>
              <w:adjustRightInd w:val="0"/>
              <w:jc w:val="center"/>
              <w:rPr>
                <w:rFonts w:eastAsia="ArialMT"/>
                <w:b/>
                <w:szCs w:val="24"/>
              </w:rPr>
            </w:pPr>
            <w:r w:rsidRPr="000C0787">
              <w:rPr>
                <w:rFonts w:eastAsia="ArialMT"/>
                <w:b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yellow"/>
              </w:rPr>
            </w:pPr>
            <w:r w:rsidRPr="00D447B5">
              <w:rPr>
                <w:szCs w:val="18"/>
              </w:rPr>
              <w:t>66986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957A9" w:rsidRDefault="00D447B5" w:rsidP="00D447B5">
            <w:pPr>
              <w:jc w:val="both"/>
              <w:rPr>
                <w:szCs w:val="18"/>
                <w:highlight w:val="white"/>
              </w:rPr>
            </w:pPr>
            <w:r w:rsidRPr="00D957A9">
              <w:rPr>
                <w:szCs w:val="18"/>
                <w:highlight w:val="white"/>
              </w:rPr>
              <w:t xml:space="preserve">TOUCA CIRURGICA, HOSPITALAR, MATERIAL: TECIDO NAO TECIDO, COR: BRANCO, CARACTERISTICA CONFECCAO: ELASTICO, GRAMATURA 30, DIAMETRO APROXIMADO 28CM, DESCARTAVEL, FORNECIMENTO: N/A </w:t>
            </w:r>
            <w:r w:rsidRPr="00D957A9">
              <w:rPr>
                <w:szCs w:val="18"/>
                <w:highlight w:val="white"/>
              </w:rPr>
              <w:br/>
              <w:t>Código do Item: 6532.014.0007 (ID - 66986)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  <w:highlight w:val="yellow"/>
              </w:rPr>
            </w:pPr>
            <w:r w:rsidRPr="00D447B5">
              <w:rPr>
                <w:szCs w:val="18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D447B5" w:rsidRDefault="00D447B5" w:rsidP="00D447B5">
            <w:pPr>
              <w:jc w:val="center"/>
              <w:rPr>
                <w:szCs w:val="18"/>
              </w:rPr>
            </w:pPr>
            <w:r w:rsidRPr="00D447B5">
              <w:rPr>
                <w:szCs w:val="18"/>
              </w:rPr>
              <w:t>34.600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447B5" w:rsidRPr="000C0787" w:rsidRDefault="00D447B5" w:rsidP="00D447B5">
            <w:pPr>
              <w:jc w:val="center"/>
              <w:rPr>
                <w:szCs w:val="24"/>
              </w:rPr>
            </w:pPr>
            <w:r w:rsidRPr="000C0787">
              <w:rPr>
                <w:szCs w:val="24"/>
              </w:rPr>
              <w:t>R$</w:t>
            </w:r>
          </w:p>
        </w:tc>
      </w:tr>
    </w:tbl>
    <w:p w:rsidR="001A731A" w:rsidRDefault="001A731A" w:rsidP="00E67D80">
      <w:pPr>
        <w:jc w:val="center"/>
      </w:pPr>
    </w:p>
    <w:p w:rsidR="001824E6" w:rsidRDefault="001824E6" w:rsidP="00E67D80">
      <w:pPr>
        <w:jc w:val="center"/>
      </w:pPr>
    </w:p>
    <w:p w:rsidR="00E67D80" w:rsidRDefault="00E67D80" w:rsidP="00E67D80">
      <w:pPr>
        <w:jc w:val="center"/>
      </w:pPr>
      <w:r>
        <w:lastRenderedPageBreak/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F27A37" w:rsidRDefault="00F27A37" w:rsidP="00E67D80"/>
    <w:p w:rsidR="00F27A37" w:rsidRDefault="00F27A37" w:rsidP="00E67D80"/>
    <w:p w:rsidR="00F27A37" w:rsidRDefault="00F27A37" w:rsidP="00E67D80"/>
    <w:p w:rsidR="008632D7" w:rsidRPr="0099754A" w:rsidRDefault="008632D7" w:rsidP="00382B90">
      <w:pPr>
        <w:rPr>
          <w:vanish/>
          <w:szCs w:val="24"/>
        </w:rPr>
      </w:pPr>
      <w:bookmarkStart w:id="0" w:name="_GoBack"/>
      <w:bookmarkEnd w:id="0"/>
    </w:p>
    <w:p w:rsidR="00CF1913" w:rsidRPr="0099754A" w:rsidRDefault="00CF1913" w:rsidP="00BD13B9">
      <w:pPr>
        <w:spacing w:line="360" w:lineRule="auto"/>
        <w:rPr>
          <w:szCs w:val="24"/>
        </w:rPr>
      </w:pPr>
    </w:p>
    <w:p w:rsidR="00F27A37" w:rsidRDefault="00F27A37" w:rsidP="00F27A37">
      <w:pPr>
        <w:spacing w:line="360" w:lineRule="auto"/>
        <w:rPr>
          <w:b/>
          <w:szCs w:val="24"/>
        </w:rPr>
      </w:pPr>
    </w:p>
    <w:p w:rsidR="00F27A37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</w:t>
      </w:r>
    </w:p>
    <w:p w:rsidR="00F27A37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F27A37" w:rsidRPr="0099754A" w:rsidRDefault="00BF10D2" w:rsidP="00F27A37">
      <w:pPr>
        <w:spacing w:line="360" w:lineRule="auto"/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F27A37" w:rsidRPr="0099754A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1824E6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0787"/>
    <w:rsid w:val="000C1804"/>
    <w:rsid w:val="000C7670"/>
    <w:rsid w:val="000C76F3"/>
    <w:rsid w:val="000C7F5E"/>
    <w:rsid w:val="000D0929"/>
    <w:rsid w:val="000D2789"/>
    <w:rsid w:val="000D55EB"/>
    <w:rsid w:val="000D77FA"/>
    <w:rsid w:val="000E10F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4E6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A731A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0E2B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6363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B35E8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02E1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0241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3E3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47B5"/>
    <w:rsid w:val="00D45E3B"/>
    <w:rsid w:val="00D45EFA"/>
    <w:rsid w:val="00D516AB"/>
    <w:rsid w:val="00D57A3A"/>
    <w:rsid w:val="00D57B48"/>
    <w:rsid w:val="00D61D28"/>
    <w:rsid w:val="00D63C2E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57A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0BAF-7051-420B-BBCA-5A711D7E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Oliveira</cp:lastModifiedBy>
  <cp:revision>5</cp:revision>
  <cp:lastPrinted>2015-03-05T13:44:00Z</cp:lastPrinted>
  <dcterms:created xsi:type="dcterms:W3CDTF">2020-03-11T13:19:00Z</dcterms:created>
  <dcterms:modified xsi:type="dcterms:W3CDTF">2020-03-11T14:26:00Z</dcterms:modified>
</cp:coreProperties>
</file>