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16B" w:rsidRPr="000D52EB" w:rsidRDefault="00E067D0" w:rsidP="00FA516B">
      <w:pPr>
        <w:pStyle w:val="Cabealho"/>
        <w:jc w:val="center"/>
        <w:rPr>
          <w:b/>
          <w:sz w:val="28"/>
          <w:szCs w:val="28"/>
        </w:rPr>
      </w:pPr>
      <w:r w:rsidRPr="000D52EB">
        <w:rPr>
          <w:noProof/>
        </w:rPr>
        <w:drawing>
          <wp:anchor distT="0" distB="0" distL="114300" distR="114300" simplePos="0" relativeHeight="503217816" behindDoc="1" locked="0" layoutInCell="1" allowOverlap="1">
            <wp:simplePos x="0" y="0"/>
            <wp:positionH relativeFrom="column">
              <wp:posOffset>1992547</wp:posOffset>
            </wp:positionH>
            <wp:positionV relativeFrom="paragraph">
              <wp:posOffset>-791845</wp:posOffset>
            </wp:positionV>
            <wp:extent cx="1062000" cy="10620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000" cy="1062000"/>
                    </a:xfrm>
                    <a:prstGeom prst="rect">
                      <a:avLst/>
                    </a:prstGeom>
                    <a:noFill/>
                    <a:ln>
                      <a:noFill/>
                    </a:ln>
                  </pic:spPr>
                </pic:pic>
              </a:graphicData>
            </a:graphic>
          </wp:anchor>
        </w:drawing>
      </w:r>
    </w:p>
    <w:p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GOVERNO DO ESTADO DO RIO DE JANEIRO</w:t>
      </w:r>
    </w:p>
    <w:p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POLÍCIA MILITAR DO ESTADO DO RIO DE JANEIRO</w:t>
      </w:r>
    </w:p>
    <w:p w:rsidR="00E067D0" w:rsidRPr="000D52EB" w:rsidRDefault="00E067D0" w:rsidP="00322588">
      <w:pPr>
        <w:widowControl/>
        <w:contextualSpacing/>
        <w:jc w:val="center"/>
        <w:rPr>
          <w:rFonts w:ascii="Times New Roman" w:eastAsia="Times New Roman" w:hAnsi="Times New Roman" w:cs="Times New Roman"/>
          <w:b/>
          <w:sz w:val="16"/>
          <w:szCs w:val="16"/>
          <w:lang w:val="pt-BR" w:eastAsia="pt-BR"/>
        </w:rPr>
      </w:pPr>
      <w:r w:rsidRPr="000D52EB">
        <w:rPr>
          <w:rFonts w:ascii="Times New Roman" w:eastAsia="Times New Roman" w:hAnsi="Times New Roman" w:cs="Times New Roman"/>
          <w:b/>
          <w:sz w:val="16"/>
          <w:szCs w:val="16"/>
          <w:lang w:val="pt-BR" w:eastAsia="pt-BR"/>
        </w:rPr>
        <w:t>DIRETORIA DE LICITAÇÕES E PROJETOS</w:t>
      </w:r>
    </w:p>
    <w:p w:rsidR="00E067D0" w:rsidRPr="00655797" w:rsidRDefault="00E067D0" w:rsidP="00322588">
      <w:pPr>
        <w:tabs>
          <w:tab w:val="left" w:pos="8505"/>
        </w:tabs>
        <w:autoSpaceDE w:val="0"/>
        <w:autoSpaceDN w:val="0"/>
        <w:adjustRightInd w:val="0"/>
        <w:spacing w:line="360" w:lineRule="auto"/>
        <w:contextualSpacing/>
        <w:rPr>
          <w:rFonts w:ascii="Times New Roman" w:eastAsia="Calibri" w:hAnsi="Times New Roman" w:cs="Times New Roman"/>
          <w:b/>
          <w:bCs/>
          <w:szCs w:val="24"/>
          <w:lang w:val="pt-BR"/>
        </w:rPr>
      </w:pPr>
    </w:p>
    <w:p w:rsidR="00E067D0" w:rsidRPr="00655797" w:rsidRDefault="00E067D0" w:rsidP="00322588">
      <w:pPr>
        <w:tabs>
          <w:tab w:val="left" w:pos="8505"/>
        </w:tabs>
        <w:autoSpaceDE w:val="0"/>
        <w:autoSpaceDN w:val="0"/>
        <w:adjustRightInd w:val="0"/>
        <w:spacing w:line="360" w:lineRule="auto"/>
        <w:contextualSpacing/>
        <w:rPr>
          <w:rFonts w:ascii="Times New Roman" w:eastAsia="Calibri" w:hAnsi="Times New Roman" w:cs="Times New Roman"/>
          <w:b/>
          <w:bCs/>
          <w:szCs w:val="24"/>
          <w:lang w:val="pt-BR"/>
        </w:rPr>
      </w:pPr>
    </w:p>
    <w:p w:rsidR="002137A7" w:rsidRPr="000D52EB" w:rsidRDefault="00E067D0" w:rsidP="00322588">
      <w:pPr>
        <w:widowControl/>
        <w:autoSpaceDE w:val="0"/>
        <w:autoSpaceDN w:val="0"/>
        <w:adjustRightInd w:val="0"/>
        <w:spacing w:line="360" w:lineRule="auto"/>
        <w:contextualSpacing/>
        <w:jc w:val="center"/>
        <w:rPr>
          <w:rFonts w:ascii="Times New Roman" w:eastAsia="Calibri" w:hAnsi="Times New Roman" w:cs="Times New Roman"/>
          <w:b/>
          <w:sz w:val="24"/>
          <w:szCs w:val="24"/>
          <w:lang w:val="pt-BR"/>
        </w:rPr>
      </w:pPr>
      <w:r w:rsidRPr="000D52EB">
        <w:rPr>
          <w:rFonts w:ascii="Times New Roman" w:eastAsia="Calibri" w:hAnsi="Times New Roman" w:cs="Times New Roman"/>
          <w:b/>
          <w:sz w:val="24"/>
          <w:szCs w:val="24"/>
          <w:lang w:val="pt-BR"/>
        </w:rPr>
        <w:t>TERMO DE REFERÊNCIA</w:t>
      </w:r>
    </w:p>
    <w:p w:rsidR="00322588" w:rsidRPr="000D52EB" w:rsidRDefault="00322588" w:rsidP="00322588">
      <w:pPr>
        <w:spacing w:line="360" w:lineRule="auto"/>
        <w:ind w:left="360"/>
        <w:jc w:val="center"/>
        <w:rPr>
          <w:rFonts w:ascii="Times New Roman" w:eastAsia="Arial" w:hAnsi="Times New Roman" w:cs="Times New Roman"/>
          <w:sz w:val="24"/>
          <w:szCs w:val="24"/>
          <w:lang w:val="pt-BR"/>
        </w:rPr>
      </w:pPr>
    </w:p>
    <w:p w:rsidR="00322588" w:rsidRPr="000D52EB" w:rsidRDefault="00322588" w:rsidP="00322588">
      <w:pPr>
        <w:spacing w:line="360" w:lineRule="auto"/>
        <w:ind w:left="360"/>
        <w:jc w:val="center"/>
        <w:rPr>
          <w:rFonts w:ascii="Times New Roman" w:eastAsia="Arial" w:hAnsi="Times New Roman" w:cs="Times New Roman"/>
          <w:sz w:val="24"/>
          <w:szCs w:val="24"/>
          <w:lang w:val="pt-BR"/>
        </w:rPr>
      </w:pPr>
    </w:p>
    <w:p w:rsidR="00D55D16" w:rsidRPr="000D52EB" w:rsidRDefault="007769CF"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OBJETO</w:t>
      </w:r>
    </w:p>
    <w:p w:rsidR="00D55D16" w:rsidRPr="000D52EB" w:rsidRDefault="00D55D16">
      <w:pPr>
        <w:spacing w:before="6"/>
        <w:rPr>
          <w:rFonts w:ascii="Times New Roman" w:eastAsia="Arial" w:hAnsi="Times New Roman" w:cs="Times New Roman"/>
          <w:b/>
          <w:bCs/>
          <w:sz w:val="24"/>
          <w:szCs w:val="24"/>
        </w:rPr>
      </w:pPr>
    </w:p>
    <w:p w:rsidR="007F753C" w:rsidRPr="000D52EB" w:rsidRDefault="00E37601" w:rsidP="007F753C">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presente Termo de Referência destina-se à </w:t>
      </w:r>
      <w:r w:rsidR="007769CF" w:rsidRPr="000D52EB">
        <w:rPr>
          <w:rFonts w:ascii="Times New Roman" w:eastAsia="Times New Roman" w:hAnsi="Times New Roman" w:cs="Times New Roman"/>
          <w:b/>
          <w:sz w:val="24"/>
          <w:szCs w:val="24"/>
          <w:lang w:val="pt-BR" w:bidi="en-US"/>
        </w:rPr>
        <w:t>Contratação de empresa para a prestação de serviços técnicos e especializados na</w:t>
      </w:r>
      <w:r w:rsidR="00B75425">
        <w:rPr>
          <w:rFonts w:ascii="Times New Roman" w:eastAsia="Times New Roman" w:hAnsi="Times New Roman" w:cs="Times New Roman"/>
          <w:b/>
          <w:sz w:val="24"/>
          <w:szCs w:val="24"/>
          <w:lang w:val="pt-BR" w:bidi="en-US"/>
        </w:rPr>
        <w:t>s</w:t>
      </w:r>
      <w:r w:rsidR="007769CF" w:rsidRPr="000D52EB">
        <w:rPr>
          <w:rFonts w:ascii="Times New Roman" w:eastAsia="Times New Roman" w:hAnsi="Times New Roman" w:cs="Times New Roman"/>
          <w:b/>
          <w:sz w:val="24"/>
          <w:szCs w:val="24"/>
          <w:lang w:val="pt-BR" w:bidi="en-US"/>
        </w:rPr>
        <w:t xml:space="preserve"> manutenç</w:t>
      </w:r>
      <w:r w:rsidR="00B75425">
        <w:rPr>
          <w:rFonts w:ascii="Times New Roman" w:eastAsia="Times New Roman" w:hAnsi="Times New Roman" w:cs="Times New Roman"/>
          <w:b/>
          <w:sz w:val="24"/>
          <w:szCs w:val="24"/>
          <w:lang w:val="pt-BR" w:bidi="en-US"/>
        </w:rPr>
        <w:t>ões</w:t>
      </w:r>
      <w:r w:rsidR="007769CF" w:rsidRPr="000D52EB">
        <w:rPr>
          <w:rFonts w:ascii="Times New Roman" w:eastAsia="Times New Roman" w:hAnsi="Times New Roman" w:cs="Times New Roman"/>
          <w:b/>
          <w:sz w:val="24"/>
          <w:szCs w:val="24"/>
          <w:lang w:val="pt-BR" w:bidi="en-US"/>
        </w:rPr>
        <w:t xml:space="preserve"> preventiva, preditiva</w:t>
      </w:r>
      <w:r w:rsidR="00566B98">
        <w:rPr>
          <w:rFonts w:ascii="Times New Roman" w:eastAsia="Times New Roman" w:hAnsi="Times New Roman" w:cs="Times New Roman"/>
          <w:b/>
          <w:sz w:val="24"/>
          <w:szCs w:val="24"/>
          <w:lang w:val="pt-BR" w:bidi="en-US"/>
        </w:rPr>
        <w:t xml:space="preserve"> e</w:t>
      </w:r>
      <w:r w:rsidR="00930303">
        <w:rPr>
          <w:rFonts w:ascii="Times New Roman" w:eastAsia="Times New Roman" w:hAnsi="Times New Roman" w:cs="Times New Roman"/>
          <w:b/>
          <w:sz w:val="24"/>
          <w:szCs w:val="24"/>
          <w:lang w:val="pt-BR" w:bidi="en-US"/>
        </w:rPr>
        <w:t xml:space="preserve"> corretiva</w:t>
      </w:r>
      <w:r w:rsidR="00566B98">
        <w:rPr>
          <w:rFonts w:ascii="Times New Roman" w:eastAsia="Times New Roman" w:hAnsi="Times New Roman" w:cs="Times New Roman"/>
          <w:b/>
          <w:sz w:val="24"/>
          <w:szCs w:val="24"/>
          <w:lang w:val="pt-BR" w:bidi="en-US"/>
        </w:rPr>
        <w:t>,</w:t>
      </w:r>
      <w:r w:rsidR="00026D0B" w:rsidRPr="000D52EB">
        <w:rPr>
          <w:rFonts w:ascii="Times New Roman" w:eastAsia="Times New Roman" w:hAnsi="Times New Roman" w:cs="Times New Roman"/>
          <w:b/>
          <w:sz w:val="24"/>
          <w:szCs w:val="24"/>
          <w:lang w:val="pt-BR" w:bidi="en-US"/>
        </w:rPr>
        <w:t>monitoramento</w:t>
      </w:r>
      <w:r w:rsidR="005A5072">
        <w:rPr>
          <w:rFonts w:ascii="Times New Roman" w:eastAsia="Times New Roman" w:hAnsi="Times New Roman" w:cs="Times New Roman"/>
          <w:b/>
          <w:sz w:val="24"/>
          <w:szCs w:val="24"/>
          <w:lang w:val="pt-BR" w:bidi="en-US"/>
        </w:rPr>
        <w:t xml:space="preserve"> </w:t>
      </w:r>
      <w:r w:rsidR="004E623E" w:rsidRPr="000D52EB">
        <w:rPr>
          <w:rFonts w:ascii="Times New Roman" w:eastAsia="Times New Roman" w:hAnsi="Times New Roman" w:cs="Times New Roman"/>
          <w:b/>
          <w:sz w:val="24"/>
          <w:szCs w:val="24"/>
          <w:lang w:val="pt-BR" w:bidi="en-US"/>
        </w:rPr>
        <w:t>remoto contínuo (24x7x365) da Sala Segura</w:t>
      </w:r>
      <w:r w:rsidR="007F753C" w:rsidRPr="000D52EB">
        <w:rPr>
          <w:rFonts w:ascii="Times New Roman" w:eastAsia="Times New Roman" w:hAnsi="Times New Roman" w:cs="Times New Roman"/>
          <w:b/>
          <w:sz w:val="24"/>
          <w:szCs w:val="24"/>
          <w:lang w:val="pt-BR" w:bidi="en-US"/>
        </w:rPr>
        <w:t xml:space="preserve"> por 12 (doze) meses e treinamento</w:t>
      </w:r>
      <w:r w:rsidR="005A5072">
        <w:rPr>
          <w:rFonts w:ascii="Times New Roman" w:eastAsia="Times New Roman" w:hAnsi="Times New Roman" w:cs="Times New Roman"/>
          <w:b/>
          <w:sz w:val="24"/>
          <w:szCs w:val="24"/>
          <w:lang w:val="pt-BR" w:bidi="en-US"/>
        </w:rPr>
        <w:t xml:space="preserve"> </w:t>
      </w:r>
      <w:r w:rsidR="007F753C" w:rsidRPr="000D52EB">
        <w:rPr>
          <w:rFonts w:ascii="Times New Roman" w:eastAsia="Times New Roman" w:hAnsi="Times New Roman" w:cs="Times New Roman"/>
          <w:sz w:val="24"/>
          <w:szCs w:val="24"/>
          <w:lang w:val="pt-BR" w:bidi="en-US"/>
        </w:rPr>
        <w:t>para atender às necessidades do Centro Integrado de Comando e Controle (CICC), o qual faz parte da estrutura da Subsecretaria de Comando e Controle (SEPM/SSCC).</w:t>
      </w:r>
    </w:p>
    <w:p w:rsidR="00922F9C" w:rsidRDefault="007F753C" w:rsidP="007F753C">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Objeto do presente Termo de Referência será realizado por meio de licitação na Modalidade de Pregão de acordo com a Lei 8.666/93 e Lei nº 10.520 de 17 de julho de 2002.</w:t>
      </w:r>
    </w:p>
    <w:p w:rsidR="00566B98" w:rsidRDefault="00566B98" w:rsidP="007F753C">
      <w:pPr>
        <w:widowControl/>
        <w:spacing w:line="360" w:lineRule="auto"/>
        <w:ind w:firstLine="567"/>
        <w:contextualSpacing/>
        <w:jc w:val="both"/>
        <w:rPr>
          <w:rFonts w:ascii="Times New Roman" w:eastAsia="Times New Roman" w:hAnsi="Times New Roman" w:cs="Times New Roman"/>
          <w:sz w:val="24"/>
          <w:szCs w:val="24"/>
          <w:lang w:val="pt-BR" w:bidi="en-US"/>
        </w:rPr>
      </w:pPr>
    </w:p>
    <w:p w:rsid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Art. 1º- Para aquisição de bens e serviços comuns, poderá ser adotadaa licitação na modalidade de pregã</w:t>
      </w:r>
      <w:r>
        <w:rPr>
          <w:rFonts w:ascii="Times New Roman" w:eastAsia="Times New Roman" w:hAnsi="Times New Roman" w:cs="Times New Roman"/>
          <w:sz w:val="20"/>
          <w:szCs w:val="20"/>
          <w:lang w:val="pt-BR" w:eastAsia="pt-BR"/>
        </w:rPr>
        <w:t>o, que será regida por esta Lei.</w:t>
      </w:r>
    </w:p>
    <w:p w:rsidR="00566B98" w:rsidRP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w:t>
      </w:r>
      <w:r>
        <w:rPr>
          <w:rFonts w:ascii="Times New Roman" w:eastAsia="Times New Roman" w:hAnsi="Times New Roman" w:cs="Times New Roman"/>
          <w:sz w:val="20"/>
          <w:szCs w:val="20"/>
          <w:lang w:val="pt-BR" w:eastAsia="pt-BR"/>
        </w:rPr>
        <w:t xml:space="preserve">Lei nº </w:t>
      </w:r>
      <w:r w:rsidRPr="00566B98">
        <w:rPr>
          <w:rFonts w:ascii="Times New Roman" w:eastAsia="Times New Roman" w:hAnsi="Times New Roman" w:cs="Times New Roman"/>
          <w:sz w:val="20"/>
          <w:szCs w:val="20"/>
          <w:lang w:val="pt-BR" w:eastAsia="pt-BR"/>
        </w:rPr>
        <w:t xml:space="preserve">10.520 de 17 de julho de 2002. Disponível em: </w:t>
      </w:r>
      <w:hyperlink r:id="rId10" w:history="1">
        <w:r w:rsidRPr="00566B98">
          <w:rPr>
            <w:rFonts w:ascii="Times New Roman" w:eastAsia="Times New Roman" w:hAnsi="Times New Roman" w:cs="Times New Roman"/>
            <w:sz w:val="20"/>
            <w:szCs w:val="20"/>
            <w:lang w:val="pt-BR" w:eastAsia="pt-BR"/>
          </w:rPr>
          <w:t>http://www.planalto.gov.br/ccivil_03/LEIS/2002/L10520.htm</w:t>
        </w:r>
      </w:hyperlink>
      <w:r w:rsidRPr="00566B98">
        <w:rPr>
          <w:rFonts w:ascii="Times New Roman" w:eastAsia="Times New Roman" w:hAnsi="Times New Roman" w:cs="Times New Roman"/>
          <w:sz w:val="20"/>
          <w:szCs w:val="20"/>
          <w:lang w:val="pt-BR" w:eastAsia="pt-BR"/>
        </w:rPr>
        <w:t>)</w:t>
      </w:r>
    </w:p>
    <w:p w:rsidR="00566B98" w:rsidRDefault="00566B98" w:rsidP="00566B98">
      <w:pPr>
        <w:widowControl/>
        <w:spacing w:line="360" w:lineRule="auto"/>
        <w:ind w:firstLine="567"/>
        <w:contextualSpacing/>
        <w:jc w:val="both"/>
        <w:rPr>
          <w:rFonts w:ascii="Times New Roman" w:eastAsia="Times New Roman" w:hAnsi="Times New Roman" w:cs="Times New Roman"/>
          <w:sz w:val="20"/>
          <w:szCs w:val="20"/>
          <w:lang w:val="pt-BR" w:eastAsia="pt-BR"/>
        </w:rPr>
      </w:pPr>
    </w:p>
    <w:p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r w:rsidRPr="00566B98">
        <w:rPr>
          <w:rFonts w:ascii="Times New Roman" w:eastAsia="Times New Roman" w:hAnsi="Times New Roman" w:cs="Times New Roman"/>
          <w:sz w:val="24"/>
          <w:szCs w:val="24"/>
          <w:lang w:val="pt-BR" w:bidi="en-US"/>
        </w:rPr>
        <w:t xml:space="preserve">A Solução proposta pode ser classificada como </w:t>
      </w:r>
      <w:r>
        <w:rPr>
          <w:rFonts w:ascii="Times New Roman" w:eastAsia="Times New Roman" w:hAnsi="Times New Roman" w:cs="Times New Roman"/>
          <w:sz w:val="24"/>
          <w:szCs w:val="24"/>
          <w:lang w:val="pt-BR" w:bidi="en-US"/>
        </w:rPr>
        <w:t>Serviço</w:t>
      </w:r>
      <w:r w:rsidRPr="00566B98">
        <w:rPr>
          <w:rFonts w:ascii="Times New Roman" w:eastAsia="Times New Roman" w:hAnsi="Times New Roman" w:cs="Times New Roman"/>
          <w:sz w:val="24"/>
          <w:szCs w:val="24"/>
          <w:lang w:val="pt-BR" w:bidi="en-US"/>
        </w:rPr>
        <w:t xml:space="preserve"> Comum, pois as suas especificações são objetivas, padronizadas e usuais no mercado, além de ser possível ampla concorrência</w:t>
      </w:r>
      <w:r>
        <w:rPr>
          <w:rFonts w:ascii="Times New Roman" w:eastAsia="Times New Roman" w:hAnsi="Times New Roman" w:cs="Times New Roman"/>
          <w:sz w:val="24"/>
          <w:szCs w:val="24"/>
          <w:lang w:val="pt-BR" w:bidi="en-US"/>
        </w:rPr>
        <w:t>.</w:t>
      </w:r>
    </w:p>
    <w:p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p>
    <w:p w:rsid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Pr>
          <w:rFonts w:ascii="Times New Roman" w:eastAsia="Times New Roman" w:hAnsi="Times New Roman" w:cs="Times New Roman"/>
          <w:sz w:val="20"/>
          <w:szCs w:val="20"/>
          <w:lang w:val="pt-BR" w:eastAsia="pt-BR"/>
        </w:rPr>
        <w:t>Parágrafo único –Consideram-se bens e serviços comuns, para os fins e efeitos deste artigo, aqueles cujos padrões de desempenho e qualidade possam ser objetivamente definidos pelo edital, por meio de especificações usuais do mercado.</w:t>
      </w:r>
    </w:p>
    <w:p w:rsidR="00566B98" w:rsidRPr="00566B98"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566B98">
        <w:rPr>
          <w:rFonts w:ascii="Times New Roman" w:eastAsia="Times New Roman" w:hAnsi="Times New Roman" w:cs="Times New Roman"/>
          <w:sz w:val="20"/>
          <w:szCs w:val="20"/>
          <w:lang w:val="pt-BR" w:eastAsia="pt-BR"/>
        </w:rPr>
        <w:t>(</w:t>
      </w:r>
      <w:r>
        <w:rPr>
          <w:rFonts w:ascii="Times New Roman" w:eastAsia="Times New Roman" w:hAnsi="Times New Roman" w:cs="Times New Roman"/>
          <w:sz w:val="20"/>
          <w:szCs w:val="20"/>
          <w:lang w:val="pt-BR" w:eastAsia="pt-BR"/>
        </w:rPr>
        <w:t xml:space="preserve">Artigo 1º da Lei nº </w:t>
      </w:r>
      <w:r w:rsidRPr="00566B98">
        <w:rPr>
          <w:rFonts w:ascii="Times New Roman" w:eastAsia="Times New Roman" w:hAnsi="Times New Roman" w:cs="Times New Roman"/>
          <w:sz w:val="20"/>
          <w:szCs w:val="20"/>
          <w:lang w:val="pt-BR" w:eastAsia="pt-BR"/>
        </w:rPr>
        <w:t xml:space="preserve">10.520 de 17 de julho de 2002. Disponível em: </w:t>
      </w:r>
      <w:hyperlink r:id="rId11" w:history="1">
        <w:r w:rsidRPr="00566B98">
          <w:rPr>
            <w:rFonts w:ascii="Times New Roman" w:eastAsia="Times New Roman" w:hAnsi="Times New Roman" w:cs="Times New Roman"/>
            <w:sz w:val="20"/>
            <w:szCs w:val="20"/>
            <w:lang w:val="pt-BR" w:eastAsia="pt-BR"/>
          </w:rPr>
          <w:t>http://www.planalto.gov.br/ccivil_03/LEIS/2002/L10520.htm</w:t>
        </w:r>
      </w:hyperlink>
      <w:r w:rsidRPr="00566B98">
        <w:rPr>
          <w:rFonts w:ascii="Times New Roman" w:eastAsia="Times New Roman" w:hAnsi="Times New Roman" w:cs="Times New Roman"/>
          <w:sz w:val="20"/>
          <w:szCs w:val="20"/>
          <w:lang w:val="pt-BR" w:eastAsia="pt-BR"/>
        </w:rPr>
        <w:t>)</w:t>
      </w:r>
    </w:p>
    <w:p w:rsid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p>
    <w:p w:rsidR="00566B98" w:rsidRPr="00566B98" w:rsidRDefault="00566B98" w:rsidP="00566B98">
      <w:pPr>
        <w:widowControl/>
        <w:spacing w:line="360" w:lineRule="auto"/>
        <w:ind w:firstLine="567"/>
        <w:contextualSpacing/>
        <w:jc w:val="both"/>
        <w:rPr>
          <w:rFonts w:ascii="Times New Roman" w:eastAsia="Times New Roman" w:hAnsi="Times New Roman" w:cs="Times New Roman"/>
          <w:sz w:val="24"/>
          <w:szCs w:val="24"/>
          <w:lang w:val="pt-BR" w:bidi="en-US"/>
        </w:rPr>
      </w:pPr>
      <w:r w:rsidRPr="00566B98">
        <w:rPr>
          <w:rFonts w:ascii="Times New Roman" w:eastAsia="Times New Roman" w:hAnsi="Times New Roman" w:cs="Times New Roman"/>
          <w:sz w:val="24"/>
          <w:szCs w:val="24"/>
          <w:lang w:val="pt-BR" w:bidi="en-US"/>
        </w:rPr>
        <w:lastRenderedPageBreak/>
        <w:t>Em complemento a esta justificativa segue o ac</w:t>
      </w:r>
      <w:r w:rsidR="00425030">
        <w:rPr>
          <w:rFonts w:ascii="Times New Roman" w:eastAsia="Times New Roman" w:hAnsi="Times New Roman" w:cs="Times New Roman"/>
          <w:sz w:val="24"/>
          <w:szCs w:val="24"/>
          <w:lang w:val="pt-BR" w:bidi="en-US"/>
        </w:rPr>
        <w:t>ó</w:t>
      </w:r>
      <w:r w:rsidRPr="00566B98">
        <w:rPr>
          <w:rFonts w:ascii="Times New Roman" w:eastAsia="Times New Roman" w:hAnsi="Times New Roman" w:cs="Times New Roman"/>
          <w:sz w:val="24"/>
          <w:szCs w:val="24"/>
          <w:lang w:val="pt-BR" w:bidi="en-US"/>
        </w:rPr>
        <w:t>rdão 2.471/2008 - Plenário - TCU:</w:t>
      </w:r>
    </w:p>
    <w:p w:rsidR="00566B98" w:rsidRPr="00566B98" w:rsidRDefault="00566B98" w:rsidP="00566B98">
      <w:pPr>
        <w:ind w:left="2268"/>
        <w:contextualSpacing/>
        <w:jc w:val="both"/>
        <w:rPr>
          <w:sz w:val="20"/>
          <w:lang w:val="pt-BR"/>
        </w:rPr>
      </w:pPr>
      <w:r w:rsidRPr="00566B98">
        <w:rPr>
          <w:sz w:val="20"/>
          <w:lang w:val="pt-BR"/>
        </w:rPr>
        <w:t>9.2.2. Levando-se em conta que, devido à padronização existente no mercado, os bens e serviços de tecnologia da informação geralmente atendem a protocolos, métodos e técnicas pré-estabelecidos (</w:t>
      </w:r>
      <w:r w:rsidRPr="00566B98">
        <w:rPr>
          <w:i/>
          <w:sz w:val="20"/>
          <w:lang w:val="pt-BR"/>
        </w:rPr>
        <w:t>sic</w:t>
      </w:r>
      <w:r w:rsidRPr="00566B98">
        <w:rPr>
          <w:sz w:val="20"/>
          <w:lang w:val="pt-BR"/>
        </w:rPr>
        <w:t>)e conhecidos, bem como a padrões de desempenho e qualidade que podem ser objetivamente definidos por meio de especificações usuais no mercado. Logo, como regra, esses bens e serviços de TI devem ser considerados comuns para fins de utilização da modalidade Pregão (Lei nº 10.520, art</w:t>
      </w:r>
      <w:r>
        <w:rPr>
          <w:sz w:val="20"/>
          <w:lang w:val="pt-BR"/>
        </w:rPr>
        <w:t>.</w:t>
      </w:r>
      <w:r w:rsidRPr="00566B98">
        <w:rPr>
          <w:sz w:val="20"/>
          <w:lang w:val="pt-BR"/>
        </w:rPr>
        <w:t xml:space="preserve"> 1º).</w:t>
      </w:r>
    </w:p>
    <w:p w:rsidR="00566B98" w:rsidRPr="000C470F" w:rsidRDefault="00566B98" w:rsidP="00566B98">
      <w:pPr>
        <w:widowControl/>
        <w:ind w:left="2268"/>
        <w:contextualSpacing/>
        <w:jc w:val="both"/>
        <w:rPr>
          <w:rFonts w:ascii="Times New Roman" w:eastAsia="Times New Roman" w:hAnsi="Times New Roman" w:cs="Times New Roman"/>
          <w:sz w:val="20"/>
          <w:szCs w:val="20"/>
          <w:lang w:val="pt-BR" w:eastAsia="pt-BR"/>
        </w:rPr>
      </w:pPr>
      <w:r w:rsidRPr="000C470F">
        <w:rPr>
          <w:sz w:val="20"/>
          <w:lang w:val="pt-BR"/>
        </w:rPr>
        <w:t>(https://portal.tcu.gov.br/biblioteca-digital/normativo-acordao-2471-2008-plenario-tcu.htm)</w:t>
      </w:r>
    </w:p>
    <w:p w:rsidR="00D55D16" w:rsidRPr="000C470F" w:rsidRDefault="00D55D16" w:rsidP="00566B98">
      <w:pPr>
        <w:widowControl/>
        <w:spacing w:line="360" w:lineRule="auto"/>
        <w:ind w:firstLine="567"/>
        <w:contextualSpacing/>
        <w:jc w:val="both"/>
        <w:rPr>
          <w:rFonts w:ascii="Times New Roman" w:eastAsia="Arial" w:hAnsi="Times New Roman" w:cs="Times New Roman"/>
          <w:sz w:val="24"/>
          <w:szCs w:val="24"/>
          <w:lang w:val="pt-BR"/>
        </w:rPr>
      </w:pPr>
    </w:p>
    <w:p w:rsidR="00D55D16" w:rsidRPr="000D52EB" w:rsidRDefault="007769CF"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JUSTIFICATIVA</w:t>
      </w:r>
    </w:p>
    <w:p w:rsidR="00D55D16" w:rsidRPr="000D52EB" w:rsidRDefault="00D55D16">
      <w:pPr>
        <w:spacing w:before="9"/>
        <w:rPr>
          <w:rFonts w:ascii="Times New Roman" w:eastAsia="Arial" w:hAnsi="Times New Roman" w:cs="Times New Roman"/>
          <w:b/>
          <w:bCs/>
          <w:sz w:val="25"/>
          <w:szCs w:val="25"/>
        </w:rPr>
      </w:pPr>
    </w:p>
    <w:p w:rsidR="002B69C0" w:rsidRPr="00E547C9" w:rsidRDefault="002B69C0" w:rsidP="002B69C0">
      <w:pPr>
        <w:widowControl/>
        <w:spacing w:line="360" w:lineRule="auto"/>
        <w:ind w:firstLine="567"/>
        <w:contextualSpacing/>
        <w:jc w:val="both"/>
        <w:rPr>
          <w:rFonts w:ascii="Times New Roman" w:eastAsia="Times New Roman" w:hAnsi="Times New Roman" w:cs="Times New Roman"/>
          <w:sz w:val="24"/>
          <w:szCs w:val="24"/>
          <w:lang w:val="pt-BR" w:bidi="en-US"/>
        </w:rPr>
      </w:pPr>
      <w:r w:rsidRPr="00E547C9">
        <w:rPr>
          <w:rFonts w:ascii="Times New Roman" w:eastAsia="Times New Roman" w:hAnsi="Times New Roman" w:cs="Times New Roman"/>
          <w:sz w:val="24"/>
          <w:szCs w:val="24"/>
          <w:lang w:val="pt-BR" w:bidi="en-US"/>
        </w:rPr>
        <w:t>O Centro Integrado de Comando e Controle</w:t>
      </w:r>
      <w:r w:rsidR="000369BA" w:rsidRPr="00E547C9">
        <w:rPr>
          <w:rFonts w:ascii="Times New Roman" w:eastAsia="Times New Roman" w:hAnsi="Times New Roman" w:cs="Times New Roman"/>
          <w:sz w:val="24"/>
          <w:szCs w:val="24"/>
          <w:lang w:val="pt-BR" w:bidi="en-US"/>
        </w:rPr>
        <w:t xml:space="preserve"> foi criado com o objetivo de proporcionar</w:t>
      </w:r>
      <w:r w:rsidRPr="00E547C9">
        <w:rPr>
          <w:rFonts w:ascii="Times New Roman" w:eastAsia="Times New Roman" w:hAnsi="Times New Roman" w:cs="Times New Roman"/>
          <w:sz w:val="24"/>
          <w:szCs w:val="24"/>
          <w:lang w:val="pt-BR" w:bidi="en-US"/>
        </w:rPr>
        <w:t xml:space="preserve"> a integração de todos os órgãos envolvidos na questão da segurança pública de maneira ampla, desde as polícias federal, militar e civil, até os envolvidos com defesa civil, saúde, transporte e turismo.</w:t>
      </w:r>
      <w:r w:rsidR="000369BA" w:rsidRPr="00E547C9">
        <w:rPr>
          <w:rFonts w:ascii="Times New Roman" w:eastAsia="Times New Roman" w:hAnsi="Times New Roman" w:cs="Times New Roman"/>
          <w:sz w:val="24"/>
          <w:szCs w:val="24"/>
          <w:lang w:val="pt-BR" w:bidi="en-US"/>
        </w:rPr>
        <w:t xml:space="preserve"> Ele </w:t>
      </w:r>
      <w:r w:rsidRPr="00E547C9">
        <w:rPr>
          <w:rFonts w:ascii="Times New Roman" w:eastAsia="Times New Roman" w:hAnsi="Times New Roman" w:cs="Times New Roman"/>
          <w:sz w:val="24"/>
          <w:szCs w:val="24"/>
          <w:lang w:val="pt-BR" w:bidi="en-US"/>
        </w:rPr>
        <w:t xml:space="preserve">foi planejado para atender aos requisitos de segurança </w:t>
      </w:r>
      <w:r w:rsidR="000369BA" w:rsidRPr="00E547C9">
        <w:rPr>
          <w:rFonts w:ascii="Times New Roman" w:eastAsia="Times New Roman" w:hAnsi="Times New Roman" w:cs="Times New Roman"/>
          <w:sz w:val="24"/>
          <w:szCs w:val="24"/>
          <w:lang w:val="pt-BR" w:bidi="en-US"/>
        </w:rPr>
        <w:t xml:space="preserve">dos grandes eventos realizados no Rio de Janeiro, entre os anos de 2013 e 2016, o que permitiu </w:t>
      </w:r>
      <w:r w:rsidRPr="00E547C9">
        <w:rPr>
          <w:rFonts w:ascii="Times New Roman" w:eastAsia="Times New Roman" w:hAnsi="Times New Roman" w:cs="Times New Roman"/>
          <w:sz w:val="24"/>
          <w:szCs w:val="24"/>
          <w:lang w:val="pt-BR" w:bidi="en-US"/>
        </w:rPr>
        <w:t>a integra</w:t>
      </w:r>
      <w:r w:rsidR="000369BA" w:rsidRPr="00E547C9">
        <w:rPr>
          <w:rFonts w:ascii="Times New Roman" w:eastAsia="Times New Roman" w:hAnsi="Times New Roman" w:cs="Times New Roman"/>
          <w:sz w:val="24"/>
          <w:szCs w:val="24"/>
          <w:lang w:val="pt-BR" w:bidi="en-US"/>
        </w:rPr>
        <w:t>ção</w:t>
      </w:r>
      <w:r w:rsidR="00D135B9" w:rsidRPr="00E547C9">
        <w:rPr>
          <w:rFonts w:ascii="Times New Roman" w:eastAsia="Times New Roman" w:hAnsi="Times New Roman" w:cs="Times New Roman"/>
          <w:sz w:val="24"/>
          <w:szCs w:val="24"/>
          <w:lang w:val="pt-BR" w:bidi="en-US"/>
        </w:rPr>
        <w:t xml:space="preserve"> de</w:t>
      </w:r>
      <w:r w:rsidRPr="00E547C9">
        <w:rPr>
          <w:rFonts w:ascii="Times New Roman" w:eastAsia="Times New Roman" w:hAnsi="Times New Roman" w:cs="Times New Roman"/>
          <w:sz w:val="24"/>
          <w:szCs w:val="24"/>
          <w:lang w:val="pt-BR" w:bidi="en-US"/>
        </w:rPr>
        <w:t xml:space="preserve"> informações, coordena</w:t>
      </w:r>
      <w:r w:rsidR="000369BA" w:rsidRPr="00E547C9">
        <w:rPr>
          <w:rFonts w:ascii="Times New Roman" w:eastAsia="Times New Roman" w:hAnsi="Times New Roman" w:cs="Times New Roman"/>
          <w:sz w:val="24"/>
          <w:szCs w:val="24"/>
          <w:lang w:val="pt-BR" w:bidi="en-US"/>
        </w:rPr>
        <w:t>ção de</w:t>
      </w:r>
      <w:r w:rsidRPr="00E547C9">
        <w:rPr>
          <w:rFonts w:ascii="Times New Roman" w:eastAsia="Times New Roman" w:hAnsi="Times New Roman" w:cs="Times New Roman"/>
          <w:sz w:val="24"/>
          <w:szCs w:val="24"/>
          <w:lang w:val="pt-BR" w:bidi="en-US"/>
        </w:rPr>
        <w:t xml:space="preserve"> ações relevantes para a segurança dos </w:t>
      </w:r>
      <w:r w:rsidR="000369BA" w:rsidRPr="00E547C9">
        <w:rPr>
          <w:rFonts w:ascii="Times New Roman" w:eastAsia="Times New Roman" w:hAnsi="Times New Roman" w:cs="Times New Roman"/>
          <w:sz w:val="24"/>
          <w:szCs w:val="24"/>
          <w:lang w:val="pt-BR" w:bidi="en-US"/>
        </w:rPr>
        <w:t>g</w:t>
      </w:r>
      <w:r w:rsidRPr="00E547C9">
        <w:rPr>
          <w:rFonts w:ascii="Times New Roman" w:eastAsia="Times New Roman" w:hAnsi="Times New Roman" w:cs="Times New Roman"/>
          <w:sz w:val="24"/>
          <w:szCs w:val="24"/>
          <w:lang w:val="pt-BR" w:bidi="en-US"/>
        </w:rPr>
        <w:t xml:space="preserve">randes </w:t>
      </w:r>
      <w:r w:rsidR="000369BA" w:rsidRPr="00E547C9">
        <w:rPr>
          <w:rFonts w:ascii="Times New Roman" w:eastAsia="Times New Roman" w:hAnsi="Times New Roman" w:cs="Times New Roman"/>
          <w:sz w:val="24"/>
          <w:szCs w:val="24"/>
          <w:lang w:val="pt-BR" w:bidi="en-US"/>
        </w:rPr>
        <w:t>e</w:t>
      </w:r>
      <w:r w:rsidRPr="00E547C9">
        <w:rPr>
          <w:rFonts w:ascii="Times New Roman" w:eastAsia="Times New Roman" w:hAnsi="Times New Roman" w:cs="Times New Roman"/>
          <w:sz w:val="24"/>
          <w:szCs w:val="24"/>
          <w:lang w:val="pt-BR" w:bidi="en-US"/>
        </w:rPr>
        <w:t>ventos e reuni</w:t>
      </w:r>
      <w:r w:rsidR="000369BA" w:rsidRPr="00E547C9">
        <w:rPr>
          <w:rFonts w:ascii="Times New Roman" w:eastAsia="Times New Roman" w:hAnsi="Times New Roman" w:cs="Times New Roman"/>
          <w:sz w:val="24"/>
          <w:szCs w:val="24"/>
          <w:lang w:val="pt-BR" w:bidi="en-US"/>
        </w:rPr>
        <w:t>ão de</w:t>
      </w:r>
      <w:r w:rsidRPr="00E547C9">
        <w:rPr>
          <w:rFonts w:ascii="Times New Roman" w:eastAsia="Times New Roman" w:hAnsi="Times New Roman" w:cs="Times New Roman"/>
          <w:sz w:val="24"/>
          <w:szCs w:val="24"/>
          <w:lang w:val="pt-BR" w:bidi="en-US"/>
        </w:rPr>
        <w:t xml:space="preserve"> representantes de instituições públicas e privadas em um único local.</w:t>
      </w:r>
    </w:p>
    <w:p w:rsidR="00E3421E" w:rsidRPr="00E547C9" w:rsidRDefault="002B69C0" w:rsidP="00E3421E">
      <w:pPr>
        <w:widowControl/>
        <w:spacing w:line="360" w:lineRule="auto"/>
        <w:ind w:firstLine="567"/>
        <w:contextualSpacing/>
        <w:jc w:val="both"/>
        <w:rPr>
          <w:rFonts w:ascii="Times New Roman" w:eastAsia="Times New Roman" w:hAnsi="Times New Roman" w:cs="Times New Roman"/>
          <w:sz w:val="24"/>
          <w:szCs w:val="24"/>
          <w:lang w:val="pt-BR" w:bidi="en-US"/>
        </w:rPr>
      </w:pPr>
      <w:r w:rsidRPr="00E547C9">
        <w:rPr>
          <w:rFonts w:ascii="Times New Roman" w:eastAsia="Times New Roman" w:hAnsi="Times New Roman" w:cs="Times New Roman"/>
          <w:sz w:val="24"/>
          <w:szCs w:val="24"/>
          <w:lang w:val="pt-BR" w:bidi="en-US"/>
        </w:rPr>
        <w:t xml:space="preserve">O CICC </w:t>
      </w:r>
      <w:r w:rsidR="00E3421E" w:rsidRPr="00E547C9">
        <w:rPr>
          <w:rFonts w:ascii="Times New Roman" w:eastAsia="Times New Roman" w:hAnsi="Times New Roman" w:cs="Times New Roman"/>
          <w:sz w:val="24"/>
          <w:szCs w:val="24"/>
          <w:lang w:val="pt-BR" w:bidi="en-US"/>
        </w:rPr>
        <w:t>reúne</w:t>
      </w:r>
      <w:r w:rsidRPr="00E547C9">
        <w:rPr>
          <w:rFonts w:ascii="Times New Roman" w:eastAsia="Times New Roman" w:hAnsi="Times New Roman" w:cs="Times New Roman"/>
          <w:sz w:val="24"/>
          <w:szCs w:val="24"/>
          <w:lang w:val="pt-BR" w:bidi="en-US"/>
        </w:rPr>
        <w:t xml:space="preserve"> todos os órgãos envolvidos na segurança pública, onde po</w:t>
      </w:r>
      <w:r w:rsidR="00E3421E" w:rsidRPr="00E547C9">
        <w:rPr>
          <w:rFonts w:ascii="Times New Roman" w:eastAsia="Times New Roman" w:hAnsi="Times New Roman" w:cs="Times New Roman"/>
          <w:sz w:val="24"/>
          <w:szCs w:val="24"/>
          <w:lang w:val="pt-BR" w:bidi="en-US"/>
        </w:rPr>
        <w:t>de</w:t>
      </w:r>
      <w:r w:rsidRPr="00E547C9">
        <w:rPr>
          <w:rFonts w:ascii="Times New Roman" w:eastAsia="Times New Roman" w:hAnsi="Times New Roman" w:cs="Times New Roman"/>
          <w:sz w:val="24"/>
          <w:szCs w:val="24"/>
          <w:lang w:val="pt-BR" w:bidi="en-US"/>
        </w:rPr>
        <w:t>m ser administradas as demandas sociais do dia a dia e, eventualmente, serv</w:t>
      </w:r>
      <w:r w:rsidR="00E3421E" w:rsidRPr="00E547C9">
        <w:rPr>
          <w:rFonts w:ascii="Times New Roman" w:eastAsia="Times New Roman" w:hAnsi="Times New Roman" w:cs="Times New Roman"/>
          <w:sz w:val="24"/>
          <w:szCs w:val="24"/>
          <w:lang w:val="pt-BR" w:bidi="en-US"/>
        </w:rPr>
        <w:t>e</w:t>
      </w:r>
      <w:r w:rsidRPr="00E547C9">
        <w:rPr>
          <w:rFonts w:ascii="Times New Roman" w:eastAsia="Times New Roman" w:hAnsi="Times New Roman" w:cs="Times New Roman"/>
          <w:sz w:val="24"/>
          <w:szCs w:val="24"/>
          <w:lang w:val="pt-BR" w:bidi="en-US"/>
        </w:rPr>
        <w:t xml:space="preserve"> como Centro de Gestão de Crises, com capacidade para integrar órgãos fe</w:t>
      </w:r>
      <w:r w:rsidR="00E3421E" w:rsidRPr="00E547C9">
        <w:rPr>
          <w:rFonts w:ascii="Times New Roman" w:eastAsia="Times New Roman" w:hAnsi="Times New Roman" w:cs="Times New Roman"/>
          <w:sz w:val="24"/>
          <w:szCs w:val="24"/>
          <w:lang w:val="pt-BR" w:bidi="en-US"/>
        </w:rPr>
        <w:t>derais, estaduais e municipais. S</w:t>
      </w:r>
      <w:r w:rsidRPr="00E547C9">
        <w:rPr>
          <w:rFonts w:ascii="Times New Roman" w:eastAsia="Times New Roman" w:hAnsi="Times New Roman" w:cs="Times New Roman"/>
          <w:sz w:val="24"/>
          <w:szCs w:val="24"/>
          <w:lang w:val="pt-BR" w:bidi="en-US"/>
        </w:rPr>
        <w:t xml:space="preserve">erve </w:t>
      </w:r>
      <w:r w:rsidR="00E3421E" w:rsidRPr="00E547C9">
        <w:rPr>
          <w:rFonts w:ascii="Times New Roman" w:eastAsia="Times New Roman" w:hAnsi="Times New Roman" w:cs="Times New Roman"/>
          <w:sz w:val="24"/>
          <w:szCs w:val="24"/>
          <w:lang w:val="pt-BR" w:bidi="en-US"/>
        </w:rPr>
        <w:t xml:space="preserve">também </w:t>
      </w:r>
      <w:r w:rsidRPr="00E547C9">
        <w:rPr>
          <w:rFonts w:ascii="Times New Roman" w:eastAsia="Times New Roman" w:hAnsi="Times New Roman" w:cs="Times New Roman"/>
          <w:sz w:val="24"/>
          <w:szCs w:val="24"/>
          <w:lang w:val="pt-BR" w:bidi="en-US"/>
        </w:rPr>
        <w:t>como principal ponto de concentração das informações para as diferentes instituições de segurança pública e defesa social, que subsidia</w:t>
      </w:r>
      <w:r w:rsidR="00E3421E" w:rsidRPr="00E547C9">
        <w:rPr>
          <w:rFonts w:ascii="Times New Roman" w:eastAsia="Times New Roman" w:hAnsi="Times New Roman" w:cs="Times New Roman"/>
          <w:sz w:val="24"/>
          <w:szCs w:val="24"/>
          <w:lang w:val="pt-BR" w:bidi="en-US"/>
        </w:rPr>
        <w:t>m</w:t>
      </w:r>
      <w:r w:rsidRPr="00E547C9">
        <w:rPr>
          <w:rFonts w:ascii="Times New Roman" w:eastAsia="Times New Roman" w:hAnsi="Times New Roman" w:cs="Times New Roman"/>
          <w:sz w:val="24"/>
          <w:szCs w:val="24"/>
          <w:lang w:val="pt-BR" w:bidi="en-US"/>
        </w:rPr>
        <w:t xml:space="preserve"> as ações operacionais preventivas ou reativas a serem executadas. Entre tais informações constam dados de inteligência e de histórico de segurança. Esses dados são utilizados para tomada de decisão em ações, preventivas e </w:t>
      </w:r>
      <w:r w:rsidR="00425030">
        <w:rPr>
          <w:rFonts w:ascii="Times New Roman" w:eastAsia="Times New Roman" w:hAnsi="Times New Roman" w:cs="Times New Roman"/>
          <w:sz w:val="24"/>
          <w:szCs w:val="24"/>
          <w:lang w:val="pt-BR" w:bidi="en-US"/>
        </w:rPr>
        <w:t>repressivas</w:t>
      </w:r>
      <w:r w:rsidRPr="00E547C9">
        <w:rPr>
          <w:rFonts w:ascii="Times New Roman" w:eastAsia="Times New Roman" w:hAnsi="Times New Roman" w:cs="Times New Roman"/>
          <w:sz w:val="24"/>
          <w:szCs w:val="24"/>
          <w:lang w:val="pt-BR" w:bidi="en-US"/>
        </w:rPr>
        <w:t xml:space="preserve">, que visam </w:t>
      </w:r>
      <w:r w:rsidR="00E3421E" w:rsidRPr="00E547C9">
        <w:rPr>
          <w:rFonts w:ascii="Times New Roman" w:eastAsia="Times New Roman" w:hAnsi="Times New Roman" w:cs="Times New Roman"/>
          <w:sz w:val="24"/>
          <w:szCs w:val="24"/>
          <w:lang w:val="pt-BR" w:bidi="en-US"/>
        </w:rPr>
        <w:t>à</w:t>
      </w:r>
      <w:r w:rsidRPr="00E547C9">
        <w:rPr>
          <w:rFonts w:ascii="Times New Roman" w:eastAsia="Times New Roman" w:hAnsi="Times New Roman" w:cs="Times New Roman"/>
          <w:sz w:val="24"/>
          <w:szCs w:val="24"/>
          <w:lang w:val="pt-BR" w:bidi="en-US"/>
        </w:rPr>
        <w:t xml:space="preserve"> segurança pública.</w:t>
      </w:r>
      <w:r w:rsidR="00E3421E" w:rsidRPr="00E547C9">
        <w:rPr>
          <w:rFonts w:ascii="Times New Roman" w:eastAsia="Times New Roman" w:hAnsi="Times New Roman" w:cs="Times New Roman"/>
          <w:sz w:val="24"/>
          <w:szCs w:val="24"/>
          <w:lang w:val="pt-BR" w:bidi="en-US"/>
        </w:rPr>
        <w:t xml:space="preserve"> O </w:t>
      </w:r>
      <w:r w:rsidRPr="00E547C9">
        <w:rPr>
          <w:rFonts w:ascii="Times New Roman" w:eastAsia="Times New Roman" w:hAnsi="Times New Roman" w:cs="Times New Roman"/>
          <w:sz w:val="24"/>
          <w:szCs w:val="24"/>
          <w:lang w:val="pt-BR" w:bidi="en-US"/>
        </w:rPr>
        <w:t>CICC concentra</w:t>
      </w:r>
      <w:r w:rsidR="00E3421E" w:rsidRPr="00E547C9">
        <w:rPr>
          <w:rFonts w:ascii="Times New Roman" w:eastAsia="Times New Roman" w:hAnsi="Times New Roman" w:cs="Times New Roman"/>
          <w:sz w:val="24"/>
          <w:szCs w:val="24"/>
          <w:lang w:val="pt-BR" w:bidi="en-US"/>
        </w:rPr>
        <w:t>, ainda,</w:t>
      </w:r>
      <w:r w:rsidRPr="00E547C9">
        <w:rPr>
          <w:rFonts w:ascii="Times New Roman" w:eastAsia="Times New Roman" w:hAnsi="Times New Roman" w:cs="Times New Roman"/>
          <w:sz w:val="24"/>
          <w:szCs w:val="24"/>
          <w:lang w:val="pt-BR" w:bidi="en-US"/>
        </w:rPr>
        <w:t xml:space="preserve"> os principais meios de comunicações e sistemas das forças de segurança pública e defesa social</w:t>
      </w:r>
      <w:r w:rsidR="00E3421E" w:rsidRPr="00E547C9">
        <w:rPr>
          <w:rFonts w:ascii="Times New Roman" w:eastAsia="Times New Roman" w:hAnsi="Times New Roman" w:cs="Times New Roman"/>
          <w:sz w:val="24"/>
          <w:szCs w:val="24"/>
          <w:lang w:val="pt-BR" w:bidi="en-US"/>
        </w:rPr>
        <w:t xml:space="preserve">, </w:t>
      </w:r>
      <w:r w:rsidRPr="00E547C9">
        <w:rPr>
          <w:rFonts w:ascii="Times New Roman" w:eastAsia="Times New Roman" w:hAnsi="Times New Roman" w:cs="Times New Roman"/>
          <w:sz w:val="24"/>
          <w:szCs w:val="24"/>
          <w:lang w:val="pt-BR" w:bidi="en-US"/>
        </w:rPr>
        <w:t>armazena</w:t>
      </w:r>
      <w:r w:rsidR="00E3421E" w:rsidRPr="00E547C9">
        <w:rPr>
          <w:rFonts w:ascii="Times New Roman" w:eastAsia="Times New Roman" w:hAnsi="Times New Roman" w:cs="Times New Roman"/>
          <w:sz w:val="24"/>
          <w:szCs w:val="24"/>
          <w:lang w:val="pt-BR" w:bidi="en-US"/>
        </w:rPr>
        <w:t>ndo</w:t>
      </w:r>
      <w:r w:rsidRPr="00E547C9">
        <w:rPr>
          <w:rFonts w:ascii="Times New Roman" w:eastAsia="Times New Roman" w:hAnsi="Times New Roman" w:cs="Times New Roman"/>
          <w:sz w:val="24"/>
          <w:szCs w:val="24"/>
          <w:lang w:val="pt-BR" w:bidi="en-US"/>
        </w:rPr>
        <w:t xml:space="preserve"> e garant</w:t>
      </w:r>
      <w:r w:rsidR="00E3421E" w:rsidRPr="00E547C9">
        <w:rPr>
          <w:rFonts w:ascii="Times New Roman" w:eastAsia="Times New Roman" w:hAnsi="Times New Roman" w:cs="Times New Roman"/>
          <w:sz w:val="24"/>
          <w:szCs w:val="24"/>
          <w:lang w:val="pt-BR" w:bidi="en-US"/>
        </w:rPr>
        <w:t>indo</w:t>
      </w:r>
      <w:r w:rsidRPr="00E547C9">
        <w:rPr>
          <w:rFonts w:ascii="Times New Roman" w:eastAsia="Times New Roman" w:hAnsi="Times New Roman" w:cs="Times New Roman"/>
          <w:sz w:val="24"/>
          <w:szCs w:val="24"/>
          <w:lang w:val="pt-BR" w:bidi="en-US"/>
        </w:rPr>
        <w:t xml:space="preserve"> a operação das principais ferramentas de tecnologia da informação, que são instrumentos fundamentais para o </w:t>
      </w:r>
      <w:r w:rsidRPr="00E547C9">
        <w:rPr>
          <w:rFonts w:ascii="Times New Roman" w:eastAsia="Times New Roman" w:hAnsi="Times New Roman" w:cs="Times New Roman"/>
          <w:sz w:val="24"/>
          <w:szCs w:val="24"/>
          <w:lang w:val="pt-BR" w:bidi="en-US"/>
        </w:rPr>
        <w:lastRenderedPageBreak/>
        <w:t xml:space="preserve">funcionamento do Sistema de Segurança Pública. Nesse sentido, foram definidos meios para proteger os dados, a infraestrutura de tecnologia necessária para operacionalização das comunicações entre as forças de segurança, </w:t>
      </w:r>
      <w:r w:rsidRPr="00E547C9">
        <w:rPr>
          <w:rFonts w:ascii="Times New Roman" w:eastAsia="Times New Roman" w:hAnsi="Times New Roman" w:cs="Times New Roman"/>
          <w:i/>
          <w:sz w:val="24"/>
          <w:szCs w:val="24"/>
          <w:lang w:val="pt-BR" w:bidi="en-US"/>
        </w:rPr>
        <w:t>hardware</w:t>
      </w:r>
      <w:r w:rsidR="00E547C9" w:rsidRPr="00E547C9">
        <w:rPr>
          <w:rFonts w:ascii="Times New Roman" w:eastAsia="Times New Roman" w:hAnsi="Times New Roman" w:cs="Times New Roman"/>
          <w:i/>
          <w:sz w:val="24"/>
          <w:szCs w:val="24"/>
          <w:lang w:val="pt-BR" w:bidi="en-US"/>
        </w:rPr>
        <w:t>s</w:t>
      </w:r>
      <w:r w:rsidRPr="00E547C9">
        <w:rPr>
          <w:rFonts w:ascii="Times New Roman" w:eastAsia="Times New Roman" w:hAnsi="Times New Roman" w:cs="Times New Roman"/>
          <w:sz w:val="24"/>
          <w:szCs w:val="24"/>
          <w:lang w:val="pt-BR" w:bidi="en-US"/>
        </w:rPr>
        <w:t xml:space="preserve">, sistemas de informação, </w:t>
      </w:r>
      <w:r w:rsidRPr="00E547C9">
        <w:rPr>
          <w:rFonts w:ascii="Times New Roman" w:eastAsia="Times New Roman" w:hAnsi="Times New Roman" w:cs="Times New Roman"/>
          <w:i/>
          <w:sz w:val="24"/>
          <w:szCs w:val="24"/>
          <w:lang w:val="pt-BR" w:bidi="en-US"/>
        </w:rPr>
        <w:t>links</w:t>
      </w:r>
      <w:r w:rsidRPr="00E547C9">
        <w:rPr>
          <w:rFonts w:ascii="Times New Roman" w:eastAsia="Times New Roman" w:hAnsi="Times New Roman" w:cs="Times New Roman"/>
          <w:sz w:val="24"/>
          <w:szCs w:val="24"/>
          <w:lang w:val="pt-BR" w:bidi="en-US"/>
        </w:rPr>
        <w:t xml:space="preserve"> de comunicação e toda a tecnologia necessária para que o plano de segurança seja executado de maneira adequada. </w:t>
      </w:r>
      <w:r w:rsidR="00E3421E" w:rsidRPr="00E547C9">
        <w:rPr>
          <w:rFonts w:ascii="Times New Roman" w:eastAsia="Times New Roman" w:hAnsi="Times New Roman" w:cs="Times New Roman"/>
          <w:sz w:val="24"/>
          <w:szCs w:val="24"/>
          <w:lang w:val="pt-BR" w:bidi="en-US"/>
        </w:rPr>
        <w:t>Sua Sala Segura foi idealizada para receber uma série de equipamentos redundantes, sistemas corporativos, dados críticos com requisitos mínimos que possibilitem a proteção física, segurança dos dados, a alta disponibilidade e um nível adequado de serviços e operação, no gerenciamento das operações diárias de apoio à segurança pública do Estado.</w:t>
      </w:r>
    </w:p>
    <w:p w:rsidR="00820A5E" w:rsidRPr="00E547C9" w:rsidRDefault="00E3421E" w:rsidP="00820A5E">
      <w:pPr>
        <w:widowControl/>
        <w:spacing w:line="360" w:lineRule="auto"/>
        <w:ind w:firstLine="567"/>
        <w:contextualSpacing/>
        <w:jc w:val="both"/>
        <w:rPr>
          <w:rFonts w:ascii="Times New Roman" w:eastAsia="Times New Roman" w:hAnsi="Times New Roman" w:cs="Times New Roman"/>
          <w:sz w:val="24"/>
          <w:szCs w:val="24"/>
          <w:lang w:val="pt-BR" w:bidi="en-US"/>
        </w:rPr>
      </w:pPr>
      <w:r w:rsidRPr="00E547C9">
        <w:rPr>
          <w:rFonts w:ascii="Times New Roman" w:eastAsia="Times New Roman" w:hAnsi="Times New Roman" w:cs="Times New Roman"/>
          <w:sz w:val="24"/>
          <w:szCs w:val="24"/>
          <w:lang w:val="pt-BR" w:bidi="en-US"/>
        </w:rPr>
        <w:t>O</w:t>
      </w:r>
      <w:r w:rsidR="00820A5E" w:rsidRPr="00E547C9">
        <w:rPr>
          <w:rFonts w:ascii="Times New Roman" w:eastAsia="Times New Roman" w:hAnsi="Times New Roman" w:cs="Times New Roman"/>
          <w:sz w:val="24"/>
          <w:szCs w:val="24"/>
          <w:lang w:val="pt-BR" w:bidi="en-US"/>
        </w:rPr>
        <w:t xml:space="preserve"> Serviço de Atendimento de Emergência ao Cidadão constitui função essencial para a sociedade, tendo em vista ser o principal meio disponibilizado à sociedade fluminense para acionar as Forças de Segurança Pública e de Defesa Social.O atendimento de emergência funciona 24 (vinte quatro) horas por dia, </w:t>
      </w:r>
      <w:r w:rsidRPr="00E547C9">
        <w:rPr>
          <w:rFonts w:ascii="Times New Roman" w:eastAsia="Times New Roman" w:hAnsi="Times New Roman" w:cs="Times New Roman"/>
          <w:sz w:val="24"/>
          <w:szCs w:val="24"/>
          <w:lang w:val="pt-BR" w:bidi="en-US"/>
        </w:rPr>
        <w:t>0</w:t>
      </w:r>
      <w:r w:rsidR="00820A5E" w:rsidRPr="00E547C9">
        <w:rPr>
          <w:rFonts w:ascii="Times New Roman" w:eastAsia="Times New Roman" w:hAnsi="Times New Roman" w:cs="Times New Roman"/>
          <w:sz w:val="24"/>
          <w:szCs w:val="24"/>
          <w:lang w:val="pt-BR" w:bidi="en-US"/>
        </w:rPr>
        <w:t xml:space="preserve">7 (sete) dias por semana, durante todo o ano. Tem-se que esse serviço é constituído por diversas atividades que são necessárias para seu regular funcionamento, não se resumindo apenas ao </w:t>
      </w:r>
      <w:r w:rsidR="00820A5E" w:rsidRPr="00E547C9">
        <w:rPr>
          <w:rFonts w:ascii="Times New Roman" w:eastAsia="Times New Roman" w:hAnsi="Times New Roman" w:cs="Times New Roman"/>
          <w:i/>
          <w:sz w:val="24"/>
          <w:szCs w:val="24"/>
          <w:lang w:val="pt-BR" w:bidi="en-US"/>
        </w:rPr>
        <w:t>call center</w:t>
      </w:r>
      <w:r w:rsidR="00820A5E" w:rsidRPr="00E547C9">
        <w:rPr>
          <w:rFonts w:ascii="Times New Roman" w:eastAsia="Times New Roman" w:hAnsi="Times New Roman" w:cs="Times New Roman"/>
          <w:sz w:val="24"/>
          <w:szCs w:val="24"/>
          <w:lang w:val="pt-BR" w:bidi="en-US"/>
        </w:rPr>
        <w:t xml:space="preserve"> disponibilizado à população, e sim à conjugação de diversos serviços e tecnologias, necessários ao funcionamento do sistema de serviço de teleatendimento de emergências.</w:t>
      </w:r>
    </w:p>
    <w:p w:rsidR="00D55D16" w:rsidRPr="00E547C9" w:rsidRDefault="00820A5E" w:rsidP="00BA6CC4">
      <w:pPr>
        <w:widowControl/>
        <w:spacing w:line="360" w:lineRule="auto"/>
        <w:ind w:firstLine="567"/>
        <w:contextualSpacing/>
        <w:jc w:val="both"/>
        <w:rPr>
          <w:rFonts w:ascii="Times New Roman" w:eastAsia="Times New Roman" w:hAnsi="Times New Roman" w:cs="Times New Roman"/>
          <w:sz w:val="24"/>
          <w:szCs w:val="24"/>
          <w:lang w:val="pt-BR" w:bidi="en-US"/>
        </w:rPr>
      </w:pPr>
      <w:r w:rsidRPr="00E547C9">
        <w:rPr>
          <w:rFonts w:ascii="Times New Roman" w:eastAsia="Times New Roman" w:hAnsi="Times New Roman" w:cs="Times New Roman"/>
          <w:sz w:val="24"/>
          <w:szCs w:val="24"/>
          <w:lang w:val="pt-BR" w:bidi="en-US"/>
        </w:rPr>
        <w:t>Os equipamentos de Tecnologia de Informação e Comunicação - TIC são ferramentas fundamentais nas ações voltadas para a segurança pública e defesa social, e devem possibilitar a absorção de toda a demanda de atendimento e despacho de ocorrências com eficiência e qualidade. Desta forma, o objeto deste Termo se</w:t>
      </w:r>
      <w:r w:rsidR="007769CF" w:rsidRPr="00E547C9">
        <w:rPr>
          <w:rFonts w:ascii="Times New Roman" w:eastAsia="Times New Roman" w:hAnsi="Times New Roman" w:cs="Times New Roman"/>
          <w:sz w:val="24"/>
          <w:szCs w:val="24"/>
          <w:lang w:val="pt-BR" w:bidi="en-US"/>
        </w:rPr>
        <w:t xml:space="preserve"> mostra primordial para a continuidade </w:t>
      </w:r>
      <w:r w:rsidRPr="00E547C9">
        <w:rPr>
          <w:rFonts w:ascii="Times New Roman" w:eastAsia="Times New Roman" w:hAnsi="Times New Roman" w:cs="Times New Roman"/>
          <w:sz w:val="24"/>
          <w:szCs w:val="24"/>
          <w:lang w:val="pt-BR" w:bidi="en-US"/>
        </w:rPr>
        <w:t xml:space="preserve">da prestação adequada do Serviço de Atendimento de Emergência ao Cidadão, </w:t>
      </w:r>
      <w:r w:rsidR="002B69C0" w:rsidRPr="00E547C9">
        <w:rPr>
          <w:rFonts w:ascii="Times New Roman" w:eastAsia="Times New Roman" w:hAnsi="Times New Roman" w:cs="Times New Roman"/>
          <w:sz w:val="24"/>
          <w:szCs w:val="24"/>
          <w:lang w:val="pt-BR" w:bidi="en-US"/>
        </w:rPr>
        <w:t xml:space="preserve">uma vez que visa </w:t>
      </w:r>
      <w:r w:rsidR="007769CF" w:rsidRPr="00E547C9">
        <w:rPr>
          <w:rFonts w:ascii="Times New Roman" w:eastAsia="Times New Roman" w:hAnsi="Times New Roman" w:cs="Times New Roman"/>
          <w:sz w:val="24"/>
          <w:szCs w:val="24"/>
          <w:lang w:val="pt-BR" w:bidi="en-US"/>
        </w:rPr>
        <w:t>manter os padrões técnicos e normativos estabelecidos, em prol da integral proteção e segurança dos sistemas, operação e criticidade dos equipamentos.</w:t>
      </w:r>
    </w:p>
    <w:p w:rsidR="00F6729B" w:rsidRPr="000D52EB" w:rsidRDefault="00F6729B" w:rsidP="00BA6CC4">
      <w:pPr>
        <w:widowControl/>
        <w:spacing w:line="360" w:lineRule="auto"/>
        <w:ind w:firstLine="567"/>
        <w:contextualSpacing/>
        <w:jc w:val="both"/>
        <w:rPr>
          <w:rFonts w:ascii="Times New Roman" w:eastAsia="Times New Roman" w:hAnsi="Times New Roman" w:cs="Times New Roman"/>
          <w:sz w:val="24"/>
          <w:szCs w:val="24"/>
          <w:lang w:val="pt-BR" w:bidi="en-US"/>
        </w:rPr>
      </w:pPr>
      <w:r w:rsidRPr="00E547C9">
        <w:rPr>
          <w:rFonts w:ascii="Times New Roman" w:eastAsia="Times New Roman" w:hAnsi="Times New Roman" w:cs="Times New Roman"/>
          <w:sz w:val="24"/>
          <w:szCs w:val="24"/>
          <w:lang w:val="pt-BR" w:bidi="en-US"/>
        </w:rPr>
        <w:t>Por derradeiro impende destacar</w:t>
      </w:r>
      <w:r w:rsidR="00E547C9" w:rsidRPr="00E547C9">
        <w:rPr>
          <w:rFonts w:ascii="Times New Roman" w:eastAsia="Times New Roman" w:hAnsi="Times New Roman" w:cs="Times New Roman"/>
          <w:sz w:val="24"/>
          <w:szCs w:val="24"/>
          <w:lang w:val="pt-BR" w:bidi="en-US"/>
        </w:rPr>
        <w:t xml:space="preserve"> que as informações utilizadas como referencial para formalização do presente Termo de Referência, tais como, especificação do objeto, quantitativo demandado, metodologia de cálculo usada para determinar este quantitativo, justificativa fática, entre outras informações de </w:t>
      </w:r>
      <w:r w:rsidR="00E547C9" w:rsidRPr="00E547C9">
        <w:rPr>
          <w:rFonts w:ascii="Times New Roman" w:eastAsia="Times New Roman" w:hAnsi="Times New Roman" w:cs="Times New Roman"/>
          <w:sz w:val="24"/>
          <w:szCs w:val="24"/>
          <w:lang w:val="pt-BR" w:bidi="en-US"/>
        </w:rPr>
        <w:lastRenderedPageBreak/>
        <w:t>caráter específico inseridos nesse Termo de Referência foram extraídos do Estudo Técnico Preliminar contido no Pro</w:t>
      </w:r>
      <w:r w:rsidRPr="00E547C9">
        <w:rPr>
          <w:rFonts w:ascii="Times New Roman" w:eastAsia="Times New Roman" w:hAnsi="Times New Roman" w:cs="Times New Roman"/>
          <w:sz w:val="24"/>
          <w:szCs w:val="24"/>
          <w:lang w:val="pt-BR" w:bidi="en-US"/>
        </w:rPr>
        <w:t xml:space="preserve">cesso SEI Nº </w:t>
      </w:r>
      <w:r w:rsidR="00E2598D" w:rsidRPr="00E547C9">
        <w:rPr>
          <w:rFonts w:ascii="Times New Roman" w:eastAsia="Times New Roman" w:hAnsi="Times New Roman" w:cs="Times New Roman"/>
          <w:sz w:val="24"/>
          <w:szCs w:val="24"/>
          <w:lang w:val="pt-BR" w:bidi="en-US"/>
        </w:rPr>
        <w:t>35/487/001837/2019</w:t>
      </w:r>
      <w:r w:rsidRPr="00E547C9">
        <w:rPr>
          <w:rFonts w:ascii="Times New Roman" w:eastAsia="Times New Roman" w:hAnsi="Times New Roman" w:cs="Times New Roman"/>
          <w:sz w:val="24"/>
          <w:szCs w:val="24"/>
          <w:lang w:val="pt-BR" w:bidi="en-US"/>
        </w:rPr>
        <w:t>, remetid</w:t>
      </w:r>
      <w:r w:rsidR="00E547C9" w:rsidRPr="00E547C9">
        <w:rPr>
          <w:rFonts w:ascii="Times New Roman" w:eastAsia="Times New Roman" w:hAnsi="Times New Roman" w:cs="Times New Roman"/>
          <w:sz w:val="24"/>
          <w:szCs w:val="24"/>
          <w:lang w:val="pt-BR" w:bidi="en-US"/>
        </w:rPr>
        <w:t>o</w:t>
      </w:r>
      <w:r w:rsidRPr="00E547C9">
        <w:rPr>
          <w:rFonts w:ascii="Times New Roman" w:eastAsia="Times New Roman" w:hAnsi="Times New Roman" w:cs="Times New Roman"/>
          <w:sz w:val="24"/>
          <w:szCs w:val="24"/>
          <w:lang w:val="pt-BR" w:bidi="en-US"/>
        </w:rPr>
        <w:t xml:space="preserve"> pelo Sr. CEL PM MAXIMIANO BOAVENTURA BRESCIANI, Superintendente de Tecnologia da Informação e Comunicação – SEPM/SSCC.</w:t>
      </w:r>
    </w:p>
    <w:p w:rsidR="00F6729B" w:rsidRPr="000D52EB" w:rsidRDefault="00F6729B" w:rsidP="00BA6CC4">
      <w:pPr>
        <w:widowControl/>
        <w:spacing w:line="360" w:lineRule="auto"/>
        <w:ind w:firstLine="567"/>
        <w:contextualSpacing/>
        <w:jc w:val="both"/>
        <w:rPr>
          <w:rFonts w:ascii="Times New Roman" w:eastAsia="Times New Roman" w:hAnsi="Times New Roman" w:cs="Times New Roman"/>
          <w:sz w:val="24"/>
          <w:szCs w:val="24"/>
          <w:lang w:val="pt-BR" w:bidi="en-US"/>
        </w:rPr>
      </w:pPr>
    </w:p>
    <w:p w:rsidR="00D55D16" w:rsidRPr="000D52EB" w:rsidRDefault="00732B0E"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ESPECIFICAÇÕES TÉCNICAS E QUANTIDADES</w:t>
      </w:r>
    </w:p>
    <w:p w:rsidR="00D55D16" w:rsidRPr="000D52EB" w:rsidRDefault="00D55D16">
      <w:pPr>
        <w:spacing w:before="3"/>
        <w:rPr>
          <w:rFonts w:ascii="Times New Roman" w:eastAsia="Arial" w:hAnsi="Times New Roman" w:cs="Times New Roman"/>
          <w:b/>
          <w:bCs/>
        </w:rPr>
      </w:pPr>
    </w:p>
    <w:p w:rsidR="00897169" w:rsidRPr="000D52EB" w:rsidRDefault="00F536E5"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E</w:t>
      </w:r>
      <w:r w:rsidR="00897169" w:rsidRPr="000D52EB">
        <w:rPr>
          <w:rFonts w:ascii="Times New Roman" w:eastAsia="Times New Roman" w:hAnsi="Times New Roman" w:cs="Times New Roman"/>
          <w:sz w:val="24"/>
          <w:szCs w:val="24"/>
          <w:lang w:val="pt-BR" w:bidi="en-US"/>
        </w:rPr>
        <w:t>specificação sumária</w:t>
      </w:r>
    </w:p>
    <w:tbl>
      <w:tblPr>
        <w:tblW w:w="8279" w:type="dxa"/>
        <w:jc w:val="center"/>
        <w:tblLayout w:type="fixed"/>
        <w:tblLook w:val="04A0" w:firstRow="1" w:lastRow="0" w:firstColumn="1" w:lastColumn="0" w:noHBand="0" w:noVBand="1"/>
      </w:tblPr>
      <w:tblGrid>
        <w:gridCol w:w="1022"/>
        <w:gridCol w:w="1026"/>
        <w:gridCol w:w="4399"/>
        <w:gridCol w:w="698"/>
        <w:gridCol w:w="1134"/>
      </w:tblGrid>
      <w:tr w:rsidR="00B75425" w:rsidRPr="00CD7D35" w:rsidTr="004133A3">
        <w:trPr>
          <w:trHeight w:val="437"/>
          <w:jc w:val="center"/>
        </w:trPr>
        <w:tc>
          <w:tcPr>
            <w:tcW w:w="1022" w:type="dxa"/>
            <w:tcBorders>
              <w:top w:val="single" w:sz="4" w:space="0" w:color="000000"/>
              <w:left w:val="single" w:sz="4" w:space="0" w:color="000000"/>
              <w:bottom w:val="single" w:sz="4" w:space="0" w:color="000000"/>
              <w:right w:val="nil"/>
            </w:tcBorders>
          </w:tcPr>
          <w:p w:rsidR="00B75425" w:rsidRPr="00B75425" w:rsidRDefault="00B75425" w:rsidP="00FE28D2">
            <w:pPr>
              <w:autoSpaceDE w:val="0"/>
              <w:autoSpaceDN w:val="0"/>
              <w:adjustRightInd w:val="0"/>
              <w:contextualSpacing/>
              <w:jc w:val="center"/>
              <w:rPr>
                <w:rFonts w:ascii="Times New Roman" w:eastAsia="Calibri" w:hAnsi="Times New Roman" w:cs="Times New Roman"/>
                <w:b/>
                <w:bCs/>
                <w:sz w:val="20"/>
                <w:szCs w:val="20"/>
              </w:rPr>
            </w:pPr>
            <w:r w:rsidRPr="00B75425">
              <w:rPr>
                <w:rFonts w:ascii="Times New Roman" w:eastAsia="Calibri" w:hAnsi="Times New Roman" w:cs="Times New Roman"/>
                <w:b/>
                <w:bCs/>
                <w:sz w:val="20"/>
                <w:szCs w:val="20"/>
              </w:rPr>
              <w:t>Tipo de Despesa</w:t>
            </w:r>
          </w:p>
        </w:tc>
        <w:tc>
          <w:tcPr>
            <w:tcW w:w="1026" w:type="dxa"/>
            <w:tcBorders>
              <w:top w:val="single" w:sz="4" w:space="0" w:color="000000"/>
              <w:left w:val="single" w:sz="4" w:space="0" w:color="000000"/>
              <w:bottom w:val="single" w:sz="4" w:space="0" w:color="000000"/>
              <w:right w:val="nil"/>
            </w:tcBorders>
            <w:vAlign w:val="center"/>
            <w:hideMark/>
          </w:tcPr>
          <w:p w:rsidR="00B75425" w:rsidRPr="00B75425" w:rsidRDefault="00B75425" w:rsidP="00FE28D2">
            <w:pPr>
              <w:autoSpaceDE w:val="0"/>
              <w:autoSpaceDN w:val="0"/>
              <w:adjustRightInd w:val="0"/>
              <w:contextualSpacing/>
              <w:jc w:val="center"/>
              <w:rPr>
                <w:rFonts w:ascii="Times New Roman" w:eastAsia="Calibri" w:hAnsi="Times New Roman" w:cs="Times New Roman"/>
                <w:b/>
                <w:bCs/>
                <w:sz w:val="20"/>
                <w:szCs w:val="20"/>
              </w:rPr>
            </w:pPr>
            <w:r w:rsidRPr="00B75425">
              <w:rPr>
                <w:rFonts w:ascii="Times New Roman" w:eastAsia="Calibri" w:hAnsi="Times New Roman" w:cs="Times New Roman"/>
                <w:b/>
                <w:bCs/>
                <w:sz w:val="20"/>
                <w:szCs w:val="20"/>
              </w:rPr>
              <w:t>ID SIGA</w:t>
            </w:r>
          </w:p>
        </w:tc>
        <w:tc>
          <w:tcPr>
            <w:tcW w:w="4399" w:type="dxa"/>
            <w:tcBorders>
              <w:top w:val="single" w:sz="4" w:space="0" w:color="000000"/>
              <w:left w:val="single" w:sz="4" w:space="0" w:color="000000"/>
              <w:bottom w:val="single" w:sz="4" w:space="0" w:color="000000"/>
              <w:right w:val="single" w:sz="4" w:space="0" w:color="auto"/>
            </w:tcBorders>
            <w:vAlign w:val="center"/>
            <w:hideMark/>
          </w:tcPr>
          <w:p w:rsidR="00B75425" w:rsidRPr="00B75425" w:rsidRDefault="00B75425" w:rsidP="00FE28D2">
            <w:pPr>
              <w:autoSpaceDE w:val="0"/>
              <w:autoSpaceDN w:val="0"/>
              <w:adjustRightInd w:val="0"/>
              <w:contextualSpacing/>
              <w:jc w:val="center"/>
              <w:rPr>
                <w:rFonts w:ascii="Times New Roman" w:eastAsia="Calibri" w:hAnsi="Times New Roman" w:cs="Times New Roman"/>
                <w:b/>
                <w:bCs/>
                <w:sz w:val="20"/>
                <w:szCs w:val="20"/>
              </w:rPr>
            </w:pPr>
            <w:r w:rsidRPr="00B75425">
              <w:rPr>
                <w:rFonts w:ascii="Times New Roman" w:eastAsia="Calibri" w:hAnsi="Times New Roman" w:cs="Times New Roman"/>
                <w:b/>
                <w:bCs/>
                <w:sz w:val="20"/>
                <w:szCs w:val="20"/>
              </w:rPr>
              <w:t>DESCRIÇÃO</w:t>
            </w:r>
          </w:p>
        </w:tc>
        <w:tc>
          <w:tcPr>
            <w:tcW w:w="698" w:type="dxa"/>
            <w:tcBorders>
              <w:top w:val="single" w:sz="4" w:space="0" w:color="auto"/>
              <w:left w:val="single" w:sz="4" w:space="0" w:color="auto"/>
              <w:bottom w:val="single" w:sz="4" w:space="0" w:color="auto"/>
              <w:right w:val="single" w:sz="4" w:space="0" w:color="auto"/>
            </w:tcBorders>
            <w:vAlign w:val="center"/>
          </w:tcPr>
          <w:p w:rsidR="00B75425" w:rsidRPr="00B75425" w:rsidRDefault="00B75425" w:rsidP="00FE28D2">
            <w:pPr>
              <w:autoSpaceDE w:val="0"/>
              <w:autoSpaceDN w:val="0"/>
              <w:adjustRightInd w:val="0"/>
              <w:contextualSpacing/>
              <w:jc w:val="center"/>
              <w:rPr>
                <w:rFonts w:ascii="Times New Roman" w:eastAsia="Calibri" w:hAnsi="Times New Roman" w:cs="Times New Roman"/>
                <w:b/>
                <w:bCs/>
                <w:sz w:val="20"/>
                <w:szCs w:val="20"/>
              </w:rPr>
            </w:pPr>
            <w:r w:rsidRPr="00B75425">
              <w:rPr>
                <w:rFonts w:ascii="Times New Roman" w:eastAsia="Calibri" w:hAnsi="Times New Roman" w:cs="Times New Roman"/>
                <w:b/>
                <w:bCs/>
                <w:sz w:val="20"/>
                <w:szCs w:val="20"/>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5425" w:rsidRPr="00B75425" w:rsidRDefault="00B75425" w:rsidP="00FE28D2">
            <w:pPr>
              <w:autoSpaceDE w:val="0"/>
              <w:autoSpaceDN w:val="0"/>
              <w:adjustRightInd w:val="0"/>
              <w:contextualSpacing/>
              <w:jc w:val="center"/>
              <w:rPr>
                <w:rFonts w:ascii="Times New Roman" w:eastAsia="Calibri" w:hAnsi="Times New Roman" w:cs="Times New Roman"/>
                <w:b/>
                <w:bCs/>
                <w:sz w:val="20"/>
                <w:szCs w:val="20"/>
              </w:rPr>
            </w:pPr>
            <w:r w:rsidRPr="00B75425">
              <w:rPr>
                <w:rFonts w:ascii="Times New Roman" w:eastAsia="Calibri" w:hAnsi="Times New Roman" w:cs="Times New Roman"/>
                <w:b/>
                <w:bCs/>
                <w:sz w:val="20"/>
                <w:szCs w:val="20"/>
              </w:rPr>
              <w:t>QTD</w:t>
            </w:r>
          </w:p>
        </w:tc>
      </w:tr>
      <w:tr w:rsidR="00B75425" w:rsidRPr="00CD7D35" w:rsidTr="004133A3">
        <w:trPr>
          <w:trHeight w:val="590"/>
          <w:jc w:val="center"/>
        </w:trPr>
        <w:tc>
          <w:tcPr>
            <w:tcW w:w="1022" w:type="dxa"/>
            <w:tcBorders>
              <w:top w:val="single" w:sz="4" w:space="0" w:color="000000"/>
              <w:left w:val="single" w:sz="4" w:space="0" w:color="000000"/>
              <w:bottom w:val="single" w:sz="4" w:space="0" w:color="000000"/>
              <w:right w:val="nil"/>
            </w:tcBorders>
            <w:vAlign w:val="center"/>
          </w:tcPr>
          <w:p w:rsidR="00B75425" w:rsidRPr="00B75425" w:rsidRDefault="00B75425" w:rsidP="00FE28D2">
            <w:pPr>
              <w:autoSpaceDE w:val="0"/>
              <w:autoSpaceDN w:val="0"/>
              <w:adjustRightInd w:val="0"/>
              <w:contextualSpacing/>
              <w:jc w:val="center"/>
              <w:rPr>
                <w:rFonts w:ascii="Times New Roman" w:eastAsia="Calibri" w:hAnsi="Times New Roman" w:cs="Times New Roman"/>
                <w:bCs/>
                <w:sz w:val="20"/>
                <w:szCs w:val="20"/>
              </w:rPr>
            </w:pPr>
            <w:r w:rsidRPr="00B75425">
              <w:rPr>
                <w:rFonts w:ascii="Times New Roman" w:eastAsia="Calibri" w:hAnsi="Times New Roman" w:cs="Times New Roman"/>
                <w:bCs/>
                <w:sz w:val="20"/>
                <w:szCs w:val="20"/>
              </w:rPr>
              <w:t>Serviço</w:t>
            </w:r>
          </w:p>
        </w:tc>
        <w:tc>
          <w:tcPr>
            <w:tcW w:w="1026" w:type="dxa"/>
            <w:tcBorders>
              <w:top w:val="single" w:sz="4" w:space="0" w:color="000000"/>
              <w:left w:val="single" w:sz="4" w:space="0" w:color="000000"/>
              <w:bottom w:val="single" w:sz="4" w:space="0" w:color="000000"/>
              <w:right w:val="nil"/>
            </w:tcBorders>
            <w:vAlign w:val="center"/>
          </w:tcPr>
          <w:p w:rsidR="00B75425" w:rsidRPr="00B75425" w:rsidRDefault="00B75425" w:rsidP="00FE28D2">
            <w:pPr>
              <w:autoSpaceDE w:val="0"/>
              <w:autoSpaceDN w:val="0"/>
              <w:adjustRightInd w:val="0"/>
              <w:contextualSpacing/>
              <w:jc w:val="center"/>
              <w:rPr>
                <w:rFonts w:ascii="Times New Roman" w:eastAsia="Calibri" w:hAnsi="Times New Roman" w:cs="Times New Roman"/>
                <w:bCs/>
                <w:sz w:val="20"/>
                <w:szCs w:val="20"/>
              </w:rPr>
            </w:pPr>
            <w:r w:rsidRPr="00B75425">
              <w:rPr>
                <w:rFonts w:ascii="Times New Roman" w:eastAsia="Calibri" w:hAnsi="Times New Roman" w:cs="Times New Roman"/>
                <w:bCs/>
                <w:sz w:val="20"/>
                <w:szCs w:val="20"/>
              </w:rPr>
              <w:t>135096</w:t>
            </w:r>
          </w:p>
        </w:tc>
        <w:tc>
          <w:tcPr>
            <w:tcW w:w="4399" w:type="dxa"/>
            <w:tcBorders>
              <w:top w:val="single" w:sz="4" w:space="0" w:color="000000"/>
              <w:left w:val="single" w:sz="4" w:space="0" w:color="000000"/>
              <w:bottom w:val="single" w:sz="4" w:space="0" w:color="000000"/>
              <w:right w:val="single" w:sz="4" w:space="0" w:color="auto"/>
            </w:tcBorders>
            <w:vAlign w:val="center"/>
          </w:tcPr>
          <w:p w:rsidR="00B75425" w:rsidRPr="00B75425" w:rsidRDefault="00B75425" w:rsidP="007E630B">
            <w:pPr>
              <w:autoSpaceDE w:val="0"/>
              <w:autoSpaceDN w:val="0"/>
              <w:adjustRightInd w:val="0"/>
              <w:contextualSpacing/>
              <w:jc w:val="both"/>
              <w:rPr>
                <w:rFonts w:ascii="Times New Roman" w:eastAsia="Calibri" w:hAnsi="Times New Roman" w:cs="Times New Roman"/>
                <w:sz w:val="20"/>
                <w:szCs w:val="20"/>
                <w:lang w:val="pt-BR"/>
              </w:rPr>
            </w:pPr>
            <w:r w:rsidRPr="00B75425">
              <w:rPr>
                <w:rFonts w:ascii="Times New Roman" w:eastAsia="Calibri" w:hAnsi="Times New Roman" w:cs="Times New Roman"/>
                <w:sz w:val="20"/>
                <w:szCs w:val="20"/>
                <w:lang w:val="pt-BR"/>
              </w:rPr>
              <w:t>Contratação de serviços técnicos e especializados nas manutenções preventiva, preditiva e corretiva (</w:t>
            </w:r>
            <w:r w:rsidRPr="007E630B">
              <w:rPr>
                <w:rFonts w:ascii="Times New Roman" w:eastAsia="Calibri" w:hAnsi="Times New Roman" w:cs="Times New Roman"/>
                <w:i/>
                <w:sz w:val="20"/>
                <w:szCs w:val="20"/>
                <w:lang w:val="pt-BR"/>
              </w:rPr>
              <w:t>onsite</w:t>
            </w:r>
            <w:r w:rsidRPr="00B75425">
              <w:rPr>
                <w:rFonts w:ascii="Times New Roman" w:eastAsia="Calibri" w:hAnsi="Times New Roman" w:cs="Times New Roman"/>
                <w:sz w:val="20"/>
                <w:szCs w:val="20"/>
                <w:lang w:val="pt-BR"/>
              </w:rPr>
              <w:t>), monitoramento remoto contínuo (24x7x365) da Sala Segura do CICC por 12 (doze) meses e treinamento.</w:t>
            </w:r>
          </w:p>
        </w:tc>
        <w:tc>
          <w:tcPr>
            <w:tcW w:w="698" w:type="dxa"/>
            <w:tcBorders>
              <w:top w:val="single" w:sz="4" w:space="0" w:color="auto"/>
              <w:left w:val="single" w:sz="4" w:space="0" w:color="auto"/>
              <w:bottom w:val="single" w:sz="4" w:space="0" w:color="auto"/>
              <w:right w:val="single" w:sz="4" w:space="0" w:color="auto"/>
            </w:tcBorders>
            <w:vAlign w:val="center"/>
          </w:tcPr>
          <w:p w:rsidR="00B75425" w:rsidRPr="00B75425" w:rsidRDefault="00B75425" w:rsidP="00FE28D2">
            <w:pPr>
              <w:autoSpaceDE w:val="0"/>
              <w:autoSpaceDN w:val="0"/>
              <w:adjustRightInd w:val="0"/>
              <w:contextualSpacing/>
              <w:jc w:val="center"/>
              <w:rPr>
                <w:rFonts w:ascii="Times New Roman" w:eastAsia="Calibri" w:hAnsi="Times New Roman" w:cs="Times New Roman"/>
                <w:sz w:val="20"/>
                <w:szCs w:val="20"/>
              </w:rPr>
            </w:pPr>
            <w:r w:rsidRPr="00B75425">
              <w:rPr>
                <w:rFonts w:ascii="Times New Roman" w:eastAsia="Calibri" w:hAnsi="Times New Roman" w:cs="Times New Roman"/>
                <w:sz w:val="20"/>
                <w:szCs w:val="20"/>
              </w:rPr>
              <w:t>Mês</w:t>
            </w:r>
          </w:p>
        </w:tc>
        <w:tc>
          <w:tcPr>
            <w:tcW w:w="1134" w:type="dxa"/>
            <w:tcBorders>
              <w:top w:val="single" w:sz="4" w:space="0" w:color="auto"/>
              <w:left w:val="single" w:sz="4" w:space="0" w:color="auto"/>
              <w:bottom w:val="single" w:sz="4" w:space="0" w:color="auto"/>
              <w:right w:val="single" w:sz="4" w:space="0" w:color="auto"/>
            </w:tcBorders>
            <w:vAlign w:val="center"/>
          </w:tcPr>
          <w:p w:rsidR="00B75425" w:rsidRPr="00B75425" w:rsidRDefault="00B75425" w:rsidP="00FE28D2">
            <w:pPr>
              <w:autoSpaceDE w:val="0"/>
              <w:autoSpaceDN w:val="0"/>
              <w:adjustRightInd w:val="0"/>
              <w:contextualSpacing/>
              <w:jc w:val="center"/>
              <w:rPr>
                <w:rFonts w:ascii="Times New Roman" w:eastAsia="Calibri" w:hAnsi="Times New Roman" w:cs="Times New Roman"/>
                <w:sz w:val="20"/>
                <w:szCs w:val="20"/>
              </w:rPr>
            </w:pPr>
            <w:r w:rsidRPr="00B75425">
              <w:rPr>
                <w:rFonts w:ascii="Times New Roman" w:eastAsia="Calibri" w:hAnsi="Times New Roman" w:cs="Times New Roman"/>
                <w:sz w:val="20"/>
                <w:szCs w:val="20"/>
              </w:rPr>
              <w:t>12</w:t>
            </w:r>
          </w:p>
        </w:tc>
      </w:tr>
      <w:tr w:rsidR="00B75425" w:rsidRPr="00CD7D35" w:rsidTr="004133A3">
        <w:trPr>
          <w:trHeight w:val="590"/>
          <w:jc w:val="center"/>
        </w:trPr>
        <w:tc>
          <w:tcPr>
            <w:tcW w:w="1022" w:type="dxa"/>
            <w:tcBorders>
              <w:top w:val="single" w:sz="4" w:space="0" w:color="000000"/>
              <w:left w:val="single" w:sz="4" w:space="0" w:color="000000"/>
              <w:bottom w:val="single" w:sz="4" w:space="0" w:color="000000"/>
              <w:right w:val="nil"/>
            </w:tcBorders>
            <w:vAlign w:val="center"/>
          </w:tcPr>
          <w:p w:rsidR="00B75425" w:rsidRPr="007E630B" w:rsidRDefault="00B75425" w:rsidP="00FE28D2">
            <w:pPr>
              <w:autoSpaceDE w:val="0"/>
              <w:autoSpaceDN w:val="0"/>
              <w:adjustRightInd w:val="0"/>
              <w:contextualSpacing/>
              <w:jc w:val="center"/>
              <w:rPr>
                <w:rFonts w:ascii="Times New Roman" w:eastAsia="Calibri" w:hAnsi="Times New Roman" w:cs="Times New Roman"/>
                <w:bCs/>
                <w:sz w:val="20"/>
                <w:szCs w:val="20"/>
              </w:rPr>
            </w:pPr>
            <w:r w:rsidRPr="007E630B">
              <w:rPr>
                <w:rFonts w:ascii="Times New Roman" w:eastAsia="Calibri" w:hAnsi="Times New Roman" w:cs="Times New Roman"/>
                <w:bCs/>
                <w:sz w:val="20"/>
                <w:szCs w:val="20"/>
              </w:rPr>
              <w:t>Serviço</w:t>
            </w:r>
          </w:p>
        </w:tc>
        <w:tc>
          <w:tcPr>
            <w:tcW w:w="1026" w:type="dxa"/>
            <w:tcBorders>
              <w:top w:val="single" w:sz="4" w:space="0" w:color="000000"/>
              <w:left w:val="single" w:sz="4" w:space="0" w:color="000000"/>
              <w:bottom w:val="single" w:sz="4" w:space="0" w:color="000000"/>
              <w:right w:val="nil"/>
            </w:tcBorders>
            <w:vAlign w:val="center"/>
          </w:tcPr>
          <w:p w:rsidR="00B75425" w:rsidRPr="007E630B" w:rsidRDefault="00B75425" w:rsidP="00FE28D2">
            <w:pPr>
              <w:autoSpaceDE w:val="0"/>
              <w:autoSpaceDN w:val="0"/>
              <w:adjustRightInd w:val="0"/>
              <w:contextualSpacing/>
              <w:jc w:val="center"/>
              <w:rPr>
                <w:rFonts w:ascii="Times New Roman" w:eastAsia="Calibri" w:hAnsi="Times New Roman" w:cs="Times New Roman"/>
                <w:bCs/>
                <w:sz w:val="20"/>
                <w:szCs w:val="20"/>
              </w:rPr>
            </w:pPr>
            <w:r w:rsidRPr="007E630B">
              <w:rPr>
                <w:rFonts w:ascii="Times New Roman" w:eastAsia="Calibri" w:hAnsi="Times New Roman" w:cs="Times New Roman"/>
                <w:bCs/>
                <w:sz w:val="20"/>
                <w:szCs w:val="20"/>
              </w:rPr>
              <w:t>122449</w:t>
            </w:r>
          </w:p>
        </w:tc>
        <w:tc>
          <w:tcPr>
            <w:tcW w:w="4399" w:type="dxa"/>
            <w:tcBorders>
              <w:top w:val="single" w:sz="4" w:space="0" w:color="000000"/>
              <w:left w:val="single" w:sz="4" w:space="0" w:color="000000"/>
              <w:bottom w:val="single" w:sz="4" w:space="0" w:color="000000"/>
              <w:right w:val="single" w:sz="4" w:space="0" w:color="auto"/>
            </w:tcBorders>
            <w:vAlign w:val="center"/>
          </w:tcPr>
          <w:p w:rsidR="00B75425" w:rsidRPr="007E630B" w:rsidRDefault="00B75425" w:rsidP="007E630B">
            <w:pPr>
              <w:autoSpaceDE w:val="0"/>
              <w:autoSpaceDN w:val="0"/>
              <w:adjustRightInd w:val="0"/>
              <w:contextualSpacing/>
              <w:jc w:val="both"/>
              <w:rPr>
                <w:rFonts w:ascii="Times New Roman" w:eastAsia="Calibri" w:hAnsi="Times New Roman" w:cs="Times New Roman"/>
                <w:sz w:val="20"/>
                <w:szCs w:val="20"/>
                <w:lang w:val="pt-BR"/>
              </w:rPr>
            </w:pPr>
            <w:r w:rsidRPr="007E630B">
              <w:rPr>
                <w:rFonts w:ascii="Times New Roman" w:eastAsia="Calibri" w:hAnsi="Times New Roman" w:cs="Times New Roman"/>
                <w:sz w:val="20"/>
                <w:szCs w:val="20"/>
                <w:lang w:val="pt-BR"/>
              </w:rPr>
              <w:t>Serviço de recarga de gás NOVEC</w:t>
            </w:r>
          </w:p>
        </w:tc>
        <w:tc>
          <w:tcPr>
            <w:tcW w:w="698" w:type="dxa"/>
            <w:tcBorders>
              <w:top w:val="single" w:sz="4" w:space="0" w:color="auto"/>
              <w:left w:val="single" w:sz="4" w:space="0" w:color="auto"/>
              <w:bottom w:val="single" w:sz="4" w:space="0" w:color="auto"/>
              <w:right w:val="single" w:sz="4" w:space="0" w:color="auto"/>
            </w:tcBorders>
            <w:vAlign w:val="center"/>
          </w:tcPr>
          <w:p w:rsidR="00B75425" w:rsidRPr="007E630B" w:rsidRDefault="00B75425" w:rsidP="00FE28D2">
            <w:pPr>
              <w:autoSpaceDE w:val="0"/>
              <w:autoSpaceDN w:val="0"/>
              <w:adjustRightInd w:val="0"/>
              <w:contextualSpacing/>
              <w:jc w:val="center"/>
              <w:rPr>
                <w:rFonts w:ascii="Times New Roman" w:eastAsia="Calibri" w:hAnsi="Times New Roman" w:cs="Times New Roman"/>
                <w:sz w:val="20"/>
                <w:szCs w:val="20"/>
                <w:lang w:val="pt-BR"/>
              </w:rPr>
            </w:pPr>
            <w:r w:rsidRPr="007E630B">
              <w:rPr>
                <w:rFonts w:ascii="Times New Roman" w:eastAsia="Calibri" w:hAnsi="Times New Roman" w:cs="Times New Roman"/>
                <w:sz w:val="20"/>
                <w:szCs w:val="20"/>
                <w:lang w:val="pt-BR"/>
              </w:rPr>
              <w:t>m</w:t>
            </w:r>
            <w:r w:rsidRPr="007E630B">
              <w:rPr>
                <w:rFonts w:ascii="Times New Roman" w:eastAsia="Calibri" w:hAnsi="Times New Roman" w:cs="Times New Roman"/>
                <w:sz w:val="20"/>
                <w:szCs w:val="20"/>
                <w:vertAlign w:val="superscript"/>
                <w:lang w:val="pt-BR"/>
              </w:rPr>
              <w:t>3</w:t>
            </w:r>
          </w:p>
        </w:tc>
        <w:tc>
          <w:tcPr>
            <w:tcW w:w="1134" w:type="dxa"/>
            <w:tcBorders>
              <w:top w:val="single" w:sz="4" w:space="0" w:color="auto"/>
              <w:left w:val="single" w:sz="4" w:space="0" w:color="auto"/>
              <w:bottom w:val="single" w:sz="4" w:space="0" w:color="auto"/>
              <w:right w:val="single" w:sz="4" w:space="0" w:color="auto"/>
            </w:tcBorders>
            <w:vAlign w:val="center"/>
          </w:tcPr>
          <w:p w:rsidR="00B75425" w:rsidRPr="007E630B" w:rsidRDefault="007E630B" w:rsidP="00FE28D2">
            <w:pPr>
              <w:autoSpaceDE w:val="0"/>
              <w:autoSpaceDN w:val="0"/>
              <w:adjustRightInd w:val="0"/>
              <w:contextualSpacing/>
              <w:jc w:val="center"/>
              <w:rPr>
                <w:rFonts w:ascii="Times New Roman" w:eastAsia="Calibri" w:hAnsi="Times New Roman" w:cs="Times New Roman"/>
                <w:sz w:val="20"/>
                <w:szCs w:val="20"/>
                <w:lang w:val="pt-BR"/>
              </w:rPr>
            </w:pPr>
            <w:r w:rsidRPr="007E630B">
              <w:rPr>
                <w:rFonts w:ascii="Times New Roman" w:eastAsia="Calibri" w:hAnsi="Times New Roman" w:cs="Times New Roman"/>
                <w:sz w:val="20"/>
                <w:szCs w:val="20"/>
                <w:lang w:val="pt-BR"/>
              </w:rPr>
              <w:t>Sob deman</w:t>
            </w:r>
            <w:r w:rsidR="004133A3">
              <w:rPr>
                <w:rFonts w:ascii="Times New Roman" w:eastAsia="Calibri" w:hAnsi="Times New Roman" w:cs="Times New Roman"/>
                <w:sz w:val="20"/>
                <w:szCs w:val="20"/>
                <w:lang w:val="pt-BR"/>
              </w:rPr>
              <w:t>d</w:t>
            </w:r>
            <w:r w:rsidRPr="007E630B">
              <w:rPr>
                <w:rFonts w:ascii="Times New Roman" w:eastAsia="Calibri" w:hAnsi="Times New Roman" w:cs="Times New Roman"/>
                <w:sz w:val="20"/>
                <w:szCs w:val="20"/>
                <w:lang w:val="pt-BR"/>
              </w:rPr>
              <w:t>a</w:t>
            </w:r>
          </w:p>
        </w:tc>
      </w:tr>
    </w:tbl>
    <w:p w:rsidR="00B75425" w:rsidRDefault="00B75425" w:rsidP="00E547C9">
      <w:pPr>
        <w:widowControl/>
        <w:spacing w:line="360" w:lineRule="auto"/>
        <w:ind w:firstLine="567"/>
        <w:contextualSpacing/>
        <w:jc w:val="both"/>
        <w:rPr>
          <w:rFonts w:ascii="Times New Roman" w:eastAsia="Times New Roman" w:hAnsi="Times New Roman" w:cs="Times New Roman"/>
          <w:sz w:val="24"/>
          <w:szCs w:val="24"/>
          <w:lang w:val="pt-BR" w:bidi="en-US"/>
        </w:rPr>
      </w:pPr>
    </w:p>
    <w:p w:rsidR="000557E9" w:rsidRPr="000D52EB" w:rsidRDefault="00545801" w:rsidP="00E547C9">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Sala Segura é um ambiente de alta segurança </w:t>
      </w:r>
      <w:r w:rsidR="000557E9" w:rsidRPr="000D52EB">
        <w:rPr>
          <w:rFonts w:ascii="Times New Roman" w:eastAsia="Times New Roman" w:hAnsi="Times New Roman" w:cs="Times New Roman"/>
          <w:sz w:val="24"/>
          <w:szCs w:val="24"/>
          <w:lang w:val="pt-BR" w:bidi="en-US"/>
        </w:rPr>
        <w:t xml:space="preserve">com a finalidade de </w:t>
      </w:r>
      <w:r w:rsidRPr="000D52EB">
        <w:rPr>
          <w:rFonts w:ascii="Times New Roman" w:eastAsia="Times New Roman" w:hAnsi="Times New Roman" w:cs="Times New Roman"/>
          <w:sz w:val="24"/>
          <w:szCs w:val="24"/>
          <w:lang w:val="pt-BR" w:bidi="en-US"/>
        </w:rPr>
        <w:t>protege</w:t>
      </w:r>
      <w:r w:rsidR="000557E9" w:rsidRPr="000D52EB">
        <w:rPr>
          <w:rFonts w:ascii="Times New Roman" w:eastAsia="Times New Roman" w:hAnsi="Times New Roman" w:cs="Times New Roman"/>
          <w:sz w:val="24"/>
          <w:szCs w:val="24"/>
          <w:lang w:val="pt-BR" w:bidi="en-US"/>
        </w:rPr>
        <w:t>r os</w:t>
      </w:r>
      <w:r w:rsidRPr="000D52EB">
        <w:rPr>
          <w:rFonts w:ascii="Times New Roman" w:eastAsia="Times New Roman" w:hAnsi="Times New Roman" w:cs="Times New Roman"/>
          <w:sz w:val="24"/>
          <w:szCs w:val="24"/>
          <w:lang w:val="pt-BR" w:bidi="en-US"/>
        </w:rPr>
        <w:t xml:space="preserve"> equipamentos de TI</w:t>
      </w:r>
      <w:r w:rsidR="000557E9" w:rsidRPr="000D52EB">
        <w:rPr>
          <w:rFonts w:ascii="Times New Roman" w:eastAsia="Times New Roman" w:hAnsi="Times New Roman" w:cs="Times New Roman"/>
          <w:sz w:val="24"/>
          <w:szCs w:val="24"/>
          <w:lang w:val="pt-BR" w:bidi="en-US"/>
        </w:rPr>
        <w:t>C</w:t>
      </w:r>
      <w:r w:rsidRPr="000D52EB">
        <w:rPr>
          <w:rFonts w:ascii="Times New Roman" w:eastAsia="Times New Roman" w:hAnsi="Times New Roman" w:cs="Times New Roman"/>
          <w:sz w:val="24"/>
          <w:szCs w:val="24"/>
          <w:lang w:val="pt-BR" w:bidi="en-US"/>
        </w:rPr>
        <w:t xml:space="preserve"> e sistemas contra fogo, fumaça, jatos de água, radiações magnéticas e acesso indevido</w:t>
      </w:r>
      <w:r w:rsidR="000557E9" w:rsidRPr="000D52EB">
        <w:rPr>
          <w:rFonts w:ascii="Times New Roman" w:eastAsia="Times New Roman" w:hAnsi="Times New Roman" w:cs="Times New Roman"/>
          <w:sz w:val="24"/>
          <w:szCs w:val="24"/>
          <w:lang w:val="pt-BR" w:bidi="en-US"/>
        </w:rPr>
        <w:t>. Ela e</w:t>
      </w:r>
      <w:r w:rsidRPr="000D52EB">
        <w:rPr>
          <w:rFonts w:ascii="Times New Roman" w:eastAsia="Times New Roman" w:hAnsi="Times New Roman" w:cs="Times New Roman"/>
          <w:sz w:val="24"/>
          <w:szCs w:val="24"/>
          <w:lang w:val="pt-BR" w:bidi="en-US"/>
        </w:rPr>
        <w:t>stá dividida em</w:t>
      </w:r>
      <w:r w:rsidR="00E547C9">
        <w:rPr>
          <w:rFonts w:ascii="Times New Roman" w:eastAsia="Times New Roman" w:hAnsi="Times New Roman" w:cs="Times New Roman"/>
          <w:sz w:val="24"/>
          <w:szCs w:val="24"/>
          <w:lang w:val="pt-BR" w:bidi="en-US"/>
        </w:rPr>
        <w:t xml:space="preserve"> dois ambientes - </w:t>
      </w:r>
      <w:r w:rsidRPr="000D52EB">
        <w:rPr>
          <w:rFonts w:ascii="Times New Roman" w:eastAsia="Times New Roman" w:hAnsi="Times New Roman" w:cs="Times New Roman"/>
          <w:sz w:val="24"/>
          <w:szCs w:val="24"/>
          <w:lang w:val="pt-BR" w:bidi="en-US"/>
        </w:rPr>
        <w:t>Sala de Equipamentos de TI</w:t>
      </w:r>
      <w:r w:rsidR="000557E9" w:rsidRPr="000D52EB">
        <w:rPr>
          <w:rFonts w:ascii="Times New Roman" w:eastAsia="Times New Roman" w:hAnsi="Times New Roman" w:cs="Times New Roman"/>
          <w:sz w:val="24"/>
          <w:szCs w:val="24"/>
          <w:lang w:val="pt-BR" w:bidi="en-US"/>
        </w:rPr>
        <w:t>C</w:t>
      </w:r>
      <w:r w:rsidRPr="000D52EB">
        <w:rPr>
          <w:rFonts w:ascii="Times New Roman" w:eastAsia="Times New Roman" w:hAnsi="Times New Roman" w:cs="Times New Roman"/>
          <w:sz w:val="24"/>
          <w:szCs w:val="24"/>
          <w:lang w:val="pt-BR" w:bidi="en-US"/>
        </w:rPr>
        <w:t xml:space="preserve"> e Sala de Telecom</w:t>
      </w:r>
      <w:r w:rsidR="00E547C9">
        <w:rPr>
          <w:rFonts w:ascii="Times New Roman" w:eastAsia="Times New Roman" w:hAnsi="Times New Roman" w:cs="Times New Roman"/>
          <w:sz w:val="24"/>
          <w:szCs w:val="24"/>
          <w:lang w:val="pt-BR" w:bidi="en-US"/>
        </w:rPr>
        <w:t xml:space="preserve"> -, tendo sido</w:t>
      </w:r>
      <w:r w:rsidR="000557E9" w:rsidRPr="000D52EB">
        <w:rPr>
          <w:rFonts w:ascii="Times New Roman" w:eastAsia="Times New Roman" w:hAnsi="Times New Roman" w:cs="Times New Roman"/>
          <w:sz w:val="24"/>
          <w:szCs w:val="24"/>
          <w:lang w:val="pt-BR" w:bidi="en-US"/>
        </w:rPr>
        <w:t xml:space="preserve"> projetada em conformidade com a Norma ABNT 10636 e </w:t>
      </w:r>
      <w:r w:rsidRPr="000D52EB">
        <w:rPr>
          <w:rFonts w:ascii="Times New Roman" w:eastAsia="Times New Roman" w:hAnsi="Times New Roman" w:cs="Times New Roman"/>
          <w:sz w:val="24"/>
          <w:szCs w:val="24"/>
          <w:lang w:val="pt-BR" w:bidi="en-US"/>
        </w:rPr>
        <w:t>possui</w:t>
      </w:r>
      <w:r w:rsidR="00E547C9">
        <w:rPr>
          <w:rFonts w:ascii="Times New Roman" w:eastAsia="Times New Roman" w:hAnsi="Times New Roman" w:cs="Times New Roman"/>
          <w:sz w:val="24"/>
          <w:szCs w:val="24"/>
          <w:lang w:val="pt-BR" w:bidi="en-US"/>
        </w:rPr>
        <w:t>ndo,</w:t>
      </w:r>
      <w:r w:rsidR="000557E9" w:rsidRPr="000D52EB">
        <w:rPr>
          <w:rFonts w:ascii="Times New Roman" w:eastAsia="Times New Roman" w:hAnsi="Times New Roman" w:cs="Times New Roman"/>
          <w:sz w:val="24"/>
          <w:szCs w:val="24"/>
          <w:lang w:val="pt-BR" w:bidi="en-US"/>
        </w:rPr>
        <w:t>na sua estrutura</w:t>
      </w:r>
      <w:r w:rsidR="00E547C9">
        <w:rPr>
          <w:rFonts w:ascii="Times New Roman" w:eastAsia="Times New Roman" w:hAnsi="Times New Roman" w:cs="Times New Roman"/>
          <w:sz w:val="24"/>
          <w:szCs w:val="24"/>
          <w:lang w:val="pt-BR" w:bidi="en-US"/>
        </w:rPr>
        <w:t>,</w:t>
      </w:r>
      <w:r w:rsidR="000557E9" w:rsidRPr="000D52EB">
        <w:rPr>
          <w:rFonts w:ascii="Times New Roman" w:eastAsia="Times New Roman" w:hAnsi="Times New Roman" w:cs="Times New Roman"/>
          <w:sz w:val="24"/>
          <w:szCs w:val="24"/>
          <w:lang w:val="pt-BR" w:bidi="en-US"/>
        </w:rPr>
        <w:t xml:space="preserve"> os seguintes elementos:</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Painéis de piso, parede e teto desmontáveis e resistentes ao fogo;</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Sistema de Climatização composto de equipamentos de climatização de precisão, com monitora</w:t>
      </w:r>
      <w:r w:rsidR="00E547C9">
        <w:rPr>
          <w:rFonts w:ascii="Times New Roman" w:eastAsia="Times New Roman" w:hAnsi="Times New Roman" w:cs="Times New Roman"/>
          <w:sz w:val="24"/>
          <w:szCs w:val="24"/>
          <w:lang w:val="pt-BR" w:bidi="en-US"/>
        </w:rPr>
        <w:t>mento</w:t>
      </w:r>
      <w:r w:rsidRPr="000D52EB">
        <w:rPr>
          <w:rFonts w:ascii="Times New Roman" w:eastAsia="Times New Roman" w:hAnsi="Times New Roman" w:cs="Times New Roman"/>
          <w:sz w:val="24"/>
          <w:szCs w:val="24"/>
          <w:lang w:val="pt-BR" w:bidi="en-US"/>
        </w:rPr>
        <w:t xml:space="preserve"> remot</w:t>
      </w:r>
      <w:r w:rsidR="00E547C9">
        <w:rPr>
          <w:rFonts w:ascii="Times New Roman" w:eastAsia="Times New Roman" w:hAnsi="Times New Roman" w:cs="Times New Roman"/>
          <w:sz w:val="24"/>
          <w:szCs w:val="24"/>
          <w:lang w:val="pt-BR" w:bidi="en-US"/>
        </w:rPr>
        <w:t>o</w:t>
      </w:r>
      <w:r w:rsidRPr="000D52EB">
        <w:rPr>
          <w:rFonts w:ascii="Times New Roman" w:eastAsia="Times New Roman" w:hAnsi="Times New Roman" w:cs="Times New Roman"/>
          <w:sz w:val="24"/>
          <w:szCs w:val="24"/>
          <w:lang w:val="pt-BR" w:bidi="en-US"/>
        </w:rPr>
        <w:t xml:space="preserve"> de temperatura e da umidade relativa do ar;</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Sistema de detecção, alarme e combate a incêndios por gás Novec;</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Sistema de Distribuição de Energia;</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Piso elevado de placas de aço removíveis e concreto revestidas com laminado melamínico e placa de piso;</w:t>
      </w:r>
    </w:p>
    <w:p w:rsidR="000557E9" w:rsidRPr="000D52EB" w:rsidRDefault="000557E9" w:rsidP="005756EC">
      <w:pPr>
        <w:pStyle w:val="PargrafodaLista"/>
        <w:widowControl/>
        <w:numPr>
          <w:ilvl w:val="0"/>
          <w:numId w:val="19"/>
        </w:numPr>
        <w:spacing w:line="360" w:lineRule="auto"/>
        <w:ind w:left="993" w:hanging="284"/>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Sistema de Controle de Acesso com porta de acesso blindada.</w:t>
      </w:r>
    </w:p>
    <w:p w:rsidR="00E547C9" w:rsidRDefault="00E547C9" w:rsidP="000557E9">
      <w:pPr>
        <w:widowControl/>
        <w:spacing w:line="360" w:lineRule="auto"/>
        <w:ind w:left="567"/>
        <w:contextualSpacing/>
        <w:jc w:val="both"/>
        <w:rPr>
          <w:rFonts w:ascii="Times New Roman" w:eastAsia="Times New Roman" w:hAnsi="Times New Roman" w:cs="Times New Roman"/>
          <w:sz w:val="24"/>
          <w:szCs w:val="24"/>
          <w:lang w:val="pt-BR" w:bidi="en-US"/>
        </w:rPr>
      </w:pPr>
    </w:p>
    <w:p w:rsidR="00736A33" w:rsidRDefault="00736A33" w:rsidP="000557E9">
      <w:pPr>
        <w:widowControl/>
        <w:spacing w:line="360" w:lineRule="auto"/>
        <w:ind w:left="567"/>
        <w:contextualSpacing/>
        <w:jc w:val="both"/>
        <w:rPr>
          <w:rFonts w:ascii="Times New Roman" w:eastAsia="Times New Roman" w:hAnsi="Times New Roman" w:cs="Times New Roman"/>
          <w:sz w:val="24"/>
          <w:szCs w:val="24"/>
          <w:lang w:val="pt-BR" w:bidi="en-US"/>
        </w:rPr>
      </w:pPr>
    </w:p>
    <w:p w:rsidR="00736A33" w:rsidRDefault="00736A33" w:rsidP="000557E9">
      <w:pPr>
        <w:widowControl/>
        <w:spacing w:line="360" w:lineRule="auto"/>
        <w:ind w:left="567"/>
        <w:contextualSpacing/>
        <w:jc w:val="both"/>
        <w:rPr>
          <w:rFonts w:ascii="Times New Roman" w:eastAsia="Times New Roman" w:hAnsi="Times New Roman" w:cs="Times New Roman"/>
          <w:sz w:val="24"/>
          <w:szCs w:val="24"/>
          <w:lang w:val="pt-BR" w:bidi="en-US"/>
        </w:rPr>
      </w:pPr>
    </w:p>
    <w:p w:rsidR="00D55D16" w:rsidRDefault="007769CF" w:rsidP="00E547C9">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lastRenderedPageBreak/>
        <w:t>A área total da Sala Segura está descrita no quadro abaixo:</w:t>
      </w:r>
    </w:p>
    <w:p w:rsidR="00E547C9" w:rsidRPr="000D52EB" w:rsidRDefault="00E547C9" w:rsidP="005632D6">
      <w:pPr>
        <w:widowControl/>
        <w:spacing w:line="360" w:lineRule="auto"/>
        <w:ind w:firstLine="567"/>
        <w:jc w:val="both"/>
        <w:rPr>
          <w:rFonts w:ascii="Times New Roman" w:eastAsia="Times New Roman" w:hAnsi="Times New Roman" w:cs="Times New Roman"/>
          <w:sz w:val="24"/>
          <w:szCs w:val="24"/>
          <w:lang w:val="pt-BR" w:bidi="en-US"/>
        </w:rPr>
      </w:pPr>
    </w:p>
    <w:tbl>
      <w:tblPr>
        <w:tblStyle w:val="Tabelacomgrade"/>
        <w:tblW w:w="0" w:type="auto"/>
        <w:jc w:val="center"/>
        <w:tblLook w:val="04A0" w:firstRow="1" w:lastRow="0" w:firstColumn="1" w:lastColumn="0" w:noHBand="0" w:noVBand="1"/>
      </w:tblPr>
      <w:tblGrid>
        <w:gridCol w:w="3364"/>
        <w:gridCol w:w="1239"/>
      </w:tblGrid>
      <w:tr w:rsidR="0023434A" w:rsidRPr="000D52EB" w:rsidTr="0023434A">
        <w:trPr>
          <w:jc w:val="center"/>
        </w:trPr>
        <w:tc>
          <w:tcPr>
            <w:tcW w:w="3364" w:type="dxa"/>
            <w:shd w:val="clear" w:color="auto" w:fill="BFBFBF" w:themeFill="background1" w:themeFillShade="BF"/>
            <w:vAlign w:val="center"/>
          </w:tcPr>
          <w:p w:rsidR="0023434A" w:rsidRPr="000D52EB" w:rsidRDefault="0023434A" w:rsidP="0023434A">
            <w:pPr>
              <w:widowControl/>
              <w:contextualSpacing/>
              <w:jc w:val="center"/>
              <w:rPr>
                <w:rFonts w:ascii="Times New Roman" w:eastAsia="Times New Roman" w:hAnsi="Times New Roman" w:cs="Times New Roman"/>
                <w:b/>
                <w:sz w:val="24"/>
                <w:szCs w:val="24"/>
                <w:lang w:val="pt-BR" w:bidi="en-US"/>
              </w:rPr>
            </w:pPr>
            <w:r w:rsidRPr="000D52EB">
              <w:rPr>
                <w:rFonts w:ascii="Times New Roman" w:eastAsia="Times New Roman" w:hAnsi="Times New Roman" w:cs="Times New Roman"/>
                <w:b/>
                <w:sz w:val="24"/>
                <w:szCs w:val="24"/>
                <w:lang w:val="pt-BR" w:bidi="en-US"/>
              </w:rPr>
              <w:t>Ambientes da Sala Segura</w:t>
            </w:r>
          </w:p>
        </w:tc>
        <w:tc>
          <w:tcPr>
            <w:tcW w:w="1239" w:type="dxa"/>
            <w:shd w:val="clear" w:color="auto" w:fill="BFBFBF" w:themeFill="background1" w:themeFillShade="BF"/>
            <w:vAlign w:val="center"/>
          </w:tcPr>
          <w:p w:rsidR="0023434A" w:rsidRPr="000D52EB" w:rsidRDefault="0023434A" w:rsidP="0023434A">
            <w:pPr>
              <w:widowControl/>
              <w:contextualSpacing/>
              <w:jc w:val="center"/>
              <w:rPr>
                <w:rFonts w:ascii="Times New Roman" w:eastAsia="Times New Roman" w:hAnsi="Times New Roman" w:cs="Times New Roman"/>
                <w:b/>
                <w:sz w:val="24"/>
                <w:szCs w:val="24"/>
                <w:lang w:val="pt-BR" w:bidi="en-US"/>
              </w:rPr>
            </w:pPr>
            <w:r w:rsidRPr="000D52EB">
              <w:rPr>
                <w:rFonts w:ascii="Times New Roman" w:eastAsia="Times New Roman" w:hAnsi="Times New Roman" w:cs="Times New Roman"/>
                <w:b/>
                <w:sz w:val="24"/>
                <w:szCs w:val="24"/>
                <w:lang w:val="pt-BR" w:bidi="en-US"/>
              </w:rPr>
              <w:t>Área</w:t>
            </w:r>
          </w:p>
        </w:tc>
      </w:tr>
      <w:tr w:rsidR="0023434A" w:rsidRPr="000D52EB" w:rsidTr="0023434A">
        <w:trPr>
          <w:jc w:val="center"/>
        </w:trPr>
        <w:tc>
          <w:tcPr>
            <w:tcW w:w="3364" w:type="dxa"/>
            <w:vAlign w:val="center"/>
          </w:tcPr>
          <w:p w:rsidR="0023434A" w:rsidRPr="000D52EB" w:rsidRDefault="0023434A" w:rsidP="0023434A">
            <w:pPr>
              <w:widowControl/>
              <w:contextualSpacing/>
              <w:jc w:val="center"/>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Sala de Equipamentos</w:t>
            </w:r>
          </w:p>
        </w:tc>
        <w:tc>
          <w:tcPr>
            <w:tcW w:w="1239" w:type="dxa"/>
            <w:vAlign w:val="center"/>
          </w:tcPr>
          <w:p w:rsidR="0023434A" w:rsidRPr="000D52EB" w:rsidRDefault="0023434A" w:rsidP="0023434A">
            <w:pPr>
              <w:widowControl/>
              <w:contextualSpacing/>
              <w:jc w:val="center"/>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99m</w:t>
            </w:r>
            <w:r w:rsidRPr="000D52EB">
              <w:rPr>
                <w:rFonts w:ascii="Times New Roman" w:eastAsia="Times New Roman" w:hAnsi="Times New Roman" w:cs="Times New Roman"/>
                <w:sz w:val="24"/>
                <w:szCs w:val="24"/>
                <w:vertAlign w:val="superscript"/>
                <w:lang w:val="pt-BR" w:bidi="en-US"/>
              </w:rPr>
              <w:t>2</w:t>
            </w:r>
          </w:p>
        </w:tc>
      </w:tr>
      <w:tr w:rsidR="0023434A" w:rsidRPr="000D52EB" w:rsidTr="0023434A">
        <w:trPr>
          <w:jc w:val="center"/>
        </w:trPr>
        <w:tc>
          <w:tcPr>
            <w:tcW w:w="3364" w:type="dxa"/>
            <w:vAlign w:val="center"/>
          </w:tcPr>
          <w:p w:rsidR="0023434A" w:rsidRPr="000D52EB" w:rsidRDefault="0023434A" w:rsidP="0023434A">
            <w:pPr>
              <w:widowControl/>
              <w:contextualSpacing/>
              <w:jc w:val="center"/>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Sala de Telecom</w:t>
            </w:r>
          </w:p>
        </w:tc>
        <w:tc>
          <w:tcPr>
            <w:tcW w:w="1239" w:type="dxa"/>
            <w:vAlign w:val="center"/>
          </w:tcPr>
          <w:p w:rsidR="0023434A" w:rsidRPr="000D52EB" w:rsidRDefault="0023434A" w:rsidP="0023434A">
            <w:pPr>
              <w:widowControl/>
              <w:contextualSpacing/>
              <w:jc w:val="center"/>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17,4m</w:t>
            </w:r>
            <w:r w:rsidRPr="000D52EB">
              <w:rPr>
                <w:rFonts w:ascii="Times New Roman" w:eastAsia="Times New Roman" w:hAnsi="Times New Roman" w:cs="Times New Roman"/>
                <w:sz w:val="24"/>
                <w:szCs w:val="24"/>
                <w:vertAlign w:val="superscript"/>
                <w:lang w:val="pt-BR" w:bidi="en-US"/>
              </w:rPr>
              <w:t>2</w:t>
            </w:r>
          </w:p>
        </w:tc>
      </w:tr>
      <w:tr w:rsidR="0023434A" w:rsidRPr="000D52EB" w:rsidTr="0023434A">
        <w:trPr>
          <w:jc w:val="center"/>
        </w:trPr>
        <w:tc>
          <w:tcPr>
            <w:tcW w:w="3364" w:type="dxa"/>
            <w:vAlign w:val="center"/>
          </w:tcPr>
          <w:p w:rsidR="0023434A" w:rsidRPr="000D52EB" w:rsidRDefault="0023434A" w:rsidP="0023434A">
            <w:pPr>
              <w:widowControl/>
              <w:contextualSpacing/>
              <w:jc w:val="center"/>
              <w:rPr>
                <w:rFonts w:ascii="Times New Roman" w:eastAsia="Times New Roman" w:hAnsi="Times New Roman" w:cs="Times New Roman"/>
                <w:b/>
                <w:sz w:val="24"/>
                <w:szCs w:val="24"/>
                <w:lang w:val="pt-BR" w:bidi="en-US"/>
              </w:rPr>
            </w:pPr>
            <w:r w:rsidRPr="000D52EB">
              <w:rPr>
                <w:rFonts w:ascii="Times New Roman" w:eastAsia="Times New Roman" w:hAnsi="Times New Roman" w:cs="Times New Roman"/>
                <w:b/>
                <w:sz w:val="24"/>
                <w:szCs w:val="24"/>
                <w:lang w:val="pt-BR" w:bidi="en-US"/>
              </w:rPr>
              <w:t>Área Total</w:t>
            </w:r>
          </w:p>
        </w:tc>
        <w:tc>
          <w:tcPr>
            <w:tcW w:w="1239" w:type="dxa"/>
            <w:vAlign w:val="center"/>
          </w:tcPr>
          <w:p w:rsidR="0023434A" w:rsidRPr="000D52EB" w:rsidRDefault="0023434A" w:rsidP="0023434A">
            <w:pPr>
              <w:widowControl/>
              <w:contextualSpacing/>
              <w:jc w:val="center"/>
              <w:rPr>
                <w:rFonts w:ascii="Times New Roman" w:eastAsia="Times New Roman" w:hAnsi="Times New Roman" w:cs="Times New Roman"/>
                <w:b/>
                <w:sz w:val="24"/>
                <w:szCs w:val="24"/>
                <w:lang w:val="pt-BR" w:bidi="en-US"/>
              </w:rPr>
            </w:pPr>
            <w:r w:rsidRPr="000D52EB">
              <w:rPr>
                <w:rFonts w:ascii="Times New Roman" w:eastAsia="Times New Roman" w:hAnsi="Times New Roman" w:cs="Times New Roman"/>
                <w:b/>
                <w:sz w:val="24"/>
                <w:szCs w:val="24"/>
                <w:lang w:val="pt-BR" w:bidi="en-US"/>
              </w:rPr>
              <w:t>116,4m</w:t>
            </w:r>
            <w:r w:rsidRPr="000D52EB">
              <w:rPr>
                <w:rFonts w:ascii="Times New Roman" w:eastAsia="Times New Roman" w:hAnsi="Times New Roman" w:cs="Times New Roman"/>
                <w:b/>
                <w:sz w:val="24"/>
                <w:szCs w:val="24"/>
                <w:vertAlign w:val="superscript"/>
                <w:lang w:val="pt-BR" w:bidi="en-US"/>
              </w:rPr>
              <w:t>2</w:t>
            </w:r>
          </w:p>
        </w:tc>
      </w:tr>
    </w:tbl>
    <w:p w:rsidR="0023434A" w:rsidRPr="000D52EB" w:rsidRDefault="0023434A" w:rsidP="00F536E5">
      <w:pPr>
        <w:widowControl/>
        <w:spacing w:line="360" w:lineRule="auto"/>
        <w:contextualSpacing/>
        <w:jc w:val="both"/>
        <w:rPr>
          <w:rFonts w:ascii="Times New Roman" w:eastAsia="Times New Roman" w:hAnsi="Times New Roman" w:cs="Times New Roman"/>
          <w:sz w:val="24"/>
          <w:szCs w:val="24"/>
          <w:lang w:val="pt-BR" w:bidi="en-US"/>
        </w:rPr>
      </w:pPr>
    </w:p>
    <w:p w:rsidR="00A70B41" w:rsidRPr="000D52EB" w:rsidRDefault="00A70B4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Especificação detalhada</w:t>
      </w:r>
    </w:p>
    <w:p w:rsidR="00A70B41" w:rsidRPr="000D52EB" w:rsidRDefault="00E547C9" w:rsidP="00E547C9">
      <w:pPr>
        <w:widowControl/>
        <w:spacing w:line="360" w:lineRule="auto"/>
        <w:ind w:firstLine="567"/>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As Especificações Técnicas da s</w:t>
      </w:r>
      <w:r w:rsidR="00A70B41" w:rsidRPr="000D52EB">
        <w:rPr>
          <w:rFonts w:ascii="Times New Roman" w:eastAsia="Times New Roman" w:hAnsi="Times New Roman" w:cs="Times New Roman"/>
          <w:sz w:val="24"/>
          <w:szCs w:val="24"/>
          <w:lang w:val="pt-BR" w:bidi="en-US"/>
        </w:rPr>
        <w:t>olução proposta se encontram no Anexo I deste Termo de Referência.</w:t>
      </w:r>
    </w:p>
    <w:p w:rsidR="00A70B41" w:rsidRPr="000D52EB" w:rsidRDefault="00A70B4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Não parcelamento do objeto</w:t>
      </w:r>
    </w:p>
    <w:p w:rsidR="00A70B41" w:rsidRPr="000D52EB" w:rsidRDefault="00A70B41" w:rsidP="00E547C9">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Nesta contratação se justifica o não parcelamento do objeto pelo fato de se tratar de uma única solução composta por diversos subsistemas</w:t>
      </w:r>
      <w:r w:rsidR="00E547C9">
        <w:rPr>
          <w:rFonts w:ascii="Times New Roman" w:eastAsia="Times New Roman" w:hAnsi="Times New Roman" w:cs="Times New Roman"/>
          <w:sz w:val="24"/>
          <w:szCs w:val="24"/>
          <w:lang w:val="pt-BR" w:bidi="en-US"/>
        </w:rPr>
        <w:t xml:space="preserve"> com alto grau de associação: </w:t>
      </w:r>
      <w:r w:rsidR="00E547C9" w:rsidRPr="000D52EB">
        <w:rPr>
          <w:rFonts w:ascii="Times New Roman" w:eastAsia="Times New Roman" w:hAnsi="Times New Roman" w:cs="Times New Roman"/>
          <w:sz w:val="24"/>
          <w:szCs w:val="24"/>
          <w:lang w:val="pt-BR" w:bidi="en-US"/>
        </w:rPr>
        <w:t>climatização, distribuição de energia, detecção</w:t>
      </w:r>
      <w:r w:rsidR="00213CD6">
        <w:rPr>
          <w:rFonts w:ascii="Times New Roman" w:eastAsia="Times New Roman" w:hAnsi="Times New Roman" w:cs="Times New Roman"/>
          <w:sz w:val="24"/>
          <w:szCs w:val="24"/>
          <w:lang w:val="pt-BR" w:bidi="en-US"/>
        </w:rPr>
        <w:t xml:space="preserve"> e</w:t>
      </w:r>
      <w:r w:rsidR="00E547C9" w:rsidRPr="000D52EB">
        <w:rPr>
          <w:rFonts w:ascii="Times New Roman" w:eastAsia="Times New Roman" w:hAnsi="Times New Roman" w:cs="Times New Roman"/>
          <w:sz w:val="24"/>
          <w:szCs w:val="24"/>
          <w:lang w:val="pt-BR" w:bidi="en-US"/>
        </w:rPr>
        <w:t xml:space="preserve"> alarme de incêndio, supervisão e controle de acesso</w:t>
      </w:r>
      <w:r w:rsidRPr="000D52EB">
        <w:rPr>
          <w:rFonts w:ascii="Times New Roman" w:eastAsia="Times New Roman" w:hAnsi="Times New Roman" w:cs="Times New Roman"/>
          <w:sz w:val="24"/>
          <w:szCs w:val="24"/>
          <w:lang w:val="pt-BR" w:bidi="en-US"/>
        </w:rPr>
        <w:t>. A manutenção da solução como um todo é fundamental para a garantia da qualidade do serviço, uma vez que a falha de um deles pode comprometer todo o ambiente.</w:t>
      </w:r>
    </w:p>
    <w:p w:rsidR="00A70B41" w:rsidRDefault="00A70B41" w:rsidP="00667BCF">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adjudicação do objeto desta contratação a empresas distintas, além de aumentar seu custo administrativo, abre margem para que as empresas deixem de prestar o serviço contratado, alegando que a falha de um componente sob sua responsabilidade foi causada por falha de componente sob responsabilidade de outra contratada.De modo a impedir que esse cenário se torne realidade, comprometendo a disponibilidade de todos os serviços de TIC do CICC, é fundamental que o objeto desta contratação seja adjudicado a uma única licitante</w:t>
      </w:r>
      <w:r w:rsidR="00667BCF">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permit</w:t>
      </w:r>
      <w:r w:rsidR="00667BCF">
        <w:rPr>
          <w:rFonts w:ascii="Times New Roman" w:eastAsia="Times New Roman" w:hAnsi="Times New Roman" w:cs="Times New Roman"/>
          <w:sz w:val="24"/>
          <w:szCs w:val="24"/>
          <w:lang w:val="pt-BR" w:bidi="en-US"/>
        </w:rPr>
        <w:t>indo</w:t>
      </w:r>
      <w:r w:rsidR="0023698F">
        <w:rPr>
          <w:rFonts w:ascii="Times New Roman" w:eastAsia="Times New Roman" w:hAnsi="Times New Roman" w:cs="Times New Roman"/>
          <w:sz w:val="24"/>
          <w:szCs w:val="24"/>
          <w:lang w:val="pt-BR" w:bidi="en-US"/>
        </w:rPr>
        <w:t xml:space="preserve">que </w:t>
      </w:r>
      <w:r w:rsidRPr="000D52EB">
        <w:rPr>
          <w:rFonts w:ascii="Times New Roman" w:eastAsia="Times New Roman" w:hAnsi="Times New Roman" w:cs="Times New Roman"/>
          <w:sz w:val="24"/>
          <w:szCs w:val="24"/>
          <w:lang w:val="pt-BR" w:bidi="en-US"/>
        </w:rPr>
        <w:t xml:space="preserve">a prestação do serviço </w:t>
      </w:r>
      <w:r w:rsidR="0023698F">
        <w:rPr>
          <w:rFonts w:ascii="Times New Roman" w:eastAsia="Times New Roman" w:hAnsi="Times New Roman" w:cs="Times New Roman"/>
          <w:sz w:val="24"/>
          <w:szCs w:val="24"/>
          <w:lang w:val="pt-BR" w:bidi="en-US"/>
        </w:rPr>
        <w:t xml:space="preserve">ocorra </w:t>
      </w:r>
      <w:r w:rsidRPr="000D52EB">
        <w:rPr>
          <w:rFonts w:ascii="Times New Roman" w:eastAsia="Times New Roman" w:hAnsi="Times New Roman" w:cs="Times New Roman"/>
          <w:sz w:val="24"/>
          <w:szCs w:val="24"/>
          <w:lang w:val="pt-BR" w:bidi="en-US"/>
        </w:rPr>
        <w:t xml:space="preserve">de forma mais completa, proporcionando maior segurança e garantia aos resultados pretendidos com a </w:t>
      </w:r>
      <w:r w:rsidR="00667BCF">
        <w:rPr>
          <w:rFonts w:ascii="Times New Roman" w:eastAsia="Times New Roman" w:hAnsi="Times New Roman" w:cs="Times New Roman"/>
          <w:sz w:val="24"/>
          <w:szCs w:val="24"/>
          <w:lang w:val="pt-BR" w:bidi="en-US"/>
        </w:rPr>
        <w:t>s</w:t>
      </w:r>
      <w:r w:rsidRPr="000D52EB">
        <w:rPr>
          <w:rFonts w:ascii="Times New Roman" w:eastAsia="Times New Roman" w:hAnsi="Times New Roman" w:cs="Times New Roman"/>
          <w:sz w:val="24"/>
          <w:szCs w:val="24"/>
          <w:lang w:val="pt-BR" w:bidi="en-US"/>
        </w:rPr>
        <w:t>olução a ser manutenida, o que também se caracteriza como vantajosa para a Administração Pública conforme ensina Marçal Justen Filho.</w:t>
      </w:r>
    </w:p>
    <w:p w:rsidR="0023698F" w:rsidRPr="000D52EB" w:rsidRDefault="0023698F" w:rsidP="00667BCF">
      <w:pPr>
        <w:widowControl/>
        <w:spacing w:line="360" w:lineRule="auto"/>
        <w:ind w:firstLine="567"/>
        <w:contextualSpacing/>
        <w:jc w:val="both"/>
        <w:rPr>
          <w:rFonts w:ascii="Times New Roman" w:eastAsia="Times New Roman" w:hAnsi="Times New Roman" w:cs="Times New Roman"/>
          <w:sz w:val="24"/>
          <w:szCs w:val="24"/>
          <w:lang w:val="pt-BR" w:bidi="en-US"/>
        </w:rPr>
      </w:pPr>
    </w:p>
    <w:p w:rsidR="00A70B41" w:rsidRPr="000D52EB" w:rsidRDefault="00A70B41" w:rsidP="00E547C9">
      <w:pPr>
        <w:widowControl/>
        <w:ind w:left="2268"/>
        <w:contextualSpacing/>
        <w:jc w:val="both"/>
        <w:rPr>
          <w:rFonts w:ascii="Times New Roman" w:eastAsia="Times New Roman" w:hAnsi="Times New Roman" w:cs="Times New Roman"/>
          <w:sz w:val="20"/>
          <w:szCs w:val="20"/>
          <w:lang w:val="pt-BR" w:eastAsia="pt-BR"/>
        </w:rPr>
      </w:pPr>
      <w:r w:rsidRPr="000D52EB">
        <w:rPr>
          <w:rFonts w:ascii="Times New Roman" w:eastAsia="Times New Roman" w:hAnsi="Times New Roman" w:cs="Times New Roman"/>
          <w:sz w:val="20"/>
          <w:szCs w:val="20"/>
          <w:lang w:val="pt-BR" w:eastAsia="pt-BR"/>
        </w:rPr>
        <w:t xml:space="preserve">A vantagem caracteriza-se como a adequação e satisfação do interesse coletivo por via da execução do contrato. A maior vantagem possível configura-se pela conjugação de dois aspectos inter-relacionados. Um dos ângulos relaciona-se com a prestação a ser executada por parte da Administração; o outro vincula-se à prestação à cargo do particular. A </w:t>
      </w:r>
      <w:r w:rsidRPr="000D52EB">
        <w:rPr>
          <w:rFonts w:ascii="Times New Roman" w:eastAsia="Times New Roman" w:hAnsi="Times New Roman" w:cs="Times New Roman"/>
          <w:sz w:val="20"/>
          <w:szCs w:val="20"/>
          <w:lang w:val="pt-BR" w:eastAsia="pt-BR"/>
        </w:rPr>
        <w:lastRenderedPageBreak/>
        <w:t xml:space="preserve">maior vantagem apresenta-se quando a Administração assumir o dever de realizar a prestação menos onerosa e o particular se obrigar a realizar a melhor e mais completa prestação. Configura-se, portanto, uma relação custo-benefício. </w:t>
      </w:r>
      <w:r w:rsidRPr="0023698F">
        <w:rPr>
          <w:rFonts w:ascii="Times New Roman" w:eastAsia="Times New Roman" w:hAnsi="Times New Roman" w:cs="Times New Roman"/>
          <w:sz w:val="20"/>
          <w:szCs w:val="20"/>
          <w:u w:val="single"/>
          <w:lang w:val="pt-BR" w:eastAsia="pt-BR"/>
        </w:rPr>
        <w:t>A maior vantagem corresponde à situação de menor custo e maior benefício para a Administração</w:t>
      </w:r>
      <w:r w:rsidRPr="000D52EB">
        <w:rPr>
          <w:rFonts w:ascii="Times New Roman" w:eastAsia="Times New Roman" w:hAnsi="Times New Roman" w:cs="Times New Roman"/>
          <w:sz w:val="20"/>
          <w:szCs w:val="20"/>
          <w:lang w:val="pt-BR" w:eastAsia="pt-BR"/>
        </w:rPr>
        <w:t xml:space="preserve"> (grifo nosso).</w:t>
      </w:r>
    </w:p>
    <w:p w:rsidR="00A70B41" w:rsidRPr="00E547C9" w:rsidRDefault="00A70B41" w:rsidP="00E547C9">
      <w:pPr>
        <w:widowControl/>
        <w:ind w:left="2268"/>
        <w:contextualSpacing/>
        <w:jc w:val="both"/>
        <w:rPr>
          <w:rFonts w:ascii="Times New Roman" w:eastAsia="Times New Roman" w:hAnsi="Times New Roman" w:cs="Times New Roman"/>
          <w:sz w:val="20"/>
          <w:szCs w:val="20"/>
          <w:lang w:val="pt-BR" w:eastAsia="pt-BR"/>
        </w:rPr>
      </w:pPr>
      <w:r w:rsidRPr="000D52EB">
        <w:rPr>
          <w:rFonts w:ascii="Times New Roman" w:eastAsia="Times New Roman" w:hAnsi="Times New Roman" w:cs="Times New Roman"/>
          <w:sz w:val="20"/>
          <w:szCs w:val="20"/>
          <w:lang w:val="pt-BR" w:eastAsia="pt-BR"/>
        </w:rPr>
        <w:t>(JUSTEN FILHO, Marçal. Comentários à lei de licitações e contratos administrativos, 15. ed., São Paulo: 2012, p. 61)</w:t>
      </w:r>
    </w:p>
    <w:p w:rsidR="0018291C" w:rsidRPr="000D52EB" w:rsidRDefault="0018291C" w:rsidP="00F536E5">
      <w:pPr>
        <w:widowControl/>
        <w:spacing w:line="360" w:lineRule="auto"/>
        <w:contextualSpacing/>
        <w:jc w:val="both"/>
        <w:rPr>
          <w:rFonts w:ascii="Times New Roman" w:eastAsia="Times New Roman" w:hAnsi="Times New Roman" w:cs="Times New Roman"/>
          <w:sz w:val="24"/>
          <w:szCs w:val="24"/>
          <w:lang w:val="pt-BR" w:bidi="en-US"/>
        </w:rPr>
      </w:pPr>
    </w:p>
    <w:p w:rsidR="00F536E5" w:rsidRPr="000D52EB" w:rsidRDefault="0018291C" w:rsidP="00E547C9">
      <w:pPr>
        <w:widowControl/>
        <w:spacing w:line="360" w:lineRule="auto"/>
        <w:ind w:firstLine="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Há de se trazer à luz que a indivisibilidade do objeto em nada prejudicará o certame, no que concerne à competividade e à busca da proposta mais vantajosa para a Administração. Tal justificativa também encontra amparo na Súmula nº 247 do TCU.</w:t>
      </w:r>
    </w:p>
    <w:p w:rsidR="0018291C" w:rsidRPr="000D52EB" w:rsidRDefault="0018291C" w:rsidP="00F536E5">
      <w:pPr>
        <w:widowControl/>
        <w:spacing w:line="360" w:lineRule="auto"/>
        <w:contextualSpacing/>
        <w:jc w:val="both"/>
        <w:rPr>
          <w:rFonts w:ascii="Times New Roman" w:eastAsia="Times New Roman" w:hAnsi="Times New Roman" w:cs="Times New Roman"/>
          <w:sz w:val="24"/>
          <w:szCs w:val="24"/>
          <w:lang w:val="pt-BR" w:bidi="en-US"/>
        </w:rPr>
      </w:pPr>
    </w:p>
    <w:p w:rsidR="0018291C" w:rsidRPr="000D52EB" w:rsidRDefault="0018291C" w:rsidP="00E547C9">
      <w:pPr>
        <w:widowControl/>
        <w:ind w:left="2268"/>
        <w:contextualSpacing/>
        <w:jc w:val="both"/>
        <w:rPr>
          <w:rFonts w:ascii="Times New Roman" w:eastAsia="Times New Roman" w:hAnsi="Times New Roman" w:cs="Times New Roman"/>
          <w:sz w:val="20"/>
          <w:szCs w:val="20"/>
          <w:lang w:val="pt-BR" w:eastAsia="pt-BR"/>
        </w:rPr>
      </w:pPr>
      <w:r w:rsidRPr="000D52EB">
        <w:rPr>
          <w:rFonts w:ascii="Times New Roman" w:eastAsia="Times New Roman" w:hAnsi="Times New Roman" w:cs="Times New Roman"/>
          <w:sz w:val="20"/>
          <w:szCs w:val="20"/>
          <w:lang w:val="pt-BR" w:eastAsia="pt-BR"/>
        </w:rPr>
        <w:t>Súmula nº 247 TCU: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18291C" w:rsidRPr="000D52EB" w:rsidRDefault="0018291C" w:rsidP="00E547C9">
      <w:pPr>
        <w:widowControl/>
        <w:ind w:left="2268"/>
        <w:contextualSpacing/>
        <w:jc w:val="both"/>
        <w:rPr>
          <w:rFonts w:ascii="Times New Roman" w:eastAsia="Times New Roman" w:hAnsi="Times New Roman" w:cs="Times New Roman"/>
          <w:sz w:val="20"/>
          <w:szCs w:val="20"/>
          <w:lang w:val="pt-BR" w:eastAsia="pt-BR"/>
        </w:rPr>
      </w:pPr>
      <w:r w:rsidRPr="000D52EB">
        <w:rPr>
          <w:rFonts w:ascii="Times New Roman" w:eastAsia="Times New Roman" w:hAnsi="Times New Roman" w:cs="Times New Roman"/>
          <w:sz w:val="20"/>
          <w:szCs w:val="20"/>
          <w:lang w:val="pt-BR" w:eastAsia="pt-BR"/>
        </w:rPr>
        <w:t>(https://portal.tcu.gov.br/lumis/portal/file/fileDownload.jsp?fileId=8A8182A25753C20F0157679AA5617071&amp;inline=1-</w:t>
      </w:r>
      <w:r w:rsidR="0023698F">
        <w:rPr>
          <w:rFonts w:ascii="Times New Roman" w:eastAsia="Times New Roman" w:hAnsi="Times New Roman" w:cs="Times New Roman"/>
          <w:sz w:val="20"/>
          <w:szCs w:val="20"/>
          <w:lang w:val="pt-BR" w:eastAsia="pt-BR"/>
        </w:rPr>
        <w:t>.</w:t>
      </w:r>
      <w:r w:rsidRPr="000D52EB">
        <w:rPr>
          <w:rFonts w:ascii="Times New Roman" w:eastAsia="Times New Roman" w:hAnsi="Times New Roman" w:cs="Times New Roman"/>
          <w:sz w:val="20"/>
          <w:szCs w:val="20"/>
          <w:lang w:val="pt-BR" w:eastAsia="pt-BR"/>
        </w:rPr>
        <w:t xml:space="preserve"> Acesso em</w:t>
      </w:r>
      <w:r w:rsidR="0023698F">
        <w:rPr>
          <w:rFonts w:ascii="Times New Roman" w:eastAsia="Times New Roman" w:hAnsi="Times New Roman" w:cs="Times New Roman"/>
          <w:sz w:val="20"/>
          <w:szCs w:val="20"/>
          <w:lang w:val="pt-BR" w:eastAsia="pt-BR"/>
        </w:rPr>
        <w:t>:</w:t>
      </w:r>
      <w:r w:rsidRPr="000D52EB">
        <w:rPr>
          <w:rFonts w:ascii="Times New Roman" w:eastAsia="Times New Roman" w:hAnsi="Times New Roman" w:cs="Times New Roman"/>
          <w:sz w:val="20"/>
          <w:szCs w:val="20"/>
          <w:lang w:val="pt-BR" w:eastAsia="pt-BR"/>
        </w:rPr>
        <w:t xml:space="preserve"> 29 de agosto de 2019)</w:t>
      </w:r>
    </w:p>
    <w:p w:rsidR="0018291C" w:rsidRPr="000D52EB" w:rsidRDefault="0018291C" w:rsidP="00F536E5">
      <w:pPr>
        <w:widowControl/>
        <w:spacing w:line="360" w:lineRule="auto"/>
        <w:contextualSpacing/>
        <w:jc w:val="both"/>
        <w:rPr>
          <w:rFonts w:ascii="Times New Roman" w:eastAsia="Times New Roman" w:hAnsi="Times New Roman" w:cs="Times New Roman"/>
          <w:sz w:val="24"/>
          <w:szCs w:val="24"/>
          <w:lang w:val="pt-BR" w:bidi="en-US"/>
        </w:rPr>
      </w:pPr>
    </w:p>
    <w:p w:rsidR="00A022FF" w:rsidRPr="000D52EB" w:rsidRDefault="00F3370E"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ESCOPO</w:t>
      </w:r>
      <w:r w:rsidR="00A022FF" w:rsidRPr="000D52EB">
        <w:rPr>
          <w:rFonts w:ascii="Times New Roman" w:eastAsia="Arial" w:hAnsi="Times New Roman" w:cs="Times New Roman"/>
          <w:b/>
          <w:bCs/>
          <w:iCs/>
          <w:sz w:val="24"/>
          <w:szCs w:val="24"/>
          <w:lang w:val="pt-BR" w:eastAsia="pt-BR"/>
        </w:rPr>
        <w:t xml:space="preserve"> DOS SERVIÇOS</w:t>
      </w:r>
    </w:p>
    <w:p w:rsidR="00A022FF" w:rsidRPr="000D52EB" w:rsidRDefault="00A022FF" w:rsidP="00DA3EEA">
      <w:pPr>
        <w:widowControl/>
        <w:spacing w:line="360" w:lineRule="auto"/>
        <w:contextualSpacing/>
        <w:jc w:val="both"/>
        <w:rPr>
          <w:rFonts w:ascii="Times New Roman" w:eastAsia="Times New Roman" w:hAnsi="Times New Roman" w:cs="Times New Roman"/>
          <w:sz w:val="24"/>
          <w:szCs w:val="24"/>
          <w:lang w:val="pt-BR" w:bidi="en-US"/>
        </w:rPr>
      </w:pPr>
    </w:p>
    <w:p w:rsidR="009B1076" w:rsidRPr="000D52EB" w:rsidRDefault="009B107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escopo dos serviços compreende a</w:t>
      </w:r>
      <w:r w:rsidR="001A7EA6">
        <w:rPr>
          <w:rFonts w:ascii="Times New Roman" w:eastAsia="Times New Roman" w:hAnsi="Times New Roman" w:cs="Times New Roman"/>
          <w:sz w:val="24"/>
          <w:szCs w:val="24"/>
          <w:lang w:val="pt-BR" w:bidi="en-US"/>
        </w:rPr>
        <w:t>s</w:t>
      </w:r>
      <w:r w:rsidRPr="000D52EB">
        <w:rPr>
          <w:rFonts w:ascii="Times New Roman" w:eastAsia="Times New Roman" w:hAnsi="Times New Roman" w:cs="Times New Roman"/>
          <w:sz w:val="24"/>
          <w:szCs w:val="24"/>
          <w:lang w:val="pt-BR" w:bidi="en-US"/>
        </w:rPr>
        <w:t xml:space="preserve"> m</w:t>
      </w:r>
      <w:r w:rsidR="00F96991">
        <w:rPr>
          <w:rFonts w:ascii="Times New Roman" w:eastAsia="Times New Roman" w:hAnsi="Times New Roman" w:cs="Times New Roman"/>
          <w:sz w:val="24"/>
          <w:szCs w:val="24"/>
          <w:lang w:val="pt-BR" w:bidi="en-US"/>
        </w:rPr>
        <w:t>anutenç</w:t>
      </w:r>
      <w:r w:rsidR="001A7EA6">
        <w:rPr>
          <w:rFonts w:ascii="Times New Roman" w:eastAsia="Times New Roman" w:hAnsi="Times New Roman" w:cs="Times New Roman"/>
          <w:sz w:val="24"/>
          <w:szCs w:val="24"/>
          <w:lang w:val="pt-BR" w:bidi="en-US"/>
        </w:rPr>
        <w:t>ões</w:t>
      </w:r>
      <w:r w:rsidR="00F96991">
        <w:rPr>
          <w:rFonts w:ascii="Times New Roman" w:eastAsia="Times New Roman" w:hAnsi="Times New Roman" w:cs="Times New Roman"/>
          <w:sz w:val="24"/>
          <w:szCs w:val="24"/>
          <w:lang w:val="pt-BR" w:bidi="en-US"/>
        </w:rPr>
        <w:t xml:space="preserve"> preventiva, preditiva e</w:t>
      </w:r>
      <w:r w:rsidRPr="000D52EB">
        <w:rPr>
          <w:rFonts w:ascii="Times New Roman" w:eastAsia="Times New Roman" w:hAnsi="Times New Roman" w:cs="Times New Roman"/>
          <w:sz w:val="24"/>
          <w:szCs w:val="24"/>
          <w:lang w:val="pt-BR" w:bidi="en-US"/>
        </w:rPr>
        <w:t xml:space="preserve"> corretiva</w:t>
      </w:r>
      <w:r w:rsidR="008144A4" w:rsidRPr="000D52EB">
        <w:rPr>
          <w:rFonts w:ascii="Times New Roman" w:eastAsia="Times New Roman" w:hAnsi="Times New Roman" w:cs="Times New Roman"/>
          <w:sz w:val="24"/>
          <w:szCs w:val="24"/>
          <w:lang w:val="pt-BR" w:bidi="en-US"/>
        </w:rPr>
        <w:t xml:space="preserve">, </w:t>
      </w:r>
      <w:r w:rsidRPr="000D52EB">
        <w:rPr>
          <w:rFonts w:ascii="Times New Roman" w:eastAsia="Times New Roman" w:hAnsi="Times New Roman" w:cs="Times New Roman"/>
          <w:sz w:val="24"/>
          <w:szCs w:val="24"/>
          <w:lang w:val="pt-BR" w:bidi="en-US"/>
        </w:rPr>
        <w:t>monitoramento remoto contínuo (24x7x365)</w:t>
      </w:r>
      <w:r w:rsidR="008144A4" w:rsidRPr="000D52EB">
        <w:rPr>
          <w:rFonts w:ascii="Times New Roman" w:eastAsia="Times New Roman" w:hAnsi="Times New Roman" w:cs="Times New Roman"/>
          <w:sz w:val="24"/>
          <w:szCs w:val="24"/>
          <w:lang w:val="pt-BR" w:bidi="en-US"/>
        </w:rPr>
        <w:t xml:space="preserve"> e treinamento.</w:t>
      </w:r>
    </w:p>
    <w:p w:rsidR="001A7EA6" w:rsidRPr="000D52EB" w:rsidRDefault="001A7EA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em conjunto com os representantes da CONTRATANTE, deverá elaborar em até 05 (cinco) dias úteis, contados a partir do início da vigência do Contrato, Cronograma e Plano de Manutenção e Operação, o qual elencará a programação das visitas mínimas para as manutenções preventivas e preditivas, as quais deverão ser realizadas conforme previsto neste Termo de Referência e seus Anexos.</w:t>
      </w:r>
    </w:p>
    <w:p w:rsidR="000A2342" w:rsidRDefault="000A2342"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plano deverá incluir o treinamento e todas as fases que precedem a manutenção da Sala Segura.</w:t>
      </w:r>
    </w:p>
    <w:p w:rsidR="005632D6" w:rsidRPr="005632D6"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5632D6">
        <w:rPr>
          <w:rFonts w:ascii="Times New Roman" w:eastAsia="Times New Roman" w:hAnsi="Times New Roman" w:cs="Times New Roman"/>
          <w:sz w:val="24"/>
          <w:szCs w:val="24"/>
          <w:lang w:val="pt-BR" w:bidi="en-US"/>
        </w:rPr>
        <w:lastRenderedPageBreak/>
        <w:t>A CONTRATANTE poderá solicitar alterações nas datas previstas no cronograma.</w:t>
      </w:r>
    </w:p>
    <w:p w:rsidR="00D55D16" w:rsidRPr="000D52EB" w:rsidRDefault="007769CF"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serviços deverão ser prestados por profissionais capacitados, com supervisão de um engenheiro, habilitado e credenciado para o desempenho das atividades</w:t>
      </w:r>
      <w:r w:rsidR="008172EE" w:rsidRPr="000D52EB">
        <w:rPr>
          <w:rFonts w:ascii="Times New Roman" w:eastAsia="Times New Roman" w:hAnsi="Times New Roman" w:cs="Times New Roman"/>
          <w:sz w:val="24"/>
          <w:szCs w:val="24"/>
          <w:lang w:val="pt-BR" w:bidi="en-US"/>
        </w:rPr>
        <w:t>, pelo período de 12 (doze) meses</w:t>
      </w:r>
      <w:r w:rsidRPr="000D52EB">
        <w:rPr>
          <w:rFonts w:ascii="Times New Roman" w:eastAsia="Times New Roman" w:hAnsi="Times New Roman" w:cs="Times New Roman"/>
          <w:sz w:val="24"/>
          <w:szCs w:val="24"/>
          <w:lang w:val="pt-BR" w:bidi="en-US"/>
        </w:rPr>
        <w:t>.</w:t>
      </w:r>
    </w:p>
    <w:p w:rsidR="00D55D16" w:rsidRPr="000D52EB" w:rsidRDefault="007769CF"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Para a perfeita execução do </w:t>
      </w:r>
      <w:r w:rsidR="00213EEF" w:rsidRPr="000D52EB">
        <w:rPr>
          <w:rFonts w:ascii="Times New Roman" w:eastAsia="Times New Roman" w:hAnsi="Times New Roman" w:cs="Times New Roman"/>
          <w:sz w:val="24"/>
          <w:szCs w:val="24"/>
          <w:lang w:val="pt-BR" w:bidi="en-US"/>
        </w:rPr>
        <w:t>Contrato</w:t>
      </w:r>
      <w:r w:rsidRPr="000D52EB">
        <w:rPr>
          <w:rFonts w:ascii="Times New Roman" w:eastAsia="Times New Roman" w:hAnsi="Times New Roman" w:cs="Times New Roman"/>
          <w:sz w:val="24"/>
          <w:szCs w:val="24"/>
          <w:lang w:val="pt-BR" w:bidi="en-US"/>
        </w:rPr>
        <w:t xml:space="preserve">, a CONTRATADA deverá </w:t>
      </w:r>
      <w:r w:rsidR="001A7EA6">
        <w:rPr>
          <w:rFonts w:ascii="Times New Roman" w:eastAsia="Times New Roman" w:hAnsi="Times New Roman" w:cs="Times New Roman"/>
          <w:sz w:val="24"/>
          <w:szCs w:val="24"/>
          <w:lang w:val="pt-BR" w:bidi="en-US"/>
        </w:rPr>
        <w:t>prestar</w:t>
      </w:r>
      <w:r w:rsidRPr="000D52EB">
        <w:rPr>
          <w:rFonts w:ascii="Times New Roman" w:eastAsia="Times New Roman" w:hAnsi="Times New Roman" w:cs="Times New Roman"/>
          <w:sz w:val="24"/>
          <w:szCs w:val="24"/>
          <w:lang w:val="pt-BR" w:bidi="en-US"/>
        </w:rPr>
        <w:t xml:space="preserve"> o</w:t>
      </w:r>
      <w:r w:rsidR="00930303">
        <w:rPr>
          <w:rFonts w:ascii="Times New Roman" w:eastAsia="Times New Roman" w:hAnsi="Times New Roman" w:cs="Times New Roman"/>
          <w:sz w:val="24"/>
          <w:szCs w:val="24"/>
          <w:lang w:val="pt-BR" w:bidi="en-US"/>
        </w:rPr>
        <w:t>s</w:t>
      </w:r>
      <w:r w:rsidRPr="000D52EB">
        <w:rPr>
          <w:rFonts w:ascii="Times New Roman" w:eastAsia="Times New Roman" w:hAnsi="Times New Roman" w:cs="Times New Roman"/>
          <w:sz w:val="24"/>
          <w:szCs w:val="24"/>
          <w:lang w:val="pt-BR" w:bidi="en-US"/>
        </w:rPr>
        <w:t xml:space="preserve"> serviço</w:t>
      </w:r>
      <w:r w:rsidR="00930303">
        <w:rPr>
          <w:rFonts w:ascii="Times New Roman" w:eastAsia="Times New Roman" w:hAnsi="Times New Roman" w:cs="Times New Roman"/>
          <w:sz w:val="24"/>
          <w:szCs w:val="24"/>
          <w:lang w:val="pt-BR" w:bidi="en-US"/>
        </w:rPr>
        <w:t>s</w:t>
      </w:r>
      <w:r w:rsidRPr="000D52EB">
        <w:rPr>
          <w:rFonts w:ascii="Times New Roman" w:eastAsia="Times New Roman" w:hAnsi="Times New Roman" w:cs="Times New Roman"/>
          <w:sz w:val="24"/>
          <w:szCs w:val="24"/>
          <w:lang w:val="pt-BR" w:bidi="en-US"/>
        </w:rPr>
        <w:t xml:space="preserve"> de manutenção dentro do estabelecido pela </w:t>
      </w:r>
      <w:r w:rsidR="009F33FB" w:rsidRPr="000D52EB">
        <w:rPr>
          <w:rFonts w:ascii="Times New Roman" w:eastAsia="Times New Roman" w:hAnsi="Times New Roman" w:cs="Times New Roman"/>
          <w:sz w:val="24"/>
          <w:szCs w:val="24"/>
          <w:lang w:val="pt-BR" w:bidi="en-US"/>
        </w:rPr>
        <w:t>CONTRATANTE</w:t>
      </w:r>
      <w:r w:rsidRPr="000D52EB">
        <w:rPr>
          <w:rFonts w:ascii="Times New Roman" w:eastAsia="Times New Roman" w:hAnsi="Times New Roman" w:cs="Times New Roman"/>
          <w:sz w:val="24"/>
          <w:szCs w:val="24"/>
          <w:lang w:val="pt-BR" w:bidi="en-US"/>
        </w:rPr>
        <w:t>, além de seguir o que determinam as normas técnicas aplicáveis ao objeto deste Termo, a saber:</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lang w:val="pt-BR"/>
        </w:rPr>
      </w:pPr>
      <w:r w:rsidRPr="000D52EB">
        <w:rPr>
          <w:rFonts w:ascii="Times New Roman" w:hAnsi="Times New Roman" w:cs="Times New Roman"/>
          <w:b/>
          <w:sz w:val="24"/>
          <w:szCs w:val="24"/>
          <w:lang w:val="pt-BR"/>
        </w:rPr>
        <w:t xml:space="preserve">NBR 5410 </w:t>
      </w:r>
      <w:r w:rsidRPr="000D52EB">
        <w:rPr>
          <w:rFonts w:ascii="Times New Roman" w:hAnsi="Times New Roman" w:cs="Times New Roman"/>
          <w:sz w:val="24"/>
          <w:szCs w:val="24"/>
          <w:lang w:val="pt-BR"/>
        </w:rPr>
        <w:t>- Instalações elétricas de baixatensão;</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lang w:val="pt-BR"/>
        </w:rPr>
      </w:pPr>
      <w:r w:rsidRPr="000D52EB">
        <w:rPr>
          <w:rFonts w:ascii="Times New Roman" w:hAnsi="Times New Roman" w:cs="Times New Roman"/>
          <w:b/>
          <w:sz w:val="24"/>
          <w:szCs w:val="24"/>
          <w:lang w:val="pt-BR"/>
        </w:rPr>
        <w:t xml:space="preserve">NBR 6880 </w:t>
      </w:r>
      <w:r w:rsidRPr="000D52EB">
        <w:rPr>
          <w:rFonts w:ascii="Times New Roman" w:hAnsi="Times New Roman" w:cs="Times New Roman"/>
          <w:sz w:val="24"/>
          <w:szCs w:val="24"/>
          <w:lang w:val="pt-BR"/>
        </w:rPr>
        <w:t>- Conjuntos de manobra e controle de baixa tensão montados emfábrica;</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lang w:val="pt-BR"/>
        </w:rPr>
      </w:pPr>
      <w:r w:rsidRPr="000D52EB">
        <w:rPr>
          <w:rFonts w:ascii="Times New Roman" w:hAnsi="Times New Roman" w:cs="Times New Roman"/>
          <w:b/>
          <w:sz w:val="24"/>
          <w:szCs w:val="24"/>
          <w:lang w:val="pt-BR"/>
        </w:rPr>
        <w:t xml:space="preserve">NBR 9441 </w:t>
      </w:r>
      <w:r w:rsidRPr="000D52EB">
        <w:rPr>
          <w:rFonts w:ascii="Times New Roman" w:hAnsi="Times New Roman" w:cs="Times New Roman"/>
          <w:sz w:val="24"/>
          <w:szCs w:val="24"/>
          <w:lang w:val="pt-BR"/>
        </w:rPr>
        <w:t>- Execução de sistemas de detecção e alarme deincêndio;</w:t>
      </w:r>
    </w:p>
    <w:p w:rsidR="00D55D16" w:rsidRPr="000D52EB" w:rsidRDefault="007769CF" w:rsidP="005756EC">
      <w:pPr>
        <w:pStyle w:val="PargrafodaLista"/>
        <w:numPr>
          <w:ilvl w:val="0"/>
          <w:numId w:val="6"/>
        </w:numPr>
        <w:tabs>
          <w:tab w:val="left" w:pos="1134"/>
        </w:tabs>
        <w:spacing w:line="360" w:lineRule="auto"/>
        <w:ind w:left="1134" w:right="111" w:hanging="313"/>
        <w:jc w:val="both"/>
        <w:rPr>
          <w:rFonts w:ascii="Times New Roman" w:eastAsia="Arial" w:hAnsi="Times New Roman" w:cs="Times New Roman"/>
          <w:sz w:val="24"/>
          <w:szCs w:val="24"/>
          <w:lang w:val="pt-BR"/>
        </w:rPr>
      </w:pPr>
      <w:r w:rsidRPr="000D52EB">
        <w:rPr>
          <w:rFonts w:ascii="Times New Roman" w:hAnsi="Times New Roman" w:cs="Times New Roman"/>
          <w:b/>
          <w:sz w:val="24"/>
          <w:szCs w:val="24"/>
          <w:lang w:val="pt-BR"/>
        </w:rPr>
        <w:t xml:space="preserve">NBR 14565 </w:t>
      </w:r>
      <w:r w:rsidRPr="000D52EB">
        <w:rPr>
          <w:rFonts w:ascii="Times New Roman" w:hAnsi="Times New Roman" w:cs="Times New Roman"/>
          <w:sz w:val="24"/>
          <w:szCs w:val="24"/>
          <w:lang w:val="pt-BR"/>
        </w:rPr>
        <w:t>- Procedimento básico para elaboração de projetos de cabeamento de telecomunicações para rede internaestruturada;</w:t>
      </w:r>
    </w:p>
    <w:p w:rsidR="00D55D16" w:rsidRPr="000D52EB" w:rsidRDefault="007769CF" w:rsidP="005756EC">
      <w:pPr>
        <w:pStyle w:val="PargrafodaLista"/>
        <w:numPr>
          <w:ilvl w:val="0"/>
          <w:numId w:val="6"/>
        </w:numPr>
        <w:tabs>
          <w:tab w:val="left" w:pos="1134"/>
        </w:tabs>
        <w:spacing w:line="360" w:lineRule="auto"/>
        <w:ind w:left="1134" w:right="110" w:hanging="313"/>
        <w:jc w:val="both"/>
        <w:rPr>
          <w:rFonts w:ascii="Times New Roman" w:eastAsia="Arial" w:hAnsi="Times New Roman" w:cs="Times New Roman"/>
          <w:sz w:val="24"/>
          <w:szCs w:val="24"/>
        </w:rPr>
      </w:pPr>
      <w:r w:rsidRPr="000D52EB">
        <w:rPr>
          <w:rFonts w:ascii="Times New Roman" w:eastAsia="Arial" w:hAnsi="Times New Roman" w:cs="Times New Roman"/>
          <w:b/>
          <w:bCs/>
          <w:sz w:val="24"/>
          <w:szCs w:val="24"/>
        </w:rPr>
        <w:t xml:space="preserve">ANSI/EIA/TIA- TR-42.7.1 </w:t>
      </w:r>
      <w:r w:rsidRPr="000D52EB">
        <w:rPr>
          <w:rFonts w:ascii="Times New Roman" w:eastAsia="Arial" w:hAnsi="Times New Roman" w:cs="Times New Roman"/>
          <w:sz w:val="24"/>
          <w:szCs w:val="24"/>
        </w:rPr>
        <w:t xml:space="preserve">- </w:t>
      </w:r>
      <w:r w:rsidRPr="000D52EB">
        <w:rPr>
          <w:rFonts w:ascii="Times New Roman" w:eastAsia="Arial" w:hAnsi="Times New Roman" w:cs="Times New Roman"/>
          <w:i/>
          <w:sz w:val="24"/>
          <w:szCs w:val="24"/>
        </w:rPr>
        <w:t>Cooper Cabling System Workgroup – Category 6 – draft 10</w:t>
      </w:r>
      <w:r w:rsidRPr="000D52EB">
        <w:rPr>
          <w:rFonts w:ascii="Times New Roman" w:eastAsia="Arial" w:hAnsi="Times New Roman" w:cs="Times New Roman"/>
          <w:sz w:val="24"/>
          <w:szCs w:val="24"/>
        </w:rPr>
        <w:t>;</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rPr>
      </w:pPr>
      <w:r w:rsidRPr="000D52EB">
        <w:rPr>
          <w:rFonts w:ascii="Times New Roman" w:hAnsi="Times New Roman" w:cs="Times New Roman"/>
          <w:b/>
          <w:sz w:val="24"/>
          <w:szCs w:val="24"/>
        </w:rPr>
        <w:t xml:space="preserve">ANSI/EIA/TIA-568B </w:t>
      </w:r>
      <w:r w:rsidRPr="000D52EB">
        <w:rPr>
          <w:rFonts w:ascii="Times New Roman" w:hAnsi="Times New Roman" w:cs="Times New Roman"/>
          <w:sz w:val="24"/>
          <w:szCs w:val="24"/>
        </w:rPr>
        <w:t xml:space="preserve">- </w:t>
      </w:r>
      <w:r w:rsidRPr="000D52EB">
        <w:rPr>
          <w:rFonts w:ascii="Times New Roman" w:hAnsi="Times New Roman" w:cs="Times New Roman"/>
          <w:i/>
          <w:sz w:val="24"/>
          <w:szCs w:val="24"/>
        </w:rPr>
        <w:t>Commercial Building Telecomunications CablingStandard</w:t>
      </w:r>
      <w:r w:rsidRPr="000D52EB">
        <w:rPr>
          <w:rFonts w:ascii="Times New Roman" w:hAnsi="Times New Roman" w:cs="Times New Roman"/>
          <w:sz w:val="24"/>
          <w:szCs w:val="24"/>
        </w:rPr>
        <w:t>;</w:t>
      </w:r>
    </w:p>
    <w:p w:rsidR="00D55D16" w:rsidRPr="000D52EB" w:rsidRDefault="007769CF" w:rsidP="005756EC">
      <w:pPr>
        <w:pStyle w:val="PargrafodaLista"/>
        <w:numPr>
          <w:ilvl w:val="0"/>
          <w:numId w:val="6"/>
        </w:numPr>
        <w:tabs>
          <w:tab w:val="left" w:pos="1134"/>
        </w:tabs>
        <w:spacing w:line="360" w:lineRule="auto"/>
        <w:ind w:left="1134" w:right="114" w:hanging="313"/>
        <w:jc w:val="both"/>
        <w:rPr>
          <w:rFonts w:ascii="Times New Roman" w:eastAsia="Arial" w:hAnsi="Times New Roman" w:cs="Times New Roman"/>
          <w:sz w:val="24"/>
          <w:szCs w:val="24"/>
        </w:rPr>
      </w:pPr>
      <w:r w:rsidRPr="000D52EB">
        <w:rPr>
          <w:rFonts w:ascii="Times New Roman" w:hAnsi="Times New Roman" w:cs="Times New Roman"/>
          <w:b/>
          <w:sz w:val="24"/>
          <w:szCs w:val="24"/>
        </w:rPr>
        <w:t xml:space="preserve">EIA/TIA-569-A </w:t>
      </w:r>
      <w:r w:rsidRPr="000D52EB">
        <w:rPr>
          <w:rFonts w:ascii="Times New Roman" w:hAnsi="Times New Roman" w:cs="Times New Roman"/>
          <w:sz w:val="24"/>
          <w:szCs w:val="24"/>
        </w:rPr>
        <w:t xml:space="preserve">- </w:t>
      </w:r>
      <w:r w:rsidRPr="000D52EB">
        <w:rPr>
          <w:rFonts w:ascii="Times New Roman" w:hAnsi="Times New Roman" w:cs="Times New Roman"/>
          <w:i/>
          <w:sz w:val="24"/>
          <w:szCs w:val="24"/>
        </w:rPr>
        <w:t>Commercial Building Standard telecomunications Pethways and spaces</w:t>
      </w:r>
      <w:r w:rsidRPr="000D52EB">
        <w:rPr>
          <w:rFonts w:ascii="Times New Roman" w:hAnsi="Times New Roman" w:cs="Times New Roman"/>
          <w:sz w:val="24"/>
          <w:szCs w:val="24"/>
        </w:rPr>
        <w:t>;</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rPr>
      </w:pPr>
      <w:r w:rsidRPr="000D52EB">
        <w:rPr>
          <w:rFonts w:ascii="Times New Roman" w:hAnsi="Times New Roman" w:cs="Times New Roman"/>
          <w:b/>
          <w:sz w:val="24"/>
          <w:szCs w:val="24"/>
        </w:rPr>
        <w:t xml:space="preserve">EIA/TIA-607 </w:t>
      </w:r>
      <w:r w:rsidRPr="000D52EB">
        <w:rPr>
          <w:rFonts w:ascii="Times New Roman" w:hAnsi="Times New Roman" w:cs="Times New Roman"/>
          <w:sz w:val="24"/>
          <w:szCs w:val="24"/>
        </w:rPr>
        <w:t xml:space="preserve">- </w:t>
      </w:r>
      <w:r w:rsidRPr="000D52EB">
        <w:rPr>
          <w:rFonts w:ascii="Times New Roman" w:hAnsi="Times New Roman" w:cs="Times New Roman"/>
          <w:i/>
          <w:sz w:val="24"/>
          <w:szCs w:val="24"/>
        </w:rPr>
        <w:t>Commercial Building Grounding / Bondingrequeriments</w:t>
      </w:r>
      <w:r w:rsidRPr="000D52EB">
        <w:rPr>
          <w:rFonts w:ascii="Times New Roman" w:hAnsi="Times New Roman" w:cs="Times New Roman"/>
          <w:sz w:val="24"/>
          <w:szCs w:val="24"/>
        </w:rPr>
        <w:t>;</w:t>
      </w:r>
    </w:p>
    <w:p w:rsidR="00D55D16" w:rsidRPr="000D52EB" w:rsidRDefault="007769CF" w:rsidP="005756EC">
      <w:pPr>
        <w:pStyle w:val="PargrafodaLista"/>
        <w:numPr>
          <w:ilvl w:val="0"/>
          <w:numId w:val="6"/>
        </w:numPr>
        <w:tabs>
          <w:tab w:val="left" w:pos="1134"/>
        </w:tabs>
        <w:spacing w:line="360" w:lineRule="auto"/>
        <w:ind w:left="1134" w:hanging="313"/>
        <w:jc w:val="both"/>
        <w:rPr>
          <w:rFonts w:ascii="Times New Roman" w:eastAsia="Arial" w:hAnsi="Times New Roman" w:cs="Times New Roman"/>
          <w:sz w:val="24"/>
          <w:szCs w:val="24"/>
        </w:rPr>
      </w:pPr>
      <w:r w:rsidRPr="000D52EB">
        <w:rPr>
          <w:rFonts w:ascii="Times New Roman" w:hAnsi="Times New Roman" w:cs="Times New Roman"/>
          <w:b/>
          <w:sz w:val="24"/>
          <w:szCs w:val="24"/>
        </w:rPr>
        <w:t xml:space="preserve">NFPA </w:t>
      </w:r>
      <w:r w:rsidRPr="000D52EB">
        <w:rPr>
          <w:rFonts w:ascii="Times New Roman" w:hAnsi="Times New Roman" w:cs="Times New Roman"/>
          <w:sz w:val="24"/>
          <w:szCs w:val="24"/>
        </w:rPr>
        <w:t xml:space="preserve">- </w:t>
      </w:r>
      <w:r w:rsidRPr="000D52EB">
        <w:rPr>
          <w:rFonts w:ascii="Times New Roman" w:hAnsi="Times New Roman" w:cs="Times New Roman"/>
          <w:i/>
          <w:sz w:val="24"/>
          <w:szCs w:val="24"/>
        </w:rPr>
        <w:t>National Fire Protection Association (vol. 72 e2001)</w:t>
      </w:r>
      <w:r w:rsidRPr="000D52EB">
        <w:rPr>
          <w:rFonts w:ascii="Times New Roman" w:hAnsi="Times New Roman" w:cs="Times New Roman"/>
          <w:sz w:val="24"/>
          <w:szCs w:val="24"/>
        </w:rPr>
        <w:t>.</w:t>
      </w:r>
    </w:p>
    <w:p w:rsidR="009F33FB" w:rsidRDefault="009F33FB"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deverá executar todo e qualquer serviço de manutenção preventiva e corretiva, inclusive manutenções programadas, acompanhamento e atendimento de emergência, abrangendo as instalações, os equipamentos, sistemas, atividades e serviços relacionados </w:t>
      </w:r>
      <w:r w:rsidR="00D35DC7" w:rsidRPr="000D52EB">
        <w:rPr>
          <w:rFonts w:ascii="Times New Roman" w:eastAsia="Times New Roman" w:hAnsi="Times New Roman" w:cs="Times New Roman"/>
          <w:sz w:val="24"/>
          <w:szCs w:val="24"/>
          <w:lang w:val="pt-BR" w:bidi="en-US"/>
        </w:rPr>
        <w:t>neste</w:t>
      </w:r>
      <w:r w:rsidRPr="000D52EB">
        <w:rPr>
          <w:rFonts w:ascii="Times New Roman" w:eastAsia="Times New Roman" w:hAnsi="Times New Roman" w:cs="Times New Roman"/>
          <w:sz w:val="24"/>
          <w:szCs w:val="24"/>
          <w:lang w:val="pt-BR" w:bidi="en-US"/>
        </w:rPr>
        <w:t xml:space="preserve"> Termo de Referência, inclusive subsistemas que componham ou sejam integrados com os sistemas e áreas descritas, visando prioritariamente à conservação e </w:t>
      </w:r>
      <w:r w:rsidRPr="000D52EB">
        <w:rPr>
          <w:rFonts w:ascii="Times New Roman" w:eastAsia="Times New Roman" w:hAnsi="Times New Roman" w:cs="Times New Roman"/>
          <w:sz w:val="24"/>
          <w:szCs w:val="24"/>
          <w:lang w:val="pt-BR" w:bidi="en-US"/>
        </w:rPr>
        <w:lastRenderedPageBreak/>
        <w:t>continuidade da operação e funcionamento ininterrupto das instalações da Sala Segura.</w:t>
      </w:r>
    </w:p>
    <w:p w:rsidR="005632D6"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emitir uma ordem de serviço para cada atendimento realizado, cuja cópia deverá ser entregue quando do encerramento do chamado, contendo descrição da situação da Sala Segura e dos procedimentos que foram realizados, número de identificação do chamado, data e hora do chamado, data e hora do atendimento, motivo da chamada, situação do chamado, data e hora da conclusão, trabalhos executados, número de série do equipamento, marca, modelo, identificação do técnico executante da solução definitiva e a relação de peças substituídas.</w:t>
      </w:r>
    </w:p>
    <w:p w:rsidR="005632D6"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Manutenções feitas parcialmente serão consideradas como não executadas.</w:t>
      </w:r>
    </w:p>
    <w:p w:rsidR="005632D6" w:rsidRPr="000D52EB"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serviços de manutenção preventiva deverão ser realizados com o objetivo de prevenir a ocorrência corretiva, incluindo a desmontagem dos equipamentos para limpeza interna e externa, com substituição de peças ou remoção dos agentes nocivos de qualquer natureza existentes no complexo mecânico, elétrico, eletromecânico, tubulações, condensadores e controles eletrônicos, bem como substituição e/ou lubrificação de todos os pontos móveis e complexos mecânicos, com óleo e/ou graxa próprios, de modo a minimizar desgastes dos eixos, engrenagens, polias, correias, rolamentos, contatos elétricos e outros componentes. As rotinas e a periodicidade da manutenção preventiva dos sistemas da Sala Segura e da Sala de Telecom estão descritas no Anexo II deste Termo de Referência.</w:t>
      </w:r>
    </w:p>
    <w:p w:rsidR="005632D6"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Após a realização da primeira manutenção preventiva, a CONTRATADA deverá fornecer laudo técnico detalhado, o qual informará a CONTRATANTE da atual situação do ambiente da Sala Segura e de todos os seus componentes.</w:t>
      </w:r>
    </w:p>
    <w:p w:rsidR="005632D6" w:rsidRPr="000D52EB"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Os serviços de manutenção preditiva têm por objetivo tentar definir o estado futuro do equipamento e o tempo de sua durabilidade, estabelecendo um conjunto de procedimentos destinados a prolongar a vida útil de equipamentos e sistemas, antecipando eventuais problemas que possam causar gastos maiores com a manutenção corretiva. Os procedimentos </w:t>
      </w:r>
      <w:r w:rsidRPr="000D52EB">
        <w:rPr>
          <w:rFonts w:ascii="Times New Roman" w:eastAsia="Times New Roman" w:hAnsi="Times New Roman" w:cs="Times New Roman"/>
          <w:sz w:val="24"/>
          <w:szCs w:val="24"/>
          <w:lang w:val="pt-BR" w:bidi="en-US"/>
        </w:rPr>
        <w:lastRenderedPageBreak/>
        <w:t>citados consistem na substituição programada de componentes e/ou equipamentos, que são verificados por meio de testes e análises de características de tendência, de modo a prevenir a ocorrência de quebras e defeitos das instalações, equipamentos e sistemas envolvidos, conservando-os em perfeito estado de uso, de acordo com as normas técnicas, manuais e especificações dos fabricantes, maximizando o uso dos componentes.</w:t>
      </w:r>
    </w:p>
    <w:p w:rsidR="005632D6" w:rsidRPr="000D52EB" w:rsidRDefault="005632D6"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Os serviços de manutenção corretiva têm por objetivo restabelecer o pleno funcionamento de qualquer equipamento da solução, incluindo substituição de todas as partes e peças mecânicas, elétricas e/ou eletrônicas defeituosas, bem como todos os materiais a serem utilizados nos procedimentos de correção. Estes serviços </w:t>
      </w:r>
      <w:r w:rsidR="00871941">
        <w:rPr>
          <w:rFonts w:ascii="Times New Roman" w:eastAsia="Times New Roman" w:hAnsi="Times New Roman" w:cs="Times New Roman"/>
          <w:sz w:val="24"/>
          <w:szCs w:val="24"/>
          <w:lang w:val="pt-BR" w:bidi="en-US"/>
        </w:rPr>
        <w:t xml:space="preserve">poderão ser prestados mediante iniciativa da CONTRATADA, ao detectar qualquer falha ou alarme, bem como poderão </w:t>
      </w:r>
      <w:r w:rsidRPr="000D52EB">
        <w:rPr>
          <w:rFonts w:ascii="Times New Roman" w:eastAsia="Times New Roman" w:hAnsi="Times New Roman" w:cs="Times New Roman"/>
          <w:sz w:val="24"/>
          <w:szCs w:val="24"/>
          <w:lang w:val="pt-BR" w:bidi="en-US"/>
        </w:rPr>
        <w:t>ser solicitados sob demanda, quantas vezes forem necessários, por meio de chamados técnicos e deverão estar disponíveis no regime 24x7x365, sem ônus adicional para a CONTRATANTE.</w:t>
      </w:r>
    </w:p>
    <w:p w:rsidR="005632D6" w:rsidRPr="000D52EB" w:rsidRDefault="007C6BD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Para fins de solicitação de serviço, a CONTRATADA deverá disponibilizar um número de telefone, tipo ligação local, ou </w:t>
      </w:r>
      <w:r w:rsidRPr="007C6BD1">
        <w:rPr>
          <w:rFonts w:ascii="Times New Roman" w:eastAsia="Times New Roman" w:hAnsi="Times New Roman" w:cs="Times New Roman"/>
          <w:i/>
          <w:sz w:val="24"/>
          <w:szCs w:val="24"/>
          <w:lang w:val="pt-BR" w:bidi="en-US"/>
        </w:rPr>
        <w:t>e-mail</w:t>
      </w:r>
      <w:r w:rsidRPr="000D52EB">
        <w:rPr>
          <w:rFonts w:ascii="Times New Roman" w:eastAsia="Times New Roman" w:hAnsi="Times New Roman" w:cs="Times New Roman"/>
          <w:sz w:val="24"/>
          <w:szCs w:val="24"/>
          <w:lang w:val="pt-BR" w:bidi="en-US"/>
        </w:rPr>
        <w:t>, independente do horário, observando-se a estrutura de pronto atendimento (24x7x365).</w:t>
      </w:r>
    </w:p>
    <w:p w:rsidR="00D55D16" w:rsidRPr="000D52EB" w:rsidRDefault="007769CF"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Todas as peças de reposição, materiais e componentes utilizados no serviço contratado deverão ser </w:t>
      </w:r>
      <w:r w:rsidR="00683EB1" w:rsidRPr="000D52EB">
        <w:rPr>
          <w:rFonts w:ascii="Times New Roman" w:eastAsia="Times New Roman" w:hAnsi="Times New Roman" w:cs="Times New Roman"/>
          <w:sz w:val="24"/>
          <w:szCs w:val="24"/>
          <w:lang w:val="pt-BR" w:bidi="en-US"/>
        </w:rPr>
        <w:t>novas</w:t>
      </w:r>
      <w:r w:rsidRPr="000D52EB">
        <w:rPr>
          <w:rFonts w:ascii="Times New Roman" w:eastAsia="Times New Roman" w:hAnsi="Times New Roman" w:cs="Times New Roman"/>
          <w:sz w:val="24"/>
          <w:szCs w:val="24"/>
          <w:lang w:val="pt-BR" w:bidi="en-US"/>
        </w:rPr>
        <w:t>, originais dos fabricantes dos equipamentos e adequados tecnicamente para compor a Sala Segura e seus sistemas integrados</w:t>
      </w:r>
      <w:r w:rsidR="005632D6">
        <w:rPr>
          <w:rFonts w:ascii="Times New Roman" w:eastAsia="Times New Roman" w:hAnsi="Times New Roman" w:cs="Times New Roman"/>
          <w:sz w:val="24"/>
          <w:szCs w:val="24"/>
          <w:lang w:val="pt-BR" w:bidi="en-US"/>
        </w:rPr>
        <w:t>, devendo estar inclusos no escopo da proposta da licitante</w:t>
      </w:r>
      <w:r w:rsidRPr="000D52EB">
        <w:rPr>
          <w:rFonts w:ascii="Times New Roman" w:eastAsia="Times New Roman" w:hAnsi="Times New Roman" w:cs="Times New Roman"/>
          <w:sz w:val="24"/>
          <w:szCs w:val="24"/>
          <w:lang w:val="pt-BR" w:bidi="en-US"/>
        </w:rPr>
        <w:t>.</w:t>
      </w:r>
    </w:p>
    <w:p w:rsidR="00D55D16" w:rsidRPr="000D52EB" w:rsidRDefault="007769CF"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Os componentes instalados em substituição aos danificados deverão ter características, no mínimo, iguais aos originais do equipamento. Caso sejam utilizados componentes com características superiores, não haverá ônus adicional para a </w:t>
      </w:r>
      <w:r w:rsidR="00E24229" w:rsidRPr="000D52EB">
        <w:rPr>
          <w:rFonts w:ascii="Times New Roman" w:eastAsia="Times New Roman" w:hAnsi="Times New Roman" w:cs="Times New Roman"/>
          <w:sz w:val="24"/>
          <w:szCs w:val="24"/>
          <w:lang w:val="pt-BR" w:bidi="en-US"/>
        </w:rPr>
        <w:t>CONTRATANTE</w:t>
      </w:r>
      <w:r w:rsidRPr="000D52EB">
        <w:rPr>
          <w:rFonts w:ascii="Times New Roman" w:eastAsia="Times New Roman" w:hAnsi="Times New Roman" w:cs="Times New Roman"/>
          <w:sz w:val="24"/>
          <w:szCs w:val="24"/>
          <w:lang w:val="pt-BR" w:bidi="en-US"/>
        </w:rPr>
        <w:t>.</w:t>
      </w:r>
    </w:p>
    <w:p w:rsidR="00D55D16" w:rsidRDefault="007769CF"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componentes substitu</w:t>
      </w:r>
      <w:r w:rsidR="007C6BD1">
        <w:rPr>
          <w:rFonts w:ascii="Times New Roman" w:eastAsia="Times New Roman" w:hAnsi="Times New Roman" w:cs="Times New Roman"/>
          <w:sz w:val="24"/>
          <w:szCs w:val="24"/>
          <w:lang w:val="pt-BR" w:bidi="en-US"/>
        </w:rPr>
        <w:t>t</w:t>
      </w:r>
      <w:r w:rsidRPr="000D52EB">
        <w:rPr>
          <w:rFonts w:ascii="Times New Roman" w:eastAsia="Times New Roman" w:hAnsi="Times New Roman" w:cs="Times New Roman"/>
          <w:sz w:val="24"/>
          <w:szCs w:val="24"/>
          <w:lang w:val="pt-BR" w:bidi="en-US"/>
        </w:rPr>
        <w:t xml:space="preserve">os passarão a fazer parte da solução, sendo, portanto, de propriedade da </w:t>
      </w:r>
      <w:r w:rsidR="00E24229" w:rsidRPr="000D52EB">
        <w:rPr>
          <w:rFonts w:ascii="Times New Roman" w:eastAsia="Times New Roman" w:hAnsi="Times New Roman" w:cs="Times New Roman"/>
          <w:sz w:val="24"/>
          <w:szCs w:val="24"/>
          <w:lang w:val="pt-BR" w:bidi="en-US"/>
        </w:rPr>
        <w:t>CONTRATANTE</w:t>
      </w:r>
      <w:r w:rsidRPr="000D52EB">
        <w:rPr>
          <w:rFonts w:ascii="Times New Roman" w:eastAsia="Times New Roman" w:hAnsi="Times New Roman" w:cs="Times New Roman"/>
          <w:sz w:val="24"/>
          <w:szCs w:val="24"/>
          <w:lang w:val="pt-BR" w:bidi="en-US"/>
        </w:rPr>
        <w:t>.</w:t>
      </w:r>
    </w:p>
    <w:p w:rsidR="007C6BD1" w:rsidRPr="000D52EB" w:rsidRDefault="007C6BD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deverá </w:t>
      </w:r>
      <w:r>
        <w:rPr>
          <w:rFonts w:ascii="Times New Roman" w:eastAsia="Times New Roman" w:hAnsi="Times New Roman" w:cs="Times New Roman"/>
          <w:sz w:val="24"/>
          <w:szCs w:val="24"/>
          <w:lang w:val="pt-BR" w:bidi="en-US"/>
        </w:rPr>
        <w:t>realizar</w:t>
      </w:r>
      <w:r w:rsidRPr="000D52EB">
        <w:rPr>
          <w:rFonts w:ascii="Times New Roman" w:eastAsia="Times New Roman" w:hAnsi="Times New Roman" w:cs="Times New Roman"/>
          <w:sz w:val="24"/>
          <w:szCs w:val="24"/>
          <w:lang w:val="pt-BR" w:bidi="en-US"/>
        </w:rPr>
        <w:t xml:space="preserve"> monitoramento </w:t>
      </w:r>
      <w:r w:rsidRPr="001A2846">
        <w:rPr>
          <w:rFonts w:ascii="Times New Roman" w:eastAsia="Times New Roman" w:hAnsi="Times New Roman" w:cs="Times New Roman"/>
          <w:i/>
          <w:sz w:val="24"/>
          <w:szCs w:val="24"/>
          <w:lang w:val="pt-BR" w:bidi="en-US"/>
        </w:rPr>
        <w:t>on line</w:t>
      </w:r>
      <w:r w:rsidRPr="000D52EB">
        <w:rPr>
          <w:rFonts w:ascii="Times New Roman" w:eastAsia="Times New Roman" w:hAnsi="Times New Roman" w:cs="Times New Roman"/>
          <w:sz w:val="24"/>
          <w:szCs w:val="24"/>
          <w:lang w:val="pt-BR" w:bidi="en-US"/>
        </w:rPr>
        <w:t xml:space="preserve"> (24x7x365) remoto da infraestrutura da Sala Segura, com equipe de pronto atendimento </w:t>
      </w:r>
      <w:r w:rsidRPr="001A2846">
        <w:rPr>
          <w:rFonts w:ascii="Times New Roman" w:eastAsia="Times New Roman" w:hAnsi="Times New Roman" w:cs="Times New Roman"/>
          <w:i/>
          <w:sz w:val="24"/>
          <w:szCs w:val="24"/>
          <w:lang w:val="pt-BR" w:bidi="en-US"/>
        </w:rPr>
        <w:t>onsite</w:t>
      </w:r>
      <w:r w:rsidRPr="000D52EB">
        <w:rPr>
          <w:rFonts w:ascii="Times New Roman" w:eastAsia="Times New Roman" w:hAnsi="Times New Roman" w:cs="Times New Roman"/>
          <w:sz w:val="24"/>
          <w:szCs w:val="24"/>
          <w:lang w:val="pt-BR" w:bidi="en-US"/>
        </w:rPr>
        <w:t>.</w:t>
      </w:r>
    </w:p>
    <w:p w:rsidR="007C6BD1" w:rsidRPr="007C6BD1" w:rsidRDefault="007C6BD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7C6BD1">
        <w:rPr>
          <w:rFonts w:ascii="Times New Roman" w:eastAsia="Times New Roman" w:hAnsi="Times New Roman" w:cs="Times New Roman"/>
          <w:sz w:val="24"/>
          <w:szCs w:val="24"/>
          <w:lang w:val="pt-BR" w:bidi="en-US"/>
        </w:rPr>
        <w:lastRenderedPageBreak/>
        <w:t xml:space="preserve">O serviço de monitoramento </w:t>
      </w:r>
      <w:r w:rsidRPr="007C6BD1">
        <w:rPr>
          <w:rFonts w:ascii="Times New Roman" w:eastAsia="Times New Roman" w:hAnsi="Times New Roman" w:cs="Times New Roman"/>
          <w:i/>
          <w:sz w:val="24"/>
          <w:szCs w:val="24"/>
          <w:lang w:val="pt-BR" w:bidi="en-US"/>
        </w:rPr>
        <w:t>on line</w:t>
      </w:r>
      <w:r w:rsidRPr="007C6BD1">
        <w:rPr>
          <w:rFonts w:ascii="Times New Roman" w:eastAsia="Times New Roman" w:hAnsi="Times New Roman" w:cs="Times New Roman"/>
          <w:sz w:val="24"/>
          <w:szCs w:val="24"/>
          <w:lang w:val="pt-BR" w:bidi="en-US"/>
        </w:rPr>
        <w:t xml:space="preserve"> consiste no monitoramento em tempo real, não presencial, realizado pela CONTRATADA, 24 horas por dia, 7 dias por semana e 365 dias por ano. Deverão ser monitorados todos os subsistemas constantes no sistema de monitoramento/automação, permitindo postura proativa da equipe de manutenção e de suporte em caso de ocorrência,</w:t>
      </w:r>
      <w:r>
        <w:rPr>
          <w:rFonts w:ascii="Times New Roman" w:eastAsia="Times New Roman" w:hAnsi="Times New Roman" w:cs="Times New Roman"/>
          <w:sz w:val="24"/>
          <w:szCs w:val="24"/>
          <w:lang w:val="pt-BR" w:bidi="en-US"/>
        </w:rPr>
        <w:t xml:space="preserve"> bem como o g</w:t>
      </w:r>
      <w:r w:rsidRPr="007C6BD1">
        <w:rPr>
          <w:rFonts w:ascii="Times New Roman" w:eastAsia="Times New Roman" w:hAnsi="Times New Roman" w:cs="Times New Roman"/>
          <w:sz w:val="24"/>
          <w:szCs w:val="24"/>
          <w:lang w:val="pt-BR" w:bidi="en-US"/>
        </w:rPr>
        <w:t>erencia</w:t>
      </w:r>
      <w:r>
        <w:rPr>
          <w:rFonts w:ascii="Times New Roman" w:eastAsia="Times New Roman" w:hAnsi="Times New Roman" w:cs="Times New Roman"/>
          <w:sz w:val="24"/>
          <w:szCs w:val="24"/>
          <w:lang w:val="pt-BR" w:bidi="en-US"/>
        </w:rPr>
        <w:t>mento</w:t>
      </w:r>
      <w:r w:rsidRPr="007C6BD1">
        <w:rPr>
          <w:rFonts w:ascii="Times New Roman" w:eastAsia="Times New Roman" w:hAnsi="Times New Roman" w:cs="Times New Roman"/>
          <w:sz w:val="24"/>
          <w:szCs w:val="24"/>
          <w:lang w:val="pt-BR" w:bidi="en-US"/>
        </w:rPr>
        <w:t xml:space="preserve"> e identifica</w:t>
      </w:r>
      <w:r>
        <w:rPr>
          <w:rFonts w:ascii="Times New Roman" w:eastAsia="Times New Roman" w:hAnsi="Times New Roman" w:cs="Times New Roman"/>
          <w:sz w:val="24"/>
          <w:szCs w:val="24"/>
          <w:lang w:val="pt-BR" w:bidi="en-US"/>
        </w:rPr>
        <w:t>çãod</w:t>
      </w:r>
      <w:r w:rsidRPr="007C6BD1">
        <w:rPr>
          <w:rFonts w:ascii="Times New Roman" w:eastAsia="Times New Roman" w:hAnsi="Times New Roman" w:cs="Times New Roman"/>
          <w:sz w:val="24"/>
          <w:szCs w:val="24"/>
          <w:lang w:val="pt-BR" w:bidi="en-US"/>
        </w:rPr>
        <w:t xml:space="preserve">os alarmes e alertas em todo o </w:t>
      </w:r>
      <w:r w:rsidRPr="007C6BD1">
        <w:rPr>
          <w:rFonts w:ascii="Times New Roman" w:eastAsia="Times New Roman" w:hAnsi="Times New Roman" w:cs="Times New Roman"/>
          <w:i/>
          <w:sz w:val="24"/>
          <w:szCs w:val="24"/>
          <w:lang w:val="pt-BR" w:bidi="en-US"/>
        </w:rPr>
        <w:t>Data Center</w:t>
      </w:r>
      <w:r w:rsidRPr="007C6BD1">
        <w:rPr>
          <w:rFonts w:ascii="Times New Roman" w:eastAsia="Times New Roman" w:hAnsi="Times New Roman" w:cs="Times New Roman"/>
          <w:sz w:val="24"/>
          <w:szCs w:val="24"/>
          <w:lang w:val="pt-BR" w:bidi="en-US"/>
        </w:rPr>
        <w:t xml:space="preserve">, com suporte </w:t>
      </w:r>
      <w:r w:rsidRPr="007C6BD1">
        <w:rPr>
          <w:rFonts w:ascii="Times New Roman" w:eastAsia="Times New Roman" w:hAnsi="Times New Roman" w:cs="Times New Roman"/>
          <w:i/>
          <w:sz w:val="24"/>
          <w:szCs w:val="24"/>
          <w:lang w:val="pt-BR" w:bidi="en-US"/>
        </w:rPr>
        <w:t>on line</w:t>
      </w:r>
      <w:r>
        <w:rPr>
          <w:rFonts w:ascii="Times New Roman" w:eastAsia="Times New Roman" w:hAnsi="Times New Roman" w:cs="Times New Roman"/>
          <w:i/>
          <w:sz w:val="24"/>
          <w:szCs w:val="24"/>
          <w:lang w:val="pt-BR" w:bidi="en-US"/>
        </w:rPr>
        <w:t>,</w:t>
      </w:r>
      <w:r w:rsidRPr="007C6BD1">
        <w:rPr>
          <w:rFonts w:ascii="Times New Roman" w:eastAsia="Times New Roman" w:hAnsi="Times New Roman" w:cs="Times New Roman"/>
          <w:sz w:val="24"/>
          <w:szCs w:val="24"/>
          <w:lang w:val="pt-BR" w:bidi="en-US"/>
        </w:rPr>
        <w:t xml:space="preserve"> incluindo deslocamento das equipes para proporcionar a normalização do local dentro do contratado e previsto.</w:t>
      </w:r>
    </w:p>
    <w:p w:rsidR="007C6BD1" w:rsidRPr="00871941" w:rsidRDefault="007C6BD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871941">
        <w:rPr>
          <w:rFonts w:ascii="Times New Roman" w:eastAsia="Times New Roman" w:hAnsi="Times New Roman" w:cs="Times New Roman"/>
          <w:sz w:val="24"/>
          <w:szCs w:val="24"/>
          <w:lang w:val="pt-BR" w:bidi="en-US"/>
        </w:rPr>
        <w:t>A CONTRATADA deverá receber todas as informações do</w:t>
      </w:r>
      <w:r w:rsidR="00871941" w:rsidRPr="00871941">
        <w:rPr>
          <w:rFonts w:ascii="Times New Roman" w:eastAsia="Times New Roman" w:hAnsi="Times New Roman" w:cs="Times New Roman"/>
          <w:sz w:val="24"/>
          <w:szCs w:val="24"/>
          <w:lang w:val="pt-BR" w:bidi="en-US"/>
        </w:rPr>
        <w:t>s</w:t>
      </w:r>
      <w:r w:rsidRPr="00871941">
        <w:rPr>
          <w:rFonts w:ascii="Times New Roman" w:eastAsia="Times New Roman" w:hAnsi="Times New Roman" w:cs="Times New Roman"/>
          <w:sz w:val="24"/>
          <w:szCs w:val="24"/>
          <w:lang w:val="pt-BR" w:bidi="en-US"/>
        </w:rPr>
        <w:t xml:space="preserve"> sistema</w:t>
      </w:r>
      <w:r w:rsidR="00871941" w:rsidRPr="00871941">
        <w:rPr>
          <w:rFonts w:ascii="Times New Roman" w:eastAsia="Times New Roman" w:hAnsi="Times New Roman" w:cs="Times New Roman"/>
          <w:sz w:val="24"/>
          <w:szCs w:val="24"/>
          <w:lang w:val="pt-BR" w:bidi="en-US"/>
        </w:rPr>
        <w:t>s</w:t>
      </w:r>
      <w:r w:rsidRPr="00871941">
        <w:rPr>
          <w:rFonts w:ascii="Times New Roman" w:eastAsia="Times New Roman" w:hAnsi="Times New Roman" w:cs="Times New Roman"/>
          <w:sz w:val="24"/>
          <w:szCs w:val="24"/>
          <w:lang w:val="pt-BR" w:bidi="en-US"/>
        </w:rPr>
        <w:t xml:space="preserve"> de monitoramento </w:t>
      </w:r>
      <w:r w:rsidR="00871941" w:rsidRPr="00871941">
        <w:rPr>
          <w:rFonts w:ascii="Times New Roman" w:eastAsia="Times New Roman" w:hAnsi="Times New Roman" w:cs="Times New Roman"/>
          <w:sz w:val="24"/>
          <w:szCs w:val="24"/>
          <w:lang w:val="pt-BR" w:bidi="en-US"/>
        </w:rPr>
        <w:t xml:space="preserve">dos ambientes da Sala Segura existente na estrutura da CONTRATANTE, devendo </w:t>
      </w:r>
      <w:r w:rsidRPr="00871941">
        <w:rPr>
          <w:rFonts w:ascii="Times New Roman" w:eastAsia="Times New Roman" w:hAnsi="Times New Roman" w:cs="Times New Roman"/>
          <w:sz w:val="24"/>
          <w:szCs w:val="24"/>
          <w:lang w:val="pt-BR" w:bidi="en-US"/>
        </w:rPr>
        <w:t>dispor de todos os meios necessários que possibilitem o acionamento antecipado das ações de suporte técnico dos sistemas, sem necessidade de abertura de chamado pela CONTRATANTE.</w:t>
      </w:r>
    </w:p>
    <w:p w:rsidR="007C6BD1" w:rsidRPr="000D52EB" w:rsidRDefault="007C6BD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fornecer, sob demanda, recarga do gás NOVEC-1230, apenas em caso de sua utilização motivada por sinistro ou falha dos equipamentos (válvula, tubos, solenoide etc).</w:t>
      </w:r>
    </w:p>
    <w:p w:rsidR="00C35A64"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deverá </w:t>
      </w:r>
      <w:r w:rsidR="00794F16" w:rsidRPr="000D52EB">
        <w:rPr>
          <w:rFonts w:ascii="Times New Roman" w:eastAsia="Times New Roman" w:hAnsi="Times New Roman" w:cs="Times New Roman"/>
          <w:sz w:val="24"/>
          <w:szCs w:val="24"/>
          <w:lang w:val="pt-BR" w:bidi="en-US"/>
        </w:rPr>
        <w:t xml:space="preserve">providenciar treinamento </w:t>
      </w:r>
      <w:r w:rsidR="00C35A64" w:rsidRPr="000D52EB">
        <w:rPr>
          <w:rFonts w:ascii="Times New Roman" w:eastAsia="Times New Roman" w:hAnsi="Times New Roman" w:cs="Times New Roman"/>
          <w:sz w:val="24"/>
          <w:szCs w:val="24"/>
          <w:lang w:val="pt-BR" w:bidi="en-US"/>
        </w:rPr>
        <w:t xml:space="preserve">de cada </w:t>
      </w:r>
      <w:r w:rsidR="007C6BD1">
        <w:rPr>
          <w:rFonts w:ascii="Times New Roman" w:eastAsia="Times New Roman" w:hAnsi="Times New Roman" w:cs="Times New Roman"/>
          <w:sz w:val="24"/>
          <w:szCs w:val="24"/>
          <w:lang w:val="pt-BR" w:bidi="en-US"/>
        </w:rPr>
        <w:t xml:space="preserve">subsistema que compõe </w:t>
      </w:r>
      <w:r w:rsidR="00C35A64" w:rsidRPr="000D52EB">
        <w:rPr>
          <w:rFonts w:ascii="Times New Roman" w:eastAsia="Times New Roman" w:hAnsi="Times New Roman" w:cs="Times New Roman"/>
          <w:sz w:val="24"/>
          <w:szCs w:val="24"/>
          <w:lang w:val="pt-BR" w:bidi="en-US"/>
        </w:rPr>
        <w:t xml:space="preserve">a </w:t>
      </w:r>
      <w:r w:rsidR="007C6BD1">
        <w:rPr>
          <w:rFonts w:ascii="Times New Roman" w:eastAsia="Times New Roman" w:hAnsi="Times New Roman" w:cs="Times New Roman"/>
          <w:sz w:val="24"/>
          <w:szCs w:val="24"/>
          <w:lang w:val="pt-BR" w:bidi="en-US"/>
        </w:rPr>
        <w:t>Sala Segura</w:t>
      </w:r>
      <w:r w:rsidR="00C35A64" w:rsidRPr="000D52EB">
        <w:rPr>
          <w:rFonts w:ascii="Times New Roman" w:eastAsia="Times New Roman" w:hAnsi="Times New Roman" w:cs="Times New Roman"/>
          <w:sz w:val="24"/>
          <w:szCs w:val="24"/>
          <w:lang w:val="pt-BR" w:bidi="en-US"/>
        </w:rPr>
        <w:t xml:space="preserve"> descrita neste documento, o qual deverá abranger configuração, segurança, disponibilidade e melhores práticas na operação dos equipamentos e </w:t>
      </w:r>
      <w:r w:rsidR="00C35A64" w:rsidRPr="007C6BD1">
        <w:rPr>
          <w:rFonts w:ascii="Times New Roman" w:eastAsia="Times New Roman" w:hAnsi="Times New Roman" w:cs="Times New Roman"/>
          <w:i/>
          <w:sz w:val="24"/>
          <w:szCs w:val="24"/>
          <w:lang w:val="pt-BR" w:bidi="en-US"/>
        </w:rPr>
        <w:t>softwares</w:t>
      </w:r>
      <w:r w:rsidR="00C35A64" w:rsidRPr="000D52EB">
        <w:rPr>
          <w:rFonts w:ascii="Times New Roman" w:eastAsia="Times New Roman" w:hAnsi="Times New Roman" w:cs="Times New Roman"/>
          <w:sz w:val="24"/>
          <w:szCs w:val="24"/>
          <w:lang w:val="pt-BR" w:bidi="en-US"/>
        </w:rPr>
        <w:t>.</w:t>
      </w:r>
    </w:p>
    <w:p w:rsidR="002D77BF" w:rsidRPr="000D52EB" w:rsidRDefault="006C2228"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capacitação deverá ter caráter teórico-prático dirigido, principalmente, </w:t>
      </w:r>
      <w:r w:rsidR="00E71B06">
        <w:rPr>
          <w:rFonts w:ascii="Times New Roman" w:eastAsia="Times New Roman" w:hAnsi="Times New Roman" w:cs="Times New Roman"/>
          <w:sz w:val="24"/>
          <w:szCs w:val="24"/>
          <w:lang w:val="pt-BR" w:bidi="en-US"/>
        </w:rPr>
        <w:t>ao</w:t>
      </w:r>
      <w:r w:rsidRPr="000D52EB">
        <w:rPr>
          <w:rFonts w:ascii="Times New Roman" w:eastAsia="Times New Roman" w:hAnsi="Times New Roman" w:cs="Times New Roman"/>
          <w:sz w:val="24"/>
          <w:szCs w:val="24"/>
          <w:lang w:val="pt-BR" w:bidi="en-US"/>
        </w:rPr>
        <w:t xml:space="preserve"> contexto de atuação dos colaboradores da CONTRATANTE</w:t>
      </w:r>
      <w:r w:rsidR="000A2342" w:rsidRPr="000D52EB">
        <w:rPr>
          <w:rFonts w:ascii="Times New Roman" w:eastAsia="Times New Roman" w:hAnsi="Times New Roman" w:cs="Times New Roman"/>
          <w:sz w:val="24"/>
          <w:szCs w:val="24"/>
          <w:lang w:val="pt-BR" w:bidi="en-US"/>
        </w:rPr>
        <w:t xml:space="preserve">, </w:t>
      </w:r>
      <w:r w:rsidR="00E71B06">
        <w:rPr>
          <w:rFonts w:ascii="Times New Roman" w:eastAsia="Times New Roman" w:hAnsi="Times New Roman" w:cs="Times New Roman"/>
          <w:sz w:val="24"/>
          <w:szCs w:val="24"/>
          <w:lang w:val="pt-BR" w:bidi="en-US"/>
        </w:rPr>
        <w:t xml:space="preserve">devendo ser disponibilizada para, </w:t>
      </w:r>
      <w:r w:rsidR="000A2342" w:rsidRPr="000D52EB">
        <w:rPr>
          <w:rFonts w:ascii="Times New Roman" w:eastAsia="Times New Roman" w:hAnsi="Times New Roman" w:cs="Times New Roman"/>
          <w:sz w:val="24"/>
          <w:szCs w:val="24"/>
          <w:lang w:val="pt-BR" w:bidi="en-US"/>
        </w:rPr>
        <w:t>no mínimo, 05 (cinco) integrantes da SupTIC</w:t>
      </w:r>
      <w:r w:rsidR="00807D72" w:rsidRPr="000D52EB">
        <w:rPr>
          <w:rFonts w:ascii="Times New Roman" w:eastAsia="Times New Roman" w:hAnsi="Times New Roman" w:cs="Times New Roman"/>
          <w:sz w:val="24"/>
          <w:szCs w:val="24"/>
          <w:lang w:val="pt-BR" w:bidi="en-US"/>
        </w:rPr>
        <w:t>.</w:t>
      </w:r>
    </w:p>
    <w:p w:rsidR="00807D72" w:rsidRPr="000D52EB" w:rsidRDefault="00807D72"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serviços de treinamento deverão ser realizados de segunda a sexta-feira entre 9h e 18h, nas dependências do CICC.</w:t>
      </w:r>
    </w:p>
    <w:p w:rsidR="00D469FC" w:rsidRPr="000D52EB" w:rsidRDefault="00807D72"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CONTRATANTE será a responsável pela infraestrutura necessária à realização do treinamento (sala de aula e recursos audiovisuais).</w:t>
      </w:r>
    </w:p>
    <w:p w:rsidR="008D6DF1" w:rsidRPr="000D52EB" w:rsidRDefault="00FE48A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planejamento previsto no item </w:t>
      </w:r>
      <w:r w:rsidR="00130E58" w:rsidRPr="000D52EB">
        <w:rPr>
          <w:rFonts w:ascii="Times New Roman" w:eastAsia="Times New Roman" w:hAnsi="Times New Roman" w:cs="Times New Roman"/>
          <w:sz w:val="24"/>
          <w:szCs w:val="24"/>
          <w:lang w:val="pt-BR" w:bidi="en-US"/>
        </w:rPr>
        <w:t>4.2</w:t>
      </w:r>
      <w:r w:rsidR="008D6DF1" w:rsidRPr="000D52EB">
        <w:rPr>
          <w:rFonts w:ascii="Times New Roman" w:eastAsia="Times New Roman" w:hAnsi="Times New Roman" w:cs="Times New Roman"/>
          <w:sz w:val="24"/>
          <w:szCs w:val="24"/>
          <w:lang w:val="pt-BR" w:bidi="en-US"/>
        </w:rPr>
        <w:t xml:space="preserve"> deverá incluir a definição didática, o conteúdo programático a ser ministrado e o material a ser apresentado e </w:t>
      </w:r>
      <w:r w:rsidR="008D6DF1" w:rsidRPr="000D52EB">
        <w:rPr>
          <w:rFonts w:ascii="Times New Roman" w:eastAsia="Times New Roman" w:hAnsi="Times New Roman" w:cs="Times New Roman"/>
          <w:sz w:val="24"/>
          <w:szCs w:val="24"/>
          <w:lang w:val="pt-BR" w:bidi="en-US"/>
        </w:rPr>
        <w:lastRenderedPageBreak/>
        <w:t>entregue pela CONTRATADA durante o treinamento, para aprovação da CONTRATANTE.</w:t>
      </w:r>
    </w:p>
    <w:p w:rsidR="009A0D79"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organizar o treinamento com, no mínimo, 02 (duas) turmas, que serão oferecidas em dias e horários distintos.</w:t>
      </w:r>
    </w:p>
    <w:p w:rsidR="009A0D79"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colaboradores participantes deverão preencher avaliação do treinamento com atribuição de grau, conforme indicado abaixo:</w:t>
      </w:r>
    </w:p>
    <w:p w:rsidR="009A0D79" w:rsidRPr="000D52EB" w:rsidRDefault="009A0D79" w:rsidP="005756EC">
      <w:pPr>
        <w:widowControl/>
        <w:numPr>
          <w:ilvl w:val="2"/>
          <w:numId w:val="10"/>
        </w:numPr>
        <w:spacing w:line="360" w:lineRule="auto"/>
        <w:ind w:left="851"/>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I (insatisfatório) – 0 a 25%;</w:t>
      </w:r>
    </w:p>
    <w:p w:rsidR="009A0D79" w:rsidRPr="000D52EB" w:rsidRDefault="009A0D79" w:rsidP="005756EC">
      <w:pPr>
        <w:widowControl/>
        <w:numPr>
          <w:ilvl w:val="2"/>
          <w:numId w:val="10"/>
        </w:numPr>
        <w:spacing w:line="360" w:lineRule="auto"/>
        <w:ind w:left="851"/>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R (regular) – 25 a 50%;</w:t>
      </w:r>
    </w:p>
    <w:p w:rsidR="009A0D79" w:rsidRPr="000D52EB" w:rsidRDefault="009A0D79" w:rsidP="005756EC">
      <w:pPr>
        <w:widowControl/>
        <w:numPr>
          <w:ilvl w:val="2"/>
          <w:numId w:val="10"/>
        </w:numPr>
        <w:spacing w:line="360" w:lineRule="auto"/>
        <w:ind w:left="851"/>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B (bom) – 50 a 75%;</w:t>
      </w:r>
    </w:p>
    <w:p w:rsidR="009A0D79" w:rsidRPr="000D52EB" w:rsidRDefault="009A0D79" w:rsidP="005756EC">
      <w:pPr>
        <w:widowControl/>
        <w:numPr>
          <w:ilvl w:val="2"/>
          <w:numId w:val="10"/>
        </w:numPr>
        <w:spacing w:line="360" w:lineRule="auto"/>
        <w:ind w:left="851"/>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MB (muito bom) – 75 a 100%.</w:t>
      </w:r>
    </w:p>
    <w:p w:rsidR="009A0D79"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treinamento será considerado concluído se, no mínimo, 60% (sessenta por cento) das avaliações indicarem os graus B (bom) e/ou MB (muito bom).</w:t>
      </w:r>
    </w:p>
    <w:p w:rsidR="009A0D79"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Ao final do treinamento, a CONTRATADA deverá conceder, a cada servidor participante, certificado de conclusão.</w:t>
      </w:r>
    </w:p>
    <w:p w:rsidR="009A0D79" w:rsidRPr="000D52EB" w:rsidRDefault="009A0D79"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encaminhar à CONTRATANTE, no prazo de 05 (cinco) dias úteis</w:t>
      </w:r>
      <w:r w:rsidR="0068090F" w:rsidRPr="000D52EB">
        <w:rPr>
          <w:rFonts w:ascii="Times New Roman" w:eastAsia="Times New Roman" w:hAnsi="Times New Roman" w:cs="Times New Roman"/>
          <w:sz w:val="24"/>
          <w:szCs w:val="24"/>
          <w:lang w:val="pt-BR" w:bidi="en-US"/>
        </w:rPr>
        <w:t xml:space="preserve"> a contar do término do treinamento, </w:t>
      </w:r>
      <w:r w:rsidRPr="000D52EB">
        <w:rPr>
          <w:rFonts w:ascii="Times New Roman" w:eastAsia="Times New Roman" w:hAnsi="Times New Roman" w:cs="Times New Roman"/>
          <w:sz w:val="24"/>
          <w:szCs w:val="24"/>
          <w:lang w:val="pt-BR" w:bidi="en-US"/>
        </w:rPr>
        <w:t>a lista de presença, os formulários de avaliação devidamente preenchidos e as cópias dos certificados nominais de conclusão, que serão conferidos pela CONTRATANTE.</w:t>
      </w:r>
    </w:p>
    <w:p w:rsidR="00DA16AA" w:rsidRPr="000D52EB" w:rsidRDefault="00DA16AA" w:rsidP="009A0D79">
      <w:pPr>
        <w:widowControl/>
        <w:spacing w:line="360" w:lineRule="auto"/>
        <w:contextualSpacing/>
        <w:jc w:val="both"/>
        <w:rPr>
          <w:rFonts w:ascii="Times New Roman" w:eastAsia="Times New Roman" w:hAnsi="Times New Roman" w:cs="Times New Roman"/>
          <w:sz w:val="24"/>
          <w:szCs w:val="24"/>
          <w:lang w:val="pt-BR" w:bidi="en-US"/>
        </w:rPr>
      </w:pPr>
    </w:p>
    <w:p w:rsidR="009B7289" w:rsidRPr="000D52EB" w:rsidRDefault="009B7289"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ACORDO DE NÍVEL DE SERVIÇO</w:t>
      </w:r>
    </w:p>
    <w:p w:rsidR="009B7289" w:rsidRPr="000D52EB" w:rsidRDefault="009B7289" w:rsidP="009A0D79">
      <w:pPr>
        <w:widowControl/>
        <w:spacing w:line="360" w:lineRule="auto"/>
        <w:contextualSpacing/>
        <w:jc w:val="both"/>
        <w:rPr>
          <w:rFonts w:ascii="Times New Roman" w:eastAsia="Times New Roman" w:hAnsi="Times New Roman" w:cs="Times New Roman"/>
          <w:sz w:val="24"/>
          <w:szCs w:val="24"/>
          <w:lang w:val="pt-BR" w:bidi="en-US"/>
        </w:rPr>
      </w:pPr>
    </w:p>
    <w:p w:rsidR="00373491"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deverá </w:t>
      </w:r>
      <w:r w:rsidR="001E05E6" w:rsidRPr="000D52EB">
        <w:rPr>
          <w:rFonts w:ascii="Times New Roman" w:eastAsia="Times New Roman" w:hAnsi="Times New Roman" w:cs="Times New Roman"/>
          <w:sz w:val="24"/>
          <w:szCs w:val="24"/>
          <w:lang w:val="pt-BR" w:bidi="en-US"/>
        </w:rPr>
        <w:t>obedecer a</w:t>
      </w:r>
      <w:r w:rsidRPr="000D52EB">
        <w:rPr>
          <w:rFonts w:ascii="Times New Roman" w:eastAsia="Times New Roman" w:hAnsi="Times New Roman" w:cs="Times New Roman"/>
          <w:sz w:val="24"/>
          <w:szCs w:val="24"/>
          <w:lang w:val="pt-BR" w:bidi="en-US"/>
        </w:rPr>
        <w:t xml:space="preserve">o </w:t>
      </w:r>
      <w:r w:rsidR="001E05E6" w:rsidRPr="000D52EB">
        <w:rPr>
          <w:rFonts w:ascii="Times New Roman" w:eastAsia="Times New Roman" w:hAnsi="Times New Roman" w:cs="Times New Roman"/>
          <w:sz w:val="24"/>
          <w:szCs w:val="24"/>
          <w:lang w:val="pt-BR" w:bidi="en-US"/>
        </w:rPr>
        <w:t>Acordo de Nível</w:t>
      </w:r>
      <w:r w:rsidRPr="000D52EB">
        <w:rPr>
          <w:rFonts w:ascii="Times New Roman" w:eastAsia="Times New Roman" w:hAnsi="Times New Roman" w:cs="Times New Roman"/>
          <w:sz w:val="24"/>
          <w:szCs w:val="24"/>
          <w:lang w:val="pt-BR" w:bidi="en-US"/>
        </w:rPr>
        <w:t xml:space="preserve"> de Serviço </w:t>
      </w:r>
      <w:r w:rsidR="00311AC0" w:rsidRPr="000D52EB">
        <w:rPr>
          <w:rFonts w:ascii="Times New Roman" w:eastAsia="Times New Roman" w:hAnsi="Times New Roman" w:cs="Times New Roman"/>
          <w:sz w:val="24"/>
          <w:szCs w:val="24"/>
          <w:lang w:val="pt-BR" w:bidi="en-US"/>
        </w:rPr>
        <w:t>-</w:t>
      </w:r>
      <w:r w:rsidR="001E05E6" w:rsidRPr="000D52EB">
        <w:rPr>
          <w:rFonts w:ascii="Times New Roman" w:eastAsia="Times New Roman" w:hAnsi="Times New Roman" w:cs="Times New Roman"/>
          <w:sz w:val="24"/>
          <w:szCs w:val="24"/>
          <w:lang w:val="pt-BR" w:bidi="en-US"/>
        </w:rPr>
        <w:t>AN</w:t>
      </w:r>
      <w:r w:rsidRPr="000D52EB">
        <w:rPr>
          <w:rFonts w:ascii="Times New Roman" w:eastAsia="Times New Roman" w:hAnsi="Times New Roman" w:cs="Times New Roman"/>
          <w:sz w:val="24"/>
          <w:szCs w:val="24"/>
          <w:lang w:val="pt-BR" w:bidi="en-US"/>
        </w:rPr>
        <w:t xml:space="preserve">S, para os serviços de manutenção, com reposição de peças e equipamentos, bem como monitoramento remoto, no regime de 24x7 (vinte e quatro horas por dia, sete dias por semana, incluindo feriados), com atendimento presencial e com tempo de resposta e de solução </w:t>
      </w:r>
      <w:r w:rsidR="00D318D4" w:rsidRPr="000D52EB">
        <w:rPr>
          <w:rFonts w:ascii="Times New Roman" w:eastAsia="Times New Roman" w:hAnsi="Times New Roman" w:cs="Times New Roman"/>
          <w:sz w:val="24"/>
          <w:szCs w:val="24"/>
          <w:lang w:val="pt-BR" w:bidi="en-US"/>
        </w:rPr>
        <w:t>conforme quadro abaixo:</w:t>
      </w:r>
    </w:p>
    <w:p w:rsidR="00736A33" w:rsidRDefault="00736A33" w:rsidP="00736A33">
      <w:pPr>
        <w:widowControl/>
        <w:spacing w:line="360" w:lineRule="auto"/>
        <w:ind w:left="426"/>
        <w:contextualSpacing/>
        <w:jc w:val="right"/>
        <w:rPr>
          <w:rFonts w:ascii="Times New Roman" w:eastAsia="Times New Roman" w:hAnsi="Times New Roman" w:cs="Times New Roman"/>
          <w:sz w:val="24"/>
          <w:szCs w:val="24"/>
          <w:lang w:val="pt-BR" w:bidi="en-US"/>
        </w:rPr>
      </w:pPr>
    </w:p>
    <w:p w:rsidR="00736A33" w:rsidRDefault="00736A33" w:rsidP="00736A33">
      <w:pPr>
        <w:widowControl/>
        <w:spacing w:line="360" w:lineRule="auto"/>
        <w:ind w:left="426"/>
        <w:contextualSpacing/>
        <w:jc w:val="right"/>
        <w:rPr>
          <w:rFonts w:ascii="Times New Roman" w:eastAsia="Times New Roman" w:hAnsi="Times New Roman" w:cs="Times New Roman"/>
          <w:sz w:val="24"/>
          <w:szCs w:val="24"/>
          <w:lang w:val="pt-BR" w:bidi="en-US"/>
        </w:rPr>
      </w:pPr>
    </w:p>
    <w:p w:rsidR="00736A33" w:rsidRDefault="00736A33" w:rsidP="00736A33">
      <w:pPr>
        <w:widowControl/>
        <w:spacing w:line="360" w:lineRule="auto"/>
        <w:ind w:left="426"/>
        <w:contextualSpacing/>
        <w:jc w:val="right"/>
        <w:rPr>
          <w:rFonts w:ascii="Times New Roman" w:eastAsia="Times New Roman" w:hAnsi="Times New Roman" w:cs="Times New Roman"/>
          <w:sz w:val="24"/>
          <w:szCs w:val="24"/>
          <w:lang w:val="pt-BR" w:bidi="en-US"/>
        </w:rPr>
      </w:pPr>
    </w:p>
    <w:p w:rsidR="00736A33" w:rsidRPr="000D52EB" w:rsidRDefault="00736A33" w:rsidP="00736A33">
      <w:pPr>
        <w:widowControl/>
        <w:spacing w:line="360" w:lineRule="auto"/>
        <w:ind w:left="426"/>
        <w:contextualSpacing/>
        <w:jc w:val="right"/>
        <w:rPr>
          <w:rFonts w:ascii="Times New Roman" w:eastAsia="Times New Roman" w:hAnsi="Times New Roman" w:cs="Times New Roman"/>
          <w:sz w:val="24"/>
          <w:szCs w:val="24"/>
          <w:lang w:val="pt-BR" w:bidi="en-US"/>
        </w:rPr>
      </w:pPr>
    </w:p>
    <w:tbl>
      <w:tblPr>
        <w:tblStyle w:val="TableNormal"/>
        <w:tblW w:w="7933" w:type="dxa"/>
        <w:jc w:val="center"/>
        <w:tblLayout w:type="fixed"/>
        <w:tblLook w:val="01E0" w:firstRow="1" w:lastRow="1" w:firstColumn="1" w:lastColumn="1" w:noHBand="0" w:noVBand="0"/>
      </w:tblPr>
      <w:tblGrid>
        <w:gridCol w:w="1271"/>
        <w:gridCol w:w="2415"/>
        <w:gridCol w:w="4247"/>
      </w:tblGrid>
      <w:tr w:rsidR="00373491" w:rsidRPr="000D52EB" w:rsidTr="00B41C11">
        <w:trPr>
          <w:trHeight w:hRule="exact" w:val="31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lastRenderedPageBreak/>
              <w:t>Nível</w:t>
            </w:r>
          </w:p>
        </w:tc>
        <w:tc>
          <w:tcPr>
            <w:tcW w:w="2415"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Classificação</w:t>
            </w:r>
          </w:p>
        </w:tc>
        <w:tc>
          <w:tcPr>
            <w:tcW w:w="4247"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Prazos</w:t>
            </w:r>
          </w:p>
        </w:tc>
      </w:tr>
      <w:tr w:rsidR="00373491" w:rsidRPr="008C26B7" w:rsidTr="008152BA">
        <w:trPr>
          <w:trHeight w:hRule="exact" w:val="1970"/>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CRÍTICO</w:t>
            </w:r>
          </w:p>
        </w:tc>
        <w:tc>
          <w:tcPr>
            <w:tcW w:w="2415"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Representa um incidente crítico que possa tornar inoperante qualquer serviço de Tecnologia da Informação essencial à manutenção da atividade finalística.</w:t>
            </w:r>
          </w:p>
        </w:tc>
        <w:tc>
          <w:tcPr>
            <w:tcW w:w="4247"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194E2E" w:rsidP="005E574C">
            <w:pPr>
              <w:pStyle w:val="TableParagraph"/>
              <w:ind w:left="33" w:right="109"/>
              <w:jc w:val="both"/>
              <w:rPr>
                <w:rFonts w:ascii="Times New Roman" w:eastAsia="Arial" w:hAnsi="Times New Roman" w:cs="Times New Roman"/>
                <w:sz w:val="20"/>
                <w:szCs w:val="20"/>
                <w:lang w:val="pt-BR"/>
              </w:rPr>
            </w:pPr>
            <w:r>
              <w:rPr>
                <w:rFonts w:ascii="Times New Roman" w:hAnsi="Times New Roman" w:cs="Times New Roman"/>
                <w:sz w:val="20"/>
                <w:szCs w:val="20"/>
                <w:lang w:val="pt-BR"/>
              </w:rPr>
              <w:t xml:space="preserve">A partir da identificação do incidente (via monitoramento </w:t>
            </w:r>
            <w:r>
              <w:rPr>
                <w:rFonts w:ascii="Times New Roman" w:hAnsi="Times New Roman" w:cs="Times New Roman"/>
                <w:i/>
                <w:sz w:val="20"/>
                <w:szCs w:val="20"/>
                <w:lang w:val="pt-BR"/>
              </w:rPr>
              <w:t xml:space="preserve">on </w:t>
            </w:r>
            <w:r w:rsidRPr="00194E2E">
              <w:rPr>
                <w:rFonts w:ascii="Times New Roman" w:hAnsi="Times New Roman" w:cs="Times New Roman"/>
                <w:sz w:val="20"/>
                <w:szCs w:val="20"/>
                <w:lang w:val="pt-BR"/>
              </w:rPr>
              <w:t>line</w:t>
            </w:r>
            <w:r>
              <w:rPr>
                <w:rFonts w:ascii="Times New Roman" w:hAnsi="Times New Roman" w:cs="Times New Roman"/>
                <w:sz w:val="20"/>
                <w:szCs w:val="20"/>
                <w:lang w:val="pt-BR"/>
              </w:rPr>
              <w:t xml:space="preserve">) e/ou </w:t>
            </w:r>
            <w:r w:rsidR="00373491" w:rsidRPr="00194E2E">
              <w:rPr>
                <w:rFonts w:ascii="Times New Roman" w:hAnsi="Times New Roman" w:cs="Times New Roman"/>
                <w:sz w:val="20"/>
                <w:szCs w:val="20"/>
                <w:lang w:val="pt-BR"/>
              </w:rPr>
              <w:t>abertura</w:t>
            </w:r>
            <w:r w:rsidR="00373491" w:rsidRPr="000D52EB">
              <w:rPr>
                <w:rFonts w:ascii="Times New Roman" w:hAnsi="Times New Roman" w:cs="Times New Roman"/>
                <w:sz w:val="20"/>
                <w:szCs w:val="20"/>
                <w:lang w:val="pt-BR"/>
              </w:rPr>
              <w:t xml:space="preserve"> do chamado técnico, a CONTRATADA terá um prazode:</w:t>
            </w:r>
          </w:p>
          <w:p w:rsidR="00373491" w:rsidRPr="000D52EB" w:rsidRDefault="00373491" w:rsidP="005756EC">
            <w:pPr>
              <w:pStyle w:val="TableParagraph"/>
              <w:numPr>
                <w:ilvl w:val="0"/>
                <w:numId w:val="4"/>
              </w:numPr>
              <w:tabs>
                <w:tab w:val="left" w:pos="185"/>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02 horas para início do atendimentopresencial;</w:t>
            </w:r>
          </w:p>
          <w:p w:rsidR="00373491" w:rsidRPr="000D52EB" w:rsidRDefault="00373491" w:rsidP="005756EC">
            <w:pPr>
              <w:pStyle w:val="TableParagraph"/>
              <w:numPr>
                <w:ilvl w:val="0"/>
                <w:numId w:val="4"/>
              </w:numPr>
              <w:tabs>
                <w:tab w:val="left" w:pos="185"/>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48 horas para solução de contorno doincidente;</w:t>
            </w:r>
          </w:p>
          <w:p w:rsidR="00373491" w:rsidRPr="000D52EB" w:rsidRDefault="00373491" w:rsidP="005756EC">
            <w:pPr>
              <w:pStyle w:val="TableParagraph"/>
              <w:numPr>
                <w:ilvl w:val="0"/>
                <w:numId w:val="4"/>
              </w:numPr>
              <w:tabs>
                <w:tab w:val="left" w:pos="207"/>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72 horas para a apresentação de relatório do incidente com descrição e previsão de soluçãodefinitiva.</w:t>
            </w:r>
          </w:p>
        </w:tc>
      </w:tr>
      <w:tr w:rsidR="00373491" w:rsidRPr="008C26B7" w:rsidTr="00B41C11">
        <w:trPr>
          <w:trHeight w:hRule="exact" w:val="2414"/>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URGENTE</w:t>
            </w:r>
          </w:p>
        </w:tc>
        <w:tc>
          <w:tcPr>
            <w:tcW w:w="2415"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ind w:left="141" w:right="108"/>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Representa um incidente que está causando ou irá causar uma degradação do ambiente operacional da Sala Segura.  Apesar da degradação, continuam em operação os serviços essenciais para a manutenção da atividadefinalística.</w:t>
            </w:r>
          </w:p>
        </w:tc>
        <w:tc>
          <w:tcPr>
            <w:tcW w:w="4247"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ind w:left="33" w:right="109"/>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 xml:space="preserve">A partir da </w:t>
            </w:r>
            <w:r w:rsidR="00194E2E">
              <w:rPr>
                <w:rFonts w:ascii="Times New Roman" w:hAnsi="Times New Roman" w:cs="Times New Roman"/>
                <w:sz w:val="20"/>
                <w:szCs w:val="20"/>
                <w:lang w:val="pt-BR"/>
              </w:rPr>
              <w:t xml:space="preserve">identificação do incidente (via monitoramento </w:t>
            </w:r>
            <w:r w:rsidR="00194E2E">
              <w:rPr>
                <w:rFonts w:ascii="Times New Roman" w:hAnsi="Times New Roman" w:cs="Times New Roman"/>
                <w:i/>
                <w:sz w:val="20"/>
                <w:szCs w:val="20"/>
                <w:lang w:val="pt-BR"/>
              </w:rPr>
              <w:t xml:space="preserve">on </w:t>
            </w:r>
            <w:r w:rsidR="00194E2E" w:rsidRPr="00194E2E">
              <w:rPr>
                <w:rFonts w:ascii="Times New Roman" w:hAnsi="Times New Roman" w:cs="Times New Roman"/>
                <w:sz w:val="20"/>
                <w:szCs w:val="20"/>
                <w:lang w:val="pt-BR"/>
              </w:rPr>
              <w:t>line</w:t>
            </w:r>
            <w:r w:rsidR="00194E2E">
              <w:rPr>
                <w:rFonts w:ascii="Times New Roman" w:hAnsi="Times New Roman" w:cs="Times New Roman"/>
                <w:sz w:val="20"/>
                <w:szCs w:val="20"/>
                <w:lang w:val="pt-BR"/>
              </w:rPr>
              <w:t>) e/ou</w:t>
            </w:r>
            <w:r w:rsidRPr="000D52EB">
              <w:rPr>
                <w:rFonts w:ascii="Times New Roman" w:hAnsi="Times New Roman" w:cs="Times New Roman"/>
                <w:sz w:val="20"/>
                <w:szCs w:val="20"/>
                <w:lang w:val="pt-BR"/>
              </w:rPr>
              <w:t>abertura do chamado técnico, a CONTRATADA terá um prazode:</w:t>
            </w:r>
          </w:p>
          <w:p w:rsidR="00373491" w:rsidRPr="000D52EB" w:rsidRDefault="00373491" w:rsidP="005756EC">
            <w:pPr>
              <w:pStyle w:val="TableParagraph"/>
              <w:numPr>
                <w:ilvl w:val="0"/>
                <w:numId w:val="3"/>
              </w:numPr>
              <w:tabs>
                <w:tab w:val="left" w:pos="185"/>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04 horas para início do atendimentopresencial;</w:t>
            </w:r>
          </w:p>
          <w:p w:rsidR="00373491" w:rsidRPr="000D52EB" w:rsidRDefault="00373491" w:rsidP="005756EC">
            <w:pPr>
              <w:pStyle w:val="TableParagraph"/>
              <w:numPr>
                <w:ilvl w:val="0"/>
                <w:numId w:val="3"/>
              </w:numPr>
              <w:tabs>
                <w:tab w:val="left" w:pos="185"/>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48 horas para solução de contorno doincidente;</w:t>
            </w:r>
          </w:p>
          <w:p w:rsidR="00373491" w:rsidRPr="000D52EB" w:rsidRDefault="00373491" w:rsidP="005756EC">
            <w:pPr>
              <w:pStyle w:val="TableParagraph"/>
              <w:numPr>
                <w:ilvl w:val="0"/>
                <w:numId w:val="3"/>
              </w:numPr>
              <w:tabs>
                <w:tab w:val="left" w:pos="219"/>
              </w:tabs>
              <w:ind w:left="33" w:right="109" w:firstLine="0"/>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05 dias para a apresentação de relatório do incidente com descrição e previsão de soluçãodefinitiva.</w:t>
            </w:r>
          </w:p>
        </w:tc>
      </w:tr>
      <w:tr w:rsidR="00373491" w:rsidRPr="008C26B7" w:rsidTr="00B41C11">
        <w:trPr>
          <w:trHeight w:hRule="exact" w:val="1697"/>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ROTINA</w:t>
            </w:r>
          </w:p>
        </w:tc>
        <w:tc>
          <w:tcPr>
            <w:tcW w:w="2415"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ind w:left="141" w:right="108"/>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Serviços de manutenção preventiva e preditiva.</w:t>
            </w:r>
          </w:p>
        </w:tc>
        <w:tc>
          <w:tcPr>
            <w:tcW w:w="4247" w:type="dxa"/>
            <w:tcBorders>
              <w:top w:val="single" w:sz="4" w:space="0" w:color="000000"/>
              <w:left w:val="single" w:sz="4" w:space="0" w:color="000000"/>
              <w:bottom w:val="single" w:sz="4" w:space="0" w:color="000000"/>
              <w:right w:val="single" w:sz="4" w:space="0" w:color="000000"/>
            </w:tcBorders>
            <w:vAlign w:val="center"/>
          </w:tcPr>
          <w:p w:rsidR="00373491" w:rsidRPr="000D52EB" w:rsidRDefault="00373491" w:rsidP="005E574C">
            <w:pPr>
              <w:pStyle w:val="TableParagraph"/>
              <w:ind w:left="33" w:right="109"/>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A partir da data prevista no Cronograma, a CONTRATADA terá um prazo de:</w:t>
            </w:r>
          </w:p>
          <w:p w:rsidR="00373491" w:rsidRPr="000D52EB" w:rsidRDefault="00373491" w:rsidP="005E574C">
            <w:pPr>
              <w:pStyle w:val="TableParagraph"/>
              <w:ind w:left="33" w:right="109"/>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 06 horas para início do atendimento presencial;</w:t>
            </w:r>
          </w:p>
          <w:p w:rsidR="00373491" w:rsidRPr="000D52EB" w:rsidRDefault="00373491" w:rsidP="005E574C">
            <w:pPr>
              <w:pStyle w:val="TableParagraph"/>
              <w:ind w:left="33" w:right="109"/>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 72 horas para solução de contorno do incidente;</w:t>
            </w:r>
          </w:p>
          <w:p w:rsidR="00373491" w:rsidRPr="000D52EB" w:rsidRDefault="00373491" w:rsidP="005E574C">
            <w:pPr>
              <w:pStyle w:val="TableParagraph"/>
              <w:ind w:left="33" w:right="109"/>
              <w:jc w:val="both"/>
              <w:rPr>
                <w:rFonts w:ascii="Times New Roman" w:eastAsia="Arial" w:hAnsi="Times New Roman" w:cs="Times New Roman"/>
                <w:sz w:val="20"/>
                <w:szCs w:val="20"/>
                <w:lang w:val="pt-BR"/>
              </w:rPr>
            </w:pPr>
            <w:r w:rsidRPr="000D52EB">
              <w:rPr>
                <w:rFonts w:ascii="Times New Roman" w:hAnsi="Times New Roman" w:cs="Times New Roman"/>
                <w:sz w:val="20"/>
                <w:szCs w:val="20"/>
                <w:lang w:val="pt-BR"/>
              </w:rPr>
              <w:t>* 05 dias para a apresentação de relatório do incidente com descrição e previsão de solução definitiva.</w:t>
            </w:r>
          </w:p>
        </w:tc>
      </w:tr>
    </w:tbl>
    <w:p w:rsidR="00D318D4" w:rsidRDefault="00D318D4" w:rsidP="00705B79">
      <w:pPr>
        <w:spacing w:before="6"/>
        <w:rPr>
          <w:rFonts w:ascii="Times New Roman" w:eastAsia="Times New Roman" w:hAnsi="Times New Roman" w:cs="Times New Roman"/>
          <w:sz w:val="24"/>
          <w:szCs w:val="24"/>
          <w:lang w:val="pt-BR" w:bidi="en-US"/>
        </w:rPr>
      </w:pPr>
    </w:p>
    <w:p w:rsidR="00871941" w:rsidRPr="000D52EB" w:rsidRDefault="00871941" w:rsidP="00705B79">
      <w:pPr>
        <w:spacing w:before="6"/>
        <w:rPr>
          <w:rFonts w:ascii="Times New Roman" w:eastAsia="Times New Roman" w:hAnsi="Times New Roman" w:cs="Times New Roman"/>
          <w:sz w:val="24"/>
          <w:szCs w:val="24"/>
          <w:lang w:val="pt-BR" w:bidi="en-US"/>
        </w:rPr>
      </w:pPr>
    </w:p>
    <w:p w:rsidR="00373491" w:rsidRDefault="00D318D4"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qualidade dos serviços prestados será medida mensalmente com base nos relatórios técnicos emitidos pela CONTRATADA, os quais serão confrontados com os relatórios elaborados pelos representantes da CONTRATANTE. Em caso de descumprimento dos níveis acordados, a CONTRATADA poderá sofrer as sanções previstas no art. 87, da Lei 8.666/93.</w:t>
      </w:r>
    </w:p>
    <w:p w:rsidR="00871941" w:rsidRPr="000D52EB" w:rsidRDefault="00871941" w:rsidP="00871941">
      <w:pPr>
        <w:widowControl/>
        <w:spacing w:line="360" w:lineRule="auto"/>
        <w:ind w:left="426"/>
        <w:contextualSpacing/>
        <w:jc w:val="right"/>
        <w:rPr>
          <w:rFonts w:ascii="Times New Roman" w:eastAsia="Times New Roman" w:hAnsi="Times New Roman" w:cs="Times New Roman"/>
          <w:sz w:val="24"/>
          <w:szCs w:val="24"/>
          <w:lang w:val="pt-BR" w:bidi="en-US"/>
        </w:rPr>
      </w:pPr>
    </w:p>
    <w:p w:rsidR="00373491"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Deverão ser observados para efeito do </w:t>
      </w:r>
      <w:r w:rsidR="005276C0" w:rsidRPr="000D52EB">
        <w:rPr>
          <w:rFonts w:ascii="Times New Roman" w:eastAsia="Times New Roman" w:hAnsi="Times New Roman" w:cs="Times New Roman"/>
          <w:sz w:val="24"/>
          <w:szCs w:val="24"/>
          <w:lang w:val="pt-BR" w:bidi="en-US"/>
        </w:rPr>
        <w:t>Acordo de Nível</w:t>
      </w:r>
      <w:r w:rsidRPr="000D52EB">
        <w:rPr>
          <w:rFonts w:ascii="Times New Roman" w:eastAsia="Times New Roman" w:hAnsi="Times New Roman" w:cs="Times New Roman"/>
          <w:sz w:val="24"/>
          <w:szCs w:val="24"/>
          <w:lang w:val="pt-BR" w:bidi="en-US"/>
        </w:rPr>
        <w:t xml:space="preserve"> de Serviços os indicadores e métricas constantes na Tabela a seguir:</w:t>
      </w:r>
    </w:p>
    <w:p w:rsidR="00871941" w:rsidRDefault="00871941" w:rsidP="00871941">
      <w:pPr>
        <w:pStyle w:val="PargrafodaLista"/>
        <w:rPr>
          <w:rFonts w:ascii="Times New Roman" w:eastAsia="Times New Roman" w:hAnsi="Times New Roman" w:cs="Times New Roman"/>
          <w:sz w:val="24"/>
          <w:szCs w:val="24"/>
          <w:lang w:val="pt-BR" w:bidi="en-US"/>
        </w:rPr>
      </w:pPr>
    </w:p>
    <w:p w:rsidR="005011C9" w:rsidRDefault="005011C9" w:rsidP="00871941">
      <w:pPr>
        <w:pStyle w:val="PargrafodaLista"/>
        <w:rPr>
          <w:rFonts w:ascii="Times New Roman" w:eastAsia="Times New Roman" w:hAnsi="Times New Roman" w:cs="Times New Roman"/>
          <w:sz w:val="24"/>
          <w:szCs w:val="24"/>
          <w:lang w:val="pt-BR" w:bidi="en-US"/>
        </w:rPr>
      </w:pPr>
    </w:p>
    <w:p w:rsidR="005011C9" w:rsidRDefault="005011C9" w:rsidP="00871941">
      <w:pPr>
        <w:pStyle w:val="PargrafodaLista"/>
        <w:rPr>
          <w:rFonts w:ascii="Times New Roman" w:eastAsia="Times New Roman" w:hAnsi="Times New Roman" w:cs="Times New Roman"/>
          <w:sz w:val="24"/>
          <w:szCs w:val="24"/>
          <w:lang w:val="pt-BR" w:bidi="en-US"/>
        </w:rPr>
      </w:pPr>
    </w:p>
    <w:p w:rsidR="005011C9" w:rsidRDefault="005011C9" w:rsidP="00871941">
      <w:pPr>
        <w:pStyle w:val="PargrafodaLista"/>
        <w:rPr>
          <w:rFonts w:ascii="Times New Roman" w:eastAsia="Times New Roman" w:hAnsi="Times New Roman" w:cs="Times New Roman"/>
          <w:sz w:val="24"/>
          <w:szCs w:val="24"/>
          <w:lang w:val="pt-BR" w:bidi="en-US"/>
        </w:rPr>
      </w:pPr>
    </w:p>
    <w:p w:rsidR="00871941" w:rsidRDefault="00871941" w:rsidP="00871941">
      <w:pPr>
        <w:widowControl/>
        <w:spacing w:line="360" w:lineRule="auto"/>
        <w:ind w:left="426"/>
        <w:contextualSpacing/>
        <w:jc w:val="right"/>
        <w:rPr>
          <w:rFonts w:ascii="Times New Roman" w:eastAsia="Times New Roman" w:hAnsi="Times New Roman" w:cs="Times New Roman"/>
          <w:sz w:val="24"/>
          <w:szCs w:val="24"/>
          <w:lang w:val="pt-BR" w:bidi="en-US"/>
        </w:rPr>
      </w:pPr>
    </w:p>
    <w:p w:rsidR="00871941" w:rsidRDefault="00871941" w:rsidP="00736A33">
      <w:pPr>
        <w:widowControl/>
        <w:spacing w:line="360" w:lineRule="auto"/>
        <w:contextualSpacing/>
        <w:rPr>
          <w:rFonts w:ascii="Times New Roman" w:eastAsia="Times New Roman" w:hAnsi="Times New Roman" w:cs="Times New Roman"/>
          <w:sz w:val="24"/>
          <w:szCs w:val="24"/>
          <w:lang w:val="pt-BR" w:bidi="en-US"/>
        </w:rPr>
      </w:pPr>
    </w:p>
    <w:p w:rsidR="00871941" w:rsidRDefault="00871941" w:rsidP="00871941">
      <w:pPr>
        <w:widowControl/>
        <w:spacing w:line="360" w:lineRule="auto"/>
        <w:ind w:left="426"/>
        <w:contextualSpacing/>
        <w:jc w:val="right"/>
        <w:rPr>
          <w:rFonts w:ascii="Times New Roman" w:eastAsia="Times New Roman" w:hAnsi="Times New Roman" w:cs="Times New Roman"/>
          <w:sz w:val="24"/>
          <w:szCs w:val="24"/>
          <w:lang w:val="pt-BR" w:bidi="en-US"/>
        </w:rPr>
      </w:pPr>
    </w:p>
    <w:tbl>
      <w:tblPr>
        <w:tblStyle w:val="TableNormal"/>
        <w:tblW w:w="7938" w:type="dxa"/>
        <w:tblInd w:w="-8" w:type="dxa"/>
        <w:tblLayout w:type="fixed"/>
        <w:tblLook w:val="01E0" w:firstRow="1" w:lastRow="1" w:firstColumn="1" w:lastColumn="1" w:noHBand="0" w:noVBand="0"/>
      </w:tblPr>
      <w:tblGrid>
        <w:gridCol w:w="1560"/>
        <w:gridCol w:w="4394"/>
        <w:gridCol w:w="1984"/>
      </w:tblGrid>
      <w:tr w:rsidR="00373491" w:rsidRPr="000D52EB" w:rsidTr="001664F6">
        <w:trPr>
          <w:trHeight w:val="220"/>
        </w:trPr>
        <w:tc>
          <w:tcPr>
            <w:tcW w:w="1560" w:type="dxa"/>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Serviço</w:t>
            </w:r>
          </w:p>
        </w:tc>
        <w:tc>
          <w:tcPr>
            <w:tcW w:w="4394" w:type="dxa"/>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Indicadores</w:t>
            </w:r>
          </w:p>
        </w:tc>
        <w:tc>
          <w:tcPr>
            <w:tcW w:w="1984" w:type="dxa"/>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Métrica:</w:t>
            </w:r>
          </w:p>
          <w:p w:rsidR="00373491" w:rsidRPr="000D52EB" w:rsidRDefault="00373491" w:rsidP="005E574C">
            <w:pPr>
              <w:pStyle w:val="TableParagraph"/>
              <w:tabs>
                <w:tab w:val="left" w:pos="1508"/>
                <w:tab w:val="left" w:pos="2798"/>
              </w:tabs>
              <w:ind w:left="141" w:right="108"/>
              <w:jc w:val="center"/>
              <w:rPr>
                <w:rFonts w:ascii="Times New Roman" w:hAnsi="Times New Roman" w:cs="Times New Roman"/>
                <w:b/>
                <w:sz w:val="20"/>
                <w:szCs w:val="20"/>
                <w:lang w:val="pt-BR"/>
              </w:rPr>
            </w:pPr>
            <w:r w:rsidRPr="000D52EB">
              <w:rPr>
                <w:rFonts w:ascii="Times New Roman" w:hAnsi="Times New Roman" w:cs="Times New Roman"/>
                <w:b/>
                <w:sz w:val="20"/>
                <w:szCs w:val="20"/>
                <w:lang w:val="pt-BR"/>
              </w:rPr>
              <w:t>Média do</w:t>
            </w:r>
          </w:p>
        </w:tc>
      </w:tr>
      <w:tr w:rsidR="00373491" w:rsidRPr="008C26B7" w:rsidTr="007A67E0">
        <w:trPr>
          <w:trHeight w:hRule="exact" w:val="685"/>
        </w:trPr>
        <w:tc>
          <w:tcPr>
            <w:tcW w:w="1560" w:type="dxa"/>
            <w:vMerge w:val="restart"/>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CRÍTICO</w:t>
            </w:r>
          </w:p>
        </w:tc>
        <w:tc>
          <w:tcPr>
            <w:tcW w:w="439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 xml:space="preserve">a) Índice de atendimento presencial em </w:t>
            </w:r>
            <w:r w:rsidR="00871941">
              <w:rPr>
                <w:rFonts w:ascii="Times New Roman" w:hAnsi="Times New Roman" w:cs="Times New Roman"/>
                <w:sz w:val="20"/>
                <w:szCs w:val="20"/>
                <w:lang w:val="pt-BR"/>
              </w:rPr>
              <w:t>0</w:t>
            </w:r>
            <w:r w:rsidRPr="000D52EB">
              <w:rPr>
                <w:rFonts w:ascii="Times New Roman" w:hAnsi="Times New Roman" w:cs="Times New Roman"/>
                <w:sz w:val="20"/>
                <w:szCs w:val="20"/>
                <w:lang w:val="pt-BR"/>
              </w:rPr>
              <w:t>2 (duas) horas após abertura do chamado;</w:t>
            </w:r>
          </w:p>
        </w:tc>
        <w:tc>
          <w:tcPr>
            <w:tcW w:w="198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13" w:right="141"/>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a)</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786"/>
        </w:trPr>
        <w:tc>
          <w:tcPr>
            <w:tcW w:w="1560" w:type="dxa"/>
            <w:vMerge/>
            <w:tcBorders>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p>
        </w:tc>
        <w:tc>
          <w:tcPr>
            <w:tcW w:w="439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 Índice de solução de contorno em 48 (quarenta e oito) horas, após abertura do chamado;</w:t>
            </w:r>
          </w:p>
        </w:tc>
        <w:tc>
          <w:tcPr>
            <w:tcW w:w="198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13" w:right="141"/>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751"/>
        </w:trPr>
        <w:tc>
          <w:tcPr>
            <w:tcW w:w="1560" w:type="dxa"/>
            <w:vMerge/>
            <w:tcBorders>
              <w:left w:val="single" w:sz="6" w:space="0" w:color="000000"/>
              <w:bottom w:val="single" w:sz="4"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p>
        </w:tc>
        <w:tc>
          <w:tcPr>
            <w:tcW w:w="439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 Índice de Relatórios de Incidentes apresentados no prazo de 72 (setenta e duas) horas.</w:t>
            </w:r>
          </w:p>
        </w:tc>
        <w:tc>
          <w:tcPr>
            <w:tcW w:w="198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tabs>
                <w:tab w:val="left" w:pos="415"/>
              </w:tabs>
              <w:ind w:left="113" w:right="141"/>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563"/>
        </w:trPr>
        <w:tc>
          <w:tcPr>
            <w:tcW w:w="1560" w:type="dxa"/>
            <w:vMerge w:val="restart"/>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URGENTE</w:t>
            </w:r>
          </w:p>
        </w:tc>
        <w:tc>
          <w:tcPr>
            <w:tcW w:w="439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 xml:space="preserve">a) Índice de atendimento presencial em </w:t>
            </w:r>
            <w:r w:rsidR="00871941">
              <w:rPr>
                <w:rFonts w:ascii="Times New Roman" w:hAnsi="Times New Roman" w:cs="Times New Roman"/>
                <w:sz w:val="20"/>
                <w:szCs w:val="20"/>
                <w:lang w:val="pt-BR"/>
              </w:rPr>
              <w:t>0</w:t>
            </w:r>
            <w:r w:rsidRPr="000D52EB">
              <w:rPr>
                <w:rFonts w:ascii="Times New Roman" w:hAnsi="Times New Roman" w:cs="Times New Roman"/>
                <w:sz w:val="20"/>
                <w:szCs w:val="20"/>
                <w:lang w:val="pt-BR"/>
              </w:rPr>
              <w:t>4 (quatro) horas após abertura do chamado;</w:t>
            </w:r>
          </w:p>
        </w:tc>
        <w:tc>
          <w:tcPr>
            <w:tcW w:w="198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a)</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831"/>
        </w:trPr>
        <w:tc>
          <w:tcPr>
            <w:tcW w:w="1560" w:type="dxa"/>
            <w:vMerge/>
            <w:tcBorders>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p>
        </w:tc>
        <w:tc>
          <w:tcPr>
            <w:tcW w:w="439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 Índice de solução de contorno em 48 (quarenta e oito) horas, após abertura do chamado;</w:t>
            </w:r>
          </w:p>
        </w:tc>
        <w:tc>
          <w:tcPr>
            <w:tcW w:w="198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738"/>
        </w:trPr>
        <w:tc>
          <w:tcPr>
            <w:tcW w:w="1560" w:type="dxa"/>
            <w:vMerge/>
            <w:tcBorders>
              <w:left w:val="single" w:sz="6" w:space="0" w:color="000000"/>
              <w:bottom w:val="single" w:sz="4"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p>
        </w:tc>
        <w:tc>
          <w:tcPr>
            <w:tcW w:w="439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 Índice de Relatórios de Incidentes apresentados no prazo de 05 (cinco) dias úteis.</w:t>
            </w:r>
          </w:p>
        </w:tc>
        <w:tc>
          <w:tcPr>
            <w:tcW w:w="198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751"/>
        </w:trPr>
        <w:tc>
          <w:tcPr>
            <w:tcW w:w="1560" w:type="dxa"/>
            <w:vMerge w:val="restart"/>
            <w:tcBorders>
              <w:top w:val="single" w:sz="4" w:space="0" w:color="000000"/>
              <w:left w:val="single" w:sz="6" w:space="0" w:color="000000"/>
              <w:right w:val="single" w:sz="6" w:space="0" w:color="000000"/>
            </w:tcBorders>
            <w:vAlign w:val="center"/>
          </w:tcPr>
          <w:p w:rsidR="00373491" w:rsidRPr="000D52EB" w:rsidRDefault="00373491" w:rsidP="005E574C">
            <w:pPr>
              <w:pStyle w:val="TableParagraph"/>
              <w:tabs>
                <w:tab w:val="left" w:pos="1508"/>
                <w:tab w:val="left" w:pos="2798"/>
              </w:tabs>
              <w:ind w:left="141" w:right="108"/>
              <w:jc w:val="both"/>
              <w:rPr>
                <w:rFonts w:ascii="Times New Roman" w:hAnsi="Times New Roman" w:cs="Times New Roman"/>
                <w:b/>
                <w:sz w:val="20"/>
                <w:szCs w:val="20"/>
                <w:lang w:val="pt-BR"/>
              </w:rPr>
            </w:pPr>
            <w:r w:rsidRPr="000D52EB">
              <w:rPr>
                <w:rFonts w:ascii="Times New Roman" w:hAnsi="Times New Roman" w:cs="Times New Roman"/>
                <w:b/>
                <w:sz w:val="20"/>
                <w:szCs w:val="20"/>
                <w:lang w:val="pt-BR"/>
              </w:rPr>
              <w:t>ROTINA</w:t>
            </w:r>
          </w:p>
        </w:tc>
        <w:tc>
          <w:tcPr>
            <w:tcW w:w="439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 xml:space="preserve">a) Índice de atendimento presencial em </w:t>
            </w:r>
            <w:r w:rsidR="00871941">
              <w:rPr>
                <w:rFonts w:ascii="Times New Roman" w:hAnsi="Times New Roman" w:cs="Times New Roman"/>
                <w:sz w:val="20"/>
                <w:szCs w:val="20"/>
                <w:lang w:val="pt-BR"/>
              </w:rPr>
              <w:t>0</w:t>
            </w:r>
            <w:r w:rsidRPr="000D52EB">
              <w:rPr>
                <w:rFonts w:ascii="Times New Roman" w:hAnsi="Times New Roman" w:cs="Times New Roman"/>
                <w:sz w:val="20"/>
                <w:szCs w:val="20"/>
                <w:lang w:val="pt-BR"/>
              </w:rPr>
              <w:t>6 (seis) horas a partir da data estabelecida no cronograma;</w:t>
            </w:r>
          </w:p>
        </w:tc>
        <w:tc>
          <w:tcPr>
            <w:tcW w:w="1984" w:type="dxa"/>
            <w:tcBorders>
              <w:top w:val="single" w:sz="4" w:space="0" w:color="000000"/>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a)</w:t>
            </w:r>
            <w:r w:rsidRPr="000D52EB">
              <w:rPr>
                <w:rFonts w:ascii="Times New Roman" w:hAnsi="Times New Roman" w:cs="Times New Roman"/>
                <w:sz w:val="20"/>
                <w:szCs w:val="20"/>
                <w:lang w:val="pt-BR"/>
              </w:rPr>
              <w:tab/>
              <w:t>Percentual dos atendimentos totais;</w:t>
            </w:r>
          </w:p>
        </w:tc>
      </w:tr>
      <w:tr w:rsidR="00373491" w:rsidRPr="008C26B7" w:rsidTr="007A67E0">
        <w:trPr>
          <w:trHeight w:hRule="exact" w:val="764"/>
        </w:trPr>
        <w:tc>
          <w:tcPr>
            <w:tcW w:w="1560" w:type="dxa"/>
            <w:vMerge/>
            <w:tcBorders>
              <w:left w:val="single" w:sz="6" w:space="0" w:color="000000"/>
              <w:right w:val="single" w:sz="6" w:space="0" w:color="000000"/>
            </w:tcBorders>
          </w:tcPr>
          <w:p w:rsidR="00373491" w:rsidRPr="000D52EB" w:rsidRDefault="00373491" w:rsidP="005E574C">
            <w:pPr>
              <w:rPr>
                <w:rFonts w:ascii="Times New Roman" w:hAnsi="Times New Roman" w:cs="Times New Roman"/>
                <w:sz w:val="20"/>
                <w:szCs w:val="20"/>
                <w:lang w:val="pt-BR"/>
              </w:rPr>
            </w:pPr>
          </w:p>
        </w:tc>
        <w:tc>
          <w:tcPr>
            <w:tcW w:w="439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 Índice de solução de contorno em 72 (setenta e duas) horas, após abertura do chamado;</w:t>
            </w:r>
          </w:p>
        </w:tc>
        <w:tc>
          <w:tcPr>
            <w:tcW w:w="1984" w:type="dxa"/>
            <w:tcBorders>
              <w:top w:val="single" w:sz="4" w:space="0" w:color="DADCDD"/>
              <w:left w:val="single" w:sz="6" w:space="0" w:color="000000"/>
              <w:bottom w:val="single" w:sz="4" w:space="0" w:color="DADCDD"/>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b)</w:t>
            </w:r>
            <w:r w:rsidRPr="000D52EB">
              <w:rPr>
                <w:rFonts w:ascii="Times New Roman" w:hAnsi="Times New Roman" w:cs="Times New Roman"/>
                <w:sz w:val="20"/>
                <w:szCs w:val="20"/>
                <w:lang w:val="pt-BR"/>
              </w:rPr>
              <w:tab/>
              <w:t>Percentual dos atendimentos totais;</w:t>
            </w:r>
          </w:p>
        </w:tc>
      </w:tr>
      <w:tr w:rsidR="00373491" w:rsidRPr="00425030" w:rsidTr="007A67E0">
        <w:trPr>
          <w:trHeight w:hRule="exact" w:val="825"/>
        </w:trPr>
        <w:tc>
          <w:tcPr>
            <w:tcW w:w="1560" w:type="dxa"/>
            <w:vMerge/>
            <w:tcBorders>
              <w:left w:val="single" w:sz="6" w:space="0" w:color="000000"/>
              <w:bottom w:val="single" w:sz="4" w:space="0" w:color="000000"/>
              <w:right w:val="single" w:sz="6" w:space="0" w:color="000000"/>
            </w:tcBorders>
          </w:tcPr>
          <w:p w:rsidR="00373491" w:rsidRPr="000D52EB" w:rsidRDefault="00373491" w:rsidP="005E574C">
            <w:pPr>
              <w:rPr>
                <w:rFonts w:ascii="Times New Roman" w:hAnsi="Times New Roman" w:cs="Times New Roman"/>
                <w:sz w:val="20"/>
                <w:szCs w:val="20"/>
                <w:lang w:val="pt-BR"/>
              </w:rPr>
            </w:pPr>
          </w:p>
        </w:tc>
        <w:tc>
          <w:tcPr>
            <w:tcW w:w="439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 Índice de Relatórios de Incidentes apresentados no prazo de 05 (cinco) dias úteis.</w:t>
            </w:r>
          </w:p>
        </w:tc>
        <w:tc>
          <w:tcPr>
            <w:tcW w:w="1984" w:type="dxa"/>
            <w:tcBorders>
              <w:top w:val="single" w:sz="4" w:space="0" w:color="DADCDD"/>
              <w:left w:val="single" w:sz="6" w:space="0" w:color="000000"/>
              <w:bottom w:val="single" w:sz="4" w:space="0" w:color="000000"/>
              <w:right w:val="single" w:sz="6" w:space="0" w:color="000000"/>
            </w:tcBorders>
            <w:vAlign w:val="center"/>
          </w:tcPr>
          <w:p w:rsidR="00373491" w:rsidRPr="000D52EB" w:rsidRDefault="00373491" w:rsidP="005E574C">
            <w:pPr>
              <w:pStyle w:val="TableParagraph"/>
              <w:tabs>
                <w:tab w:val="left" w:pos="415"/>
              </w:tabs>
              <w:ind w:left="141" w:right="108"/>
              <w:jc w:val="both"/>
              <w:rPr>
                <w:rFonts w:ascii="Times New Roman" w:hAnsi="Times New Roman" w:cs="Times New Roman"/>
                <w:sz w:val="20"/>
                <w:szCs w:val="20"/>
                <w:lang w:val="pt-BR"/>
              </w:rPr>
            </w:pPr>
            <w:r w:rsidRPr="000D52EB">
              <w:rPr>
                <w:rFonts w:ascii="Times New Roman" w:hAnsi="Times New Roman" w:cs="Times New Roman"/>
                <w:sz w:val="20"/>
                <w:szCs w:val="20"/>
                <w:lang w:val="pt-BR"/>
              </w:rPr>
              <w:t>c)</w:t>
            </w:r>
            <w:r w:rsidRPr="000D52EB">
              <w:rPr>
                <w:rFonts w:ascii="Times New Roman" w:hAnsi="Times New Roman" w:cs="Times New Roman"/>
                <w:sz w:val="20"/>
                <w:szCs w:val="20"/>
                <w:lang w:val="pt-BR"/>
              </w:rPr>
              <w:tab/>
              <w:t>Percentualdos atendimentos totais.</w:t>
            </w:r>
          </w:p>
        </w:tc>
      </w:tr>
    </w:tbl>
    <w:p w:rsidR="00373491" w:rsidRPr="000D52EB" w:rsidRDefault="00373491" w:rsidP="00373491">
      <w:pPr>
        <w:rPr>
          <w:rFonts w:ascii="Times New Roman" w:eastAsia="Arial" w:hAnsi="Times New Roman" w:cs="Times New Roman"/>
          <w:lang w:val="pt-BR"/>
        </w:rPr>
      </w:pPr>
    </w:p>
    <w:p w:rsidR="00373491" w:rsidRPr="000D52EB"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fornecer número telefônico, do tipo ligação local,</w:t>
      </w:r>
      <w:r w:rsidR="00E8384D" w:rsidRPr="000D52EB">
        <w:rPr>
          <w:rFonts w:ascii="Times New Roman" w:eastAsia="Times New Roman" w:hAnsi="Times New Roman" w:cs="Times New Roman"/>
          <w:sz w:val="24"/>
          <w:szCs w:val="24"/>
          <w:lang w:val="pt-BR" w:bidi="en-US"/>
        </w:rPr>
        <w:t xml:space="preserve"> e/</w:t>
      </w:r>
      <w:r w:rsidRPr="000D52EB">
        <w:rPr>
          <w:rFonts w:ascii="Times New Roman" w:eastAsia="Times New Roman" w:hAnsi="Times New Roman" w:cs="Times New Roman"/>
          <w:sz w:val="24"/>
          <w:szCs w:val="24"/>
          <w:lang w:val="pt-BR" w:bidi="en-US"/>
        </w:rPr>
        <w:t xml:space="preserve">ou </w:t>
      </w:r>
      <w:r w:rsidRPr="005011C9">
        <w:rPr>
          <w:rFonts w:ascii="Times New Roman" w:eastAsia="Times New Roman" w:hAnsi="Times New Roman" w:cs="Times New Roman"/>
          <w:i/>
          <w:sz w:val="24"/>
          <w:szCs w:val="24"/>
          <w:lang w:val="pt-BR" w:bidi="en-US"/>
        </w:rPr>
        <w:t>e-mail</w:t>
      </w:r>
      <w:r w:rsidRPr="000D52EB">
        <w:rPr>
          <w:rFonts w:ascii="Times New Roman" w:eastAsia="Times New Roman" w:hAnsi="Times New Roman" w:cs="Times New Roman"/>
          <w:sz w:val="24"/>
          <w:szCs w:val="24"/>
          <w:lang w:val="pt-BR" w:bidi="en-US"/>
        </w:rPr>
        <w:t xml:space="preserve"> para abertura de chamados técnicos, os quais deverão possuir identificador de ocorrência (numérico) próprio, contendo data e hora de abertura devidamente repassada a CONTRATANTE, a fim de registro e acompanhamento das ocorrências.</w:t>
      </w:r>
    </w:p>
    <w:p w:rsidR="00373491" w:rsidRPr="000D52EB"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tempos de resposta e de solução para os chamados abertos serão contados a partir do registro dos mesmos através de contato descrito no item</w:t>
      </w:r>
      <w:r w:rsidR="00501EBD" w:rsidRPr="000D52EB">
        <w:rPr>
          <w:rFonts w:ascii="Times New Roman" w:eastAsia="Times New Roman" w:hAnsi="Times New Roman" w:cs="Times New Roman"/>
          <w:sz w:val="24"/>
          <w:szCs w:val="24"/>
          <w:lang w:val="pt-BR" w:bidi="en-US"/>
        </w:rPr>
        <w:t xml:space="preserve"> 5.4</w:t>
      </w:r>
      <w:r w:rsidRPr="000D52EB">
        <w:rPr>
          <w:rFonts w:ascii="Times New Roman" w:eastAsia="Times New Roman" w:hAnsi="Times New Roman" w:cs="Times New Roman"/>
          <w:sz w:val="24"/>
          <w:szCs w:val="24"/>
          <w:lang w:val="pt-BR" w:bidi="en-US"/>
        </w:rPr>
        <w:t>.</w:t>
      </w:r>
    </w:p>
    <w:p w:rsidR="00373491" w:rsidRPr="000D52EB"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deverá trabalhar na resolução dos problemas até que o(s) ativo(s) esteja(m) novamente operando em regime normal de produção sem qualquer pendência.</w:t>
      </w:r>
    </w:p>
    <w:p w:rsidR="00373491" w:rsidRPr="000D52EB"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lastRenderedPageBreak/>
        <w:t xml:space="preserve">A CONTRATADA deverá manter corpo técnico adequado e em local que possibilite o início do atendimento de chamadas, nos prazos máximos estabelecidos no </w:t>
      </w:r>
      <w:r w:rsidR="004471D4" w:rsidRPr="000D52EB">
        <w:rPr>
          <w:rFonts w:ascii="Times New Roman" w:eastAsia="Times New Roman" w:hAnsi="Times New Roman" w:cs="Times New Roman"/>
          <w:sz w:val="24"/>
          <w:szCs w:val="24"/>
          <w:lang w:val="pt-BR" w:bidi="en-US"/>
        </w:rPr>
        <w:t>AN</w:t>
      </w:r>
      <w:r w:rsidRPr="000D52EB">
        <w:rPr>
          <w:rFonts w:ascii="Times New Roman" w:eastAsia="Times New Roman" w:hAnsi="Times New Roman" w:cs="Times New Roman"/>
          <w:sz w:val="24"/>
          <w:szCs w:val="24"/>
          <w:lang w:val="pt-BR" w:bidi="en-US"/>
        </w:rPr>
        <w:t>S, incluído o tempo de deslocamento do técnico.</w:t>
      </w:r>
    </w:p>
    <w:p w:rsidR="00373491" w:rsidRPr="000D52EB"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Ficará a cargo da CONTRATANTE o Controle de Chamadas e Atendimentos o qual será confrontado com o Relatório de Atividades a ser emitido pela CONTRATADA. Este Controle ficará sob a responsabilidade d</w:t>
      </w:r>
      <w:r w:rsidR="00D137DB" w:rsidRPr="000D52EB">
        <w:rPr>
          <w:rFonts w:ascii="Times New Roman" w:eastAsia="Times New Roman" w:hAnsi="Times New Roman" w:cs="Times New Roman"/>
          <w:sz w:val="24"/>
          <w:szCs w:val="24"/>
          <w:lang w:val="pt-BR" w:bidi="en-US"/>
        </w:rPr>
        <w:t xml:space="preserve">aGerência de </w:t>
      </w:r>
      <w:r w:rsidR="005011C9" w:rsidRPr="005011C9">
        <w:rPr>
          <w:rFonts w:ascii="Times New Roman" w:eastAsia="Times New Roman" w:hAnsi="Times New Roman" w:cs="Times New Roman"/>
          <w:i/>
          <w:sz w:val="24"/>
          <w:szCs w:val="24"/>
          <w:lang w:val="pt-BR" w:bidi="en-US"/>
        </w:rPr>
        <w:t>Data Center</w:t>
      </w:r>
      <w:r w:rsidR="00D137DB" w:rsidRPr="000D52EB">
        <w:rPr>
          <w:rFonts w:ascii="Times New Roman" w:eastAsia="Times New Roman" w:hAnsi="Times New Roman" w:cs="Times New Roman"/>
          <w:sz w:val="24"/>
          <w:szCs w:val="24"/>
          <w:lang w:val="pt-BR" w:bidi="en-US"/>
        </w:rPr>
        <w:t xml:space="preserve"> da SupTIC</w:t>
      </w:r>
      <w:r w:rsidRPr="000D52EB">
        <w:rPr>
          <w:rFonts w:ascii="Times New Roman" w:eastAsia="Times New Roman" w:hAnsi="Times New Roman" w:cs="Times New Roman"/>
          <w:sz w:val="24"/>
          <w:szCs w:val="24"/>
          <w:lang w:val="pt-BR" w:bidi="en-US"/>
        </w:rPr>
        <w:t>e deverá conter as seguintes informações:</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Data/Hora da abertura do chamado;</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Data/Hora do início do atendimento;</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Data/Hora do término do atendimento;</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Resultado do atendimento - Solução de contorno;</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Data da emissão do Relatório;</w:t>
      </w:r>
    </w:p>
    <w:p w:rsidR="00373491" w:rsidRPr="000D52EB" w:rsidRDefault="005011C9"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Pr>
          <w:rFonts w:ascii="Times New Roman" w:hAnsi="Times New Roman" w:cs="Times New Roman"/>
          <w:sz w:val="24"/>
          <w:szCs w:val="24"/>
          <w:lang w:val="pt-BR"/>
        </w:rPr>
        <w:t>Nome e Matrí</w:t>
      </w:r>
      <w:r w:rsidR="00373491" w:rsidRPr="000D52EB">
        <w:rPr>
          <w:rFonts w:ascii="Times New Roman" w:hAnsi="Times New Roman" w:cs="Times New Roman"/>
          <w:sz w:val="24"/>
          <w:szCs w:val="24"/>
          <w:lang w:val="pt-BR"/>
        </w:rPr>
        <w:t>cula do Responsável Técnico pelo Atendimento (CONTRATADA);</w:t>
      </w:r>
    </w:p>
    <w:p w:rsidR="00373491" w:rsidRPr="000D52EB"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Nome e Matrícula do Funcionário encarregado de acompanhar o Atendimento (CONTRATANTE);</w:t>
      </w:r>
    </w:p>
    <w:p w:rsidR="00373491" w:rsidRDefault="00373491" w:rsidP="005756EC">
      <w:pPr>
        <w:pStyle w:val="PargrafodaLista"/>
        <w:numPr>
          <w:ilvl w:val="0"/>
          <w:numId w:val="9"/>
        </w:numPr>
        <w:tabs>
          <w:tab w:val="left" w:pos="1182"/>
        </w:tabs>
        <w:spacing w:line="360" w:lineRule="auto"/>
        <w:ind w:right="113"/>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Espaço destinado a observações, caso necessário.</w:t>
      </w:r>
    </w:p>
    <w:p w:rsidR="00833CE7" w:rsidRPr="000D52EB" w:rsidRDefault="00833CE7" w:rsidP="00833CE7">
      <w:pPr>
        <w:pStyle w:val="PargrafodaLista"/>
        <w:tabs>
          <w:tab w:val="left" w:pos="1182"/>
        </w:tabs>
        <w:spacing w:line="360" w:lineRule="auto"/>
        <w:ind w:left="927" w:right="113"/>
        <w:jc w:val="both"/>
        <w:rPr>
          <w:rFonts w:ascii="Times New Roman" w:hAnsi="Times New Roman" w:cs="Times New Roman"/>
          <w:sz w:val="24"/>
          <w:szCs w:val="24"/>
          <w:lang w:val="pt-BR"/>
        </w:rPr>
      </w:pPr>
    </w:p>
    <w:p w:rsidR="00373491" w:rsidRDefault="0037349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medição deverá ser realizada compreendendo o período entre o primeiro dia e o último dia do mês, exceto no mês de assinatura do Contrato, no qual a medição compreenderá os serviços realizados entre a data de assinatura do instrumento contratual e o último dia do mês, bem como no último mês de vigência do Contrato, em que se medirá o serviço prestado entre o primeiro dia deste mês e a data do vencimento do Contrato.</w:t>
      </w:r>
    </w:p>
    <w:p w:rsidR="00833CE7" w:rsidRPr="000D52EB" w:rsidRDefault="00833CE7" w:rsidP="00833CE7">
      <w:pPr>
        <w:widowControl/>
        <w:spacing w:line="360" w:lineRule="auto"/>
        <w:ind w:left="426"/>
        <w:contextualSpacing/>
        <w:jc w:val="right"/>
        <w:rPr>
          <w:rFonts w:ascii="Times New Roman" w:eastAsia="Times New Roman" w:hAnsi="Times New Roman" w:cs="Times New Roman"/>
          <w:sz w:val="24"/>
          <w:szCs w:val="24"/>
          <w:lang w:val="pt-BR" w:bidi="en-US"/>
        </w:rPr>
      </w:pPr>
    </w:p>
    <w:p w:rsidR="009A334E" w:rsidRDefault="009A334E"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medição dos serviços executados pela CONTRATADA deverá ser realizada obedecendo à avaliação do Acordo de Nível de Serviço, com aferição de acordo com a tabela de Indicadores e Métricas (item 5.3)</w:t>
      </w:r>
      <w:r w:rsidR="00477EBD" w:rsidRPr="000D52EB">
        <w:rPr>
          <w:rFonts w:ascii="Times New Roman" w:eastAsia="Times New Roman" w:hAnsi="Times New Roman" w:cs="Times New Roman"/>
          <w:sz w:val="24"/>
          <w:szCs w:val="24"/>
          <w:lang w:val="pt-BR" w:bidi="en-US"/>
        </w:rPr>
        <w:t>.</w:t>
      </w:r>
    </w:p>
    <w:p w:rsidR="00833CE7" w:rsidRDefault="00833CE7" w:rsidP="00833CE7">
      <w:pPr>
        <w:pStyle w:val="PargrafodaLista"/>
        <w:rPr>
          <w:rFonts w:ascii="Times New Roman" w:eastAsia="Times New Roman" w:hAnsi="Times New Roman" w:cs="Times New Roman"/>
          <w:sz w:val="24"/>
          <w:szCs w:val="24"/>
          <w:lang w:val="pt-BR" w:bidi="en-US"/>
        </w:rPr>
      </w:pPr>
    </w:p>
    <w:p w:rsidR="00833CE7" w:rsidRPr="000D52EB" w:rsidRDefault="00833CE7" w:rsidP="00833CE7">
      <w:pPr>
        <w:widowControl/>
        <w:spacing w:line="360" w:lineRule="auto"/>
        <w:ind w:left="567"/>
        <w:contextualSpacing/>
        <w:jc w:val="right"/>
        <w:rPr>
          <w:rFonts w:ascii="Times New Roman" w:eastAsia="Times New Roman" w:hAnsi="Times New Roman" w:cs="Times New Roman"/>
          <w:sz w:val="24"/>
          <w:szCs w:val="24"/>
          <w:lang w:val="pt-BR" w:bidi="en-US"/>
        </w:rPr>
      </w:pPr>
    </w:p>
    <w:p w:rsidR="00373491" w:rsidRDefault="0006638B"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noProof/>
          <w:sz w:val="24"/>
          <w:szCs w:val="24"/>
          <w:lang w:val="pt-BR" w:eastAsia="pt-BR"/>
        </w:rPr>
        <w:lastRenderedPageBreak/>
        <mc:AlternateContent>
          <mc:Choice Requires="wpg">
            <w:drawing>
              <wp:anchor distT="0" distB="0" distL="114300" distR="114300" simplePos="0" relativeHeight="503219864" behindDoc="1" locked="0" layoutInCell="1" allowOverlap="1">
                <wp:simplePos x="0" y="0"/>
                <wp:positionH relativeFrom="page">
                  <wp:posOffset>2145665</wp:posOffset>
                </wp:positionH>
                <wp:positionV relativeFrom="paragraph">
                  <wp:posOffset>808990</wp:posOffset>
                </wp:positionV>
                <wp:extent cx="1270" cy="1270"/>
                <wp:effectExtent l="0" t="0" r="0" b="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3379" y="1274"/>
                          <a:chExt cx="2" cy="2"/>
                        </a:xfrm>
                      </wpg:grpSpPr>
                      <wps:wsp>
                        <wps:cNvPr id="39" name="Freeform 38"/>
                        <wps:cNvSpPr>
                          <a:spLocks/>
                        </wps:cNvSpPr>
                        <wps:spPr bwMode="auto">
                          <a:xfrm>
                            <a:off x="3379" y="1274"/>
                            <a:ext cx="2" cy="2"/>
                          </a:xfrm>
                          <a:custGeom>
                            <a:avLst/>
                            <a:gdLst/>
                            <a:ahLst/>
                            <a:cxnLst>
                              <a:cxn ang="0">
                                <a:pos x="0" y="0"/>
                              </a:cxn>
                              <a:cxn ang="0">
                                <a:pos x="0" y="0"/>
                              </a:cxn>
                            </a:cxnLst>
                            <a:rect l="0" t="0" r="r" b="b"/>
                            <a:pathLst>
                              <a:path>
                                <a:moveTo>
                                  <a:pt x="0" y="0"/>
                                </a:moveTo>
                                <a:lnTo>
                                  <a:pt x="0" y="0"/>
                                </a:lnTo>
                              </a:path>
                            </a:pathLst>
                          </a:custGeom>
                          <a:noFill/>
                          <a:ln w="947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68.95pt;margin-top:63.7pt;width:.1pt;height:.1pt;z-index:-96616;mso-position-horizontal-relative:page" coordorigin="3379,127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V6BgMAAC4HAAAOAAAAZHJzL2Uyb0RvYy54bWykVW1v2jAQ/j5p/8HydxoCaSlRQ1URqCZ1&#10;W6V2P8A4zouW2JltCN20/77zOVCgnbZ1fAhn3/lensd3vrreNjXZCG0qJRMang0pEZKrrJJFQr88&#10;LgeXlBjLZMZqJUVCn4Sh17P37666NhYjVao6E5qAE2nirk1oaW0bB4HhpWiYOVOtkKDMlW6YhaUu&#10;gkyzDrw3dTAaDi+CTums1YoLY2A39Uo6Q/95Lrj9nOdGWFInFHKz+NX4XblvMLticaFZW1a8T4O9&#10;IYuGVRKC7l2lzDKy1tULV03FtTIqt2dcNYHK84oLrAGqCYcn1dxqtW6xliLuinYPE0B7gtOb3fJP&#10;m3tNqiyhY2BKsgY4wrBkPHHgdG0Rg82tbh/ae+0rBPFO8a8G1MGp3q0Lb0xW3UeVgT+2tgrB2ea6&#10;cS6gbLJFDp72HIitJRw2w9EEeOKgQAn54SWQ6E6Mx5MpJV4Xee54uehPjvyxkdsPWOyDYYJ9Qq4a&#10;uGXmGUjzf0A+lKwVyI9xIO2AhBQ9kEsthLu6BLBFLNFsB6Q5RPFA45I0APYf8XsFjR2Kr2LBYr42&#10;9lYoJIFt7oxFeItsJ7FyJ/GtBNGRBRJhrpuHyGGrzAl3gDXY/JOpP9IH0NCkp+2pKYH2XHmKW2Zd&#10;Xi6CE91/ozbiUeGOfZnOs7aWv7fyOkjFO+0FDOTyO4BKqmVV14hVLUmX0Gk0CRENo+oqc0qXitHF&#10;al5rsmEwbNKbdJ6m/V08MoOmlhk6KwXLFr1sWVV7GYLXCCeQ2ZftaMVp8mM6nC4uF5fRIBpdLAbR&#10;ME0HN8t5NLhYhpPzdJzO52n406UWRnFZZZmQLrvdZAujv7vw/Yz1M2k/246qOCp2ib+XxQbHaWBf&#10;Qi27f4/17r779lyp7AnuvlZ+VMPTAkKp9HdKOhjTCTXf1kwLSuoPEtp3GkaRm+u4iM4nI1joQ83q&#10;UMMkB1cJtRSutBPn1r8F61ZXRQmRPK1S3cDMyivXHzBBTOyz6hcwQVDCoYy19A+Im/qHa7R6fuZm&#10;vwAAAP//AwBQSwMEFAAGAAgAAAAhAAZEyrzhAAAACwEAAA8AAABkcnMvZG93bnJldi54bWxMj01P&#10;wzAMhu9I/IfISNxY2hX2UZpO0wScJiQ2JLSb13httcapmqzt/j2BCxzt99Hrx9lqNI3oqXO1ZQXx&#10;JAJBXFhdc6ngc//6sADhPLLGxjIpuJKDVX57k2Gq7cAf1O98KUIJuxQVVN63qZSuqMigm9iWOGQn&#10;2xn0YexKqTscQrlp5DSKZtJgzeFChS1tKirOu4tR8DbgsE7il357Pm2uh/3T+9c2JqXu78b1MwhP&#10;o/+D4Uc/qEMenI72wtqJRkGSzJcBDcF0/ggiEEmyiEEcfzczkHkm//+QfwMAAP//AwBQSwECLQAU&#10;AAYACAAAACEAtoM4kv4AAADhAQAAEwAAAAAAAAAAAAAAAAAAAAAAW0NvbnRlbnRfVHlwZXNdLnht&#10;bFBLAQItABQABgAIAAAAIQA4/SH/1gAAAJQBAAALAAAAAAAAAAAAAAAAAC8BAABfcmVscy8ucmVs&#10;c1BLAQItABQABgAIAAAAIQDWPRV6BgMAAC4HAAAOAAAAAAAAAAAAAAAAAC4CAABkcnMvZTJvRG9j&#10;LnhtbFBLAQItABQABgAIAAAAIQAGRMq84QAAAAsBAAAPAAAAAAAAAAAAAAAAAGAFAABkcnMvZG93&#10;bnJldi54bWxQSwUGAAAAAAQABADzAAAAbgYAAAAA&#10;">
                <v:shape id="Freeform 38" o:spid="_x0000_s1027" style="position:absolute;left:3379;top:127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XI68UA&#10;AADbAAAADwAAAGRycy9kb3ducmV2LnhtbESPT4vCMBTE7wt+h/CEvYimKitajSILhYIe1j8HvT2b&#10;Z1tsXkoTtfvtN4Kwx2FmfsMsVq2pxIMaV1pWMBxEIIgzq0vOFRwPSX8KwnlkjZVlUvBLDlbLzscC&#10;Y22fvKPH3uciQNjFqKDwvo6ldFlBBt3A1sTBu9rGoA+yyaVu8BngppKjKJpIgyWHhQJr+i4ou+3v&#10;RkF1Ss6jzSU5HwmvX9veJnU/61Spz267noPw1Pr/8LudagXjGb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lcjrxQAAANsAAAAPAAAAAAAAAAAAAAAAAJgCAABkcnMv&#10;ZG93bnJldi54bWxQSwUGAAAAAAQABAD1AAAAigMAAAAA&#10;" path="m,l,e" filled="f" strokecolor="#dadcdd" strokeweight=".26308mm">
                  <v:path arrowok="t" o:connecttype="custom" o:connectlocs="0,0;0,0" o:connectangles="0,0"/>
                </v:shape>
                <w10:wrap anchorx="page"/>
              </v:group>
            </w:pict>
          </mc:Fallback>
        </mc:AlternateContent>
      </w:r>
      <w:r>
        <w:rPr>
          <w:rFonts w:ascii="Times New Roman" w:eastAsia="Times New Roman" w:hAnsi="Times New Roman" w:cs="Times New Roman"/>
          <w:noProof/>
          <w:sz w:val="24"/>
          <w:szCs w:val="24"/>
          <w:lang w:val="pt-BR" w:eastAsia="pt-BR"/>
        </w:rPr>
        <mc:AlternateContent>
          <mc:Choice Requires="wpg">
            <w:drawing>
              <wp:anchor distT="0" distB="0" distL="114300" distR="114300" simplePos="0" relativeHeight="503220888" behindDoc="1" locked="0" layoutInCell="1" allowOverlap="1">
                <wp:simplePos x="0" y="0"/>
                <wp:positionH relativeFrom="page">
                  <wp:posOffset>3223260</wp:posOffset>
                </wp:positionH>
                <wp:positionV relativeFrom="paragraph">
                  <wp:posOffset>808990</wp:posOffset>
                </wp:positionV>
                <wp:extent cx="1270" cy="1270"/>
                <wp:effectExtent l="0" t="0" r="0" b="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5076" y="1274"/>
                          <a:chExt cx="2" cy="2"/>
                        </a:xfrm>
                      </wpg:grpSpPr>
                      <wps:wsp>
                        <wps:cNvPr id="37" name="Freeform 36"/>
                        <wps:cNvSpPr>
                          <a:spLocks/>
                        </wps:cNvSpPr>
                        <wps:spPr bwMode="auto">
                          <a:xfrm>
                            <a:off x="5076" y="1274"/>
                            <a:ext cx="2" cy="2"/>
                          </a:xfrm>
                          <a:custGeom>
                            <a:avLst/>
                            <a:gdLst/>
                            <a:ahLst/>
                            <a:cxnLst>
                              <a:cxn ang="0">
                                <a:pos x="0" y="0"/>
                              </a:cxn>
                              <a:cxn ang="0">
                                <a:pos x="0" y="0"/>
                              </a:cxn>
                            </a:cxnLst>
                            <a:rect l="0" t="0" r="r" b="b"/>
                            <a:pathLst>
                              <a:path>
                                <a:moveTo>
                                  <a:pt x="0" y="0"/>
                                </a:moveTo>
                                <a:lnTo>
                                  <a:pt x="0" y="0"/>
                                </a:lnTo>
                              </a:path>
                            </a:pathLst>
                          </a:custGeom>
                          <a:noFill/>
                          <a:ln w="947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53.8pt;margin-top:63.7pt;width:.1pt;height:.1pt;z-index:-95592;mso-position-horizontal-relative:page" coordorigin="5076,127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IgBgMAAC4HAAAOAAAAZHJzL2Uyb0RvYy54bWykVdtu2zAMfR+wfxD0ntpOnaYx6hRFnBQD&#10;uq1Auw9QZPmC2ZImKXG6Yf8+SrLTJO2wrcuDQ4kUeXgoUlfXu7ZBW6Z0LXiKo7MQI8apyGtepvjL&#10;42p0iZE2hOekEZyl+IlpfD1//+6qkwkbi0o0OVMInHCddDLFlTEyCQJNK9YSfSYk46AshGqJgaUq&#10;g1yRDry3TTAOw4ugEyqXSlCmNexmXonnzn9RMGo+F4VmBjUpBmzGfZX7ru03mF+RpFREVjXtYZA3&#10;oGhJzSHo3lVGDEEbVb9w1dZUCS0Kc0ZFG4iiqClzOUA2UXiSza0SG+lyKZOulHuagNoTnt7sln7a&#10;3itU5yk+v8CIkxZq5MKi84klp5NlAja3Sj7Ie+UzBPFO0K8a1MGp3q5Lb4zW3UeRgz+yMcKRsytU&#10;a11A2mjnavC0rwHbGURhMxpPoU4UFE5y9aEVFNGemIRTQOl1sa8drZb9ybE/Nrb7AUl8MAewB2Sz&#10;gVumn4nU/0fkQ0Ukc/XRlqSByOlA5EoxZq8uAm4dl85sIFIfsnigsSA1kP1H/l5hY2DxVS5IQjfa&#10;3DLhikC2d9o4est8kEg1SHTHQbTFAgkR282hq6EU+qR2wDXY/JOpP9IHUNCkp+2pMIL2XPsSS2Is&#10;LhvBiva/FVv2KNyOeQnnWdvw31t5HUDxTnvBBbL4DqjiYlU3jeOq4ahL8SyeRo4NLZo6t0oLRaty&#10;vWgU2hIYNtlNtsiy/i4emUFT89w5qxjJl71sSN14GYI3jk4oZp+2LaubJj9m4Wx5ubyMR/H4YjmK&#10;wywb3awW8ehiFU0n2Xm2WGTRTwstipOqznPGLbphskXx3134fsb6mbSfbUdZHCW7cr+XyQbHMFxf&#10;Qi7Dv+d6uO++Pdcif4K7r4Qf1fC0gFAJ9R2jDsZ0ivW3DVEMo+YDh/adRXFs57pbxJPpGBbqULM+&#10;1BBOwVWKDYYrbcWF8W/BRqq6rCCSLysXNzCzitr2B0wQnXhU/QImiJPcUHa59A+InfqHa2f1/MzN&#10;fwEAAP//AwBQSwMEFAAGAAgAAAAhADwF2LHfAAAACwEAAA8AAABkcnMvZG93bnJldi54bWxMj0FL&#10;w0AQhe+C/2EZwZvdpNpUYjalFPVUBFtBvE2TaRKanQ3ZbZL+e0cvepz3Pt68l60m26qBet84NhDP&#10;IlDEhSsbrgx87F/uHkH5gFxi65gMXMjDKr++yjAt3cjvNOxCpSSEfYoG6hC6VGtf1GTRz1xHLN7R&#10;9RaDnH2lyx5HCbetnkdRoi02LB9q7GhTU3Hana2B1xHH9X38PGxPx83la794+9zGZMztzbR+AhVo&#10;Cn8w/NSX6pBLp4M7c+lVa2ARLRNBxZgvH0AJIYqMOfwqCeg80/835N8AAAD//wMAUEsBAi0AFAAG&#10;AAgAAAAhALaDOJL+AAAA4QEAABMAAAAAAAAAAAAAAAAAAAAAAFtDb250ZW50X1R5cGVzXS54bWxQ&#10;SwECLQAUAAYACAAAACEAOP0h/9YAAACUAQAACwAAAAAAAAAAAAAAAAAvAQAAX3JlbHMvLnJlbHNQ&#10;SwECLQAUAAYACAAAACEAhMvyIAYDAAAuBwAADgAAAAAAAAAAAAAAAAAuAgAAZHJzL2Uyb0RvYy54&#10;bWxQSwECLQAUAAYACAAAACEAPAXYsd8AAAALAQAADwAAAAAAAAAAAAAAAABgBQAAZHJzL2Rvd25y&#10;ZXYueG1sUEsFBgAAAAAEAAQA8wAAAGwGAAAAAA==&#10;">
                <v:shape id="Freeform 36" o:spid="_x0000_s1027" style="position:absolute;left:5076;top:127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b5AsUA&#10;AADbAAAADwAAAGRycy9kb3ducmV2LnhtbESPT4vCMBTE7wt+h/CEvYimKqtSjSILhYIe1j8HvT2b&#10;Z1tsXkoTtfvtN4Kwx2FmfsMsVq2pxIMaV1pWMBxEIIgzq0vOFRwPSX8GwnlkjZVlUvBLDlbLzscC&#10;Y22fvKPH3uciQNjFqKDwvo6ldFlBBt3A1sTBu9rGoA+yyaVu8BngppKjKJpIgyWHhQJr+i4ou+3v&#10;RkF1Ss6jzSU5HwmvX9veJnU/61Spz267noPw1Pr/8LudagXjKby+h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RvkCxQAAANsAAAAPAAAAAAAAAAAAAAAAAJgCAABkcnMv&#10;ZG93bnJldi54bWxQSwUGAAAAAAQABAD1AAAAigMAAAAA&#10;" path="m,l,e" filled="f" strokecolor="#dadcdd" strokeweight=".26308mm">
                  <v:path arrowok="t" o:connecttype="custom" o:connectlocs="0,0;0,0" o:connectangles="0,0"/>
                </v:shape>
                <w10:wrap anchorx="page"/>
              </v:group>
            </w:pict>
          </mc:Fallback>
        </mc:AlternateContent>
      </w:r>
      <w:r>
        <w:rPr>
          <w:rFonts w:ascii="Times New Roman" w:eastAsia="Times New Roman" w:hAnsi="Times New Roman" w:cs="Times New Roman"/>
          <w:noProof/>
          <w:sz w:val="24"/>
          <w:szCs w:val="24"/>
          <w:lang w:val="pt-BR" w:eastAsia="pt-BR"/>
        </w:rPr>
        <mc:AlternateContent>
          <mc:Choice Requires="wpg">
            <w:drawing>
              <wp:anchor distT="0" distB="0" distL="114300" distR="114300" simplePos="0" relativeHeight="503221912" behindDoc="1" locked="0" layoutInCell="1" allowOverlap="1">
                <wp:simplePos x="0" y="0"/>
                <wp:positionH relativeFrom="page">
                  <wp:posOffset>5034915</wp:posOffset>
                </wp:positionH>
                <wp:positionV relativeFrom="paragraph">
                  <wp:posOffset>808990</wp:posOffset>
                </wp:positionV>
                <wp:extent cx="1270" cy="1270"/>
                <wp:effectExtent l="0" t="0" r="0"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7929" y="1274"/>
                          <a:chExt cx="2" cy="2"/>
                        </a:xfrm>
                      </wpg:grpSpPr>
                      <wps:wsp>
                        <wps:cNvPr id="35" name="Freeform 34"/>
                        <wps:cNvSpPr>
                          <a:spLocks/>
                        </wps:cNvSpPr>
                        <wps:spPr bwMode="auto">
                          <a:xfrm>
                            <a:off x="7929" y="1274"/>
                            <a:ext cx="2" cy="2"/>
                          </a:xfrm>
                          <a:custGeom>
                            <a:avLst/>
                            <a:gdLst/>
                            <a:ahLst/>
                            <a:cxnLst>
                              <a:cxn ang="0">
                                <a:pos x="0" y="0"/>
                              </a:cxn>
                              <a:cxn ang="0">
                                <a:pos x="0" y="0"/>
                              </a:cxn>
                            </a:cxnLst>
                            <a:rect l="0" t="0" r="r" b="b"/>
                            <a:pathLst>
                              <a:path>
                                <a:moveTo>
                                  <a:pt x="0" y="0"/>
                                </a:moveTo>
                                <a:lnTo>
                                  <a:pt x="0" y="0"/>
                                </a:lnTo>
                              </a:path>
                            </a:pathLst>
                          </a:custGeom>
                          <a:noFill/>
                          <a:ln w="947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96.45pt;margin-top:63.7pt;width:.1pt;height:.1pt;z-index:-94568;mso-position-horizontal-relative:page" coordorigin="7929,127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JDBgMAAC4HAAAOAAAAZHJzL2Uyb0RvYy54bWykVW1v2yAQ/j5p/wHxPXXsuE1j1amqOKkm&#10;dVuldj+AYPyi2cCAxOmm/fcdYKdJ2mlblw/OwR338jzccXW9axu0ZUrXgqc4PBtjxDgVec3LFH95&#10;XI0uMdKG8Jw0grMUPzGNr+fv3111MmGRqESTM4XACddJJ1NcGSOTINC0Yi3RZ0IyDspCqJYYWKoy&#10;yBXpwHvbBNF4fBF0QuVSCcq0ht3MK/Hc+S8KRs3notDMoCbFkJtxX+W+a/sN5lckKRWRVU37NMgb&#10;smhJzSHo3lVGDEEbVb9w1dZUCS0Kc0ZFG4iiqClzNUA14fikmlslNtLVUiZdKfcwAbQnOL3ZLf20&#10;vVeozlM8iTHipAWOXFg0mVhwOlkmYHOr5IO8V75CEO8E/apBHZzq7br0xmjdfRQ5+CMbIxw4u0K1&#10;1gWUjXaOg6c9B2xnEIXNMJoCTxQUTnL80ApItCems2iGkdfFnjtaLfuTkT8W2f2AJD6YS7BPyFYD&#10;t0w/A6n/D8iHikjm+NEWpAHI8wHIlWLMXl0E2DosndkApD5E8UBjk9QA9h/xewWNAcVXsSAJ3Whz&#10;y4QjgWzvtHHwlvkgkWqQ6I6DaMkCCRHbzWPHoRT6hDvAGmz+ydQf6QMoaNLT9lQYQXuuPcWSGJuX&#10;jWBF+9+KLXsUbse8TOdZ2/DfW3kdpOKd9oILZPM7gIqLVd00DquGoy7Fs3gaOjS0aOrcKm0qWpXr&#10;RaPQlsCwyW6yRZb1d/HIDJqa585ZxUi+7GVD6sbLELxxcAKZfdmWVjdNfszGs+Xl8jIexdHFchSP&#10;s2x0s1rEo4tVOD3PJtlikYU/bWphnFR1njNusxsmWxj/3YXvZ6yfSfvZdlTFUbEr93tZbHCchutL&#10;qGX491gP992351rkT3D3lfCjGp4WECqhvmPUwZhOsf62IYph1Hzg0L6zMI7tXHeL+HwawUIdataH&#10;GsIpuEqxwXClrbgw/i3YSFWXFUTytHJxAzOrqG1/wATRic+qX8AEcZIbyq6W/gGxU/9w7ayen7n5&#10;LwAAAP//AwBQSwMEFAAGAAgAAAAhALu+tMbhAAAACwEAAA8AAABkcnMvZG93bnJldi54bWxMj8FO&#10;g0AQhu8mvsNmTLzZBaqlIEvTNOqpMbE1Mb1NYQqk7C5ht0Df3tGLHmf+L/98k60m3YqBetdYoyCc&#10;BSDIFLZsTKXgc//6sAThPJoSW2tIwZUcrPLbmwzT0o7mg4adrwSXGJeigtr7LpXSFTVpdDPbkeHs&#10;ZHuNnse+kmWPI5frVkZBsJAaG8MXauxoU1Nx3l20grcRx/U8fBm259Pmetg/vX9tQ1Lq/m5aP4Pw&#10;NPk/GH70WR1ydjraiymdaBXESZQwykEUP4JgIk7mIYjj72YBMs/k/x/ybwAAAP//AwBQSwECLQAU&#10;AAYACAAAACEAtoM4kv4AAADhAQAAEwAAAAAAAAAAAAAAAAAAAAAAW0NvbnRlbnRfVHlwZXNdLnht&#10;bFBLAQItABQABgAIAAAAIQA4/SH/1gAAAJQBAAALAAAAAAAAAAAAAAAAAC8BAABfcmVscy8ucmVs&#10;c1BLAQItABQABgAIAAAAIQCdrMJDBgMAAC4HAAAOAAAAAAAAAAAAAAAAAC4CAABkcnMvZTJvRG9j&#10;LnhtbFBLAQItABQABgAIAAAAIQC7vrTG4QAAAAsBAAAPAAAAAAAAAAAAAAAAAGAFAABkcnMvZG93&#10;bnJldi54bWxQSwUGAAAAAAQABADzAAAAbgYAAAAA&#10;">
                <v:shape id="Freeform 34" o:spid="_x0000_s1027" style="position:absolute;left:7929;top:127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C7sUA&#10;AADbAAAADwAAAGRycy9kb3ducmV2LnhtbESPQWvCQBSE74X+h+UVeim6qWKR6BpCIRCwB2s9mNsz&#10;+0yC2bchu43pv3eFgsdhZr5h1sloWjFQ7xrLCt6nEQji0uqGKwWHn2yyBOE8ssbWMin4IwfJ5vlp&#10;jbG2V/6mYe8rESDsYlRQe9/FUrqyJoNuajvi4J1tb9AH2VdS93gNcNPKWRR9SIMNh4UaO/qsqbzs&#10;f42C9pgVs+0pKw6E58XX2zZ3uzRX6vVlTFcgPI3+Ef5v51rBfAH3L+EH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2MLuxQAAANsAAAAPAAAAAAAAAAAAAAAAAJgCAABkcnMv&#10;ZG93bnJldi54bWxQSwUGAAAAAAQABAD1AAAAigMAAAAA&#10;" path="m,l,e" filled="f" strokecolor="#dadcdd" strokeweight=".26308mm">
                  <v:path arrowok="t" o:connecttype="custom" o:connectlocs="0,0;0,0" o:connectangles="0,0"/>
                </v:shape>
                <w10:wrap anchorx="page"/>
              </v:group>
            </w:pict>
          </mc:Fallback>
        </mc:AlternateContent>
      </w:r>
      <w:r>
        <w:rPr>
          <w:rFonts w:ascii="Times New Roman" w:eastAsia="Times New Roman" w:hAnsi="Times New Roman" w:cs="Times New Roman"/>
          <w:noProof/>
          <w:sz w:val="24"/>
          <w:szCs w:val="24"/>
          <w:lang w:val="pt-BR" w:eastAsia="pt-BR"/>
        </w:rPr>
        <mc:AlternateContent>
          <mc:Choice Requires="wpg">
            <w:drawing>
              <wp:anchor distT="0" distB="0" distL="114300" distR="114300" simplePos="0" relativeHeight="503222936" behindDoc="1" locked="0" layoutInCell="1" allowOverlap="1">
                <wp:simplePos x="0" y="0"/>
                <wp:positionH relativeFrom="page">
                  <wp:posOffset>5777865</wp:posOffset>
                </wp:positionH>
                <wp:positionV relativeFrom="paragraph">
                  <wp:posOffset>808990</wp:posOffset>
                </wp:positionV>
                <wp:extent cx="1270" cy="1270"/>
                <wp:effectExtent l="0" t="0" r="0" b="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99" y="1274"/>
                          <a:chExt cx="2" cy="2"/>
                        </a:xfrm>
                      </wpg:grpSpPr>
                      <wps:wsp>
                        <wps:cNvPr id="33" name="Freeform 32"/>
                        <wps:cNvSpPr>
                          <a:spLocks/>
                        </wps:cNvSpPr>
                        <wps:spPr bwMode="auto">
                          <a:xfrm>
                            <a:off x="9099" y="1274"/>
                            <a:ext cx="2" cy="2"/>
                          </a:xfrm>
                          <a:custGeom>
                            <a:avLst/>
                            <a:gdLst/>
                            <a:ahLst/>
                            <a:cxnLst>
                              <a:cxn ang="0">
                                <a:pos x="0" y="0"/>
                              </a:cxn>
                              <a:cxn ang="0">
                                <a:pos x="0" y="0"/>
                              </a:cxn>
                            </a:cxnLst>
                            <a:rect l="0" t="0" r="r" b="b"/>
                            <a:pathLst>
                              <a:path>
                                <a:moveTo>
                                  <a:pt x="0" y="0"/>
                                </a:moveTo>
                                <a:lnTo>
                                  <a:pt x="0" y="0"/>
                                </a:lnTo>
                              </a:path>
                            </a:pathLst>
                          </a:custGeom>
                          <a:noFill/>
                          <a:ln w="9471">
                            <a:solidFill>
                              <a:srgbClr val="DADCD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454.95pt;margin-top:63.7pt;width:.1pt;height:.1pt;z-index:-93544;mso-position-horizontal-relative:page" coordorigin="9099,1274"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PLBgMAAC4HAAAOAAAAZHJzL2Uyb0RvYy54bWykVW1v2jAQ/j5p/8HydxoCaSlRoaoIVJO6&#10;rVK7H2Ac50VL7Mw2hG7af9/5nFCgnbZ1fAhn3/l89zx356vrXV2RrdCmVHJGw7MhJUJylZYyn9Ev&#10;j6vBJSXGMpmySkkxo0/C0Ov5+3dXbROLkSpUlQpNwIk0cdvMaGFtEweB4YWomTlTjZCgzJSumYWl&#10;zoNUsxa811UwGg4vglbptNGKC2NgN/FKOkf/WSa4/ZxlRlhSzSjEZvGr8bt232B+xeJcs6YoeRcG&#10;e0MUNSslXLp3lTDLyEaXL1zVJdfKqMyecVUHKstKLjAHyCYcnmRzq9WmwVzyuM2bPUwA7QlOb3bL&#10;P23vNSnTGR2PKJGsBo7wWjIOHThtk8dgc6ubh+Ze+wxBvFP8qwF1cKp369wbk3X7UaXgj22sQnB2&#10;ma6dC0ib7JCDpz0HYmcJh81wNAGeOChQQn54ASS6E9PhdEqJ10WeO14su5MQvzs2cvsBi/1lGGAX&#10;kMsGqsw8A2n+D8iHgjUC+TEOpB7IcQ/kSgvhSpcAtoglmvVAmkMUDzQuSANg/xG/V9DoUXwVCxbz&#10;jbG3QiEJbHtnLMKbp73Eil7iOwmiIwskwlw3D5HDRpkT7gBrsPknU3+ku0BDk562p6YE2nPtKW6Y&#10;dXG5G5zo/mu1FY8Kd+zLcJ61lfy9lddBKN5pJ+BFLr4DqKRalVWFWFWStFCH0SRENIyqytQpXShG&#10;5+tFpcmWwbBJbpJFknS1eGQGTS1TdFYIli472bKy8jJcXiGcQGaXtqMVp8kP4Hx5ubyMBtHoYjmI&#10;hkkyuFktosHFKpycJ+NksUjCny60MIqLMk2FdNH1ky2M/q7guxnrZ9J+th1lcZTsCn8vkw2Ow8C+&#10;hFz6f491X+++PdcqfYLa18qPanhaQCiU/k5JC2N6Rs23DdOCkuqDhPadhlHk5jouovPJCBb6ULM+&#10;1DDJwdWMWgol7cSF9W/BptFlXsBNnlapbmBmZaXrD5ggJvZRdQuYICjhUMZcugfETf3DNVo9P3Pz&#10;XwAAAP//AwBQSwMEFAAGAAgAAAAhADa6nnPgAAAACwEAAA8AAABkcnMvZG93bnJldi54bWxMj8FO&#10;wzAMhu9IvENkJG4syYBBS9NpmoDThMSGhLh5rddWa5Kqydru7TFc4Gj/n35/zpaTbcVAfWi8M6Bn&#10;CgS5wpeNqwx87F5uHkGEiK7E1jsycKYAy/zyIsO09KN7p2EbK8ElLqRooI6xS6UMRU0Ww8x35Dg7&#10;+N5i5LGvZNnjyOW2lXOlFtJi4/hCjR2tayqO25M18DriuLrVz8PmeFifv3b3b58bTcZcX02rJxCR&#10;pvgHw48+q0POTnt/cmUQrYFEJQmjHMwf7kAwkWilQex/NwuQeSb//5B/AwAA//8DAFBLAQItABQA&#10;BgAIAAAAIQC2gziS/gAAAOEBAAATAAAAAAAAAAAAAAAAAAAAAABbQ29udGVudF9UeXBlc10ueG1s&#10;UEsBAi0AFAAGAAgAAAAhADj9If/WAAAAlAEAAAsAAAAAAAAAAAAAAAAALwEAAF9yZWxzLy5yZWxz&#10;UEsBAi0AFAAGAAgAAAAhAC6IQ8sGAwAALgcAAA4AAAAAAAAAAAAAAAAALgIAAGRycy9lMm9Eb2Mu&#10;eG1sUEsBAi0AFAAGAAgAAAAhADa6nnPgAAAACwEAAA8AAAAAAAAAAAAAAAAAYAUAAGRycy9kb3du&#10;cmV2LnhtbFBLBQYAAAAABAAEAPMAAABtBgAAAAA=&#10;">
                <v:shape id="Freeform 32" o:spid="_x0000_s1027" style="position:absolute;left:9099;top:127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3/AcUA&#10;AADbAAAADwAAAGRycy9kb3ducmV2LnhtbESPQWvCQBSE74X+h+UVeim6qVKR6BpCIRDQQ6sezO2Z&#10;fSbB7NuQ3cb477uFgsdhZr5h1sloWjFQ7xrLCt6nEQji0uqGKwXHQzZZgnAeWWNrmRTcyUGyeX5a&#10;Y6ztjb9p2PtKBAi7GBXU3nexlK6syaCb2o44eBfbG/RB9pXUPd4C3LRyFkULabDhsFBjR581ldf9&#10;j1HQnrJitj1nxZHw8rF72+buK82Ven0Z0xUIT6N/hP/buVYwn8Pf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f8BxQAAANsAAAAPAAAAAAAAAAAAAAAAAJgCAABkcnMv&#10;ZG93bnJldi54bWxQSwUGAAAAAAQABAD1AAAAigMAAAAA&#10;" path="m,l,e" filled="f" strokecolor="#dadcdd" strokeweight=".26308mm">
                  <v:path arrowok="t" o:connecttype="custom" o:connectlocs="0,0;0,0" o:connectangles="0,0"/>
                </v:shape>
                <w10:wrap anchorx="page"/>
              </v:group>
            </w:pict>
          </mc:Fallback>
        </mc:AlternateContent>
      </w:r>
      <w:r w:rsidR="00373491" w:rsidRPr="000D52EB">
        <w:rPr>
          <w:rFonts w:ascii="Times New Roman" w:eastAsia="Times New Roman" w:hAnsi="Times New Roman" w:cs="Times New Roman"/>
          <w:sz w:val="24"/>
          <w:szCs w:val="24"/>
          <w:lang w:val="pt-BR" w:bidi="en-US"/>
        </w:rPr>
        <w:t xml:space="preserve">A tabela a seguir deverá ser utilizada para efeitos de glosa em relação aos valores apresentados pela CONTRATADA, de acordo com o resultado da comparação entre os relatórios apresentados pela CONTRATADA (item </w:t>
      </w:r>
      <w:r w:rsidR="0014394A" w:rsidRPr="000D52EB">
        <w:rPr>
          <w:rFonts w:ascii="Times New Roman" w:eastAsia="Times New Roman" w:hAnsi="Times New Roman" w:cs="Times New Roman"/>
          <w:sz w:val="24"/>
          <w:szCs w:val="24"/>
          <w:lang w:val="pt-BR" w:bidi="en-US"/>
        </w:rPr>
        <w:t>5</w:t>
      </w:r>
      <w:r w:rsidR="00373491" w:rsidRPr="000D52EB">
        <w:rPr>
          <w:rFonts w:ascii="Times New Roman" w:eastAsia="Times New Roman" w:hAnsi="Times New Roman" w:cs="Times New Roman"/>
          <w:sz w:val="24"/>
          <w:szCs w:val="24"/>
          <w:lang w:val="pt-BR" w:bidi="en-US"/>
        </w:rPr>
        <w:t xml:space="preserve">.12) e o controle efetuado pela CONTRATANTE (item </w:t>
      </w:r>
      <w:r w:rsidR="0014394A" w:rsidRPr="000D52EB">
        <w:rPr>
          <w:rFonts w:ascii="Times New Roman" w:eastAsia="Times New Roman" w:hAnsi="Times New Roman" w:cs="Times New Roman"/>
          <w:sz w:val="24"/>
          <w:szCs w:val="24"/>
          <w:lang w:val="pt-BR" w:bidi="en-US"/>
        </w:rPr>
        <w:t>5</w:t>
      </w:r>
      <w:r w:rsidR="00373491" w:rsidRPr="000D52EB">
        <w:rPr>
          <w:rFonts w:ascii="Times New Roman" w:eastAsia="Times New Roman" w:hAnsi="Times New Roman" w:cs="Times New Roman"/>
          <w:sz w:val="24"/>
          <w:szCs w:val="24"/>
          <w:lang w:val="pt-BR" w:bidi="en-US"/>
        </w:rPr>
        <w:t>.</w:t>
      </w:r>
      <w:r w:rsidR="005011C9">
        <w:rPr>
          <w:rFonts w:ascii="Times New Roman" w:eastAsia="Times New Roman" w:hAnsi="Times New Roman" w:cs="Times New Roman"/>
          <w:sz w:val="24"/>
          <w:szCs w:val="24"/>
          <w:lang w:val="pt-BR" w:bidi="en-US"/>
        </w:rPr>
        <w:t>8</w:t>
      </w:r>
      <w:r w:rsidR="00373491" w:rsidRPr="000D52EB">
        <w:rPr>
          <w:rFonts w:ascii="Times New Roman" w:eastAsia="Times New Roman" w:hAnsi="Times New Roman" w:cs="Times New Roman"/>
          <w:sz w:val="24"/>
          <w:szCs w:val="24"/>
          <w:lang w:val="pt-BR" w:bidi="en-US"/>
        </w:rPr>
        <w:t>).</w:t>
      </w:r>
    </w:p>
    <w:p w:rsidR="00833CE7" w:rsidRDefault="00833CE7" w:rsidP="004133A3">
      <w:pPr>
        <w:widowControl/>
        <w:spacing w:line="360" w:lineRule="auto"/>
        <w:contextualSpacing/>
        <w:rPr>
          <w:rFonts w:ascii="Times New Roman" w:eastAsia="Times New Roman" w:hAnsi="Times New Roman" w:cs="Times New Roman"/>
          <w:sz w:val="24"/>
          <w:szCs w:val="24"/>
          <w:lang w:val="pt-BR" w:bidi="en-US"/>
        </w:rPr>
      </w:pPr>
    </w:p>
    <w:tbl>
      <w:tblPr>
        <w:tblStyle w:val="Tabelacomgrade"/>
        <w:tblW w:w="0" w:type="auto"/>
        <w:tblInd w:w="426" w:type="dxa"/>
        <w:tblLook w:val="04A0" w:firstRow="1" w:lastRow="0" w:firstColumn="1" w:lastColumn="0" w:noHBand="0" w:noVBand="1"/>
      </w:tblPr>
      <w:tblGrid>
        <w:gridCol w:w="2263"/>
        <w:gridCol w:w="2793"/>
        <w:gridCol w:w="2449"/>
      </w:tblGrid>
      <w:tr w:rsidR="00176BB1" w:rsidTr="00176BB1">
        <w:tc>
          <w:tcPr>
            <w:tcW w:w="2263" w:type="dxa"/>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Pr>
                <w:rFonts w:ascii="Times New Roman" w:eastAsia="Times New Roman" w:hAnsi="Times New Roman" w:cs="Times New Roman"/>
                <w:b/>
                <w:sz w:val="24"/>
                <w:szCs w:val="24"/>
                <w:lang w:val="pt-BR" w:bidi="en-US"/>
              </w:rPr>
              <w:t>Serviço</w:t>
            </w:r>
          </w:p>
        </w:tc>
        <w:tc>
          <w:tcPr>
            <w:tcW w:w="2793" w:type="dxa"/>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Pr>
                <w:rFonts w:ascii="Times New Roman" w:eastAsia="Times New Roman" w:hAnsi="Times New Roman" w:cs="Times New Roman"/>
                <w:b/>
                <w:sz w:val="24"/>
                <w:szCs w:val="24"/>
                <w:lang w:val="pt-BR" w:bidi="en-US"/>
              </w:rPr>
              <w:t>Média dos Indicadores</w:t>
            </w:r>
          </w:p>
        </w:tc>
        <w:tc>
          <w:tcPr>
            <w:tcW w:w="2449" w:type="dxa"/>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Pr>
                <w:rFonts w:ascii="Times New Roman" w:eastAsia="Times New Roman" w:hAnsi="Times New Roman" w:cs="Times New Roman"/>
                <w:b/>
                <w:sz w:val="24"/>
                <w:szCs w:val="24"/>
                <w:lang w:val="pt-BR" w:bidi="en-US"/>
              </w:rPr>
              <w:t>Glosa</w:t>
            </w:r>
          </w:p>
        </w:tc>
      </w:tr>
      <w:tr w:rsidR="00176BB1" w:rsidTr="00176BB1">
        <w:tc>
          <w:tcPr>
            <w:tcW w:w="2263" w:type="dxa"/>
            <w:vMerge w:val="restart"/>
          </w:tcPr>
          <w:p w:rsid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Pr>
                <w:rFonts w:ascii="Times New Roman" w:eastAsia="Times New Roman" w:hAnsi="Times New Roman" w:cs="Times New Roman"/>
                <w:b/>
                <w:sz w:val="24"/>
                <w:szCs w:val="24"/>
                <w:lang w:val="pt-BR" w:bidi="en-US"/>
              </w:rPr>
              <w:t>CRÍTICO</w:t>
            </w: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90 A 100%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0%</w:t>
            </w:r>
          </w:p>
        </w:tc>
      </w:tr>
      <w:tr w:rsidR="00176BB1" w:rsidTr="00176BB1">
        <w:tc>
          <w:tcPr>
            <w:tcW w:w="2263" w:type="dxa"/>
            <w:vMerge/>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70 A 89%</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5%</w:t>
            </w:r>
          </w:p>
        </w:tc>
      </w:tr>
      <w:tr w:rsidR="00176BB1" w:rsidTr="00176BB1">
        <w:tc>
          <w:tcPr>
            <w:tcW w:w="2263" w:type="dxa"/>
            <w:vMerge/>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MENOR 70%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10%</w:t>
            </w:r>
          </w:p>
        </w:tc>
      </w:tr>
      <w:tr w:rsidR="00176BB1" w:rsidTr="00176BB1">
        <w:tc>
          <w:tcPr>
            <w:tcW w:w="2263" w:type="dxa"/>
            <w:vMerge w:val="restart"/>
          </w:tcPr>
          <w:p w:rsid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sidRPr="00176BB1">
              <w:rPr>
                <w:rFonts w:ascii="Times New Roman" w:eastAsia="Times New Roman" w:hAnsi="Times New Roman" w:cs="Times New Roman"/>
                <w:b/>
                <w:sz w:val="24"/>
                <w:szCs w:val="24"/>
                <w:lang w:val="pt-BR" w:bidi="en-US"/>
              </w:rPr>
              <w:t>URGENTE</w:t>
            </w: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90 A 100%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0%</w:t>
            </w:r>
          </w:p>
        </w:tc>
      </w:tr>
      <w:tr w:rsidR="00176BB1" w:rsidTr="00176BB1">
        <w:tc>
          <w:tcPr>
            <w:tcW w:w="2263" w:type="dxa"/>
            <w:vMerge/>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70 A 89%</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5%</w:t>
            </w:r>
          </w:p>
        </w:tc>
      </w:tr>
      <w:tr w:rsidR="00176BB1" w:rsidTr="00176BB1">
        <w:tc>
          <w:tcPr>
            <w:tcW w:w="2263" w:type="dxa"/>
            <w:vMerge/>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MENOR 70%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10%</w:t>
            </w:r>
          </w:p>
        </w:tc>
      </w:tr>
      <w:tr w:rsidR="00176BB1" w:rsidTr="00176BB1">
        <w:tc>
          <w:tcPr>
            <w:tcW w:w="2263" w:type="dxa"/>
            <w:vMerge w:val="restart"/>
          </w:tcPr>
          <w:p w:rsid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r w:rsidRPr="00176BB1">
              <w:rPr>
                <w:rFonts w:ascii="Times New Roman" w:eastAsia="Times New Roman" w:hAnsi="Times New Roman" w:cs="Times New Roman"/>
                <w:b/>
                <w:sz w:val="24"/>
                <w:szCs w:val="24"/>
                <w:lang w:val="pt-BR" w:bidi="en-US"/>
              </w:rPr>
              <w:t>ROTINA</w:t>
            </w: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90 A 100%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0%</w:t>
            </w:r>
          </w:p>
        </w:tc>
      </w:tr>
      <w:tr w:rsidR="00176BB1" w:rsidTr="00176BB1">
        <w:tc>
          <w:tcPr>
            <w:tcW w:w="2263" w:type="dxa"/>
            <w:vMerge/>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70 A 89%</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5%</w:t>
            </w:r>
          </w:p>
        </w:tc>
      </w:tr>
      <w:tr w:rsidR="00176BB1" w:rsidTr="00176BB1">
        <w:tc>
          <w:tcPr>
            <w:tcW w:w="2263" w:type="dxa"/>
            <w:vMerge/>
          </w:tcPr>
          <w:p w:rsidR="00176BB1" w:rsidRPr="00176BB1" w:rsidRDefault="00176BB1" w:rsidP="00176BB1">
            <w:pPr>
              <w:widowControl/>
              <w:spacing w:line="360" w:lineRule="auto"/>
              <w:contextualSpacing/>
              <w:jc w:val="center"/>
              <w:rPr>
                <w:rFonts w:ascii="Times New Roman" w:eastAsia="Times New Roman" w:hAnsi="Times New Roman" w:cs="Times New Roman"/>
                <w:b/>
                <w:sz w:val="24"/>
                <w:szCs w:val="24"/>
                <w:lang w:val="pt-BR" w:bidi="en-US"/>
              </w:rPr>
            </w:pPr>
          </w:p>
        </w:tc>
        <w:tc>
          <w:tcPr>
            <w:tcW w:w="2793"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MENOR 70%</w:t>
            </w:r>
          </w:p>
        </w:tc>
        <w:tc>
          <w:tcPr>
            <w:tcW w:w="2449" w:type="dxa"/>
          </w:tcPr>
          <w:p w:rsidR="00176BB1" w:rsidRDefault="00176BB1" w:rsidP="00176BB1">
            <w:pPr>
              <w:widowControl/>
              <w:spacing w:line="360" w:lineRule="auto"/>
              <w:contextualSpacing/>
              <w:jc w:val="center"/>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10%</w:t>
            </w:r>
          </w:p>
        </w:tc>
      </w:tr>
    </w:tbl>
    <w:p w:rsidR="00176BB1" w:rsidRPr="000D52EB" w:rsidRDefault="00176BB1" w:rsidP="00176BB1">
      <w:pPr>
        <w:widowControl/>
        <w:spacing w:line="360" w:lineRule="auto"/>
        <w:ind w:left="426"/>
        <w:contextualSpacing/>
        <w:jc w:val="both"/>
        <w:rPr>
          <w:rFonts w:ascii="Times New Roman" w:eastAsia="Times New Roman" w:hAnsi="Times New Roman" w:cs="Times New Roman"/>
          <w:sz w:val="24"/>
          <w:szCs w:val="24"/>
          <w:lang w:val="pt-BR" w:bidi="en-US"/>
        </w:rPr>
      </w:pPr>
    </w:p>
    <w:p w:rsidR="00373491" w:rsidRPr="000D52EB" w:rsidRDefault="00373491" w:rsidP="005756EC">
      <w:pPr>
        <w:widowControl/>
        <w:numPr>
          <w:ilvl w:val="1"/>
          <w:numId w:val="7"/>
        </w:numPr>
        <w:spacing w:line="360" w:lineRule="auto"/>
        <w:ind w:left="567"/>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Relatório de Atividades deverá ser emitido mensalmente pelo representante da CONTRATADA, até o 5º (quinto) dia útil do mês subsequente, contendo, no mínimo:</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Identificação do Relatório deAtividades;</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Data daEmissão;</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Número doContrato;</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Número de atendimentos realizados no mêsreferência;</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Número de chamados emaberto;</w:t>
      </w:r>
    </w:p>
    <w:p w:rsidR="00373491" w:rsidRPr="000D52EB" w:rsidRDefault="00373491" w:rsidP="00621A3B">
      <w:pPr>
        <w:pStyle w:val="PargrafodaLista"/>
        <w:numPr>
          <w:ilvl w:val="2"/>
          <w:numId w:val="2"/>
        </w:numPr>
        <w:tabs>
          <w:tab w:val="left" w:pos="993"/>
        </w:tabs>
        <w:spacing w:line="360" w:lineRule="auto"/>
        <w:ind w:hanging="549"/>
        <w:rPr>
          <w:rFonts w:ascii="Times New Roman" w:eastAsia="Arial" w:hAnsi="Times New Roman" w:cs="Times New Roman"/>
          <w:sz w:val="24"/>
          <w:szCs w:val="24"/>
        </w:rPr>
      </w:pPr>
      <w:r w:rsidRPr="000D52EB">
        <w:rPr>
          <w:rFonts w:ascii="Times New Roman" w:hAnsi="Times New Roman" w:cs="Times New Roman"/>
          <w:sz w:val="24"/>
          <w:szCs w:val="24"/>
        </w:rPr>
        <w:t>Número de chamadosconcluídos;</w:t>
      </w:r>
    </w:p>
    <w:p w:rsidR="00373491" w:rsidRDefault="00373491" w:rsidP="00833CE7">
      <w:pPr>
        <w:pStyle w:val="PargrafodaLista"/>
        <w:numPr>
          <w:ilvl w:val="2"/>
          <w:numId w:val="2"/>
        </w:numPr>
        <w:tabs>
          <w:tab w:val="left" w:pos="567"/>
        </w:tabs>
        <w:spacing w:line="360" w:lineRule="auto"/>
        <w:ind w:left="993" w:hanging="426"/>
        <w:rPr>
          <w:rFonts w:ascii="Times New Roman" w:hAnsi="Times New Roman" w:cs="Times New Roman"/>
          <w:sz w:val="24"/>
          <w:szCs w:val="24"/>
          <w:lang w:val="pt-BR"/>
        </w:rPr>
      </w:pPr>
      <w:r w:rsidRPr="00833CE7">
        <w:rPr>
          <w:rFonts w:ascii="Times New Roman" w:hAnsi="Times New Roman" w:cs="Times New Roman"/>
          <w:sz w:val="24"/>
          <w:szCs w:val="24"/>
          <w:lang w:val="pt-BR"/>
        </w:rPr>
        <w:t>Descrição do incidente ou pane e o</w:t>
      </w:r>
      <w:r w:rsidR="00833CE7" w:rsidRPr="00833CE7">
        <w:rPr>
          <w:rFonts w:ascii="Times New Roman" w:hAnsi="Times New Roman" w:cs="Times New Roman"/>
          <w:sz w:val="24"/>
          <w:szCs w:val="24"/>
          <w:lang w:val="pt-BR"/>
        </w:rPr>
        <w:t xml:space="preserve"> correspondente detalhamento da s</w:t>
      </w:r>
      <w:r w:rsidRPr="00833CE7">
        <w:rPr>
          <w:rFonts w:ascii="Times New Roman" w:hAnsi="Times New Roman" w:cs="Times New Roman"/>
          <w:sz w:val="24"/>
          <w:szCs w:val="24"/>
          <w:lang w:val="pt-BR"/>
        </w:rPr>
        <w:t>olução aplicada, inclusive com a relação das peças/equipamentos e componentes substituídos.</w:t>
      </w:r>
    </w:p>
    <w:p w:rsidR="00736A33" w:rsidRDefault="00736A33" w:rsidP="00833CE7">
      <w:pPr>
        <w:pStyle w:val="PargrafodaLista"/>
        <w:numPr>
          <w:ilvl w:val="2"/>
          <w:numId w:val="2"/>
        </w:numPr>
        <w:tabs>
          <w:tab w:val="left" w:pos="567"/>
        </w:tabs>
        <w:spacing w:line="360" w:lineRule="auto"/>
        <w:ind w:left="993" w:hanging="426"/>
        <w:rPr>
          <w:rFonts w:ascii="Times New Roman" w:hAnsi="Times New Roman" w:cs="Times New Roman"/>
          <w:sz w:val="24"/>
          <w:szCs w:val="24"/>
          <w:lang w:val="pt-BR"/>
        </w:rPr>
      </w:pPr>
    </w:p>
    <w:p w:rsidR="00833CE7" w:rsidRPr="00833CE7" w:rsidRDefault="00833CE7" w:rsidP="00833CE7">
      <w:pPr>
        <w:pStyle w:val="PargrafodaLista"/>
        <w:tabs>
          <w:tab w:val="left" w:pos="567"/>
        </w:tabs>
        <w:spacing w:line="360" w:lineRule="auto"/>
        <w:ind w:left="993"/>
        <w:rPr>
          <w:rFonts w:ascii="Times New Roman" w:hAnsi="Times New Roman" w:cs="Times New Roman"/>
          <w:sz w:val="24"/>
          <w:szCs w:val="24"/>
          <w:lang w:val="pt-BR"/>
        </w:rPr>
      </w:pPr>
    </w:p>
    <w:p w:rsidR="00F20408" w:rsidRPr="000D52EB" w:rsidRDefault="00F20408"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PRAZO, LOCAL DE EXECUÇÃO DOS SERVIÇOS</w:t>
      </w:r>
    </w:p>
    <w:p w:rsidR="00F20408" w:rsidRPr="000D52EB" w:rsidRDefault="00F20408" w:rsidP="00F20408">
      <w:pPr>
        <w:spacing w:line="360" w:lineRule="auto"/>
        <w:jc w:val="both"/>
        <w:rPr>
          <w:rFonts w:ascii="Times New Roman" w:eastAsia="Arial" w:hAnsi="Times New Roman" w:cs="Times New Roman"/>
          <w:bCs/>
          <w:sz w:val="24"/>
          <w:szCs w:val="24"/>
          <w:lang w:val="pt-BR"/>
        </w:rPr>
      </w:pPr>
    </w:p>
    <w:p w:rsidR="00F20408" w:rsidRPr="000D52EB" w:rsidRDefault="00F20408" w:rsidP="005756EC">
      <w:pPr>
        <w:pStyle w:val="PargrafodaLista"/>
        <w:widowControl/>
        <w:numPr>
          <w:ilvl w:val="0"/>
          <w:numId w:val="21"/>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prazo máximo para o início da </w:t>
      </w:r>
      <w:r w:rsidR="00B94CE1" w:rsidRPr="000D52EB">
        <w:rPr>
          <w:rFonts w:ascii="Times New Roman" w:eastAsia="Times New Roman" w:hAnsi="Times New Roman" w:cs="Times New Roman"/>
          <w:sz w:val="24"/>
          <w:szCs w:val="24"/>
          <w:lang w:val="pt-BR" w:bidi="en-US"/>
        </w:rPr>
        <w:t xml:space="preserve">prestação de serviços de </w:t>
      </w:r>
      <w:r w:rsidRPr="000D52EB">
        <w:rPr>
          <w:rFonts w:ascii="Times New Roman" w:eastAsia="Times New Roman" w:hAnsi="Times New Roman" w:cs="Times New Roman"/>
          <w:sz w:val="24"/>
          <w:szCs w:val="24"/>
          <w:lang w:val="pt-BR" w:bidi="en-US"/>
        </w:rPr>
        <w:t>manutenção preditiva, preventiva e corretiva da Sala Segura será de até 10 (dez) dias corridos, a contar da publicação do Extrato do Contrato em DOERJ.</w:t>
      </w:r>
    </w:p>
    <w:p w:rsidR="00DA0C94" w:rsidRDefault="00DA0C94" w:rsidP="005756EC">
      <w:pPr>
        <w:pStyle w:val="PargrafodaLista"/>
        <w:widowControl/>
        <w:numPr>
          <w:ilvl w:val="0"/>
          <w:numId w:val="21"/>
        </w:numPr>
        <w:spacing w:line="360" w:lineRule="auto"/>
        <w:ind w:left="426" w:hanging="426"/>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Todos o</w:t>
      </w:r>
      <w:r w:rsidR="00F20408" w:rsidRPr="000D52EB">
        <w:rPr>
          <w:rFonts w:ascii="Times New Roman" w:eastAsia="Times New Roman" w:hAnsi="Times New Roman" w:cs="Times New Roman"/>
          <w:sz w:val="24"/>
          <w:szCs w:val="24"/>
          <w:lang w:val="pt-BR" w:bidi="en-US"/>
        </w:rPr>
        <w:t>s serviços deverão ser executados no Centro Integrado de Comando e Controle, situado na Rua Carmo Neto, esquina com a Rua Benedito Hipólito, Cidade Nova, Rio de Janeiro / RJ - CEP 20.211-130</w:t>
      </w:r>
      <w:r>
        <w:rPr>
          <w:rFonts w:ascii="Times New Roman" w:eastAsia="Times New Roman" w:hAnsi="Times New Roman" w:cs="Times New Roman"/>
          <w:sz w:val="24"/>
          <w:szCs w:val="24"/>
          <w:lang w:val="pt-BR" w:bidi="en-US"/>
        </w:rPr>
        <w:t>.</w:t>
      </w:r>
    </w:p>
    <w:p w:rsidR="00F20408" w:rsidRPr="000D52EB" w:rsidRDefault="00DA0C94" w:rsidP="005756EC">
      <w:pPr>
        <w:pStyle w:val="PargrafodaLista"/>
        <w:widowControl/>
        <w:numPr>
          <w:ilvl w:val="0"/>
          <w:numId w:val="21"/>
        </w:numPr>
        <w:spacing w:line="360" w:lineRule="auto"/>
        <w:ind w:left="426" w:hanging="426"/>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Os serviços de manutenção preventiva e preditiva deverão ser a</w:t>
      </w:r>
      <w:r w:rsidR="00F20408" w:rsidRPr="000D52EB">
        <w:rPr>
          <w:rFonts w:ascii="Times New Roman" w:eastAsia="Times New Roman" w:hAnsi="Times New Roman" w:cs="Times New Roman"/>
          <w:sz w:val="24"/>
          <w:szCs w:val="24"/>
          <w:lang w:val="pt-BR" w:bidi="en-US"/>
        </w:rPr>
        <w:t>genda</w:t>
      </w:r>
      <w:r>
        <w:rPr>
          <w:rFonts w:ascii="Times New Roman" w:eastAsia="Times New Roman" w:hAnsi="Times New Roman" w:cs="Times New Roman"/>
          <w:sz w:val="24"/>
          <w:szCs w:val="24"/>
          <w:lang w:val="pt-BR" w:bidi="en-US"/>
        </w:rPr>
        <w:t xml:space="preserve">dos </w:t>
      </w:r>
      <w:r w:rsidR="00F20408" w:rsidRPr="000D52EB">
        <w:rPr>
          <w:rFonts w:ascii="Times New Roman" w:eastAsia="Times New Roman" w:hAnsi="Times New Roman" w:cs="Times New Roman"/>
          <w:sz w:val="24"/>
          <w:szCs w:val="24"/>
          <w:lang w:val="pt-BR" w:bidi="en-US"/>
        </w:rPr>
        <w:t>pr</w:t>
      </w:r>
      <w:r>
        <w:rPr>
          <w:rFonts w:ascii="Times New Roman" w:eastAsia="Times New Roman" w:hAnsi="Times New Roman" w:cs="Times New Roman"/>
          <w:sz w:val="24"/>
          <w:szCs w:val="24"/>
          <w:lang w:val="pt-BR" w:bidi="en-US"/>
        </w:rPr>
        <w:t>eviamente</w:t>
      </w:r>
      <w:r w:rsidR="00F20408" w:rsidRPr="000D52EB">
        <w:rPr>
          <w:rFonts w:ascii="Times New Roman" w:eastAsia="Times New Roman" w:hAnsi="Times New Roman" w:cs="Times New Roman"/>
          <w:sz w:val="24"/>
          <w:szCs w:val="24"/>
          <w:lang w:val="pt-BR" w:bidi="en-US"/>
        </w:rPr>
        <w:t xml:space="preserve"> por meio de telefone (21) 2276-64</w:t>
      </w:r>
      <w:r w:rsidR="00833CE7">
        <w:rPr>
          <w:rFonts w:ascii="Times New Roman" w:eastAsia="Times New Roman" w:hAnsi="Times New Roman" w:cs="Times New Roman"/>
          <w:sz w:val="24"/>
          <w:szCs w:val="24"/>
          <w:lang w:val="pt-BR" w:bidi="en-US"/>
        </w:rPr>
        <w:t>14</w:t>
      </w:r>
      <w:r w:rsidR="00F20408" w:rsidRPr="000D52EB">
        <w:rPr>
          <w:rFonts w:ascii="Times New Roman" w:eastAsia="Times New Roman" w:hAnsi="Times New Roman" w:cs="Times New Roman"/>
          <w:sz w:val="24"/>
          <w:szCs w:val="24"/>
          <w:lang w:val="pt-BR" w:bidi="en-US"/>
        </w:rPr>
        <w:t xml:space="preserve"> ou por </w:t>
      </w:r>
      <w:r w:rsidR="00F20408" w:rsidRPr="00833CE7">
        <w:rPr>
          <w:rFonts w:ascii="Times New Roman" w:eastAsia="Times New Roman" w:hAnsi="Times New Roman" w:cs="Times New Roman"/>
          <w:i/>
          <w:sz w:val="24"/>
          <w:szCs w:val="24"/>
          <w:lang w:val="pt-BR" w:bidi="en-US"/>
        </w:rPr>
        <w:t>e-mail</w:t>
      </w:r>
      <w:r w:rsidR="00833CE7">
        <w:rPr>
          <w:rFonts w:ascii="Times New Roman" w:eastAsia="Times New Roman" w:hAnsi="Times New Roman" w:cs="Times New Roman"/>
          <w:sz w:val="24"/>
          <w:szCs w:val="24"/>
          <w:lang w:val="pt-BR" w:bidi="en-US"/>
        </w:rPr>
        <w:t>gedc_suptic@pmerj.rj.gov.br</w:t>
      </w:r>
      <w:r w:rsidR="00F20408" w:rsidRPr="000D52EB">
        <w:rPr>
          <w:rFonts w:ascii="Times New Roman" w:eastAsia="Times New Roman" w:hAnsi="Times New Roman" w:cs="Times New Roman"/>
          <w:sz w:val="24"/>
          <w:szCs w:val="24"/>
          <w:lang w:val="pt-BR" w:bidi="en-US"/>
        </w:rPr>
        <w:t>, com antecedência mínima de 02 (dois) dias úteis, no horário das 09:00 às 18:00 horas, de segunda a sexta-feira.</w:t>
      </w:r>
    </w:p>
    <w:p w:rsidR="00F20408" w:rsidRPr="000D52EB" w:rsidRDefault="00F20408" w:rsidP="005756EC">
      <w:pPr>
        <w:pStyle w:val="PargrafodaLista"/>
        <w:widowControl/>
        <w:numPr>
          <w:ilvl w:val="0"/>
          <w:numId w:val="21"/>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objeto deverá ser </w:t>
      </w:r>
      <w:r w:rsidR="004A65F6" w:rsidRPr="000D52EB">
        <w:rPr>
          <w:rFonts w:ascii="Times New Roman" w:eastAsia="Times New Roman" w:hAnsi="Times New Roman" w:cs="Times New Roman"/>
          <w:sz w:val="24"/>
          <w:szCs w:val="24"/>
          <w:lang w:val="pt-BR" w:bidi="en-US"/>
        </w:rPr>
        <w:t>executado</w:t>
      </w:r>
      <w:r w:rsidRPr="000D52EB">
        <w:rPr>
          <w:rFonts w:ascii="Times New Roman" w:eastAsia="Times New Roman" w:hAnsi="Times New Roman" w:cs="Times New Roman"/>
          <w:sz w:val="24"/>
          <w:szCs w:val="24"/>
          <w:lang w:val="pt-BR" w:bidi="en-US"/>
        </w:rPr>
        <w:t xml:space="preserve"> de forma parcelada.</w:t>
      </w:r>
    </w:p>
    <w:p w:rsidR="00F20408" w:rsidRPr="000D52EB" w:rsidRDefault="00F20408" w:rsidP="005756EC">
      <w:pPr>
        <w:pStyle w:val="PargrafodaLista"/>
        <w:widowControl/>
        <w:numPr>
          <w:ilvl w:val="0"/>
          <w:numId w:val="21"/>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Não será admitida a subcontratação, parcial ou total para a prestação dos serviços.</w:t>
      </w:r>
    </w:p>
    <w:p w:rsidR="00F20408" w:rsidRPr="000D52EB" w:rsidRDefault="00F20408" w:rsidP="00F20408">
      <w:pPr>
        <w:spacing w:line="360" w:lineRule="auto"/>
        <w:ind w:right="252"/>
        <w:rPr>
          <w:rFonts w:ascii="Times New Roman" w:eastAsia="Arial" w:hAnsi="Times New Roman" w:cs="Times New Roman"/>
          <w:sz w:val="24"/>
          <w:szCs w:val="24"/>
          <w:lang w:val="pt-BR"/>
        </w:rPr>
      </w:pPr>
    </w:p>
    <w:p w:rsidR="000702AC" w:rsidRPr="000D52EB" w:rsidRDefault="000702AC"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EXECUÇÃO, RECEBIMENTO E FISCALIZAÇÃO DO CONTRATO</w:t>
      </w:r>
    </w:p>
    <w:p w:rsidR="000702AC" w:rsidRPr="000D52EB" w:rsidRDefault="000702AC" w:rsidP="000702AC">
      <w:pPr>
        <w:contextualSpacing/>
        <w:rPr>
          <w:rFonts w:ascii="Times New Roman" w:hAnsi="Times New Roman" w:cs="Times New Roman"/>
          <w:sz w:val="24"/>
          <w:szCs w:val="24"/>
          <w:lang w:val="pt-BR"/>
        </w:rPr>
      </w:pPr>
    </w:p>
    <w:p w:rsidR="000702AC"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Contrato deverá ser executado fielmente, de acordo com as cláusulas avençadas, nos termos do instrumento convocatório, do Termo de Referência, do cronograma de execução e da legislação vigente, respondendo o inadimplente pelas consequências da inexecução total ou parcial.</w:t>
      </w:r>
    </w:p>
    <w:p w:rsidR="000702AC"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execução do Contrato será acompanhada e fiscalizada por comissão cujos membros serão designados pela Subsecretaria de Comando e Controle, conforme ato de nomeação</w:t>
      </w:r>
      <w:r w:rsidR="004A4A43" w:rsidRPr="000D52EB">
        <w:rPr>
          <w:rFonts w:ascii="Times New Roman" w:eastAsia="Times New Roman" w:hAnsi="Times New Roman" w:cs="Times New Roman"/>
          <w:sz w:val="24"/>
          <w:szCs w:val="24"/>
          <w:lang w:val="pt-BR" w:bidi="en-US"/>
        </w:rPr>
        <w:t>, os quais deverão atestar os documentos da despesa para fins de pagamento, quando comprovada fiel e correta entrega</w:t>
      </w:r>
      <w:r w:rsidRPr="000D52EB">
        <w:rPr>
          <w:rFonts w:ascii="Times New Roman" w:eastAsia="Times New Roman" w:hAnsi="Times New Roman" w:cs="Times New Roman"/>
          <w:sz w:val="24"/>
          <w:szCs w:val="24"/>
          <w:lang w:val="pt-BR" w:bidi="en-US"/>
        </w:rPr>
        <w:t>.</w:t>
      </w:r>
    </w:p>
    <w:p w:rsidR="000702AC"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objeto do Contrato será recebido em tantas parcelas quantas forem as do pagamento, na seguinte forma:</w:t>
      </w:r>
    </w:p>
    <w:p w:rsidR="000702AC" w:rsidRPr="000D52EB" w:rsidRDefault="000702AC" w:rsidP="005756EC">
      <w:pPr>
        <w:widowControl/>
        <w:numPr>
          <w:ilvl w:val="0"/>
          <w:numId w:val="15"/>
        </w:numPr>
        <w:spacing w:line="360" w:lineRule="auto"/>
        <w:contextualSpacing/>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Provisoriamente</w:t>
      </w:r>
      <w:r w:rsidRPr="000D52EB">
        <w:rPr>
          <w:rFonts w:ascii="Times New Roman" w:hAnsi="Times New Roman" w:cs="Times New Roman"/>
          <w:sz w:val="24"/>
          <w:szCs w:val="24"/>
          <w:lang w:val="pt-BR"/>
        </w:rPr>
        <w:t xml:space="preserve">, após parecer circunstanciado da comissão a que se refere o item </w:t>
      </w:r>
      <w:r w:rsidR="00761546" w:rsidRPr="000D52EB">
        <w:rPr>
          <w:rFonts w:ascii="Times New Roman" w:hAnsi="Times New Roman" w:cs="Times New Roman"/>
          <w:sz w:val="24"/>
          <w:szCs w:val="24"/>
          <w:lang w:val="pt-BR"/>
        </w:rPr>
        <w:t>7</w:t>
      </w:r>
      <w:r w:rsidRPr="000D52EB">
        <w:rPr>
          <w:rFonts w:ascii="Times New Roman" w:hAnsi="Times New Roman" w:cs="Times New Roman"/>
          <w:sz w:val="24"/>
          <w:szCs w:val="24"/>
          <w:lang w:val="pt-BR"/>
        </w:rPr>
        <w:t>.2, que deverá ser elaborado no prazo de 72 (setenta e duas) horas após a prestação dos serviços;</w:t>
      </w:r>
    </w:p>
    <w:p w:rsidR="000702AC" w:rsidRPr="000D52EB" w:rsidRDefault="000702AC" w:rsidP="005756EC">
      <w:pPr>
        <w:widowControl/>
        <w:numPr>
          <w:ilvl w:val="0"/>
          <w:numId w:val="15"/>
        </w:numPr>
        <w:spacing w:line="360" w:lineRule="auto"/>
        <w:contextualSpacing/>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lastRenderedPageBreak/>
        <w:t>Definitivamente</w:t>
      </w:r>
      <w:r w:rsidRPr="000D52EB">
        <w:rPr>
          <w:rFonts w:ascii="Times New Roman" w:hAnsi="Times New Roman" w:cs="Times New Roman"/>
          <w:sz w:val="24"/>
          <w:szCs w:val="24"/>
          <w:lang w:val="pt-BR"/>
        </w:rPr>
        <w:t xml:space="preserve">, mediante parecer circunstanciado da comissão a que se refere o item </w:t>
      </w:r>
      <w:r w:rsidR="00761546" w:rsidRPr="000D52EB">
        <w:rPr>
          <w:rFonts w:ascii="Times New Roman" w:hAnsi="Times New Roman" w:cs="Times New Roman"/>
          <w:sz w:val="24"/>
          <w:szCs w:val="24"/>
          <w:lang w:val="pt-BR"/>
        </w:rPr>
        <w:t>7</w:t>
      </w:r>
      <w:r w:rsidRPr="000D52EB">
        <w:rPr>
          <w:rFonts w:ascii="Times New Roman" w:hAnsi="Times New Roman" w:cs="Times New Roman"/>
          <w:sz w:val="24"/>
          <w:szCs w:val="24"/>
          <w:lang w:val="pt-BR"/>
        </w:rPr>
        <w:t>.2, após o prazo de 10 (dez) dias corridos, para observação e vistoria que comprove o exato cumprimento das obrigações contratuais</w:t>
      </w:r>
      <w:r w:rsidR="004A4A43" w:rsidRPr="000D52EB">
        <w:rPr>
          <w:rFonts w:ascii="Times New Roman" w:hAnsi="Times New Roman" w:cs="Times New Roman"/>
          <w:sz w:val="24"/>
          <w:szCs w:val="24"/>
          <w:lang w:val="pt-BR"/>
        </w:rPr>
        <w:t>, incluindo a realização do treinamento</w:t>
      </w:r>
      <w:r w:rsidRPr="000D52EB">
        <w:rPr>
          <w:rFonts w:ascii="Times New Roman" w:hAnsi="Times New Roman" w:cs="Times New Roman"/>
          <w:sz w:val="24"/>
          <w:szCs w:val="24"/>
          <w:lang w:val="pt-BR"/>
        </w:rPr>
        <w:t>.</w:t>
      </w:r>
    </w:p>
    <w:p w:rsidR="000702AC"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comissão a que se refere o item </w:t>
      </w:r>
      <w:r w:rsidR="00761546" w:rsidRPr="000D52EB">
        <w:rPr>
          <w:rFonts w:ascii="Times New Roman" w:eastAsia="Times New Roman" w:hAnsi="Times New Roman" w:cs="Times New Roman"/>
          <w:sz w:val="24"/>
          <w:szCs w:val="24"/>
          <w:lang w:val="pt-BR" w:bidi="en-US"/>
        </w:rPr>
        <w:t>7</w:t>
      </w:r>
      <w:r w:rsidRPr="000D52EB">
        <w:rPr>
          <w:rFonts w:ascii="Times New Roman" w:eastAsia="Times New Roman" w:hAnsi="Times New Roman" w:cs="Times New Roman"/>
          <w:sz w:val="24"/>
          <w:szCs w:val="24"/>
          <w:lang w:val="pt-BR" w:bidi="en-US"/>
        </w:rPr>
        <w:t>.2, sob pena de responsabilidade administrativa, anotará em registro próprio as ocorrências relativas à execução do Contrato, determinando o que for necessário à regularização das faltas ou defeitos observados. No que exceder à sua competência, comunicará o fato à autoridade superior, em 10 (dez) dias, para ratificação.</w:t>
      </w:r>
    </w:p>
    <w:p w:rsidR="000702AC"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CONTRATADA deve declarar, antecipadamente, aceitar todas as condições, métodos e processos de inspeção, verificação e controle adotados pela fiscalização, obrigando-se a lhes fornecer todos os dados, elementos, explicações, esclarecimentos e comunicações de que esta necessitar e que forem julgados necessários ao desempenho de suas atividades.</w:t>
      </w:r>
    </w:p>
    <w:p w:rsidR="00E54917" w:rsidRPr="000D52EB" w:rsidRDefault="000702AC"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instituição e atuação da fiscalização do </w:t>
      </w:r>
      <w:r w:rsidR="00A232F7" w:rsidRPr="000D52EB">
        <w:rPr>
          <w:rFonts w:ascii="Times New Roman" w:eastAsia="Times New Roman" w:hAnsi="Times New Roman" w:cs="Times New Roman"/>
          <w:sz w:val="24"/>
          <w:szCs w:val="24"/>
          <w:lang w:val="pt-BR" w:bidi="en-US"/>
        </w:rPr>
        <w:t xml:space="preserve">serviço </w:t>
      </w:r>
      <w:r w:rsidRPr="000D52EB">
        <w:rPr>
          <w:rFonts w:ascii="Times New Roman" w:eastAsia="Times New Roman" w:hAnsi="Times New Roman" w:cs="Times New Roman"/>
          <w:sz w:val="24"/>
          <w:szCs w:val="24"/>
          <w:lang w:val="pt-BR" w:bidi="en-US"/>
        </w:rPr>
        <w:t>objeto do Contrato não excluem ou atenuam a responsabilidade da CONTRATADA, nem a exime de manter fiscalização própria.</w:t>
      </w:r>
    </w:p>
    <w:p w:rsidR="004A03FF" w:rsidRPr="000D52EB" w:rsidRDefault="004A03FF" w:rsidP="005756EC">
      <w:pPr>
        <w:pStyle w:val="PargrafodaLista"/>
        <w:numPr>
          <w:ilvl w:val="0"/>
          <w:numId w:val="14"/>
        </w:numPr>
        <w:spacing w:line="360" w:lineRule="auto"/>
        <w:ind w:left="426" w:hanging="426"/>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Todos os custos referentes à entrega como impostos, taxas, pedágios, fretes e demais despesas que ocorram, serão de responsabilidade da CONTRATADA.</w:t>
      </w:r>
    </w:p>
    <w:p w:rsidR="004A03FF" w:rsidRPr="000D52EB" w:rsidRDefault="004A03FF"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empresa deverá </w:t>
      </w:r>
      <w:r w:rsidR="00665DB9">
        <w:rPr>
          <w:rFonts w:ascii="Times New Roman" w:eastAsia="Times New Roman" w:hAnsi="Times New Roman" w:cs="Times New Roman"/>
          <w:sz w:val="24"/>
          <w:szCs w:val="24"/>
          <w:lang w:val="pt-BR" w:bidi="en-US"/>
        </w:rPr>
        <w:t xml:space="preserve">se </w:t>
      </w:r>
      <w:r w:rsidRPr="000D52EB">
        <w:rPr>
          <w:rFonts w:ascii="Times New Roman" w:eastAsia="Times New Roman" w:hAnsi="Times New Roman" w:cs="Times New Roman"/>
          <w:sz w:val="24"/>
          <w:szCs w:val="24"/>
          <w:lang w:val="pt-BR" w:bidi="en-US"/>
        </w:rPr>
        <w:t>encarregar pela descarga d</w:t>
      </w:r>
      <w:r w:rsidR="00665DB9">
        <w:rPr>
          <w:rFonts w:ascii="Times New Roman" w:eastAsia="Times New Roman" w:hAnsi="Times New Roman" w:cs="Times New Roman"/>
          <w:sz w:val="24"/>
          <w:szCs w:val="24"/>
          <w:lang w:val="pt-BR" w:bidi="en-US"/>
        </w:rPr>
        <w:t xml:space="preserve">e todo </w:t>
      </w:r>
      <w:r w:rsidRPr="000D52EB">
        <w:rPr>
          <w:rFonts w:ascii="Times New Roman" w:eastAsia="Times New Roman" w:hAnsi="Times New Roman" w:cs="Times New Roman"/>
          <w:sz w:val="24"/>
          <w:szCs w:val="24"/>
          <w:lang w:val="pt-BR" w:bidi="en-US"/>
        </w:rPr>
        <w:t xml:space="preserve">o material </w:t>
      </w:r>
      <w:r w:rsidR="00665DB9">
        <w:rPr>
          <w:rFonts w:ascii="Times New Roman" w:eastAsia="Times New Roman" w:hAnsi="Times New Roman" w:cs="Times New Roman"/>
          <w:sz w:val="24"/>
          <w:szCs w:val="24"/>
          <w:lang w:val="pt-BR" w:bidi="en-US"/>
        </w:rPr>
        <w:t xml:space="preserve">a ser utilizado </w:t>
      </w:r>
      <w:r w:rsidRPr="000D52EB">
        <w:rPr>
          <w:rFonts w:ascii="Times New Roman" w:eastAsia="Times New Roman" w:hAnsi="Times New Roman" w:cs="Times New Roman"/>
          <w:sz w:val="24"/>
          <w:szCs w:val="24"/>
          <w:lang w:val="pt-BR" w:bidi="en-US"/>
        </w:rPr>
        <w:t xml:space="preserve">no local </w:t>
      </w:r>
      <w:r w:rsidR="00665DB9">
        <w:rPr>
          <w:rFonts w:ascii="Times New Roman" w:eastAsia="Times New Roman" w:hAnsi="Times New Roman" w:cs="Times New Roman"/>
          <w:sz w:val="24"/>
          <w:szCs w:val="24"/>
          <w:lang w:val="pt-BR" w:bidi="en-US"/>
        </w:rPr>
        <w:t>de prestação dos serviços, sempre que necessário</w:t>
      </w:r>
      <w:r w:rsidR="00DE1B88" w:rsidRPr="000D52EB">
        <w:rPr>
          <w:rFonts w:ascii="Times New Roman" w:eastAsia="Times New Roman" w:hAnsi="Times New Roman" w:cs="Times New Roman"/>
          <w:sz w:val="24"/>
          <w:szCs w:val="24"/>
          <w:lang w:val="pt-BR" w:bidi="en-US"/>
        </w:rPr>
        <w:t>.</w:t>
      </w:r>
    </w:p>
    <w:p w:rsidR="004A03FF" w:rsidRPr="000D52EB" w:rsidRDefault="004A03FF"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equipamentos</w:t>
      </w:r>
      <w:r w:rsidR="00665DB9">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peças </w:t>
      </w:r>
      <w:r w:rsidR="00665DB9">
        <w:rPr>
          <w:rFonts w:ascii="Times New Roman" w:eastAsia="Times New Roman" w:hAnsi="Times New Roman" w:cs="Times New Roman"/>
          <w:sz w:val="24"/>
          <w:szCs w:val="24"/>
          <w:lang w:val="pt-BR" w:bidi="en-US"/>
        </w:rPr>
        <w:t xml:space="preserve">e componentes de reposição </w:t>
      </w:r>
      <w:r w:rsidRPr="000D52EB">
        <w:rPr>
          <w:rFonts w:ascii="Times New Roman" w:eastAsia="Times New Roman" w:hAnsi="Times New Roman" w:cs="Times New Roman"/>
          <w:sz w:val="24"/>
          <w:szCs w:val="24"/>
          <w:lang w:val="pt-BR" w:bidi="en-US"/>
        </w:rPr>
        <w:t>fornecidos deverão ser novos, assim considerados de primeiro uso e entregues acondicionados em suas embalagens originais lacrados, de forma a permitir completa segurança quanto a sua originalidade e integridade, protegendo o produto durante o transporte e armazenamento, acompanhados das respectivas Notas Fiscais e guias de tráfego.</w:t>
      </w:r>
    </w:p>
    <w:p w:rsidR="004A03FF" w:rsidRPr="000D52EB" w:rsidRDefault="004A03FF" w:rsidP="005756EC">
      <w:pPr>
        <w:widowControl/>
        <w:numPr>
          <w:ilvl w:val="0"/>
          <w:numId w:val="14"/>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Caberá aos servidores designados rejeitar totalmente, ou em parte, qualquer produto ou serviço que não esteja de acordo com as exigências, ou aquele que não seja comprovadamente original e/ou novo, bem como determinar prazo </w:t>
      </w:r>
      <w:r w:rsidRPr="000D52EB">
        <w:rPr>
          <w:rFonts w:ascii="Times New Roman" w:eastAsia="Times New Roman" w:hAnsi="Times New Roman" w:cs="Times New Roman"/>
          <w:sz w:val="24"/>
          <w:szCs w:val="24"/>
          <w:lang w:val="pt-BR" w:bidi="en-US"/>
        </w:rPr>
        <w:lastRenderedPageBreak/>
        <w:t>para substituição do material eventualmente fora das especificações, com defeito de fabricação ou vício de funcionamento.</w:t>
      </w:r>
    </w:p>
    <w:p w:rsidR="00477EBD" w:rsidRPr="000D52EB" w:rsidRDefault="00477EBD" w:rsidP="000702AC">
      <w:pPr>
        <w:widowControl/>
        <w:spacing w:line="360" w:lineRule="auto"/>
        <w:contextualSpacing/>
        <w:jc w:val="both"/>
        <w:rPr>
          <w:rFonts w:ascii="Times New Roman" w:eastAsia="Times New Roman" w:hAnsi="Times New Roman" w:cs="Times New Roman"/>
          <w:sz w:val="24"/>
          <w:szCs w:val="24"/>
          <w:lang w:val="pt-BR" w:bidi="en-US"/>
        </w:rPr>
      </w:pPr>
    </w:p>
    <w:p w:rsidR="00D55D16" w:rsidRPr="000D52EB" w:rsidRDefault="00EB121C"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QUALIFICAÇÃO TÉCNICA</w:t>
      </w:r>
    </w:p>
    <w:p w:rsidR="00D55D16" w:rsidRPr="000D52EB" w:rsidRDefault="00D55D16">
      <w:pPr>
        <w:spacing w:before="7"/>
        <w:rPr>
          <w:rFonts w:ascii="Times New Roman" w:eastAsia="Arial" w:hAnsi="Times New Roman" w:cs="Times New Roman"/>
          <w:bCs/>
          <w:sz w:val="24"/>
          <w:szCs w:val="24"/>
        </w:rPr>
      </w:pPr>
    </w:p>
    <w:p w:rsidR="00665DB9" w:rsidRDefault="00665DB9"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665DB9">
        <w:rPr>
          <w:rFonts w:ascii="Times New Roman" w:eastAsia="Times New Roman" w:hAnsi="Times New Roman" w:cs="Times New Roman"/>
          <w:sz w:val="24"/>
          <w:szCs w:val="24"/>
          <w:lang w:val="pt-BR" w:bidi="en-US"/>
        </w:rPr>
        <w:t>Para fins de Habilitação Técnica para participação no certame, a proponente deverá apresentar:</w:t>
      </w:r>
    </w:p>
    <w:p w:rsidR="00B23047" w:rsidRPr="00B23047" w:rsidRDefault="007A406F" w:rsidP="005756EC">
      <w:pPr>
        <w:pStyle w:val="PargrafodaLista"/>
        <w:numPr>
          <w:ilvl w:val="0"/>
          <w:numId w:val="8"/>
        </w:numPr>
        <w:spacing w:line="360" w:lineRule="auto"/>
        <w:ind w:left="993" w:right="109" w:hanging="567"/>
        <w:jc w:val="both"/>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Prova de registro ou inscrição da empresa e de seus responsáveis técnicos por meio de apresentação da Certificação de Registro ou Inscrição no Conselho Regional de Engenharia, Arquitetura e Agronomia da jurisdição da empresa, comprovando atividades compatíveis com o objeto, demonstrando que possui responsáveis técnicos com atribuições coerentes com os objetivos sociais da mesma, conforme disposições descritas na Resolução nº 336/1989 do CONFEA;</w:t>
      </w:r>
    </w:p>
    <w:p w:rsidR="00D55D16" w:rsidRPr="00B23047" w:rsidRDefault="00B23047" w:rsidP="005756EC">
      <w:pPr>
        <w:pStyle w:val="PargrafodaLista"/>
        <w:numPr>
          <w:ilvl w:val="0"/>
          <w:numId w:val="8"/>
        </w:numPr>
        <w:spacing w:line="360" w:lineRule="auto"/>
        <w:ind w:left="993" w:right="109" w:hanging="567"/>
        <w:jc w:val="both"/>
        <w:rPr>
          <w:rFonts w:ascii="Times New Roman" w:hAnsi="Times New Roman" w:cs="Times New Roman"/>
          <w:sz w:val="24"/>
          <w:szCs w:val="24"/>
          <w:lang w:val="pt-BR"/>
        </w:rPr>
      </w:pPr>
      <w:r w:rsidRPr="00B23047">
        <w:rPr>
          <w:rFonts w:ascii="Times New Roman" w:hAnsi="Times New Roman" w:cs="Times New Roman"/>
          <w:sz w:val="24"/>
          <w:szCs w:val="24"/>
          <w:lang w:val="pt-BR"/>
        </w:rPr>
        <w:t>R</w:t>
      </w:r>
      <w:r w:rsidR="007A406F" w:rsidRPr="00B23047">
        <w:rPr>
          <w:rFonts w:ascii="Times New Roman" w:hAnsi="Times New Roman" w:cs="Times New Roman"/>
          <w:sz w:val="24"/>
          <w:szCs w:val="24"/>
          <w:lang w:val="pt-BR"/>
        </w:rPr>
        <w:t xml:space="preserve">egistro </w:t>
      </w:r>
      <w:r w:rsidRPr="00B23047">
        <w:rPr>
          <w:rFonts w:ascii="Times New Roman" w:hAnsi="Times New Roman" w:cs="Times New Roman"/>
          <w:sz w:val="24"/>
          <w:szCs w:val="24"/>
          <w:lang w:val="pt-BR"/>
        </w:rPr>
        <w:t xml:space="preserve">de que possui em seu quadro funcional </w:t>
      </w:r>
      <w:r w:rsidR="007A406F" w:rsidRPr="00B23047">
        <w:rPr>
          <w:rFonts w:ascii="Times New Roman" w:hAnsi="Times New Roman" w:cs="Times New Roman"/>
          <w:sz w:val="24"/>
          <w:szCs w:val="24"/>
          <w:lang w:val="pt-BR"/>
        </w:rPr>
        <w:t xml:space="preserve">os </w:t>
      </w:r>
      <w:r w:rsidRPr="00B23047">
        <w:rPr>
          <w:rFonts w:ascii="Times New Roman" w:hAnsi="Times New Roman" w:cs="Times New Roman"/>
          <w:sz w:val="24"/>
          <w:szCs w:val="24"/>
          <w:lang w:val="pt-BR"/>
        </w:rPr>
        <w:t>seguintes profissionais, os quais também deverão possuir o Registro previsto no item 8.1.</w:t>
      </w:r>
      <w:r w:rsidR="00AF3425">
        <w:rPr>
          <w:rFonts w:ascii="Times New Roman" w:hAnsi="Times New Roman" w:cs="Times New Roman"/>
          <w:sz w:val="24"/>
          <w:szCs w:val="24"/>
          <w:lang w:val="pt-BR"/>
        </w:rPr>
        <w:t>1</w:t>
      </w:r>
      <w:r w:rsidRPr="00B23047">
        <w:rPr>
          <w:rFonts w:ascii="Times New Roman" w:hAnsi="Times New Roman" w:cs="Times New Roman"/>
          <w:sz w:val="24"/>
          <w:szCs w:val="24"/>
          <w:lang w:val="pt-BR"/>
        </w:rPr>
        <w:t xml:space="preserve">: </w:t>
      </w:r>
      <w:r w:rsidR="007A406F" w:rsidRPr="00B23047">
        <w:rPr>
          <w:rFonts w:ascii="Times New Roman" w:hAnsi="Times New Roman" w:cs="Times New Roman"/>
          <w:sz w:val="24"/>
          <w:szCs w:val="24"/>
          <w:lang w:val="pt-BR"/>
        </w:rPr>
        <w:t>Engenheiro Elétrico, Engenheiro Mecânico, Engenheiro Eletrônico, Engenheiro Civil e Engenheiro de Segurança do Trabalho (um prof</w:t>
      </w:r>
      <w:r w:rsidRPr="00B23047">
        <w:rPr>
          <w:rFonts w:ascii="Times New Roman" w:hAnsi="Times New Roman" w:cs="Times New Roman"/>
          <w:sz w:val="24"/>
          <w:szCs w:val="24"/>
          <w:lang w:val="pt-BR"/>
        </w:rPr>
        <w:t xml:space="preserve">issional de cada especialidade).Especificamente quanto ao </w:t>
      </w:r>
      <w:r w:rsidR="007A406F" w:rsidRPr="00B23047">
        <w:rPr>
          <w:rFonts w:ascii="Times New Roman" w:hAnsi="Times New Roman" w:cs="Times New Roman"/>
          <w:sz w:val="24"/>
          <w:szCs w:val="24"/>
          <w:lang w:val="pt-BR"/>
        </w:rPr>
        <w:t>Engenheiro de Segurança do Trabalho</w:t>
      </w:r>
      <w:r w:rsidRPr="00B23047">
        <w:rPr>
          <w:rFonts w:ascii="Times New Roman" w:hAnsi="Times New Roman" w:cs="Times New Roman"/>
          <w:sz w:val="24"/>
          <w:szCs w:val="24"/>
          <w:lang w:val="pt-BR"/>
        </w:rPr>
        <w:t>, d</w:t>
      </w:r>
      <w:r w:rsidR="007A406F" w:rsidRPr="00B23047">
        <w:rPr>
          <w:rFonts w:ascii="Times New Roman" w:hAnsi="Times New Roman" w:cs="Times New Roman"/>
          <w:sz w:val="24"/>
          <w:szCs w:val="24"/>
          <w:lang w:val="pt-BR"/>
        </w:rPr>
        <w:t xml:space="preserve">everá possuir </w:t>
      </w:r>
      <w:r w:rsidRPr="00B23047">
        <w:rPr>
          <w:rFonts w:ascii="Times New Roman" w:hAnsi="Times New Roman" w:cs="Times New Roman"/>
          <w:sz w:val="24"/>
          <w:szCs w:val="24"/>
          <w:lang w:val="pt-BR"/>
        </w:rPr>
        <w:t xml:space="preserve">ainda </w:t>
      </w:r>
      <w:r w:rsidR="007A406F" w:rsidRPr="00B23047">
        <w:rPr>
          <w:rFonts w:ascii="Times New Roman" w:hAnsi="Times New Roman" w:cs="Times New Roman"/>
          <w:sz w:val="24"/>
          <w:szCs w:val="24"/>
          <w:lang w:val="pt-BR"/>
        </w:rPr>
        <w:t>cadastro/credencia</w:t>
      </w:r>
      <w:r w:rsidRPr="00B23047">
        <w:rPr>
          <w:rFonts w:ascii="Times New Roman" w:hAnsi="Times New Roman" w:cs="Times New Roman"/>
          <w:sz w:val="24"/>
          <w:szCs w:val="24"/>
          <w:lang w:val="pt-BR"/>
        </w:rPr>
        <w:t>mento</w:t>
      </w:r>
      <w:r w:rsidR="007A406F" w:rsidRPr="00B23047">
        <w:rPr>
          <w:rFonts w:ascii="Times New Roman" w:hAnsi="Times New Roman" w:cs="Times New Roman"/>
          <w:sz w:val="24"/>
          <w:szCs w:val="24"/>
          <w:lang w:val="pt-BR"/>
        </w:rPr>
        <w:t xml:space="preserve"> no Corpo de Bombeiros Militar do Estado do Rio de Janeiro (CBMERJ)</w:t>
      </w:r>
      <w:r>
        <w:rPr>
          <w:rFonts w:ascii="Times New Roman" w:hAnsi="Times New Roman" w:cs="Times New Roman"/>
          <w:sz w:val="24"/>
          <w:szCs w:val="24"/>
          <w:lang w:val="pt-BR"/>
        </w:rPr>
        <w:t>. C</w:t>
      </w:r>
      <w:r w:rsidRPr="00B23047">
        <w:rPr>
          <w:rFonts w:ascii="Times New Roman" w:eastAsia="Times New Roman" w:hAnsi="Times New Roman" w:cs="Times New Roman"/>
          <w:sz w:val="24"/>
          <w:szCs w:val="24"/>
          <w:lang w:val="pt-BR" w:bidi="en-US"/>
        </w:rPr>
        <w:t xml:space="preserve">aso </w:t>
      </w:r>
      <w:r>
        <w:rPr>
          <w:rFonts w:ascii="Times New Roman" w:eastAsia="Times New Roman" w:hAnsi="Times New Roman" w:cs="Times New Roman"/>
          <w:sz w:val="24"/>
          <w:szCs w:val="24"/>
          <w:lang w:val="pt-BR" w:bidi="en-US"/>
        </w:rPr>
        <w:t xml:space="preserve">o profissional seja </w:t>
      </w:r>
      <w:r w:rsidRPr="00B23047">
        <w:rPr>
          <w:rFonts w:ascii="Times New Roman" w:eastAsia="Times New Roman" w:hAnsi="Times New Roman" w:cs="Times New Roman"/>
          <w:sz w:val="24"/>
          <w:szCs w:val="24"/>
          <w:lang w:val="pt-BR" w:bidi="en-US"/>
        </w:rPr>
        <w:t xml:space="preserve">sócio proprietário da empresa, a comprovação será através da apresentação do contrato social ou outro documento legal, devidamente registrado na Junta Comercial. Para empregado da empresa, através da apresentação da Carteira de Trabalho e Previdência Social - CTPS comprovando o vínculo empregatício do profissional. Tratando-se de profissionais de Contrato de Prestação de Serviços, a comprovação do vínculo se dará através da apresentação do Instrumento Particular de Prestação de Serviços celebrado entre o profissional e a empresa proponente </w:t>
      </w:r>
      <w:r w:rsidRPr="00B23047">
        <w:rPr>
          <w:rFonts w:ascii="Times New Roman" w:eastAsia="Times New Roman" w:hAnsi="Times New Roman" w:cs="Times New Roman"/>
          <w:sz w:val="24"/>
          <w:szCs w:val="24"/>
          <w:lang w:val="pt-BR" w:bidi="en-US"/>
        </w:rPr>
        <w:lastRenderedPageBreak/>
        <w:t>(licitante) com as firmas reconhecidas em Cartório, ou carimbado/registrado pelo CREA;</w:t>
      </w:r>
    </w:p>
    <w:p w:rsidR="00D55D16" w:rsidRPr="000D52EB" w:rsidRDefault="007A406F" w:rsidP="005756EC">
      <w:pPr>
        <w:pStyle w:val="PargrafodaLista"/>
        <w:numPr>
          <w:ilvl w:val="0"/>
          <w:numId w:val="8"/>
        </w:numPr>
        <w:spacing w:line="360" w:lineRule="auto"/>
        <w:ind w:left="993" w:right="108" w:hanging="567"/>
        <w:jc w:val="both"/>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Atestado(s) de Capacidade Técnica, fornecido(s) por pessoa(s) jurídica(s) de direito público ou privado, comprovando a execução de serviços de manutenção preventiva e corretiva de Salas Seguras/</w:t>
      </w:r>
      <w:r w:rsidRPr="00B23047">
        <w:rPr>
          <w:rFonts w:ascii="Times New Roman" w:hAnsi="Times New Roman" w:cs="Times New Roman"/>
          <w:i/>
          <w:sz w:val="24"/>
          <w:szCs w:val="24"/>
          <w:lang w:val="pt-BR"/>
        </w:rPr>
        <w:t>Data Center</w:t>
      </w:r>
      <w:r w:rsidR="00B23047">
        <w:rPr>
          <w:rFonts w:ascii="Times New Roman" w:hAnsi="Times New Roman" w:cs="Times New Roman"/>
          <w:sz w:val="24"/>
          <w:szCs w:val="24"/>
          <w:lang w:val="pt-BR"/>
        </w:rPr>
        <w:t>s</w:t>
      </w:r>
      <w:r w:rsidRPr="000D52EB">
        <w:rPr>
          <w:rFonts w:ascii="Times New Roman" w:hAnsi="Times New Roman" w:cs="Times New Roman"/>
          <w:sz w:val="24"/>
          <w:szCs w:val="24"/>
          <w:lang w:val="pt-BR"/>
        </w:rPr>
        <w:t>, e seus subsistemas, com características pertinentes e compatíveis com as especificações e quantidades estabelecidas neste Termo de Referência, devidamente registrada no CREA através da Certidão de Acervo Técnico - CAT do profissional responsável; por período não inferior à</w:t>
      </w:r>
      <w:r w:rsidR="00B23047">
        <w:rPr>
          <w:rFonts w:ascii="Times New Roman" w:hAnsi="Times New Roman" w:cs="Times New Roman"/>
          <w:sz w:val="24"/>
          <w:szCs w:val="24"/>
          <w:lang w:val="pt-BR"/>
        </w:rPr>
        <w:t>0</w:t>
      </w:r>
      <w:r w:rsidRPr="000D52EB">
        <w:rPr>
          <w:rFonts w:ascii="Times New Roman" w:hAnsi="Times New Roman" w:cs="Times New Roman"/>
          <w:sz w:val="24"/>
          <w:szCs w:val="24"/>
          <w:lang w:val="pt-BR"/>
        </w:rPr>
        <w:t xml:space="preserve">3 (três) anos. O Engenheiro responsável técnico do referido atestado, deve ser membro do quadro permanente da empresa licitante quando na data de abertura das propostas. Este profissional será responsável por comprovar a execução de forma satisfatória, serviços de manutenção preventiva, programada e corretiva de Salas Seguras construída segundo as normas Brasileiras aplicáveis, com características pertinentes e compatíveis com o objeto de licitação e de acordo com as especificações e quantidades estabelecidas no Termo de Referência, sendo as parcelas de relevância técnica: </w:t>
      </w:r>
      <w:r w:rsidR="00A84F5B" w:rsidRPr="000D52EB">
        <w:rPr>
          <w:rFonts w:ascii="Times New Roman" w:hAnsi="Times New Roman" w:cs="Times New Roman"/>
          <w:sz w:val="24"/>
          <w:szCs w:val="24"/>
          <w:lang w:val="pt-BR"/>
        </w:rPr>
        <w:t>m</w:t>
      </w:r>
      <w:r w:rsidRPr="000D52EB">
        <w:rPr>
          <w:rFonts w:ascii="Times New Roman" w:hAnsi="Times New Roman" w:cs="Times New Roman"/>
          <w:sz w:val="24"/>
          <w:szCs w:val="24"/>
          <w:lang w:val="pt-BR"/>
        </w:rPr>
        <w:t>anutenção de Sala Segura, manutenção de sistema de ar condicionado de precisão, manutenção de detecção por aspiração e manutenção de sistema de combate a incêndio por gás inerte</w:t>
      </w:r>
      <w:r w:rsidR="007769CF" w:rsidRPr="000D52EB">
        <w:rPr>
          <w:rFonts w:ascii="Times New Roman" w:hAnsi="Times New Roman" w:cs="Times New Roman"/>
          <w:sz w:val="24"/>
          <w:szCs w:val="24"/>
          <w:lang w:val="pt-BR"/>
        </w:rPr>
        <w:t>;</w:t>
      </w:r>
    </w:p>
    <w:p w:rsidR="007A406F" w:rsidRPr="000D52EB" w:rsidRDefault="007A406F" w:rsidP="005756EC">
      <w:pPr>
        <w:pStyle w:val="PargrafodaLista"/>
        <w:numPr>
          <w:ilvl w:val="0"/>
          <w:numId w:val="8"/>
        </w:numPr>
        <w:spacing w:line="360" w:lineRule="auto"/>
        <w:ind w:left="993" w:right="108" w:hanging="567"/>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Declaração de que apresentará, no ato da assinatura do Contrato, os documentos que comprovem que disponibilizará para a prestação dos serviços, no mínimo, 01 (um) Responsável Técnico registrado no CREA, com formação em Engenharia Elétrica ou Mecânica, detentor de atestado de responsabilidade técnica por execução de serviço com características semelhantes ao objeto deste Termo, responsáveis pelos serviços constantes na proposta, conforme art. 59, da Lei nº 5.194, de 24 de dezembro de 1966;</w:t>
      </w:r>
    </w:p>
    <w:p w:rsidR="007A406F" w:rsidRPr="000D52EB" w:rsidRDefault="007A406F" w:rsidP="005756EC">
      <w:pPr>
        <w:pStyle w:val="PargrafodaLista"/>
        <w:numPr>
          <w:ilvl w:val="0"/>
          <w:numId w:val="8"/>
        </w:numPr>
        <w:spacing w:line="360" w:lineRule="auto"/>
        <w:ind w:left="993" w:right="108" w:hanging="567"/>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Caso o responsável técnico seja sócio - proprietário da empresa, a comprovação será através da apresentação do contrato social ou outro </w:t>
      </w:r>
      <w:r w:rsidRPr="000D52EB">
        <w:rPr>
          <w:rFonts w:ascii="Times New Roman" w:eastAsia="Arial" w:hAnsi="Times New Roman" w:cs="Times New Roman"/>
          <w:sz w:val="24"/>
          <w:szCs w:val="24"/>
          <w:lang w:val="pt-BR"/>
        </w:rPr>
        <w:lastRenderedPageBreak/>
        <w:t>documento legal, devidamente registrado na Junta Comercial. No caso de empregado da empresa, através da apresentação da Carteira de Trabalho e Previdência Social - CTPS comprovando o vínculo empregatício do profissional na empresa proponente. No caso de profissionais que detenham vínculo através de Contrato de Prestação de Serviços, a comprovação do vínculo do profissional de engenharia e arquitetura com a empresa se dará através da apresentação do Instrumento Particular de Prestação de Serviços celebrado entre o profissional e a empresa proponente com as firmas reconhecidas em Cartório, ou carimbado/registrado pelo CREA;</w:t>
      </w:r>
    </w:p>
    <w:p w:rsidR="00BF2D98" w:rsidRPr="000D52EB" w:rsidRDefault="008574EB" w:rsidP="005756EC">
      <w:pPr>
        <w:pStyle w:val="PargrafodaLista"/>
        <w:numPr>
          <w:ilvl w:val="0"/>
          <w:numId w:val="8"/>
        </w:numPr>
        <w:spacing w:line="360" w:lineRule="auto"/>
        <w:ind w:left="993" w:right="108" w:hanging="567"/>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Atestado, declaração ou certidão emitida por ente público ou privado comprovando que a licitante possui expertise e tecnologia necessária para realização de intervenções de manutenções em Sala Segura;</w:t>
      </w:r>
    </w:p>
    <w:p w:rsidR="00D55D16" w:rsidRPr="000D52EB" w:rsidRDefault="007769CF" w:rsidP="005756EC">
      <w:pPr>
        <w:pStyle w:val="PargrafodaLista"/>
        <w:numPr>
          <w:ilvl w:val="0"/>
          <w:numId w:val="8"/>
        </w:numPr>
        <w:spacing w:line="360" w:lineRule="auto"/>
        <w:ind w:left="993" w:right="108" w:hanging="567"/>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Declaração formal de disponibilidade dos equipamentos, ferramental e pessoal técnico especializado, para o fornecimento do objeto, conforme preceitua o § 6º do Art. 30 da Lei 8.666/93;</w:t>
      </w:r>
    </w:p>
    <w:p w:rsidR="009E1981" w:rsidRDefault="009E1981"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Quanto às exigências de qualificação técnica</w:t>
      </w:r>
      <w:r w:rsidR="00B23047">
        <w:rPr>
          <w:rFonts w:ascii="Times New Roman" w:eastAsia="Times New Roman" w:hAnsi="Times New Roman" w:cs="Times New Roman"/>
          <w:sz w:val="24"/>
          <w:szCs w:val="24"/>
          <w:lang w:val="pt-BR" w:bidi="en-US"/>
        </w:rPr>
        <w:t xml:space="preserve"> supracitadas</w:t>
      </w:r>
      <w:r w:rsidRPr="000D52EB">
        <w:rPr>
          <w:rFonts w:ascii="Times New Roman" w:eastAsia="Times New Roman" w:hAnsi="Times New Roman" w:cs="Times New Roman"/>
          <w:sz w:val="24"/>
          <w:szCs w:val="24"/>
          <w:lang w:val="pt-BR" w:bidi="en-US"/>
        </w:rPr>
        <w:t xml:space="preserve">, estas se justificam </w:t>
      </w:r>
      <w:r w:rsidR="00FB7D96" w:rsidRPr="000D52EB">
        <w:rPr>
          <w:rFonts w:ascii="Times New Roman" w:eastAsia="Times New Roman" w:hAnsi="Times New Roman" w:cs="Times New Roman"/>
          <w:sz w:val="24"/>
          <w:szCs w:val="24"/>
          <w:lang w:val="pt-BR" w:bidi="en-US"/>
        </w:rPr>
        <w:t>à</w:t>
      </w:r>
      <w:r w:rsidRPr="000D52EB">
        <w:rPr>
          <w:rFonts w:ascii="Times New Roman" w:eastAsia="Times New Roman" w:hAnsi="Times New Roman" w:cs="Times New Roman"/>
          <w:sz w:val="24"/>
          <w:szCs w:val="24"/>
          <w:lang w:val="pt-BR" w:bidi="en-US"/>
        </w:rPr>
        <w:t xml:space="preserve"> medida que o objeto da contratação </w:t>
      </w:r>
      <w:r w:rsidR="00FB7D96" w:rsidRPr="000D52EB">
        <w:rPr>
          <w:rFonts w:ascii="Times New Roman" w:eastAsia="Times New Roman" w:hAnsi="Times New Roman" w:cs="Times New Roman"/>
          <w:sz w:val="24"/>
          <w:szCs w:val="24"/>
          <w:lang w:val="pt-BR" w:bidi="en-US"/>
        </w:rPr>
        <w:t xml:space="preserve">trata </w:t>
      </w:r>
      <w:r w:rsidRPr="000D52EB">
        <w:rPr>
          <w:rFonts w:ascii="Times New Roman" w:eastAsia="Times New Roman" w:hAnsi="Times New Roman" w:cs="Times New Roman"/>
          <w:sz w:val="24"/>
          <w:szCs w:val="24"/>
          <w:lang w:val="pt-BR" w:bidi="en-US"/>
        </w:rPr>
        <w:t xml:space="preserve">de serviços de manutenção em equipamentos </w:t>
      </w:r>
      <w:r w:rsidR="00B23047">
        <w:rPr>
          <w:rFonts w:ascii="Times New Roman" w:eastAsia="Times New Roman" w:hAnsi="Times New Roman" w:cs="Times New Roman"/>
          <w:sz w:val="24"/>
          <w:szCs w:val="24"/>
          <w:lang w:val="pt-BR" w:bidi="en-US"/>
        </w:rPr>
        <w:t xml:space="preserve">de </w:t>
      </w:r>
      <w:r w:rsidRPr="000D52EB">
        <w:rPr>
          <w:rFonts w:ascii="Times New Roman" w:eastAsia="Times New Roman" w:hAnsi="Times New Roman" w:cs="Times New Roman"/>
          <w:sz w:val="24"/>
          <w:szCs w:val="24"/>
          <w:lang w:val="pt-BR" w:bidi="en-US"/>
        </w:rPr>
        <w:t xml:space="preserve">alta complexidade técnica e de vital importância para o </w:t>
      </w:r>
      <w:r w:rsidR="00B23047">
        <w:rPr>
          <w:rFonts w:ascii="Times New Roman" w:eastAsia="Times New Roman" w:hAnsi="Times New Roman" w:cs="Times New Roman"/>
          <w:sz w:val="24"/>
          <w:szCs w:val="24"/>
          <w:lang w:val="pt-BR" w:bidi="en-US"/>
        </w:rPr>
        <w:t>CICC</w:t>
      </w:r>
      <w:r w:rsidRPr="000D52EB">
        <w:rPr>
          <w:rFonts w:ascii="Times New Roman" w:eastAsia="Times New Roman" w:hAnsi="Times New Roman" w:cs="Times New Roman"/>
          <w:sz w:val="24"/>
          <w:szCs w:val="24"/>
          <w:lang w:val="pt-BR" w:bidi="en-US"/>
        </w:rPr>
        <w:t>. Trata-se</w:t>
      </w:r>
      <w:r w:rsidR="00FB7D96" w:rsidRPr="000D52EB">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assim</w:t>
      </w:r>
      <w:r w:rsidR="00FB7D96" w:rsidRPr="000D52EB">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de serviços que necessitam de acompanhamento técnico para que o </w:t>
      </w:r>
      <w:r w:rsidR="00FB7D96" w:rsidRPr="000D52EB">
        <w:rPr>
          <w:rFonts w:ascii="Times New Roman" w:eastAsia="Times New Roman" w:hAnsi="Times New Roman" w:cs="Times New Roman"/>
          <w:sz w:val="24"/>
          <w:szCs w:val="24"/>
          <w:lang w:val="pt-BR" w:bidi="en-US"/>
        </w:rPr>
        <w:t>C</w:t>
      </w:r>
      <w:r w:rsidRPr="000D52EB">
        <w:rPr>
          <w:rFonts w:ascii="Times New Roman" w:eastAsia="Times New Roman" w:hAnsi="Times New Roman" w:cs="Times New Roman"/>
          <w:sz w:val="24"/>
          <w:szCs w:val="24"/>
          <w:lang w:val="pt-BR" w:bidi="en-US"/>
        </w:rPr>
        <w:t>ontrato venha produzir o resultado esperado, sem</w:t>
      </w:r>
      <w:r w:rsidR="002831A0" w:rsidRPr="000D52EB">
        <w:rPr>
          <w:rFonts w:ascii="Times New Roman" w:eastAsia="Times New Roman" w:hAnsi="Times New Roman" w:cs="Times New Roman"/>
          <w:sz w:val="24"/>
          <w:szCs w:val="24"/>
          <w:lang w:val="pt-BR" w:bidi="en-US"/>
        </w:rPr>
        <w:t>, contudo</w:t>
      </w:r>
      <w:r w:rsidRPr="000D52EB">
        <w:rPr>
          <w:rFonts w:ascii="Times New Roman" w:eastAsia="Times New Roman" w:hAnsi="Times New Roman" w:cs="Times New Roman"/>
          <w:sz w:val="24"/>
          <w:szCs w:val="24"/>
          <w:lang w:val="pt-BR" w:bidi="en-US"/>
        </w:rPr>
        <w:t>, implicar em prejuízos à Administração ou terceiros por força de serviços mal executados. Cabe</w:t>
      </w:r>
      <w:r w:rsidR="00E93901" w:rsidRPr="000D52EB">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ainda</w:t>
      </w:r>
      <w:r w:rsidR="00E93901" w:rsidRPr="000D52EB">
        <w:rPr>
          <w:rFonts w:ascii="Times New Roman" w:eastAsia="Times New Roman" w:hAnsi="Times New Roman" w:cs="Times New Roman"/>
          <w:sz w:val="24"/>
          <w:szCs w:val="24"/>
          <w:lang w:val="pt-BR" w:bidi="en-US"/>
        </w:rPr>
        <w:t>,</w:t>
      </w:r>
      <w:r w:rsidRPr="000D52EB">
        <w:rPr>
          <w:rFonts w:ascii="Times New Roman" w:eastAsia="Times New Roman" w:hAnsi="Times New Roman" w:cs="Times New Roman"/>
          <w:sz w:val="24"/>
          <w:szCs w:val="24"/>
          <w:lang w:val="pt-BR" w:bidi="en-US"/>
        </w:rPr>
        <w:t xml:space="preserve"> invocar os ensinamentos do Prof</w:t>
      </w:r>
      <w:r w:rsidR="00E93901" w:rsidRPr="000D52EB">
        <w:rPr>
          <w:rFonts w:ascii="Times New Roman" w:eastAsia="Times New Roman" w:hAnsi="Times New Roman" w:cs="Times New Roman"/>
          <w:sz w:val="24"/>
          <w:szCs w:val="24"/>
          <w:lang w:val="pt-BR" w:bidi="en-US"/>
        </w:rPr>
        <w:t>essor</w:t>
      </w:r>
      <w:r w:rsidRPr="000D52EB">
        <w:rPr>
          <w:rFonts w:ascii="Times New Roman" w:eastAsia="Times New Roman" w:hAnsi="Times New Roman" w:cs="Times New Roman"/>
          <w:sz w:val="24"/>
          <w:szCs w:val="24"/>
          <w:lang w:val="pt-BR" w:bidi="en-US"/>
        </w:rPr>
        <w:t xml:space="preserve"> Marçal Justin Filho:</w:t>
      </w:r>
    </w:p>
    <w:p w:rsidR="00B23047" w:rsidRPr="000D52EB" w:rsidRDefault="00B23047" w:rsidP="00B23047">
      <w:pPr>
        <w:widowControl/>
        <w:spacing w:line="360" w:lineRule="auto"/>
        <w:ind w:left="426"/>
        <w:contextualSpacing/>
        <w:jc w:val="right"/>
        <w:rPr>
          <w:rFonts w:ascii="Times New Roman" w:eastAsia="Times New Roman" w:hAnsi="Times New Roman" w:cs="Times New Roman"/>
          <w:sz w:val="24"/>
          <w:szCs w:val="24"/>
          <w:lang w:val="pt-BR" w:bidi="en-US"/>
        </w:rPr>
      </w:pPr>
    </w:p>
    <w:p w:rsidR="00B23047" w:rsidRDefault="009E1981" w:rsidP="00B23047">
      <w:pPr>
        <w:widowControl/>
        <w:ind w:left="2268"/>
        <w:contextualSpacing/>
        <w:jc w:val="both"/>
        <w:rPr>
          <w:rFonts w:ascii="Times New Roman" w:eastAsia="Times New Roman" w:hAnsi="Times New Roman" w:cs="Times New Roman"/>
          <w:sz w:val="20"/>
          <w:szCs w:val="20"/>
          <w:lang w:val="pt-BR" w:eastAsia="pt-BR"/>
        </w:rPr>
      </w:pPr>
      <w:r w:rsidRPr="00B23047">
        <w:rPr>
          <w:rFonts w:ascii="Times New Roman" w:eastAsia="Times New Roman" w:hAnsi="Times New Roman" w:cs="Times New Roman"/>
          <w:sz w:val="20"/>
          <w:szCs w:val="20"/>
          <w:lang w:val="pt-BR" w:eastAsia="pt-BR"/>
        </w:rPr>
        <w:t>A qualificação técnica operacional consiste em qualidade pertinente às empresas que participam da licitação. Envolve a comprovação de que a empresa, como unidade jurídica e econômica, participara anteriormente de contrato cujo objeto era similar ao previsto para a contratação almejada pela Administração Pública</w:t>
      </w:r>
      <w:r w:rsidR="00B23047">
        <w:rPr>
          <w:rFonts w:ascii="Times New Roman" w:eastAsia="Times New Roman" w:hAnsi="Times New Roman" w:cs="Times New Roman"/>
          <w:sz w:val="20"/>
          <w:szCs w:val="20"/>
          <w:lang w:val="pt-BR" w:eastAsia="pt-BR"/>
        </w:rPr>
        <w:t>.</w:t>
      </w:r>
    </w:p>
    <w:p w:rsidR="00E93901" w:rsidRPr="00B23047" w:rsidRDefault="009E1981" w:rsidP="00B23047">
      <w:pPr>
        <w:widowControl/>
        <w:ind w:left="2268"/>
        <w:contextualSpacing/>
        <w:jc w:val="both"/>
        <w:rPr>
          <w:rFonts w:ascii="Times New Roman" w:eastAsia="Times New Roman" w:hAnsi="Times New Roman" w:cs="Times New Roman"/>
          <w:sz w:val="20"/>
          <w:szCs w:val="20"/>
          <w:lang w:val="pt-BR" w:eastAsia="pt-BR"/>
        </w:rPr>
      </w:pPr>
      <w:r w:rsidRPr="00B23047">
        <w:rPr>
          <w:rFonts w:ascii="Times New Roman" w:eastAsia="Times New Roman" w:hAnsi="Times New Roman" w:cs="Times New Roman"/>
          <w:sz w:val="20"/>
          <w:szCs w:val="20"/>
          <w:lang w:val="pt-BR" w:eastAsia="pt-BR"/>
        </w:rPr>
        <w:t>(cf. Comentários à Lei de Licitações e Contratos Administrativos, 15ª ed., Dialética, p</w:t>
      </w:r>
      <w:r w:rsidR="00E93901" w:rsidRPr="00B23047">
        <w:rPr>
          <w:rFonts w:ascii="Times New Roman" w:eastAsia="Times New Roman" w:hAnsi="Times New Roman" w:cs="Times New Roman"/>
          <w:sz w:val="20"/>
          <w:szCs w:val="20"/>
          <w:lang w:val="pt-BR" w:eastAsia="pt-BR"/>
        </w:rPr>
        <w:t xml:space="preserve">. </w:t>
      </w:r>
      <w:r w:rsidRPr="00B23047">
        <w:rPr>
          <w:rFonts w:ascii="Times New Roman" w:eastAsia="Times New Roman" w:hAnsi="Times New Roman" w:cs="Times New Roman"/>
          <w:sz w:val="20"/>
          <w:szCs w:val="20"/>
          <w:lang w:val="pt-BR" w:eastAsia="pt-BR"/>
        </w:rPr>
        <w:t>499</w:t>
      </w:r>
      <w:r w:rsidR="00E93901" w:rsidRPr="00B23047">
        <w:rPr>
          <w:rFonts w:ascii="Times New Roman" w:eastAsia="Times New Roman" w:hAnsi="Times New Roman" w:cs="Times New Roman"/>
          <w:sz w:val="20"/>
          <w:szCs w:val="20"/>
          <w:lang w:val="pt-BR" w:eastAsia="pt-BR"/>
        </w:rPr>
        <w:t>)</w:t>
      </w:r>
    </w:p>
    <w:p w:rsidR="009E1981" w:rsidRPr="000D52EB" w:rsidRDefault="009E1981" w:rsidP="00C30956">
      <w:pPr>
        <w:pStyle w:val="PargrafodaLista"/>
        <w:ind w:left="2835"/>
        <w:jc w:val="both"/>
        <w:rPr>
          <w:rFonts w:ascii="Times New Roman" w:hAnsi="Times New Roman" w:cs="Times New Roman"/>
          <w:b/>
          <w:lang w:val="pt-BR"/>
        </w:rPr>
      </w:pPr>
    </w:p>
    <w:p w:rsidR="009E1981" w:rsidRDefault="009E1981" w:rsidP="001437C6">
      <w:pPr>
        <w:widowControl/>
        <w:spacing w:line="360" w:lineRule="auto"/>
        <w:ind w:left="426"/>
        <w:contextualSpacing/>
        <w:jc w:val="both"/>
        <w:rPr>
          <w:rFonts w:ascii="Times New Roman" w:eastAsia="Times New Roman" w:hAnsi="Times New Roman" w:cs="Times New Roman"/>
          <w:sz w:val="24"/>
          <w:szCs w:val="24"/>
          <w:lang w:val="pt-BR" w:bidi="en-US"/>
        </w:rPr>
      </w:pPr>
      <w:r w:rsidRPr="001437C6">
        <w:rPr>
          <w:rFonts w:ascii="Times New Roman" w:eastAsia="Times New Roman" w:hAnsi="Times New Roman" w:cs="Times New Roman"/>
          <w:sz w:val="24"/>
          <w:szCs w:val="24"/>
          <w:lang w:val="pt-BR" w:bidi="en-US"/>
        </w:rPr>
        <w:t>Há ainda a seguinte jurisprudência:</w:t>
      </w:r>
    </w:p>
    <w:p w:rsidR="001437C6" w:rsidRPr="001437C6" w:rsidRDefault="001437C6" w:rsidP="001437C6">
      <w:pPr>
        <w:widowControl/>
        <w:spacing w:line="360" w:lineRule="auto"/>
        <w:ind w:left="426"/>
        <w:contextualSpacing/>
        <w:jc w:val="both"/>
        <w:rPr>
          <w:rFonts w:ascii="Times New Roman" w:eastAsia="Times New Roman" w:hAnsi="Times New Roman" w:cs="Times New Roman"/>
          <w:sz w:val="24"/>
          <w:szCs w:val="24"/>
          <w:lang w:val="pt-BR" w:bidi="en-US"/>
        </w:rPr>
      </w:pPr>
    </w:p>
    <w:p w:rsidR="009E1981" w:rsidRPr="001437C6" w:rsidRDefault="009E1981" w:rsidP="001437C6">
      <w:pPr>
        <w:widowControl/>
        <w:ind w:left="2268"/>
        <w:contextualSpacing/>
        <w:jc w:val="both"/>
        <w:rPr>
          <w:rFonts w:ascii="Times New Roman" w:eastAsia="Times New Roman" w:hAnsi="Times New Roman" w:cs="Times New Roman"/>
          <w:sz w:val="20"/>
          <w:szCs w:val="20"/>
          <w:lang w:val="pt-BR" w:eastAsia="pt-BR"/>
        </w:rPr>
      </w:pPr>
      <w:r w:rsidRPr="001437C6">
        <w:rPr>
          <w:rFonts w:ascii="Times New Roman" w:eastAsia="Times New Roman" w:hAnsi="Times New Roman" w:cs="Times New Roman"/>
          <w:sz w:val="20"/>
          <w:szCs w:val="20"/>
          <w:lang w:val="pt-BR" w:eastAsia="pt-BR"/>
        </w:rPr>
        <w:t>MANDADO DE SEGURANÇA. CONCORRÊNCIA PÚBLICA. EXIGÊNCIA DE COMPROVAÇÃO DE CAPACITAÇÃO "TÉCNICO-OPERACIONAL" DA EMPRE</w:t>
      </w:r>
      <w:r w:rsidR="00E93901" w:rsidRPr="001437C6">
        <w:rPr>
          <w:rFonts w:ascii="Times New Roman" w:eastAsia="Times New Roman" w:hAnsi="Times New Roman" w:cs="Times New Roman"/>
          <w:sz w:val="20"/>
          <w:szCs w:val="20"/>
          <w:lang w:val="pt-BR" w:eastAsia="pt-BR"/>
        </w:rPr>
        <w:t>SA PARA EXECUÇÃO DE OBRA PÚBLICA</w:t>
      </w:r>
      <w:r w:rsidRPr="001437C6">
        <w:rPr>
          <w:rFonts w:ascii="Times New Roman" w:eastAsia="Times New Roman" w:hAnsi="Times New Roman" w:cs="Times New Roman"/>
          <w:sz w:val="20"/>
          <w:szCs w:val="20"/>
          <w:lang w:val="pt-BR" w:eastAsia="pt-BR"/>
        </w:rPr>
        <w:t xml:space="preserve"> - A exigência não é ilegal, se necessária e não excessiva, tendo em vista a natureza da obra a ser contratada, prevalecendo, no caso, o princípio da supremacia do interesse público. Art. 30, da Lei das Licitações. - A capacitação técnica operacional consiste na exigência de organização empresarial apta ao desempenho de um empreendimento, situação diversa da capacitação técnica pessoal. - Por conseguinte, também não se reconhece ilegalidade na proposição quando a exigência está devidamente relacionada com o objeto licitado, inexistindo qualquer alegação de excessividade, ou seja, de exigência de experiência anterior superior, mais intensa ou mais completa do que o objeto licitado. - Exegese do dispositivo infraconstitucional consoante à Constituição, às peculiaridades do certame e suma exigência da supremacia do interesse público, haja vista que o recapeamento de um trecho do asfalto de uma cidade, como a de São Paulo, deve ser executado imune de qualquer vício de sorte a não fazer incidir serviços contínuos de reparação. - Destarte, a natureza do litígio indica que pretender reformar o julgado significaria impor ao STJ o reexame das peculiaridades do caso, notadamente a matéria de fato, o que é vedado em face do óbice imposto pela súmula nº 07 do Superior Tribunal de Justiça. - Recurso especial improvido.</w:t>
      </w:r>
    </w:p>
    <w:p w:rsidR="009E1981" w:rsidRPr="001437C6" w:rsidRDefault="009E1981" w:rsidP="001437C6">
      <w:pPr>
        <w:widowControl/>
        <w:ind w:left="2268"/>
        <w:contextualSpacing/>
        <w:jc w:val="both"/>
        <w:rPr>
          <w:rFonts w:ascii="Times New Roman" w:eastAsia="Times New Roman" w:hAnsi="Times New Roman" w:cs="Times New Roman"/>
          <w:sz w:val="20"/>
          <w:szCs w:val="20"/>
          <w:lang w:val="pt-BR" w:eastAsia="pt-BR"/>
        </w:rPr>
      </w:pPr>
      <w:r w:rsidRPr="001437C6">
        <w:rPr>
          <w:rFonts w:ascii="Times New Roman" w:eastAsia="Times New Roman" w:hAnsi="Times New Roman" w:cs="Times New Roman"/>
          <w:sz w:val="20"/>
          <w:szCs w:val="20"/>
          <w:lang w:val="pt-BR" w:eastAsia="pt-BR"/>
        </w:rPr>
        <w:t>(STJ - R</w:t>
      </w:r>
      <w:r w:rsidR="001437C6">
        <w:rPr>
          <w:rFonts w:ascii="Times New Roman" w:eastAsia="Times New Roman" w:hAnsi="Times New Roman" w:cs="Times New Roman"/>
          <w:sz w:val="20"/>
          <w:szCs w:val="20"/>
          <w:lang w:val="pt-BR" w:eastAsia="pt-BR"/>
        </w:rPr>
        <w:t>e</w:t>
      </w:r>
      <w:r w:rsidRPr="001437C6">
        <w:rPr>
          <w:rFonts w:ascii="Times New Roman" w:eastAsia="Times New Roman" w:hAnsi="Times New Roman" w:cs="Times New Roman"/>
          <w:sz w:val="20"/>
          <w:szCs w:val="20"/>
          <w:lang w:val="pt-BR" w:eastAsia="pt-BR"/>
        </w:rPr>
        <w:t>sp: 331215 SP 2001/0070884-0, Relator: Ministro LUIZ FUX, Data de Julgamento: 26/03/2002, T1 - PRIMEIRA TURMA, Data de Publicação: DJ 27.05.2002 p. 129&lt;BR&gt;RSTJ vol. 157 p. 97)</w:t>
      </w:r>
    </w:p>
    <w:p w:rsidR="009E1981" w:rsidRPr="001437C6" w:rsidRDefault="009E1981" w:rsidP="001437C6">
      <w:pPr>
        <w:widowControl/>
        <w:ind w:left="2268"/>
        <w:contextualSpacing/>
        <w:jc w:val="both"/>
        <w:rPr>
          <w:rFonts w:ascii="Times New Roman" w:eastAsia="Times New Roman" w:hAnsi="Times New Roman" w:cs="Times New Roman"/>
          <w:sz w:val="20"/>
          <w:szCs w:val="20"/>
          <w:lang w:val="pt-BR" w:eastAsia="pt-BR"/>
        </w:rPr>
      </w:pPr>
    </w:p>
    <w:p w:rsidR="001437C6" w:rsidRDefault="009E1981" w:rsidP="001437C6">
      <w:pPr>
        <w:widowControl/>
        <w:ind w:left="2268"/>
        <w:contextualSpacing/>
        <w:jc w:val="both"/>
        <w:rPr>
          <w:rFonts w:ascii="Times New Roman" w:eastAsia="Times New Roman" w:hAnsi="Times New Roman" w:cs="Times New Roman"/>
          <w:sz w:val="20"/>
          <w:szCs w:val="20"/>
          <w:lang w:val="pt-BR" w:eastAsia="pt-BR"/>
        </w:rPr>
      </w:pPr>
      <w:r w:rsidRPr="001437C6">
        <w:rPr>
          <w:rFonts w:ascii="Times New Roman" w:eastAsia="Times New Roman" w:hAnsi="Times New Roman" w:cs="Times New Roman"/>
          <w:sz w:val="20"/>
          <w:szCs w:val="20"/>
          <w:lang w:val="pt-BR" w:eastAsia="pt-BR"/>
        </w:rPr>
        <w:t>Em diversas assentadas, este Tribunal reconheceu como válida a exigência de comprovação de ambos os ângulos da capacitação técnica, que deverá abranger tanto o aspecto operacional (demonstração de possuir aptidão para o desempenho de atividade pertinente e compatível com o objeto do certame) como o profissional (deter, no quadro permanente, profissionais aptos a executar serviço de características semelhantes àquele pretendido pela Administração). Nesse sentido, vale destacar as Decisões nº 395/95-Plenário, 432/96-Plenário, 217/97-Plenário, 285/00-Plenário, 2.656/2007-Plenário, bem como o Acórdão nº 32/2003-1ª Câmara</w:t>
      </w:r>
      <w:r w:rsidR="001437C6">
        <w:rPr>
          <w:rFonts w:ascii="Times New Roman" w:eastAsia="Times New Roman" w:hAnsi="Times New Roman" w:cs="Times New Roman"/>
          <w:sz w:val="20"/>
          <w:szCs w:val="20"/>
          <w:lang w:val="pt-BR" w:eastAsia="pt-BR"/>
        </w:rPr>
        <w:t>.</w:t>
      </w:r>
    </w:p>
    <w:p w:rsidR="009E1981" w:rsidRPr="001437C6" w:rsidRDefault="009E1981" w:rsidP="001437C6">
      <w:pPr>
        <w:widowControl/>
        <w:ind w:left="2268"/>
        <w:contextualSpacing/>
        <w:jc w:val="both"/>
        <w:rPr>
          <w:rFonts w:ascii="Times New Roman" w:eastAsia="Times New Roman" w:hAnsi="Times New Roman" w:cs="Times New Roman"/>
          <w:sz w:val="20"/>
          <w:szCs w:val="20"/>
          <w:lang w:val="pt-BR" w:eastAsia="pt-BR"/>
        </w:rPr>
      </w:pPr>
      <w:r w:rsidRPr="001437C6">
        <w:rPr>
          <w:rFonts w:ascii="Times New Roman" w:eastAsia="Times New Roman" w:hAnsi="Times New Roman" w:cs="Times New Roman"/>
          <w:sz w:val="20"/>
          <w:szCs w:val="20"/>
          <w:lang w:val="pt-BR" w:eastAsia="pt-BR"/>
        </w:rPr>
        <w:t xml:space="preserve">(TCU - Acórdão nº 1.265/2009, Plenário, </w:t>
      </w:r>
      <w:r w:rsidR="00E93901" w:rsidRPr="001437C6">
        <w:rPr>
          <w:rFonts w:ascii="Times New Roman" w:eastAsia="Times New Roman" w:hAnsi="Times New Roman" w:cs="Times New Roman"/>
          <w:sz w:val="20"/>
          <w:szCs w:val="20"/>
          <w:lang w:val="pt-BR" w:eastAsia="pt-BR"/>
        </w:rPr>
        <w:t>R</w:t>
      </w:r>
      <w:r w:rsidRPr="001437C6">
        <w:rPr>
          <w:rFonts w:ascii="Times New Roman" w:eastAsia="Times New Roman" w:hAnsi="Times New Roman" w:cs="Times New Roman"/>
          <w:sz w:val="20"/>
          <w:szCs w:val="20"/>
          <w:lang w:val="pt-BR" w:eastAsia="pt-BR"/>
        </w:rPr>
        <w:t>el</w:t>
      </w:r>
      <w:r w:rsidR="00E93901" w:rsidRPr="001437C6">
        <w:rPr>
          <w:rFonts w:ascii="Times New Roman" w:eastAsia="Times New Roman" w:hAnsi="Times New Roman" w:cs="Times New Roman"/>
          <w:sz w:val="20"/>
          <w:szCs w:val="20"/>
          <w:lang w:val="pt-BR" w:eastAsia="pt-BR"/>
        </w:rPr>
        <w:t>. Min. Benjamin Zymler)</w:t>
      </w:r>
    </w:p>
    <w:p w:rsidR="001437C6" w:rsidRDefault="001437C6" w:rsidP="00E93901">
      <w:pPr>
        <w:pStyle w:val="PargrafodaLista"/>
        <w:spacing w:line="360" w:lineRule="auto"/>
        <w:ind w:left="567"/>
        <w:jc w:val="both"/>
        <w:rPr>
          <w:rFonts w:ascii="Times New Roman" w:hAnsi="Times New Roman" w:cs="Times New Roman"/>
          <w:sz w:val="24"/>
          <w:szCs w:val="24"/>
          <w:lang w:val="pt-BR"/>
        </w:rPr>
      </w:pPr>
    </w:p>
    <w:p w:rsidR="00D55D16" w:rsidRDefault="009E1981" w:rsidP="00E93901">
      <w:pPr>
        <w:pStyle w:val="PargrafodaLista"/>
        <w:spacing w:line="360" w:lineRule="auto"/>
        <w:ind w:left="567"/>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De</w:t>
      </w:r>
      <w:r w:rsidR="001437C6">
        <w:rPr>
          <w:rFonts w:ascii="Times New Roman" w:hAnsi="Times New Roman" w:cs="Times New Roman"/>
          <w:sz w:val="24"/>
          <w:szCs w:val="24"/>
          <w:lang w:val="pt-BR"/>
        </w:rPr>
        <w:t>sta</w:t>
      </w:r>
      <w:r w:rsidRPr="000D52EB">
        <w:rPr>
          <w:rFonts w:ascii="Times New Roman" w:hAnsi="Times New Roman" w:cs="Times New Roman"/>
          <w:sz w:val="24"/>
          <w:szCs w:val="24"/>
          <w:lang w:val="pt-BR"/>
        </w:rPr>
        <w:t xml:space="preserve"> forma, a exigência em </w:t>
      </w:r>
      <w:r w:rsidR="001437C6">
        <w:rPr>
          <w:rFonts w:ascii="Times New Roman" w:hAnsi="Times New Roman" w:cs="Times New Roman"/>
          <w:sz w:val="24"/>
          <w:szCs w:val="24"/>
          <w:lang w:val="pt-BR"/>
        </w:rPr>
        <w:t>c</w:t>
      </w:r>
      <w:r w:rsidRPr="000D52EB">
        <w:rPr>
          <w:rFonts w:ascii="Times New Roman" w:hAnsi="Times New Roman" w:cs="Times New Roman"/>
          <w:sz w:val="24"/>
          <w:szCs w:val="24"/>
          <w:lang w:val="pt-BR"/>
        </w:rPr>
        <w:t>omento visa, tão somente, salvaguardar o interesse público e afastar a possibilidade de execução de serviços comqualidade duvidosa.</w:t>
      </w:r>
    </w:p>
    <w:p w:rsidR="00B23047" w:rsidRPr="000D52EB" w:rsidRDefault="00B23047" w:rsidP="005756EC">
      <w:pPr>
        <w:widowControl/>
        <w:numPr>
          <w:ilvl w:val="1"/>
          <w:numId w:val="7"/>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CONTRATANTE tem por princípio crer na veracidade das informações prestadas pelas proponentes, entretanto, estas ficam inteiramente cientes das punições legais e cabíveis no caso de informações prestadas que não condizem com a realidade, podendo a Administração, por meio da atuação de </w:t>
      </w:r>
      <w:r w:rsidRPr="000D52EB">
        <w:rPr>
          <w:rFonts w:ascii="Times New Roman" w:eastAsia="Times New Roman" w:hAnsi="Times New Roman" w:cs="Times New Roman"/>
          <w:sz w:val="24"/>
          <w:szCs w:val="24"/>
          <w:lang w:val="pt-BR" w:bidi="en-US"/>
        </w:rPr>
        <w:lastRenderedPageBreak/>
        <w:t>seus servidores, diligenciar junto à pessoa jurídica que emitiu o Atestado de Capacidade Técnica para atestar sua veracidade.</w:t>
      </w:r>
    </w:p>
    <w:p w:rsidR="00574800" w:rsidRPr="000D52EB" w:rsidRDefault="00574800" w:rsidP="00342603">
      <w:pPr>
        <w:spacing w:line="360" w:lineRule="auto"/>
        <w:jc w:val="both"/>
        <w:rPr>
          <w:rFonts w:ascii="Times New Roman" w:hAnsi="Times New Roman" w:cs="Times New Roman"/>
          <w:sz w:val="24"/>
          <w:szCs w:val="24"/>
          <w:lang w:val="pt-BR"/>
        </w:rPr>
      </w:pPr>
    </w:p>
    <w:p w:rsidR="00B17D6C" w:rsidRPr="000D52EB" w:rsidRDefault="00B17D6C" w:rsidP="005756EC">
      <w:pPr>
        <w:pStyle w:val="PargrafodaLista"/>
        <w:widowControl/>
        <w:numPr>
          <w:ilvl w:val="0"/>
          <w:numId w:val="7"/>
        </w:numPr>
        <w:shd w:val="clear" w:color="auto" w:fill="D9D9D9"/>
        <w:spacing w:line="360" w:lineRule="auto"/>
        <w:ind w:left="360" w:hanging="360"/>
        <w:contextualSpacing/>
        <w:jc w:val="both"/>
        <w:rPr>
          <w:rFonts w:ascii="Times New Roman" w:hAnsi="Times New Roman" w:cs="Times New Roman"/>
          <w:b/>
          <w:sz w:val="24"/>
          <w:szCs w:val="24"/>
          <w:lang w:val="pt-BR"/>
        </w:rPr>
      </w:pPr>
      <w:r w:rsidRPr="000D52EB">
        <w:rPr>
          <w:rFonts w:ascii="Times New Roman" w:hAnsi="Times New Roman" w:cs="Times New Roman"/>
          <w:b/>
          <w:sz w:val="24"/>
          <w:szCs w:val="24"/>
          <w:lang w:val="pt-BR"/>
        </w:rPr>
        <w:t>DISPONIBILIDADE ORÇAMENTÁRIA E FINANCEIRA DO ÓRGÃO</w:t>
      </w:r>
    </w:p>
    <w:p w:rsidR="00B17D6C" w:rsidRPr="000D52EB" w:rsidRDefault="00B17D6C" w:rsidP="00DF7A79">
      <w:pPr>
        <w:spacing w:line="360" w:lineRule="auto"/>
        <w:contextualSpacing/>
        <w:jc w:val="both"/>
        <w:rPr>
          <w:rFonts w:ascii="Times New Roman" w:hAnsi="Times New Roman" w:cs="Times New Roman"/>
          <w:sz w:val="24"/>
          <w:szCs w:val="24"/>
          <w:lang w:val="pt-BR"/>
        </w:rPr>
      </w:pPr>
    </w:p>
    <w:p w:rsidR="00B17D6C" w:rsidRPr="000D52EB" w:rsidRDefault="00B17D6C" w:rsidP="00DF7A79">
      <w:pPr>
        <w:spacing w:line="360" w:lineRule="auto"/>
        <w:ind w:firstLine="709"/>
        <w:contextualSpacing/>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 xml:space="preserve">A reserva orçamentária será definida em data oportuna, após despacho exarado pelo Diretor de Licitações e Projetos (DLP), que será devidamente encaminhado à Diretoria Geral de Administração Financeira (DGAF), solicitando informar se existe reserva orçamentária para </w:t>
      </w:r>
      <w:r w:rsidR="001437C6">
        <w:rPr>
          <w:rFonts w:ascii="Times New Roman" w:hAnsi="Times New Roman" w:cs="Times New Roman"/>
          <w:sz w:val="24"/>
          <w:szCs w:val="24"/>
          <w:lang w:val="pt-BR"/>
        </w:rPr>
        <w:t>contrata</w:t>
      </w:r>
      <w:r w:rsidR="002737EF" w:rsidRPr="000D52EB">
        <w:rPr>
          <w:rFonts w:ascii="Times New Roman" w:hAnsi="Times New Roman" w:cs="Times New Roman"/>
          <w:sz w:val="24"/>
          <w:szCs w:val="24"/>
          <w:lang w:val="pt-BR"/>
        </w:rPr>
        <w:t xml:space="preserve">ção da referida </w:t>
      </w:r>
      <w:r w:rsidR="004349A6" w:rsidRPr="000D52EB">
        <w:rPr>
          <w:rFonts w:ascii="Times New Roman" w:hAnsi="Times New Roman" w:cs="Times New Roman"/>
          <w:sz w:val="24"/>
          <w:szCs w:val="24"/>
          <w:lang w:val="pt-BR"/>
        </w:rPr>
        <w:t xml:space="preserve">prestação de serviço </w:t>
      </w:r>
      <w:r w:rsidRPr="000D52EB">
        <w:rPr>
          <w:rFonts w:ascii="Times New Roman" w:hAnsi="Times New Roman" w:cs="Times New Roman"/>
          <w:sz w:val="24"/>
          <w:szCs w:val="24"/>
          <w:lang w:val="pt-BR"/>
        </w:rPr>
        <w:t>e em que código de natureza de despesa ele se enquadra.</w:t>
      </w:r>
    </w:p>
    <w:p w:rsidR="00CB4142" w:rsidRPr="000D52EB" w:rsidRDefault="00CB4142" w:rsidP="00DF7A79">
      <w:pPr>
        <w:spacing w:line="360" w:lineRule="auto"/>
        <w:contextualSpacing/>
        <w:jc w:val="both"/>
        <w:rPr>
          <w:rFonts w:ascii="Times New Roman" w:hAnsi="Times New Roman" w:cs="Times New Roman"/>
          <w:sz w:val="24"/>
          <w:szCs w:val="24"/>
          <w:lang w:val="pt-BR"/>
        </w:rPr>
      </w:pPr>
    </w:p>
    <w:p w:rsidR="00DF7A79" w:rsidRPr="000D52EB" w:rsidRDefault="00DF7A79"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bookmarkStart w:id="0" w:name="_Toc304408304"/>
      <w:r w:rsidRPr="000D52EB">
        <w:rPr>
          <w:rFonts w:ascii="Times New Roman" w:eastAsia="Arial" w:hAnsi="Times New Roman" w:cs="Times New Roman"/>
          <w:b/>
          <w:bCs/>
          <w:iCs/>
          <w:sz w:val="24"/>
          <w:szCs w:val="24"/>
          <w:lang w:val="pt-BR" w:eastAsia="pt-BR"/>
        </w:rPr>
        <w:t>CONDIÇÕES E PRAZOS DE PAGAMENTO</w:t>
      </w:r>
      <w:bookmarkEnd w:id="0"/>
    </w:p>
    <w:p w:rsidR="00DF7A79" w:rsidRPr="000D52EB" w:rsidRDefault="00DF7A79" w:rsidP="00135060">
      <w:pPr>
        <w:spacing w:line="360" w:lineRule="auto"/>
        <w:contextualSpacing/>
        <w:rPr>
          <w:rFonts w:ascii="Times New Roman" w:hAnsi="Times New Roman" w:cs="Times New Roman"/>
          <w:sz w:val="24"/>
          <w:szCs w:val="24"/>
        </w:rPr>
      </w:pPr>
    </w:p>
    <w:p w:rsidR="0094147F" w:rsidRPr="000D52EB" w:rsidRDefault="00477EBD" w:rsidP="005756EC">
      <w:pPr>
        <w:widowControl/>
        <w:numPr>
          <w:ilvl w:val="0"/>
          <w:numId w:val="16"/>
        </w:numPr>
        <w:spacing w:line="360" w:lineRule="auto"/>
        <w:ind w:left="426" w:hanging="426"/>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437C6">
        <w:rPr>
          <w:rFonts w:ascii="Times New Roman" w:eastAsia="Times New Roman" w:hAnsi="Times New Roman" w:cs="Times New Roman"/>
          <w:sz w:val="24"/>
          <w:szCs w:val="24"/>
          <w:lang w:val="pt-BR" w:bidi="en-US"/>
        </w:rPr>
        <w:t>O pagamento será efetuado</w:t>
      </w:r>
      <w:r w:rsidR="0094147F" w:rsidRPr="000D52EB">
        <w:rPr>
          <w:rFonts w:ascii="Times New Roman" w:eastAsia="Times New Roman" w:hAnsi="Times New Roman" w:cs="Times New Roman"/>
          <w:sz w:val="24"/>
          <w:szCs w:val="24"/>
          <w:lang w:val="pt-BR" w:bidi="en-US"/>
        </w:rPr>
        <w:t xml:space="preserve"> em 12 (doze) parcelas mensais e sucessivas.</w:t>
      </w:r>
    </w:p>
    <w:p w:rsidR="00DF7A79"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DF7A79" w:rsidRPr="000D52EB">
        <w:rPr>
          <w:rFonts w:ascii="Times New Roman" w:eastAsia="Times New Roman" w:hAnsi="Times New Roman" w:cs="Times New Roman"/>
          <w:sz w:val="24"/>
          <w:szCs w:val="24"/>
          <w:lang w:val="pt-BR" w:bidi="en-US"/>
        </w:rPr>
        <w:t>O pagamento somente será autorizado após a declaração de recebimento da execução do objeto, mediante atestação, na forma do art. 90, § 3º, da Lei nº 287/79.</w:t>
      </w:r>
    </w:p>
    <w:p w:rsidR="00135060"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35060" w:rsidRPr="000D52EB">
        <w:rPr>
          <w:rFonts w:ascii="Times New Roman" w:eastAsia="Times New Roman" w:hAnsi="Times New Roman" w:cs="Times New Roman"/>
          <w:sz w:val="24"/>
          <w:szCs w:val="24"/>
          <w:lang w:val="pt-BR" w:bidi="en-US"/>
        </w:rPr>
        <w:t>O prazo de pagamento será de até 30 (trinta) dias</w:t>
      </w:r>
      <w:r w:rsidR="0094147F" w:rsidRPr="000D52EB">
        <w:rPr>
          <w:rFonts w:ascii="Times New Roman" w:eastAsia="Times New Roman" w:hAnsi="Times New Roman" w:cs="Times New Roman"/>
          <w:sz w:val="24"/>
          <w:szCs w:val="24"/>
          <w:lang w:val="pt-BR" w:bidi="en-US"/>
        </w:rPr>
        <w:t xml:space="preserve"> consecutivos</w:t>
      </w:r>
      <w:r w:rsidR="00135060" w:rsidRPr="000D52EB">
        <w:rPr>
          <w:rFonts w:ascii="Times New Roman" w:eastAsia="Times New Roman" w:hAnsi="Times New Roman" w:cs="Times New Roman"/>
          <w:sz w:val="24"/>
          <w:szCs w:val="24"/>
          <w:lang w:val="pt-BR" w:bidi="en-US"/>
        </w:rPr>
        <w:t>, a contar da data final do período de adimplemento</w:t>
      </w:r>
      <w:r w:rsidR="0094147F" w:rsidRPr="000D52EB">
        <w:rPr>
          <w:rFonts w:ascii="Times New Roman" w:eastAsia="Times New Roman" w:hAnsi="Times New Roman" w:cs="Times New Roman"/>
          <w:sz w:val="24"/>
          <w:szCs w:val="24"/>
          <w:lang w:val="pt-BR" w:bidi="en-US"/>
        </w:rPr>
        <w:t xml:space="preserve"> de cada parcela (mês)</w:t>
      </w:r>
      <w:r w:rsidR="00135060" w:rsidRPr="000D52EB">
        <w:rPr>
          <w:rFonts w:ascii="Times New Roman" w:eastAsia="Times New Roman" w:hAnsi="Times New Roman" w:cs="Times New Roman"/>
          <w:sz w:val="24"/>
          <w:szCs w:val="24"/>
          <w:lang w:val="pt-BR" w:bidi="en-US"/>
        </w:rPr>
        <w:t>.</w:t>
      </w:r>
    </w:p>
    <w:p w:rsidR="007C622E"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135060" w:rsidRPr="000D52EB">
        <w:rPr>
          <w:rFonts w:ascii="Times New Roman" w:eastAsia="Times New Roman" w:hAnsi="Times New Roman" w:cs="Times New Roman"/>
          <w:sz w:val="24"/>
          <w:szCs w:val="24"/>
          <w:lang w:val="pt-BR" w:bidi="en-US"/>
        </w:rPr>
        <w:t xml:space="preserve">Considera-se adimplemento o cumprimento da prestação com </w:t>
      </w:r>
      <w:r w:rsidR="0094147F" w:rsidRPr="000D52EB">
        <w:rPr>
          <w:rFonts w:ascii="Times New Roman" w:eastAsia="Times New Roman" w:hAnsi="Times New Roman" w:cs="Times New Roman"/>
          <w:sz w:val="24"/>
          <w:szCs w:val="24"/>
          <w:lang w:val="pt-BR" w:bidi="en-US"/>
        </w:rPr>
        <w:t xml:space="preserve">execução do </w:t>
      </w:r>
      <w:r w:rsidR="00135060" w:rsidRPr="000D52EB">
        <w:rPr>
          <w:rFonts w:ascii="Times New Roman" w:eastAsia="Times New Roman" w:hAnsi="Times New Roman" w:cs="Times New Roman"/>
          <w:sz w:val="24"/>
          <w:szCs w:val="24"/>
          <w:lang w:val="pt-BR" w:bidi="en-US"/>
        </w:rPr>
        <w:t>objeto</w:t>
      </w:r>
      <w:r w:rsidR="0094147F" w:rsidRPr="000D52EB">
        <w:rPr>
          <w:rFonts w:ascii="Times New Roman" w:eastAsia="Times New Roman" w:hAnsi="Times New Roman" w:cs="Times New Roman"/>
          <w:sz w:val="24"/>
          <w:szCs w:val="24"/>
          <w:lang w:val="pt-BR" w:bidi="en-US"/>
        </w:rPr>
        <w:t xml:space="preserve"> contratual</w:t>
      </w:r>
      <w:r w:rsidR="00135060" w:rsidRPr="000D52EB">
        <w:rPr>
          <w:rFonts w:ascii="Times New Roman" w:eastAsia="Times New Roman" w:hAnsi="Times New Roman" w:cs="Times New Roman"/>
          <w:sz w:val="24"/>
          <w:szCs w:val="24"/>
          <w:lang w:val="pt-BR" w:bidi="en-US"/>
        </w:rPr>
        <w:t>, devidamente atestad</w:t>
      </w:r>
      <w:r w:rsidR="0094147F" w:rsidRPr="000D52EB">
        <w:rPr>
          <w:rFonts w:ascii="Times New Roman" w:eastAsia="Times New Roman" w:hAnsi="Times New Roman" w:cs="Times New Roman"/>
          <w:sz w:val="24"/>
          <w:szCs w:val="24"/>
          <w:lang w:val="pt-BR" w:bidi="en-US"/>
        </w:rPr>
        <w:t>a</w:t>
      </w:r>
      <w:r w:rsidR="00135060" w:rsidRPr="000D52EB">
        <w:rPr>
          <w:rFonts w:ascii="Times New Roman" w:eastAsia="Times New Roman" w:hAnsi="Times New Roman" w:cs="Times New Roman"/>
          <w:sz w:val="24"/>
          <w:szCs w:val="24"/>
          <w:lang w:val="pt-BR" w:bidi="en-US"/>
        </w:rPr>
        <w:t xml:space="preserve"> pelo(s) </w:t>
      </w:r>
      <w:r w:rsidR="0094147F" w:rsidRPr="000D52EB">
        <w:rPr>
          <w:rFonts w:ascii="Times New Roman" w:eastAsia="Times New Roman" w:hAnsi="Times New Roman" w:cs="Times New Roman"/>
          <w:sz w:val="24"/>
          <w:szCs w:val="24"/>
          <w:lang w:val="pt-BR" w:bidi="en-US"/>
        </w:rPr>
        <w:t>servidor</w:t>
      </w:r>
      <w:r w:rsidR="00135060" w:rsidRPr="000D52EB">
        <w:rPr>
          <w:rFonts w:ascii="Times New Roman" w:eastAsia="Times New Roman" w:hAnsi="Times New Roman" w:cs="Times New Roman"/>
          <w:sz w:val="24"/>
          <w:szCs w:val="24"/>
          <w:lang w:val="pt-BR" w:bidi="en-US"/>
        </w:rPr>
        <w:t>(</w:t>
      </w:r>
      <w:r w:rsidR="0061364E" w:rsidRPr="000D52EB">
        <w:rPr>
          <w:rFonts w:ascii="Times New Roman" w:eastAsia="Times New Roman" w:hAnsi="Times New Roman" w:cs="Times New Roman"/>
          <w:sz w:val="24"/>
          <w:szCs w:val="24"/>
          <w:lang w:val="pt-BR" w:bidi="en-US"/>
        </w:rPr>
        <w:t>e</w:t>
      </w:r>
      <w:r w:rsidR="00135060" w:rsidRPr="000D52EB">
        <w:rPr>
          <w:rFonts w:ascii="Times New Roman" w:eastAsia="Times New Roman" w:hAnsi="Times New Roman" w:cs="Times New Roman"/>
          <w:sz w:val="24"/>
          <w:szCs w:val="24"/>
          <w:lang w:val="pt-BR" w:bidi="en-US"/>
        </w:rPr>
        <w:t>s) competente(s).</w:t>
      </w:r>
    </w:p>
    <w:p w:rsidR="007C622E"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O</w:t>
      </w:r>
      <w:r w:rsidR="0094147F" w:rsidRPr="000D52EB">
        <w:rPr>
          <w:rFonts w:ascii="Times New Roman" w:eastAsia="Times New Roman" w:hAnsi="Times New Roman" w:cs="Times New Roman"/>
          <w:sz w:val="24"/>
          <w:szCs w:val="24"/>
          <w:lang w:val="pt-BR" w:bidi="en-US"/>
        </w:rPr>
        <w:t>s</w:t>
      </w:r>
      <w:r w:rsidR="007C622E" w:rsidRPr="000D52EB">
        <w:rPr>
          <w:rFonts w:ascii="Times New Roman" w:eastAsia="Times New Roman" w:hAnsi="Times New Roman" w:cs="Times New Roman"/>
          <w:sz w:val="24"/>
          <w:szCs w:val="24"/>
          <w:lang w:val="pt-BR" w:bidi="en-US"/>
        </w:rPr>
        <w:t xml:space="preserve"> pagamento</w:t>
      </w:r>
      <w:r w:rsidR="0094147F" w:rsidRPr="000D52EB">
        <w:rPr>
          <w:rFonts w:ascii="Times New Roman" w:eastAsia="Times New Roman" w:hAnsi="Times New Roman" w:cs="Times New Roman"/>
          <w:sz w:val="24"/>
          <w:szCs w:val="24"/>
          <w:lang w:val="pt-BR" w:bidi="en-US"/>
        </w:rPr>
        <w:t>s</w:t>
      </w:r>
      <w:r w:rsidR="007C622E" w:rsidRPr="000D52EB">
        <w:rPr>
          <w:rFonts w:ascii="Times New Roman" w:eastAsia="Times New Roman" w:hAnsi="Times New Roman" w:cs="Times New Roman"/>
          <w:sz w:val="24"/>
          <w:szCs w:val="24"/>
          <w:lang w:val="pt-BR" w:bidi="en-US"/>
        </w:rPr>
        <w:t xml:space="preserve"> ser</w:t>
      </w:r>
      <w:r w:rsidR="0094147F" w:rsidRPr="000D52EB">
        <w:rPr>
          <w:rFonts w:ascii="Times New Roman" w:eastAsia="Times New Roman" w:hAnsi="Times New Roman" w:cs="Times New Roman"/>
          <w:sz w:val="24"/>
          <w:szCs w:val="24"/>
          <w:lang w:val="pt-BR" w:bidi="en-US"/>
        </w:rPr>
        <w:t>ão</w:t>
      </w:r>
      <w:r w:rsidR="007C622E" w:rsidRPr="000D52EB">
        <w:rPr>
          <w:rFonts w:ascii="Times New Roman" w:eastAsia="Times New Roman" w:hAnsi="Times New Roman" w:cs="Times New Roman"/>
          <w:sz w:val="24"/>
          <w:szCs w:val="24"/>
          <w:lang w:val="pt-BR" w:bidi="en-US"/>
        </w:rPr>
        <w:t xml:space="preserve"> efetuado</w:t>
      </w:r>
      <w:r w:rsidR="0094147F" w:rsidRPr="000D52EB">
        <w:rPr>
          <w:rFonts w:ascii="Times New Roman" w:eastAsia="Times New Roman" w:hAnsi="Times New Roman" w:cs="Times New Roman"/>
          <w:sz w:val="24"/>
          <w:szCs w:val="24"/>
          <w:lang w:val="pt-BR" w:bidi="en-US"/>
        </w:rPr>
        <w:t>s mensalmente,</w:t>
      </w:r>
      <w:r w:rsidR="007C622E" w:rsidRPr="000D52EB">
        <w:rPr>
          <w:rFonts w:ascii="Times New Roman" w:eastAsia="Times New Roman" w:hAnsi="Times New Roman" w:cs="Times New Roman"/>
          <w:sz w:val="24"/>
          <w:szCs w:val="24"/>
          <w:lang w:val="pt-BR" w:bidi="en-US"/>
        </w:rPr>
        <w:t xml:space="preserve"> por meio de crédito em conta corrente da instituição financeira contratada pelo Estado (Banco Bradesco), cujo número e agência deverão ser informados pelo adjudicatário até a assinatura do Contrato.</w:t>
      </w:r>
    </w:p>
    <w:p w:rsidR="007C622E"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 xml:space="preserve">No caso de a CONTRATADA estar estabelecida em localidade que não possua agência da instituição financeira contratada pelo Estado ou caso verificada pela CONTRATANTE a impossibilidade de a CONTRATADA, em razão de negativa expressa da instituição financeira contratada pelo Estado, abrir ou manter conta corrente naquela instituição financeira, o pagamento poderá ser feito mediante crédito em conta corrente de outra </w:t>
      </w:r>
      <w:r w:rsidR="007C622E" w:rsidRPr="000D52EB">
        <w:rPr>
          <w:rFonts w:ascii="Times New Roman" w:eastAsia="Times New Roman" w:hAnsi="Times New Roman" w:cs="Times New Roman"/>
          <w:sz w:val="24"/>
          <w:szCs w:val="24"/>
          <w:lang w:val="pt-BR" w:bidi="en-US"/>
        </w:rPr>
        <w:lastRenderedPageBreak/>
        <w:t>instituição financeira. Nesse caso, eventuais ônus financeiros e/ou contratuais adicionais serão suportados exclusivamente pela CONTRATADA.</w:t>
      </w:r>
    </w:p>
    <w:p w:rsidR="007C622E"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Caso se faça necessária a reapresentação de qualquer Nota Fiscal por culpa da CONTRATADA, o prazo de 30 (trinta) dias ficará suspenso, prosseguindo a sua contagem a partir da data da respectiva reapresentação.</w:t>
      </w:r>
    </w:p>
    <w:p w:rsidR="007C622E"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C622E" w:rsidRPr="000D52EB">
        <w:rPr>
          <w:rFonts w:ascii="Times New Roman" w:eastAsia="Times New Roman" w:hAnsi="Times New Roman" w:cs="Times New Roman"/>
          <w:sz w:val="24"/>
          <w:szCs w:val="24"/>
          <w:lang w:val="pt-BR" w:bidi="en-US"/>
        </w:rPr>
        <w:t xml:space="preserve">Os pagamentos eventualmente realizados com atraso, desde que não decorram de ato ou fato atribuível ao adjudicatário, sofrerão a incidência de atualização financeira pelo IGPM e juros moratórios de 0,5% ao mês, calculado </w:t>
      </w:r>
      <w:r w:rsidR="007C622E" w:rsidRPr="001437C6">
        <w:rPr>
          <w:rFonts w:ascii="Times New Roman" w:eastAsia="Times New Roman" w:hAnsi="Times New Roman" w:cs="Times New Roman"/>
          <w:i/>
          <w:sz w:val="24"/>
          <w:szCs w:val="24"/>
          <w:lang w:val="pt-BR" w:bidi="en-US"/>
        </w:rPr>
        <w:t>pro rata die</w:t>
      </w:r>
      <w:r w:rsidR="007C622E" w:rsidRPr="000D52EB">
        <w:rPr>
          <w:rFonts w:ascii="Times New Roman" w:eastAsia="Times New Roman" w:hAnsi="Times New Roman" w:cs="Times New Roman"/>
          <w:sz w:val="24"/>
          <w:szCs w:val="24"/>
          <w:lang w:val="pt-BR" w:bidi="en-US"/>
        </w:rPr>
        <w:t xml:space="preserve">, e aqueles pagos em prazo inferior ao estabelecido neste Termo serão feitos mediante desconto de 0,5% ao mês </w:t>
      </w:r>
      <w:r w:rsidR="007C622E" w:rsidRPr="001437C6">
        <w:rPr>
          <w:rFonts w:ascii="Times New Roman" w:eastAsia="Times New Roman" w:hAnsi="Times New Roman" w:cs="Times New Roman"/>
          <w:i/>
          <w:sz w:val="24"/>
          <w:szCs w:val="24"/>
          <w:lang w:val="pt-BR" w:bidi="en-US"/>
        </w:rPr>
        <w:t>pro rata die</w:t>
      </w:r>
      <w:r w:rsidR="007C622E" w:rsidRPr="000D52EB">
        <w:rPr>
          <w:rFonts w:ascii="Times New Roman" w:eastAsia="Times New Roman" w:hAnsi="Times New Roman" w:cs="Times New Roman"/>
          <w:sz w:val="24"/>
          <w:szCs w:val="24"/>
          <w:lang w:val="pt-BR" w:bidi="en-US"/>
        </w:rPr>
        <w:t>.</w:t>
      </w:r>
    </w:p>
    <w:p w:rsidR="005E41F0" w:rsidRPr="000D52EB" w:rsidRDefault="00477EBD"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5E41F0" w:rsidRPr="000D52EB">
        <w:rPr>
          <w:rFonts w:ascii="Times New Roman" w:eastAsia="Times New Roman" w:hAnsi="Times New Roman" w:cs="Times New Roman"/>
          <w:sz w:val="24"/>
          <w:szCs w:val="24"/>
          <w:lang w:val="pt-BR" w:bidi="en-US"/>
        </w:rPr>
        <w:t xml:space="preserve">A SEPM se reserva o direito de suspender o pagamento </w:t>
      </w:r>
      <w:r w:rsidR="001437C6">
        <w:rPr>
          <w:rFonts w:ascii="Times New Roman" w:eastAsia="Times New Roman" w:hAnsi="Times New Roman" w:cs="Times New Roman"/>
          <w:sz w:val="24"/>
          <w:szCs w:val="24"/>
          <w:lang w:val="pt-BR" w:bidi="en-US"/>
        </w:rPr>
        <w:t>se</w:t>
      </w:r>
      <w:r w:rsidR="005E41F0" w:rsidRPr="000D52EB">
        <w:rPr>
          <w:rFonts w:ascii="Times New Roman" w:eastAsia="Times New Roman" w:hAnsi="Times New Roman" w:cs="Times New Roman"/>
          <w:sz w:val="24"/>
          <w:szCs w:val="24"/>
          <w:lang w:val="pt-BR" w:bidi="en-US"/>
        </w:rPr>
        <w:t xml:space="preserve"> os serviços prestados estiverem em desacordo com as especificações constantes no presente Termo de Referência</w:t>
      </w:r>
      <w:r w:rsidR="001437C6">
        <w:rPr>
          <w:rFonts w:ascii="Times New Roman" w:eastAsia="Times New Roman" w:hAnsi="Times New Roman" w:cs="Times New Roman"/>
          <w:sz w:val="24"/>
          <w:szCs w:val="24"/>
          <w:lang w:val="pt-BR" w:bidi="en-US"/>
        </w:rPr>
        <w:t xml:space="preserve"> e seus Anexos</w:t>
      </w:r>
      <w:r w:rsidR="005E41F0" w:rsidRPr="000D52EB">
        <w:rPr>
          <w:rFonts w:ascii="Times New Roman" w:eastAsia="Times New Roman" w:hAnsi="Times New Roman" w:cs="Times New Roman"/>
          <w:sz w:val="24"/>
          <w:szCs w:val="24"/>
          <w:lang w:val="pt-BR" w:bidi="en-US"/>
        </w:rPr>
        <w:t>.</w:t>
      </w:r>
    </w:p>
    <w:p w:rsidR="007C622E" w:rsidRPr="000D52EB" w:rsidRDefault="005E41F0"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Nenhum pagamento será efetuado à CONTRATADA enquanto pendente de liquidação qualquer obrigação que lhe for imposta, em virtude de penalidade ou inadimplência, sem que isso gere direito ao pleito de reajustamento de preços ou correção monetária (quando for o caso).</w:t>
      </w:r>
    </w:p>
    <w:p w:rsidR="005E41F0" w:rsidRPr="000D52EB" w:rsidRDefault="005E41F0"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pagamentos, somente, serão realizados após a comprovação da regularidade fiscal da empresa</w:t>
      </w:r>
      <w:r w:rsidR="001437C6">
        <w:rPr>
          <w:rFonts w:ascii="Times New Roman" w:eastAsia="Times New Roman" w:hAnsi="Times New Roman" w:cs="Times New Roman"/>
          <w:sz w:val="24"/>
          <w:szCs w:val="24"/>
          <w:lang w:val="pt-BR" w:bidi="en-US"/>
        </w:rPr>
        <w:t xml:space="preserve"> mediante apresentação de documentos à Comissão de Fiscalização do Contrato</w:t>
      </w:r>
      <w:r w:rsidRPr="000D52EB">
        <w:rPr>
          <w:rFonts w:ascii="Times New Roman" w:eastAsia="Times New Roman" w:hAnsi="Times New Roman" w:cs="Times New Roman"/>
          <w:sz w:val="24"/>
          <w:szCs w:val="24"/>
          <w:lang w:val="pt-BR" w:bidi="en-US"/>
        </w:rPr>
        <w:t>.</w:t>
      </w:r>
    </w:p>
    <w:p w:rsidR="005E41F0" w:rsidRPr="000D52EB" w:rsidRDefault="005E41F0"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As licitantes cujos estabelecimentos estejam localizados no Estado do Rio de Janeiro deverão apresentar propostas isentas de ICMS, quando cabível, de acordo com o Convênio CONFAZ nº 26/2003 e a Resolução SEFAZ nº 971/16, sendo este valor considerado para efeito de competição na licitação.</w:t>
      </w:r>
    </w:p>
    <w:p w:rsidR="00416966" w:rsidRPr="000D52EB" w:rsidRDefault="0061364E"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fiscalização do contrato terá o prazo de até 15 (quinze) dias consecutivos para atestar a nota fiscal e encaminhá-la para pagamento</w:t>
      </w:r>
      <w:r w:rsidR="00D0151F" w:rsidRPr="000D52EB">
        <w:rPr>
          <w:rFonts w:ascii="Times New Roman" w:eastAsia="Times New Roman" w:hAnsi="Times New Roman" w:cs="Times New Roman"/>
          <w:sz w:val="24"/>
          <w:szCs w:val="24"/>
          <w:lang w:val="pt-BR" w:bidi="en-US"/>
        </w:rPr>
        <w:t>.</w:t>
      </w:r>
    </w:p>
    <w:p w:rsidR="00DF7A79" w:rsidRPr="000D52EB" w:rsidRDefault="0061364E" w:rsidP="005756EC">
      <w:pPr>
        <w:widowControl/>
        <w:numPr>
          <w:ilvl w:val="0"/>
          <w:numId w:val="16"/>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Os pagamentos devidos à CONTRATADA não excederão os valores apresentados em sua proposta comercial</w:t>
      </w:r>
      <w:r w:rsidR="00DF7A79" w:rsidRPr="000D52EB">
        <w:rPr>
          <w:rFonts w:ascii="Times New Roman" w:eastAsia="Times New Roman" w:hAnsi="Times New Roman" w:cs="Times New Roman"/>
          <w:sz w:val="24"/>
          <w:szCs w:val="24"/>
          <w:lang w:val="pt-BR" w:bidi="en-US"/>
        </w:rPr>
        <w:t>.</w:t>
      </w:r>
    </w:p>
    <w:p w:rsidR="00B17D6C" w:rsidRPr="000D52EB" w:rsidRDefault="00B17D6C" w:rsidP="007D5764">
      <w:pPr>
        <w:widowControl/>
        <w:spacing w:line="360" w:lineRule="auto"/>
        <w:contextualSpacing/>
        <w:jc w:val="both"/>
        <w:rPr>
          <w:rFonts w:ascii="Times New Roman" w:eastAsia="Times New Roman" w:hAnsi="Times New Roman" w:cs="Times New Roman"/>
          <w:sz w:val="24"/>
          <w:szCs w:val="24"/>
          <w:lang w:val="pt-BR" w:bidi="en-US"/>
        </w:rPr>
      </w:pPr>
    </w:p>
    <w:p w:rsidR="000F02A9" w:rsidRPr="000D52EB" w:rsidRDefault="000F02A9"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VIGÊNCIA CONTRATUAL E CUSTO</w:t>
      </w:r>
    </w:p>
    <w:p w:rsidR="000F02A9" w:rsidRPr="000D52EB" w:rsidRDefault="000F02A9" w:rsidP="007D5764">
      <w:pPr>
        <w:widowControl/>
        <w:spacing w:line="360" w:lineRule="auto"/>
        <w:contextualSpacing/>
        <w:jc w:val="both"/>
        <w:rPr>
          <w:rFonts w:ascii="Times New Roman" w:eastAsia="Times New Roman" w:hAnsi="Times New Roman" w:cs="Times New Roman"/>
          <w:sz w:val="24"/>
          <w:szCs w:val="24"/>
          <w:lang w:val="pt-BR" w:bidi="en-US"/>
        </w:rPr>
      </w:pPr>
    </w:p>
    <w:p w:rsidR="000F02A9" w:rsidRPr="000D52EB" w:rsidRDefault="000F02A9" w:rsidP="005756EC">
      <w:pPr>
        <w:pStyle w:val="PargrafodaLista"/>
        <w:widowControl/>
        <w:numPr>
          <w:ilvl w:val="0"/>
          <w:numId w:val="2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 prazo de vigência do contrato será de 12 (doze) meses, a contar da data de sua publicação no </w:t>
      </w:r>
      <w:r w:rsidR="001437C6">
        <w:rPr>
          <w:rFonts w:ascii="Times New Roman" w:eastAsia="Times New Roman" w:hAnsi="Times New Roman" w:cs="Times New Roman"/>
          <w:sz w:val="24"/>
          <w:szCs w:val="24"/>
          <w:lang w:val="pt-BR" w:bidi="en-US"/>
        </w:rPr>
        <w:t>DOERJ</w:t>
      </w:r>
      <w:r w:rsidRPr="000D52EB">
        <w:rPr>
          <w:rFonts w:ascii="Times New Roman" w:eastAsia="Times New Roman" w:hAnsi="Times New Roman" w:cs="Times New Roman"/>
          <w:sz w:val="24"/>
          <w:szCs w:val="24"/>
          <w:lang w:val="pt-BR" w:bidi="en-US"/>
        </w:rPr>
        <w:t xml:space="preserve"> ou de data nele acordada, podendo ser estendido, por mútuo acordo entre as partes, mediante termo aditivo, por iguais/porções e sucessivos períodos, observado o disposto no inciso II do art. 57 da Lei nº 8.666/93, desde que autorizado pela autoridade competente e </w:t>
      </w:r>
      <w:r w:rsidR="001437C6">
        <w:rPr>
          <w:rFonts w:ascii="Times New Roman" w:eastAsia="Times New Roman" w:hAnsi="Times New Roman" w:cs="Times New Roman"/>
          <w:sz w:val="24"/>
          <w:szCs w:val="24"/>
          <w:lang w:val="pt-BR" w:bidi="en-US"/>
        </w:rPr>
        <w:t xml:space="preserve">queque sejam </w:t>
      </w:r>
      <w:r w:rsidRPr="000D52EB">
        <w:rPr>
          <w:rFonts w:ascii="Times New Roman" w:eastAsia="Times New Roman" w:hAnsi="Times New Roman" w:cs="Times New Roman"/>
          <w:sz w:val="24"/>
          <w:szCs w:val="24"/>
          <w:lang w:val="pt-BR" w:bidi="en-US"/>
        </w:rPr>
        <w:t>preench</w:t>
      </w:r>
      <w:r w:rsidR="001437C6">
        <w:rPr>
          <w:rFonts w:ascii="Times New Roman" w:eastAsia="Times New Roman" w:hAnsi="Times New Roman" w:cs="Times New Roman"/>
          <w:sz w:val="24"/>
          <w:szCs w:val="24"/>
          <w:lang w:val="pt-BR" w:bidi="en-US"/>
        </w:rPr>
        <w:t>idos</w:t>
      </w:r>
      <w:r w:rsidRPr="000D52EB">
        <w:rPr>
          <w:rFonts w:ascii="Times New Roman" w:eastAsia="Times New Roman" w:hAnsi="Times New Roman" w:cs="Times New Roman"/>
          <w:sz w:val="24"/>
          <w:szCs w:val="24"/>
          <w:lang w:val="pt-BR" w:bidi="en-US"/>
        </w:rPr>
        <w:t xml:space="preserve"> os requisitos enumerados abaixo de forma simultânea:</w:t>
      </w:r>
    </w:p>
    <w:p w:rsidR="000F02A9" w:rsidRPr="000D52EB" w:rsidRDefault="000F02A9" w:rsidP="005756EC">
      <w:pPr>
        <w:pStyle w:val="PargrafodaLista"/>
        <w:widowControl/>
        <w:numPr>
          <w:ilvl w:val="0"/>
          <w:numId w:val="23"/>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Os serviços </w:t>
      </w:r>
      <w:r w:rsidR="001437C6">
        <w:rPr>
          <w:rFonts w:ascii="Times New Roman" w:eastAsia="Times New Roman" w:hAnsi="Times New Roman" w:cs="Times New Roman"/>
          <w:sz w:val="24"/>
          <w:szCs w:val="24"/>
          <w:lang w:val="pt-BR" w:bidi="en-US"/>
        </w:rPr>
        <w:t>tenham sido</w:t>
      </w:r>
      <w:r w:rsidRPr="000D52EB">
        <w:rPr>
          <w:rFonts w:ascii="Times New Roman" w:eastAsia="Times New Roman" w:hAnsi="Times New Roman" w:cs="Times New Roman"/>
          <w:sz w:val="24"/>
          <w:szCs w:val="24"/>
          <w:lang w:val="pt-BR" w:bidi="en-US"/>
        </w:rPr>
        <w:t xml:space="preserve"> prestados regularmente;</w:t>
      </w:r>
    </w:p>
    <w:p w:rsidR="000F02A9" w:rsidRPr="000D52EB" w:rsidRDefault="000F02A9" w:rsidP="005756EC">
      <w:pPr>
        <w:pStyle w:val="PargrafodaLista"/>
        <w:widowControl/>
        <w:numPr>
          <w:ilvl w:val="0"/>
          <w:numId w:val="23"/>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w:t>
      </w:r>
      <w:r w:rsidR="001437C6" w:rsidRPr="000D52EB">
        <w:rPr>
          <w:rFonts w:ascii="Times New Roman" w:eastAsia="Times New Roman" w:hAnsi="Times New Roman" w:cs="Times New Roman"/>
          <w:sz w:val="24"/>
          <w:szCs w:val="24"/>
          <w:lang w:val="pt-BR" w:bidi="en-US"/>
        </w:rPr>
        <w:t xml:space="preserve">CONTRATADA </w:t>
      </w:r>
      <w:r w:rsidRPr="000D52EB">
        <w:rPr>
          <w:rFonts w:ascii="Times New Roman" w:eastAsia="Times New Roman" w:hAnsi="Times New Roman" w:cs="Times New Roman"/>
          <w:sz w:val="24"/>
          <w:szCs w:val="24"/>
          <w:lang w:val="pt-BR" w:bidi="en-US"/>
        </w:rPr>
        <w:t>não tenha sofrido qualquer punição de natureza pecuniária;</w:t>
      </w:r>
    </w:p>
    <w:p w:rsidR="000F02A9" w:rsidRPr="000D52EB" w:rsidRDefault="000F02A9" w:rsidP="005756EC">
      <w:pPr>
        <w:pStyle w:val="PargrafodaLista"/>
        <w:widowControl/>
        <w:numPr>
          <w:ilvl w:val="0"/>
          <w:numId w:val="23"/>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 Administração ainda tenha interesse na realização do serviço;</w:t>
      </w:r>
    </w:p>
    <w:p w:rsidR="000F02A9" w:rsidRPr="000D52EB" w:rsidRDefault="001437C6" w:rsidP="005756EC">
      <w:pPr>
        <w:pStyle w:val="PargrafodaLista"/>
        <w:widowControl/>
        <w:numPr>
          <w:ilvl w:val="0"/>
          <w:numId w:val="23"/>
        </w:numPr>
        <w:spacing w:line="360" w:lineRule="auto"/>
        <w:ind w:left="1134" w:hanging="425"/>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O valor do C</w:t>
      </w:r>
      <w:r w:rsidR="000F02A9" w:rsidRPr="000D52EB">
        <w:rPr>
          <w:rFonts w:ascii="Times New Roman" w:eastAsia="Times New Roman" w:hAnsi="Times New Roman" w:cs="Times New Roman"/>
          <w:sz w:val="24"/>
          <w:szCs w:val="24"/>
          <w:lang w:val="pt-BR" w:bidi="en-US"/>
        </w:rPr>
        <w:t xml:space="preserve">ontrato permaneça economicamente vantajoso para a Administração; </w:t>
      </w:r>
    </w:p>
    <w:p w:rsidR="000F02A9" w:rsidRPr="000D52EB" w:rsidRDefault="000F02A9" w:rsidP="005756EC">
      <w:pPr>
        <w:pStyle w:val="PargrafodaLista"/>
        <w:widowControl/>
        <w:numPr>
          <w:ilvl w:val="0"/>
          <w:numId w:val="23"/>
        </w:numPr>
        <w:spacing w:line="360" w:lineRule="auto"/>
        <w:ind w:left="1134" w:hanging="425"/>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w:t>
      </w:r>
      <w:r w:rsidR="001437C6" w:rsidRPr="000D52EB">
        <w:rPr>
          <w:rFonts w:ascii="Times New Roman" w:eastAsia="Times New Roman" w:hAnsi="Times New Roman" w:cs="Times New Roman"/>
          <w:sz w:val="24"/>
          <w:szCs w:val="24"/>
          <w:lang w:val="pt-BR" w:bidi="en-US"/>
        </w:rPr>
        <w:t>CONTRATADA</w:t>
      </w:r>
      <w:r w:rsidR="008864C8">
        <w:rPr>
          <w:rFonts w:ascii="Times New Roman" w:eastAsia="Times New Roman" w:hAnsi="Times New Roman" w:cs="Times New Roman"/>
          <w:sz w:val="24"/>
          <w:szCs w:val="24"/>
          <w:lang w:val="pt-BR" w:bidi="en-US"/>
        </w:rPr>
        <w:t xml:space="preserve"> concorde com a prorrogação.</w:t>
      </w:r>
    </w:p>
    <w:p w:rsidR="000F02A9" w:rsidRPr="000D52EB" w:rsidRDefault="000F02A9" w:rsidP="005756EC">
      <w:pPr>
        <w:pStyle w:val="PargrafodaLista"/>
        <w:widowControl/>
        <w:numPr>
          <w:ilvl w:val="0"/>
          <w:numId w:val="2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É facultado à CONTRATANTE inserir cláusula resolutiva quando da prorrogação do prazo de vigência d</w:t>
      </w:r>
      <w:r w:rsidR="008864C8">
        <w:rPr>
          <w:rFonts w:ascii="Times New Roman" w:eastAsia="Times New Roman" w:hAnsi="Times New Roman" w:cs="Times New Roman"/>
          <w:sz w:val="24"/>
          <w:szCs w:val="24"/>
          <w:lang w:val="pt-BR" w:bidi="en-US"/>
        </w:rPr>
        <w:t>o C</w:t>
      </w:r>
      <w:r w:rsidRPr="000D52EB">
        <w:rPr>
          <w:rFonts w:ascii="Times New Roman" w:eastAsia="Times New Roman" w:hAnsi="Times New Roman" w:cs="Times New Roman"/>
          <w:sz w:val="24"/>
          <w:szCs w:val="24"/>
          <w:lang w:val="pt-BR" w:bidi="en-US"/>
        </w:rPr>
        <w:t xml:space="preserve">ontrato, desde que presente o interesse </w:t>
      </w:r>
      <w:r w:rsidR="008864C8">
        <w:rPr>
          <w:rFonts w:ascii="Times New Roman" w:eastAsia="Times New Roman" w:hAnsi="Times New Roman" w:cs="Times New Roman"/>
          <w:sz w:val="24"/>
          <w:szCs w:val="24"/>
          <w:lang w:val="pt-BR" w:bidi="en-US"/>
        </w:rPr>
        <w:t>público, mediante justificativa.</w:t>
      </w:r>
    </w:p>
    <w:p w:rsidR="008864C8" w:rsidRPr="004133A3" w:rsidRDefault="000F02A9" w:rsidP="005756EC">
      <w:pPr>
        <w:pStyle w:val="PargrafodaLista"/>
        <w:widowControl/>
        <w:numPr>
          <w:ilvl w:val="0"/>
          <w:numId w:val="22"/>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O preço total proposto deverá considerar a consecução integral do objeto da presente contratação, englobando todos os custos diretos e indiretos incidentes.</w:t>
      </w:r>
    </w:p>
    <w:p w:rsidR="008864C8" w:rsidRPr="000D52EB" w:rsidRDefault="008864C8" w:rsidP="007D5764">
      <w:pPr>
        <w:widowControl/>
        <w:spacing w:line="360" w:lineRule="auto"/>
        <w:contextualSpacing/>
        <w:jc w:val="both"/>
        <w:rPr>
          <w:rFonts w:ascii="Times New Roman" w:eastAsia="Times New Roman" w:hAnsi="Times New Roman" w:cs="Times New Roman"/>
          <w:sz w:val="24"/>
          <w:szCs w:val="24"/>
          <w:lang w:val="pt-BR" w:bidi="en-US"/>
        </w:rPr>
      </w:pPr>
    </w:p>
    <w:p w:rsidR="00D55D16" w:rsidRPr="000D52EB" w:rsidRDefault="007769CF"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GARANTIA</w:t>
      </w:r>
    </w:p>
    <w:p w:rsidR="00D55D16" w:rsidRPr="000D52EB" w:rsidRDefault="00D55D16">
      <w:pPr>
        <w:spacing w:before="3"/>
        <w:rPr>
          <w:rFonts w:ascii="Times New Roman" w:eastAsia="Arial" w:hAnsi="Times New Roman" w:cs="Times New Roman"/>
          <w:b/>
          <w:bCs/>
          <w:lang w:val="pt-BR"/>
        </w:rPr>
      </w:pPr>
    </w:p>
    <w:p w:rsidR="002C31DC"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769CF" w:rsidRPr="000D52EB">
        <w:rPr>
          <w:rFonts w:ascii="Times New Roman" w:eastAsia="Times New Roman" w:hAnsi="Times New Roman" w:cs="Times New Roman"/>
          <w:sz w:val="24"/>
          <w:szCs w:val="24"/>
          <w:lang w:val="pt-BR" w:bidi="en-US"/>
        </w:rPr>
        <w:t xml:space="preserve">Todas as peças, dispositivos ou mesmo unidades que forem substituídas durante o </w:t>
      </w:r>
      <w:r w:rsidR="00D60F23" w:rsidRPr="000D52EB">
        <w:rPr>
          <w:rFonts w:ascii="Times New Roman" w:eastAsia="Times New Roman" w:hAnsi="Times New Roman" w:cs="Times New Roman"/>
          <w:sz w:val="24"/>
          <w:szCs w:val="24"/>
          <w:lang w:val="pt-BR" w:bidi="en-US"/>
        </w:rPr>
        <w:t xml:space="preserve">período </w:t>
      </w:r>
      <w:r w:rsidR="00D40D8D" w:rsidRPr="000D52EB">
        <w:rPr>
          <w:rFonts w:ascii="Times New Roman" w:eastAsia="Times New Roman" w:hAnsi="Times New Roman" w:cs="Times New Roman"/>
          <w:sz w:val="24"/>
          <w:szCs w:val="24"/>
          <w:lang w:val="pt-BR" w:bidi="en-US"/>
        </w:rPr>
        <w:t xml:space="preserve">de </w:t>
      </w:r>
      <w:r w:rsidR="007057FA" w:rsidRPr="000D52EB">
        <w:rPr>
          <w:rFonts w:ascii="Times New Roman" w:eastAsia="Times New Roman" w:hAnsi="Times New Roman" w:cs="Times New Roman"/>
          <w:sz w:val="24"/>
          <w:szCs w:val="24"/>
          <w:lang w:val="pt-BR" w:bidi="en-US"/>
        </w:rPr>
        <w:t>vigência do contratodeverão ter</w:t>
      </w:r>
      <w:r w:rsidR="00D40D8D" w:rsidRPr="000D52EB">
        <w:rPr>
          <w:rFonts w:ascii="Times New Roman" w:eastAsia="Times New Roman" w:hAnsi="Times New Roman" w:cs="Times New Roman"/>
          <w:sz w:val="24"/>
          <w:szCs w:val="24"/>
          <w:lang w:val="pt-BR" w:bidi="en-US"/>
        </w:rPr>
        <w:t>, a partir de sua entrega</w:t>
      </w:r>
      <w:r w:rsidR="007057FA" w:rsidRPr="000D52EB">
        <w:rPr>
          <w:rFonts w:ascii="Times New Roman" w:eastAsia="Times New Roman" w:hAnsi="Times New Roman" w:cs="Times New Roman"/>
          <w:sz w:val="24"/>
          <w:szCs w:val="24"/>
          <w:lang w:val="pt-BR" w:bidi="en-US"/>
        </w:rPr>
        <w:t xml:space="preserve"> e instalação, o prazo de garantia de, no mínimo, 12 (doze) meses, ede 90 (noventa) dias para os serviços, além de</w:t>
      </w:r>
      <w:r w:rsidR="00653356">
        <w:rPr>
          <w:rFonts w:ascii="Times New Roman" w:eastAsia="Times New Roman" w:hAnsi="Times New Roman" w:cs="Times New Roman"/>
          <w:sz w:val="24"/>
          <w:szCs w:val="24"/>
          <w:lang w:val="pt-BR" w:bidi="en-US"/>
        </w:rPr>
        <w:t xml:space="preserve"> contemplar</w:t>
      </w:r>
      <w:r w:rsidR="007057FA" w:rsidRPr="000D52EB">
        <w:rPr>
          <w:rFonts w:ascii="Times New Roman" w:eastAsia="Times New Roman" w:hAnsi="Times New Roman" w:cs="Times New Roman"/>
          <w:sz w:val="24"/>
          <w:szCs w:val="24"/>
          <w:lang w:val="pt-BR" w:bidi="en-US"/>
        </w:rPr>
        <w:t xml:space="preserve"> treinamento</w:t>
      </w:r>
      <w:r w:rsidR="00653356">
        <w:rPr>
          <w:rFonts w:ascii="Times New Roman" w:eastAsia="Times New Roman" w:hAnsi="Times New Roman" w:cs="Times New Roman"/>
          <w:sz w:val="24"/>
          <w:szCs w:val="24"/>
          <w:lang w:val="pt-BR" w:bidi="en-US"/>
        </w:rPr>
        <w:t xml:space="preserve"> (quando necessário)</w:t>
      </w:r>
      <w:r w:rsidR="007057FA" w:rsidRPr="000D52EB">
        <w:rPr>
          <w:rFonts w:ascii="Times New Roman" w:eastAsia="Times New Roman" w:hAnsi="Times New Roman" w:cs="Times New Roman"/>
          <w:sz w:val="24"/>
          <w:szCs w:val="24"/>
          <w:lang w:val="pt-BR" w:bidi="en-US"/>
        </w:rPr>
        <w:t>, comissionamento e atendimento específico, sem ônus adicional para a SEPM</w:t>
      </w:r>
      <w:r w:rsidR="00D40D8D" w:rsidRPr="000D52EB">
        <w:rPr>
          <w:rFonts w:ascii="Times New Roman" w:eastAsia="Times New Roman" w:hAnsi="Times New Roman" w:cs="Times New Roman"/>
          <w:sz w:val="24"/>
          <w:szCs w:val="24"/>
          <w:lang w:val="pt-BR" w:bidi="en-US"/>
        </w:rPr>
        <w:t>.</w:t>
      </w:r>
    </w:p>
    <w:p w:rsidR="00D55D16"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lastRenderedPageBreak/>
        <w:tab/>
      </w:r>
      <w:r w:rsidR="007769CF" w:rsidRPr="000D52EB">
        <w:rPr>
          <w:rFonts w:ascii="Times New Roman" w:eastAsia="Times New Roman" w:hAnsi="Times New Roman" w:cs="Times New Roman"/>
          <w:sz w:val="24"/>
          <w:szCs w:val="24"/>
          <w:lang w:val="pt-BR" w:bidi="en-US"/>
        </w:rPr>
        <w:t>A vigência do Contrato não exonera a CONTRATADA do período de garantia mínima exigida ou ofertada na proposta, a qual consiste na prestação, pela CONTRATADA, de todas as obrigações previstas na Lei nº 8.078, de 11/09/90, e alterações - Código de Defesa do Consumidor.</w:t>
      </w:r>
    </w:p>
    <w:p w:rsidR="00717384"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769CF" w:rsidRPr="000D52EB">
        <w:rPr>
          <w:rFonts w:ascii="Times New Roman" w:eastAsia="Times New Roman" w:hAnsi="Times New Roman" w:cs="Times New Roman"/>
          <w:sz w:val="24"/>
          <w:szCs w:val="24"/>
          <w:lang w:val="pt-BR" w:bidi="en-US"/>
        </w:rPr>
        <w:t xml:space="preserve">A garantia </w:t>
      </w:r>
      <w:r w:rsidR="002E5A26" w:rsidRPr="000D52EB">
        <w:rPr>
          <w:rFonts w:ascii="Times New Roman" w:eastAsia="Times New Roman" w:hAnsi="Times New Roman" w:cs="Times New Roman"/>
          <w:sz w:val="24"/>
          <w:szCs w:val="24"/>
          <w:lang w:val="pt-BR" w:bidi="en-US"/>
        </w:rPr>
        <w:t>deverá ser prestada a todos os produtos</w:t>
      </w:r>
      <w:r w:rsidR="001424E5" w:rsidRPr="000D52EB">
        <w:rPr>
          <w:rFonts w:ascii="Times New Roman" w:eastAsia="Times New Roman" w:hAnsi="Times New Roman" w:cs="Times New Roman"/>
          <w:sz w:val="24"/>
          <w:szCs w:val="24"/>
          <w:lang w:val="pt-BR" w:bidi="en-US"/>
        </w:rPr>
        <w:t>,</w:t>
      </w:r>
      <w:r w:rsidR="002E5A26" w:rsidRPr="000D52EB">
        <w:rPr>
          <w:rFonts w:ascii="Times New Roman" w:eastAsia="Times New Roman" w:hAnsi="Times New Roman" w:cs="Times New Roman"/>
          <w:sz w:val="24"/>
          <w:szCs w:val="24"/>
          <w:lang w:val="pt-BR" w:bidi="en-US"/>
        </w:rPr>
        <w:t xml:space="preserve"> componentes e serviços fornecidos pela</w:t>
      </w:r>
      <w:r w:rsidR="007769CF" w:rsidRPr="000D52EB">
        <w:rPr>
          <w:rFonts w:ascii="Times New Roman" w:eastAsia="Times New Roman" w:hAnsi="Times New Roman" w:cs="Times New Roman"/>
          <w:sz w:val="24"/>
          <w:szCs w:val="24"/>
          <w:lang w:val="pt-BR" w:bidi="en-US"/>
        </w:rPr>
        <w:t xml:space="preserve"> CONTRATADA </w:t>
      </w:r>
      <w:r w:rsidR="002E5A26" w:rsidRPr="000D52EB">
        <w:rPr>
          <w:rFonts w:ascii="Times New Roman" w:eastAsia="Times New Roman" w:hAnsi="Times New Roman" w:cs="Times New Roman"/>
          <w:sz w:val="24"/>
          <w:szCs w:val="24"/>
          <w:lang w:val="pt-BR" w:bidi="en-US"/>
        </w:rPr>
        <w:t>em regime 24/7</w:t>
      </w:r>
      <w:r w:rsidR="007769CF" w:rsidRPr="000D52EB">
        <w:rPr>
          <w:rFonts w:ascii="Times New Roman" w:eastAsia="Times New Roman" w:hAnsi="Times New Roman" w:cs="Times New Roman"/>
          <w:sz w:val="24"/>
          <w:szCs w:val="24"/>
          <w:lang w:val="pt-BR" w:bidi="en-US"/>
        </w:rPr>
        <w:t>.</w:t>
      </w:r>
    </w:p>
    <w:p w:rsidR="00717384"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17384" w:rsidRPr="000D52EB">
        <w:rPr>
          <w:rFonts w:ascii="Times New Roman" w:eastAsia="Times New Roman" w:hAnsi="Times New Roman" w:cs="Times New Roman"/>
          <w:sz w:val="24"/>
          <w:szCs w:val="24"/>
          <w:lang w:val="pt-BR" w:bidi="en-US"/>
        </w:rPr>
        <w:t>Durante o prazo de garantia</w:t>
      </w:r>
      <w:r w:rsidR="00653356">
        <w:rPr>
          <w:rFonts w:ascii="Times New Roman" w:eastAsia="Times New Roman" w:hAnsi="Times New Roman" w:cs="Times New Roman"/>
          <w:sz w:val="24"/>
          <w:szCs w:val="24"/>
          <w:lang w:val="pt-BR" w:bidi="en-US"/>
        </w:rPr>
        <w:t>, a CONTRATADA fica obrigada</w:t>
      </w:r>
      <w:r w:rsidR="00717384" w:rsidRPr="000D52EB">
        <w:rPr>
          <w:rFonts w:ascii="Times New Roman" w:eastAsia="Times New Roman" w:hAnsi="Times New Roman" w:cs="Times New Roman"/>
          <w:sz w:val="24"/>
          <w:szCs w:val="24"/>
          <w:lang w:val="pt-BR" w:bidi="en-US"/>
        </w:rPr>
        <w:t xml:space="preserve"> a substituir as unidades que apresentarem defeitos de fá</w:t>
      </w:r>
      <w:r w:rsidR="00653356">
        <w:rPr>
          <w:rFonts w:ascii="Times New Roman" w:eastAsia="Times New Roman" w:hAnsi="Times New Roman" w:cs="Times New Roman"/>
          <w:sz w:val="24"/>
          <w:szCs w:val="24"/>
          <w:lang w:val="pt-BR" w:bidi="en-US"/>
        </w:rPr>
        <w:t xml:space="preserve">brica ou de qualidade do produto </w:t>
      </w:r>
      <w:r w:rsidR="00717384" w:rsidRPr="000D52EB">
        <w:rPr>
          <w:rFonts w:ascii="Times New Roman" w:eastAsia="Times New Roman" w:hAnsi="Times New Roman" w:cs="Times New Roman"/>
          <w:sz w:val="24"/>
          <w:szCs w:val="24"/>
          <w:lang w:val="pt-BR" w:bidi="en-US"/>
        </w:rPr>
        <w:t>por outros em plenas condições de utilização e rigorosamente em conformidade com a especificação técnica, obedecendo ao Acordo de Nível de Serviço (item 5), a contar do recebimento da notificação por parte do representante da CONTRATANTE, sob pena de, deixando a CONTRATADA de cumprir o disposto neste Termo de Referência, ser submetida às penalidades previstas em Lei.</w:t>
      </w:r>
    </w:p>
    <w:p w:rsidR="00D55D16" w:rsidRPr="00653356"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653356">
        <w:rPr>
          <w:rFonts w:ascii="Times New Roman" w:eastAsia="Times New Roman" w:hAnsi="Times New Roman" w:cs="Times New Roman"/>
          <w:sz w:val="24"/>
          <w:szCs w:val="24"/>
          <w:lang w:val="pt-BR" w:bidi="en-US"/>
        </w:rPr>
        <w:tab/>
      </w:r>
      <w:r w:rsidR="007769CF" w:rsidRPr="00653356">
        <w:rPr>
          <w:rFonts w:ascii="Times New Roman" w:eastAsia="Times New Roman" w:hAnsi="Times New Roman" w:cs="Times New Roman"/>
          <w:sz w:val="24"/>
          <w:szCs w:val="24"/>
          <w:lang w:val="pt-BR" w:bidi="en-US"/>
        </w:rPr>
        <w:t>A empresa deverá fornecer certificados de garantia, por meio de documentos próprios</w:t>
      </w:r>
      <w:r w:rsidR="00E7390A" w:rsidRPr="00653356">
        <w:rPr>
          <w:rFonts w:ascii="Times New Roman" w:eastAsia="Times New Roman" w:hAnsi="Times New Roman" w:cs="Times New Roman"/>
          <w:sz w:val="24"/>
          <w:szCs w:val="24"/>
          <w:lang w:val="pt-BR" w:bidi="en-US"/>
        </w:rPr>
        <w:t xml:space="preserve"> ou anotação impressa ou carimbada na Nota Fiscal respectiva</w:t>
      </w:r>
      <w:r w:rsidR="007769CF" w:rsidRPr="00653356">
        <w:rPr>
          <w:rFonts w:ascii="Times New Roman" w:eastAsia="Times New Roman" w:hAnsi="Times New Roman" w:cs="Times New Roman"/>
          <w:sz w:val="24"/>
          <w:szCs w:val="24"/>
          <w:lang w:val="pt-BR" w:bidi="en-US"/>
        </w:rPr>
        <w:t>.</w:t>
      </w:r>
    </w:p>
    <w:p w:rsidR="00D55D16"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769CF" w:rsidRPr="000D52EB">
        <w:rPr>
          <w:rFonts w:ascii="Times New Roman" w:eastAsia="Times New Roman" w:hAnsi="Times New Roman" w:cs="Times New Roman"/>
          <w:sz w:val="24"/>
          <w:szCs w:val="24"/>
          <w:lang w:val="pt-BR" w:bidi="en-US"/>
        </w:rPr>
        <w:t xml:space="preserve">O </w:t>
      </w:r>
      <w:r w:rsidR="00532EEC" w:rsidRPr="000D52EB">
        <w:rPr>
          <w:rFonts w:ascii="Times New Roman" w:eastAsia="Times New Roman" w:hAnsi="Times New Roman" w:cs="Times New Roman"/>
          <w:sz w:val="24"/>
          <w:szCs w:val="24"/>
          <w:lang w:val="pt-BR" w:bidi="en-US"/>
        </w:rPr>
        <w:t>t</w:t>
      </w:r>
      <w:r w:rsidR="007769CF" w:rsidRPr="000D52EB">
        <w:rPr>
          <w:rFonts w:ascii="Times New Roman" w:eastAsia="Times New Roman" w:hAnsi="Times New Roman" w:cs="Times New Roman"/>
          <w:sz w:val="24"/>
          <w:szCs w:val="24"/>
          <w:lang w:val="pt-BR" w:bidi="en-US"/>
        </w:rPr>
        <w:t>ermo de garantia ou equivalente deverá esclarecer de maneira clara e adequada em que consiste a mesma garantia, bem como a forma, o prazo e o lugar em que poderá ser exercitado, o ônus a cargo da CONTRATANTE, devendo ser entregue, devidamente preenchido pelo fornecedor, no ato do fornecimento, acompanhado de manual de instalação e uso do produto.</w:t>
      </w:r>
    </w:p>
    <w:p w:rsidR="00D55D16" w:rsidRPr="000D52EB"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769CF" w:rsidRPr="000D52EB">
        <w:rPr>
          <w:rFonts w:ascii="Times New Roman" w:eastAsia="Times New Roman" w:hAnsi="Times New Roman" w:cs="Times New Roman"/>
          <w:sz w:val="24"/>
          <w:szCs w:val="24"/>
          <w:lang w:val="pt-BR" w:bidi="en-US"/>
        </w:rPr>
        <w:t>Ap</w:t>
      </w:r>
      <w:r w:rsidR="00532EEC" w:rsidRPr="000D52EB">
        <w:rPr>
          <w:rFonts w:ascii="Times New Roman" w:eastAsia="Times New Roman" w:hAnsi="Times New Roman" w:cs="Times New Roman"/>
          <w:sz w:val="24"/>
          <w:szCs w:val="24"/>
          <w:lang w:val="pt-BR" w:bidi="en-US"/>
        </w:rPr>
        <w:t>licar-se-</w:t>
      </w:r>
      <w:r w:rsidR="002C4893" w:rsidRPr="000D52EB">
        <w:rPr>
          <w:rFonts w:ascii="Times New Roman" w:eastAsia="Times New Roman" w:hAnsi="Times New Roman" w:cs="Times New Roman"/>
          <w:sz w:val="24"/>
          <w:szCs w:val="24"/>
          <w:lang w:val="pt-BR" w:bidi="en-US"/>
        </w:rPr>
        <w:t>ão</w:t>
      </w:r>
      <w:r w:rsidR="00532EEC" w:rsidRPr="000D52EB">
        <w:rPr>
          <w:rFonts w:ascii="Times New Roman" w:eastAsia="Times New Roman" w:hAnsi="Times New Roman" w:cs="Times New Roman"/>
          <w:sz w:val="24"/>
          <w:szCs w:val="24"/>
          <w:lang w:val="pt-BR" w:bidi="en-US"/>
        </w:rPr>
        <w:t>,</w:t>
      </w:r>
      <w:r w:rsidR="007769CF" w:rsidRPr="000D52EB">
        <w:rPr>
          <w:rFonts w:ascii="Times New Roman" w:eastAsia="Times New Roman" w:hAnsi="Times New Roman" w:cs="Times New Roman"/>
          <w:sz w:val="24"/>
          <w:szCs w:val="24"/>
          <w:lang w:val="pt-BR" w:bidi="en-US"/>
        </w:rPr>
        <w:t xml:space="preserve"> no que couber</w:t>
      </w:r>
      <w:r w:rsidR="00532EEC" w:rsidRPr="000D52EB">
        <w:rPr>
          <w:rFonts w:ascii="Times New Roman" w:eastAsia="Times New Roman" w:hAnsi="Times New Roman" w:cs="Times New Roman"/>
          <w:sz w:val="24"/>
          <w:szCs w:val="24"/>
          <w:lang w:val="pt-BR" w:bidi="en-US"/>
        </w:rPr>
        <w:t>,</w:t>
      </w:r>
      <w:r w:rsidR="007769CF" w:rsidRPr="000D52EB">
        <w:rPr>
          <w:rFonts w:ascii="Times New Roman" w:eastAsia="Times New Roman" w:hAnsi="Times New Roman" w:cs="Times New Roman"/>
          <w:sz w:val="24"/>
          <w:szCs w:val="24"/>
          <w:lang w:val="pt-BR" w:bidi="en-US"/>
        </w:rPr>
        <w:t xml:space="preserve"> as disposições do Código de Proteção e Defesa do Consumidor, instituído pela Lei nº 8.078, de 11 de setembro de 1990.</w:t>
      </w:r>
    </w:p>
    <w:p w:rsidR="00D40D8D" w:rsidRDefault="001C34B8"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1F2C90">
        <w:rPr>
          <w:rFonts w:ascii="Times New Roman" w:eastAsia="Times New Roman" w:hAnsi="Times New Roman" w:cs="Times New Roman"/>
          <w:sz w:val="24"/>
          <w:szCs w:val="24"/>
          <w:lang w:val="pt-BR" w:bidi="en-US"/>
        </w:rPr>
        <w:tab/>
      </w:r>
      <w:r w:rsidR="00D40D8D" w:rsidRPr="001F2C90">
        <w:rPr>
          <w:rFonts w:ascii="Times New Roman" w:eastAsia="Times New Roman" w:hAnsi="Times New Roman" w:cs="Times New Roman"/>
          <w:sz w:val="24"/>
          <w:szCs w:val="24"/>
          <w:lang w:val="pt-BR" w:bidi="en-US"/>
        </w:rPr>
        <w:t>As peças/equipamentos de reposição deverão ser originais do</w:t>
      </w:r>
      <w:r w:rsidR="001F2C90">
        <w:rPr>
          <w:rFonts w:ascii="Times New Roman" w:eastAsia="Times New Roman" w:hAnsi="Times New Roman" w:cs="Times New Roman"/>
          <w:sz w:val="24"/>
          <w:szCs w:val="24"/>
          <w:lang w:val="pt-BR" w:bidi="en-US"/>
        </w:rPr>
        <w:t>s respectivos</w:t>
      </w:r>
      <w:r w:rsidR="00D40D8D" w:rsidRPr="001F2C90">
        <w:rPr>
          <w:rFonts w:ascii="Times New Roman" w:eastAsia="Times New Roman" w:hAnsi="Times New Roman" w:cs="Times New Roman"/>
          <w:sz w:val="24"/>
          <w:szCs w:val="24"/>
          <w:lang w:val="pt-BR" w:bidi="en-US"/>
        </w:rPr>
        <w:t xml:space="preserve"> fabricante</w:t>
      </w:r>
      <w:r w:rsidR="001F2C90">
        <w:rPr>
          <w:rFonts w:ascii="Times New Roman" w:eastAsia="Times New Roman" w:hAnsi="Times New Roman" w:cs="Times New Roman"/>
          <w:sz w:val="24"/>
          <w:szCs w:val="24"/>
          <w:lang w:val="pt-BR" w:bidi="en-US"/>
        </w:rPr>
        <w:t>s</w:t>
      </w:r>
      <w:r w:rsidR="00D40D8D" w:rsidRPr="001F2C90">
        <w:rPr>
          <w:rFonts w:ascii="Times New Roman" w:eastAsia="Times New Roman" w:hAnsi="Times New Roman" w:cs="Times New Roman"/>
          <w:sz w:val="24"/>
          <w:szCs w:val="24"/>
          <w:lang w:val="pt-BR" w:bidi="en-US"/>
        </w:rPr>
        <w:t xml:space="preserve"> ou de empresa</w:t>
      </w:r>
      <w:r w:rsidR="001F2C90">
        <w:rPr>
          <w:rFonts w:ascii="Times New Roman" w:eastAsia="Times New Roman" w:hAnsi="Times New Roman" w:cs="Times New Roman"/>
          <w:sz w:val="24"/>
          <w:szCs w:val="24"/>
          <w:lang w:val="pt-BR" w:bidi="en-US"/>
        </w:rPr>
        <w:t>s</w:t>
      </w:r>
      <w:r w:rsidR="00D40D8D" w:rsidRPr="001F2C90">
        <w:rPr>
          <w:rFonts w:ascii="Times New Roman" w:eastAsia="Times New Roman" w:hAnsi="Times New Roman" w:cs="Times New Roman"/>
          <w:sz w:val="24"/>
          <w:szCs w:val="24"/>
          <w:lang w:val="pt-BR" w:bidi="en-US"/>
        </w:rPr>
        <w:t xml:space="preserve"> por ele</w:t>
      </w:r>
      <w:r w:rsidR="001F2C90">
        <w:rPr>
          <w:rFonts w:ascii="Times New Roman" w:eastAsia="Times New Roman" w:hAnsi="Times New Roman" w:cs="Times New Roman"/>
          <w:sz w:val="24"/>
          <w:szCs w:val="24"/>
          <w:lang w:val="pt-BR" w:bidi="en-US"/>
        </w:rPr>
        <w:t>s</w:t>
      </w:r>
      <w:r w:rsidR="00D40D8D" w:rsidRPr="001F2C90">
        <w:rPr>
          <w:rFonts w:ascii="Times New Roman" w:eastAsia="Times New Roman" w:hAnsi="Times New Roman" w:cs="Times New Roman"/>
          <w:sz w:val="24"/>
          <w:szCs w:val="24"/>
          <w:lang w:val="pt-BR" w:bidi="en-US"/>
        </w:rPr>
        <w:t xml:space="preserve"> homologada</w:t>
      </w:r>
      <w:r w:rsidR="001F2C90">
        <w:rPr>
          <w:rFonts w:ascii="Times New Roman" w:eastAsia="Times New Roman" w:hAnsi="Times New Roman" w:cs="Times New Roman"/>
          <w:sz w:val="24"/>
          <w:szCs w:val="24"/>
          <w:lang w:val="pt-BR" w:bidi="en-US"/>
        </w:rPr>
        <w:t>s</w:t>
      </w:r>
      <w:r w:rsidR="00D40D8D" w:rsidRPr="001F2C90">
        <w:rPr>
          <w:rFonts w:ascii="Times New Roman" w:eastAsia="Times New Roman" w:hAnsi="Times New Roman" w:cs="Times New Roman"/>
          <w:sz w:val="24"/>
          <w:szCs w:val="24"/>
          <w:lang w:val="pt-BR" w:bidi="en-US"/>
        </w:rPr>
        <w:t xml:space="preserve"> e certificada</w:t>
      </w:r>
      <w:r w:rsidR="001F2C90">
        <w:rPr>
          <w:rFonts w:ascii="Times New Roman" w:eastAsia="Times New Roman" w:hAnsi="Times New Roman" w:cs="Times New Roman"/>
          <w:sz w:val="24"/>
          <w:szCs w:val="24"/>
          <w:lang w:val="pt-BR" w:bidi="en-US"/>
        </w:rPr>
        <w:t>s</w:t>
      </w:r>
      <w:r w:rsidR="00D40D8D" w:rsidRPr="001F2C90">
        <w:rPr>
          <w:rFonts w:ascii="Times New Roman" w:eastAsia="Times New Roman" w:hAnsi="Times New Roman" w:cs="Times New Roman"/>
          <w:sz w:val="24"/>
          <w:szCs w:val="24"/>
          <w:lang w:val="pt-BR" w:bidi="en-US"/>
        </w:rPr>
        <w:t>.</w:t>
      </w:r>
    </w:p>
    <w:p w:rsidR="00736A33" w:rsidRDefault="00736A33" w:rsidP="00736A33">
      <w:pPr>
        <w:widowControl/>
        <w:spacing w:line="360" w:lineRule="auto"/>
        <w:ind w:left="709"/>
        <w:contextualSpacing/>
        <w:jc w:val="right"/>
        <w:rPr>
          <w:rFonts w:ascii="Times New Roman" w:eastAsia="Times New Roman" w:hAnsi="Times New Roman" w:cs="Times New Roman"/>
          <w:sz w:val="24"/>
          <w:szCs w:val="24"/>
          <w:lang w:val="pt-BR" w:bidi="en-US"/>
        </w:rPr>
      </w:pPr>
    </w:p>
    <w:p w:rsidR="00736A33" w:rsidRPr="001F2C90" w:rsidRDefault="00736A33" w:rsidP="00736A33">
      <w:pPr>
        <w:widowControl/>
        <w:spacing w:line="360" w:lineRule="auto"/>
        <w:ind w:left="709"/>
        <w:contextualSpacing/>
        <w:jc w:val="right"/>
        <w:rPr>
          <w:rFonts w:ascii="Times New Roman" w:eastAsia="Times New Roman" w:hAnsi="Times New Roman" w:cs="Times New Roman"/>
          <w:sz w:val="24"/>
          <w:szCs w:val="24"/>
          <w:lang w:val="pt-BR" w:bidi="en-US"/>
        </w:rPr>
      </w:pPr>
    </w:p>
    <w:p w:rsidR="00CB5F93" w:rsidRPr="000D52EB" w:rsidRDefault="00CB5F93" w:rsidP="00BF1CB0">
      <w:pPr>
        <w:spacing w:line="360" w:lineRule="auto"/>
        <w:jc w:val="both"/>
        <w:rPr>
          <w:rFonts w:ascii="Times New Roman" w:eastAsia="Arial" w:hAnsi="Times New Roman" w:cs="Times New Roman"/>
          <w:sz w:val="21"/>
          <w:szCs w:val="21"/>
          <w:lang w:val="pt-BR"/>
        </w:rPr>
      </w:pPr>
    </w:p>
    <w:p w:rsidR="00AC0766" w:rsidRPr="000D52EB" w:rsidRDefault="00AC0766"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GARANTIA CONTRATUAL</w:t>
      </w:r>
    </w:p>
    <w:p w:rsidR="00AC0766" w:rsidRPr="000D52EB" w:rsidRDefault="00AC0766" w:rsidP="00BF1CB0">
      <w:pPr>
        <w:spacing w:line="360" w:lineRule="auto"/>
        <w:contextualSpacing/>
        <w:jc w:val="both"/>
        <w:rPr>
          <w:rFonts w:ascii="Times New Roman" w:eastAsia="Arial" w:hAnsi="Times New Roman" w:cs="Times New Roman"/>
          <w:sz w:val="24"/>
          <w:szCs w:val="24"/>
          <w:lang w:val="pt-BR"/>
        </w:rPr>
      </w:pPr>
    </w:p>
    <w:p w:rsidR="008115B2" w:rsidRDefault="000C7DF2" w:rsidP="005756EC">
      <w:pPr>
        <w:pStyle w:val="PargrafodaLista"/>
        <w:numPr>
          <w:ilvl w:val="0"/>
          <w:numId w:val="20"/>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Exigir-se-á da licitante vencedora, </w:t>
      </w:r>
      <w:r w:rsidR="00AC0766" w:rsidRPr="000D52EB">
        <w:rPr>
          <w:rFonts w:ascii="Times New Roman" w:eastAsia="Arial" w:hAnsi="Times New Roman" w:cs="Times New Roman"/>
          <w:sz w:val="24"/>
          <w:szCs w:val="24"/>
          <w:lang w:val="pt-BR"/>
        </w:rPr>
        <w:t>no prazo máximo de 10 (dez) dias</w:t>
      </w:r>
      <w:r w:rsidRPr="000D52EB">
        <w:rPr>
          <w:rFonts w:ascii="Times New Roman" w:eastAsia="Arial" w:hAnsi="Times New Roman" w:cs="Times New Roman"/>
          <w:sz w:val="24"/>
          <w:szCs w:val="24"/>
          <w:lang w:val="pt-BR"/>
        </w:rPr>
        <w:t xml:space="preserve"> corridos, </w:t>
      </w:r>
      <w:r w:rsidR="00AC0766" w:rsidRPr="000D52EB">
        <w:rPr>
          <w:rFonts w:ascii="Times New Roman" w:eastAsia="Arial" w:hAnsi="Times New Roman" w:cs="Times New Roman"/>
          <w:sz w:val="24"/>
          <w:szCs w:val="24"/>
          <w:lang w:val="pt-BR"/>
        </w:rPr>
        <w:t>contado</w:t>
      </w:r>
      <w:r w:rsidRPr="000D52EB">
        <w:rPr>
          <w:rFonts w:ascii="Times New Roman" w:eastAsia="Arial" w:hAnsi="Times New Roman" w:cs="Times New Roman"/>
          <w:sz w:val="24"/>
          <w:szCs w:val="24"/>
          <w:lang w:val="pt-BR"/>
        </w:rPr>
        <w:t>s</w:t>
      </w:r>
      <w:r w:rsidR="00AC0766" w:rsidRPr="000D52EB">
        <w:rPr>
          <w:rFonts w:ascii="Times New Roman" w:eastAsia="Arial" w:hAnsi="Times New Roman" w:cs="Times New Roman"/>
          <w:sz w:val="24"/>
          <w:szCs w:val="24"/>
          <w:lang w:val="pt-BR"/>
        </w:rPr>
        <w:t xml:space="preserve"> da data da assinatura do Contrato, </w:t>
      </w:r>
      <w:r w:rsidRPr="000D52EB">
        <w:rPr>
          <w:rFonts w:ascii="Times New Roman" w:eastAsia="Arial" w:hAnsi="Times New Roman" w:cs="Times New Roman"/>
          <w:sz w:val="24"/>
          <w:szCs w:val="24"/>
          <w:lang w:val="pt-BR"/>
        </w:rPr>
        <w:t>uma garantia, a ser prestada em qualquer modalidade prevista</w:t>
      </w:r>
      <w:r w:rsidR="00AC0766" w:rsidRPr="000D52EB">
        <w:rPr>
          <w:rFonts w:ascii="Times New Roman" w:eastAsia="Arial" w:hAnsi="Times New Roman" w:cs="Times New Roman"/>
          <w:sz w:val="24"/>
          <w:szCs w:val="24"/>
          <w:lang w:val="pt-BR"/>
        </w:rPr>
        <w:t xml:space="preserve">pelo art. 56, §1º, da Lei nº 8.666/93, </w:t>
      </w:r>
      <w:r w:rsidRPr="000D52EB">
        <w:rPr>
          <w:rFonts w:ascii="Times New Roman" w:eastAsia="Arial" w:hAnsi="Times New Roman" w:cs="Times New Roman"/>
          <w:sz w:val="24"/>
          <w:szCs w:val="24"/>
          <w:lang w:val="pt-BR"/>
        </w:rPr>
        <w:t xml:space="preserve">da ordem de 5% (cinco por cento) do valor do Contrato, a ser </w:t>
      </w:r>
      <w:r w:rsidR="00AC0766" w:rsidRPr="000D52EB">
        <w:rPr>
          <w:rFonts w:ascii="Times New Roman" w:eastAsia="Arial" w:hAnsi="Times New Roman" w:cs="Times New Roman"/>
          <w:sz w:val="24"/>
          <w:szCs w:val="24"/>
          <w:lang w:val="pt-BR"/>
        </w:rPr>
        <w:t>restituída após sua execução satisfatória.</w:t>
      </w:r>
    </w:p>
    <w:p w:rsidR="00965069" w:rsidRPr="000D52EB" w:rsidRDefault="00965069" w:rsidP="005756EC">
      <w:pPr>
        <w:pStyle w:val="PargrafodaLista"/>
        <w:numPr>
          <w:ilvl w:val="0"/>
          <w:numId w:val="20"/>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No que concerne ao percentual estipulado </w:t>
      </w:r>
      <w:r>
        <w:rPr>
          <w:rFonts w:ascii="Times New Roman" w:eastAsia="Arial" w:hAnsi="Times New Roman" w:cs="Times New Roman"/>
          <w:sz w:val="24"/>
          <w:szCs w:val="24"/>
          <w:lang w:val="pt-BR"/>
        </w:rPr>
        <w:t>no item 13.1</w:t>
      </w:r>
      <w:r w:rsidRPr="000D52EB">
        <w:rPr>
          <w:rFonts w:ascii="Times New Roman" w:eastAsia="Arial" w:hAnsi="Times New Roman" w:cs="Times New Roman"/>
          <w:sz w:val="24"/>
          <w:szCs w:val="24"/>
          <w:lang w:val="pt-BR"/>
        </w:rPr>
        <w:t>, cabe aqui ressaltar que o valor está de acordo com o que preceitua o artigo 56, §2º, da Lei nº 8.666/93. A justificativa para a fixação do percentual de 5% (cinco por cento) se deve também à complexidade do objeto a ser contratado e visa, portanto, ser um instrumento para mitigar riscos ou insucessos de forma a evitar prejuízos à Administração.</w:t>
      </w:r>
    </w:p>
    <w:p w:rsidR="008115B2" w:rsidRPr="000D52EB" w:rsidRDefault="008115B2" w:rsidP="005756EC">
      <w:pPr>
        <w:pStyle w:val="PargrafodaLista"/>
        <w:numPr>
          <w:ilvl w:val="0"/>
          <w:numId w:val="20"/>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A garantia prestada não poderá se vincular a outras contratações, salvo após sua liberação.</w:t>
      </w:r>
    </w:p>
    <w:p w:rsidR="008115B2" w:rsidRPr="000D52EB" w:rsidRDefault="008115B2" w:rsidP="005756EC">
      <w:pPr>
        <w:pStyle w:val="PargrafodaLista"/>
        <w:numPr>
          <w:ilvl w:val="0"/>
          <w:numId w:val="20"/>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Caso o valor do Contrato seja alterado, de acordo com o art. 65 da Lei Federal nº 8.666/93, a garantia deverá ser complementada no prazo de 72 (setenta e duas) horas para que seja mantido o percentual de 5% (cinco por cento) do valor do Contrato.</w:t>
      </w:r>
    </w:p>
    <w:p w:rsidR="00AC0766" w:rsidRPr="00965069" w:rsidRDefault="008115B2" w:rsidP="005756EC">
      <w:pPr>
        <w:pStyle w:val="PargrafodaLista"/>
        <w:numPr>
          <w:ilvl w:val="0"/>
          <w:numId w:val="20"/>
        </w:numPr>
        <w:spacing w:line="360" w:lineRule="auto"/>
        <w:ind w:left="709" w:hanging="709"/>
        <w:contextualSpacing/>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Nos casos em que valores de multa venham a ser descontados da garantia, seu valor original deverá ser recomposto no prazo de 72 (setenta e duas) horas, sob pena de rescisão administrativa do Contrato.</w:t>
      </w:r>
    </w:p>
    <w:p w:rsidR="007C5737" w:rsidRPr="000D52EB" w:rsidRDefault="007C5737" w:rsidP="00C00F55">
      <w:pPr>
        <w:spacing w:line="360" w:lineRule="auto"/>
        <w:ind w:left="426" w:hanging="426"/>
        <w:jc w:val="both"/>
        <w:rPr>
          <w:rFonts w:ascii="Times New Roman" w:eastAsia="Arial" w:hAnsi="Times New Roman" w:cs="Times New Roman"/>
          <w:sz w:val="24"/>
          <w:szCs w:val="24"/>
          <w:lang w:val="pt-BR"/>
        </w:rPr>
      </w:pPr>
    </w:p>
    <w:p w:rsidR="00D55D16" w:rsidRPr="000D52EB" w:rsidRDefault="007769CF"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OBRIGAÇÕES D</w:t>
      </w:r>
      <w:r w:rsidR="001B1B86" w:rsidRPr="000D52EB">
        <w:rPr>
          <w:rFonts w:ascii="Times New Roman" w:eastAsia="Arial" w:hAnsi="Times New Roman" w:cs="Times New Roman"/>
          <w:b/>
          <w:bCs/>
          <w:iCs/>
          <w:sz w:val="24"/>
          <w:szCs w:val="24"/>
          <w:lang w:val="pt-BR" w:eastAsia="pt-BR"/>
        </w:rPr>
        <w:t>A</w:t>
      </w:r>
      <w:r w:rsidRPr="000D52EB">
        <w:rPr>
          <w:rFonts w:ascii="Times New Roman" w:eastAsia="Arial" w:hAnsi="Times New Roman" w:cs="Times New Roman"/>
          <w:b/>
          <w:bCs/>
          <w:iCs/>
          <w:sz w:val="24"/>
          <w:szCs w:val="24"/>
          <w:lang w:val="pt-BR" w:eastAsia="pt-BR"/>
        </w:rPr>
        <w:t xml:space="preserve"> CONTRATANTE</w:t>
      </w:r>
    </w:p>
    <w:p w:rsidR="00D55D16" w:rsidRPr="000D52EB" w:rsidRDefault="00D55D16" w:rsidP="00BF1CB0">
      <w:pPr>
        <w:spacing w:line="360" w:lineRule="auto"/>
        <w:rPr>
          <w:rFonts w:ascii="Times New Roman" w:eastAsia="Arial" w:hAnsi="Times New Roman" w:cs="Times New Roman"/>
          <w:bCs/>
          <w:sz w:val="24"/>
          <w:szCs w:val="24"/>
        </w:rPr>
      </w:pPr>
    </w:p>
    <w:p w:rsidR="00796111" w:rsidRPr="00655797" w:rsidRDefault="00796111" w:rsidP="00BF1CB0">
      <w:pPr>
        <w:spacing w:line="360" w:lineRule="auto"/>
        <w:ind w:firstLine="709"/>
        <w:rPr>
          <w:rFonts w:ascii="Times New Roman" w:eastAsia="Arial" w:hAnsi="Times New Roman" w:cs="Times New Roman"/>
          <w:bCs/>
          <w:sz w:val="24"/>
          <w:szCs w:val="24"/>
          <w:lang w:val="pt-BR"/>
        </w:rPr>
      </w:pPr>
      <w:r w:rsidRPr="00655797">
        <w:rPr>
          <w:rFonts w:ascii="Times New Roman" w:eastAsia="Arial" w:hAnsi="Times New Roman" w:cs="Times New Roman"/>
          <w:bCs/>
          <w:sz w:val="24"/>
          <w:szCs w:val="24"/>
          <w:lang w:val="pt-BR"/>
        </w:rPr>
        <w:t>Constituem obrigações e reponsabilidades d</w:t>
      </w:r>
      <w:r w:rsidR="00965069">
        <w:rPr>
          <w:rFonts w:ascii="Times New Roman" w:eastAsia="Arial" w:hAnsi="Times New Roman" w:cs="Times New Roman"/>
          <w:bCs/>
          <w:sz w:val="24"/>
          <w:szCs w:val="24"/>
          <w:lang w:val="pt-BR"/>
        </w:rPr>
        <w:t>a</w:t>
      </w:r>
      <w:r w:rsidRPr="00655797">
        <w:rPr>
          <w:rFonts w:ascii="Times New Roman" w:eastAsia="Arial" w:hAnsi="Times New Roman" w:cs="Times New Roman"/>
          <w:bCs/>
          <w:sz w:val="24"/>
          <w:szCs w:val="24"/>
          <w:lang w:val="pt-BR"/>
        </w:rPr>
        <w:t xml:space="preserve"> CONTRATANTE:</w:t>
      </w:r>
    </w:p>
    <w:p w:rsidR="00B676AC"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B676AC" w:rsidRPr="000D52EB">
        <w:rPr>
          <w:rFonts w:ascii="Times New Roman" w:eastAsia="Times New Roman" w:hAnsi="Times New Roman" w:cs="Times New Roman"/>
          <w:sz w:val="24"/>
          <w:szCs w:val="24"/>
          <w:lang w:val="pt-BR" w:bidi="en-US"/>
        </w:rPr>
        <w:t>Efetuar os pagamentos devidos à CONTRATADA, nas cond</w:t>
      </w:r>
      <w:r w:rsidR="00965069">
        <w:rPr>
          <w:rFonts w:ascii="Times New Roman" w:eastAsia="Times New Roman" w:hAnsi="Times New Roman" w:cs="Times New Roman"/>
          <w:sz w:val="24"/>
          <w:szCs w:val="24"/>
          <w:lang w:val="pt-BR" w:bidi="en-US"/>
        </w:rPr>
        <w:t>ições estabelecidas no Contrato.</w:t>
      </w:r>
    </w:p>
    <w:p w:rsidR="00B676AC"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B676AC" w:rsidRPr="000D52EB">
        <w:rPr>
          <w:rFonts w:ascii="Times New Roman" w:eastAsia="Times New Roman" w:hAnsi="Times New Roman" w:cs="Times New Roman"/>
          <w:sz w:val="24"/>
          <w:szCs w:val="24"/>
          <w:lang w:val="pt-BR" w:bidi="en-US"/>
        </w:rPr>
        <w:t>Fornecer</w:t>
      </w:r>
      <w:r w:rsidR="00965069">
        <w:rPr>
          <w:rFonts w:ascii="Times New Roman" w:eastAsia="Times New Roman" w:hAnsi="Times New Roman" w:cs="Times New Roman"/>
          <w:sz w:val="24"/>
          <w:szCs w:val="24"/>
          <w:lang w:val="pt-BR" w:bidi="en-US"/>
        </w:rPr>
        <w:t>,</w:t>
      </w:r>
      <w:r w:rsidR="00B676AC" w:rsidRPr="000D52EB">
        <w:rPr>
          <w:rFonts w:ascii="Times New Roman" w:eastAsia="Times New Roman" w:hAnsi="Times New Roman" w:cs="Times New Roman"/>
          <w:sz w:val="24"/>
          <w:szCs w:val="24"/>
          <w:lang w:val="pt-BR" w:bidi="en-US"/>
        </w:rPr>
        <w:t xml:space="preserve"> à CONTRATADA</w:t>
      </w:r>
      <w:r w:rsidR="00965069">
        <w:rPr>
          <w:rFonts w:ascii="Times New Roman" w:eastAsia="Times New Roman" w:hAnsi="Times New Roman" w:cs="Times New Roman"/>
          <w:sz w:val="24"/>
          <w:szCs w:val="24"/>
          <w:lang w:val="pt-BR" w:bidi="en-US"/>
        </w:rPr>
        <w:t>,</w:t>
      </w:r>
      <w:r w:rsidR="00B676AC" w:rsidRPr="000D52EB">
        <w:rPr>
          <w:rFonts w:ascii="Times New Roman" w:eastAsia="Times New Roman" w:hAnsi="Times New Roman" w:cs="Times New Roman"/>
          <w:sz w:val="24"/>
          <w:szCs w:val="24"/>
          <w:lang w:val="pt-BR" w:bidi="en-US"/>
        </w:rPr>
        <w:t xml:space="preserve"> documentos, informações e demais elementos que possuir pertinentes à execução do </w:t>
      </w:r>
      <w:r w:rsidR="00965069">
        <w:rPr>
          <w:rFonts w:ascii="Times New Roman" w:eastAsia="Times New Roman" w:hAnsi="Times New Roman" w:cs="Times New Roman"/>
          <w:sz w:val="24"/>
          <w:szCs w:val="24"/>
          <w:lang w:val="pt-BR" w:bidi="en-US"/>
        </w:rPr>
        <w:t>Contrato.</w:t>
      </w:r>
    </w:p>
    <w:p w:rsidR="006B4E08"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lastRenderedPageBreak/>
        <w:tab/>
      </w:r>
      <w:r w:rsidR="006B4E08" w:rsidRPr="000D52EB">
        <w:rPr>
          <w:rFonts w:ascii="Times New Roman" w:eastAsia="Times New Roman" w:hAnsi="Times New Roman" w:cs="Times New Roman"/>
          <w:sz w:val="24"/>
          <w:szCs w:val="24"/>
          <w:lang w:val="pt-BR" w:bidi="en-US"/>
        </w:rPr>
        <w:t>Designar servidores da SEPM para comporem a Comissão de Fiscalização, os quais irão proceder ao aceite dos serviços executados.</w:t>
      </w:r>
    </w:p>
    <w:p w:rsidR="006B4E08"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Rejeitar os serviços que não atendam às especificações constantes do Termo de Referência e seus Anexos.</w:t>
      </w:r>
    </w:p>
    <w:p w:rsidR="006B4E08"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Notificar a CONTRATADA, por escrito, sobre imperfeições, falhas ou irregularidades constantes nos produtos e/ou serviços, para que sejam adotadas as medidas corretivas necessárias.</w:t>
      </w:r>
    </w:p>
    <w:p w:rsidR="006B4E08"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Informar em qual ambiente deverão ser prestados os serviços.</w:t>
      </w:r>
    </w:p>
    <w:p w:rsidR="006B4E08"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6B4E08" w:rsidRPr="000D52EB">
        <w:rPr>
          <w:rFonts w:ascii="Times New Roman" w:eastAsia="Times New Roman" w:hAnsi="Times New Roman" w:cs="Times New Roman"/>
          <w:sz w:val="24"/>
          <w:szCs w:val="24"/>
          <w:lang w:val="pt-BR" w:bidi="en-US"/>
        </w:rPr>
        <w:t>Autorizar livre acesso dos técnicos às áreas previstas para a execução do objeto do presente Termo de Referência.</w:t>
      </w:r>
    </w:p>
    <w:p w:rsidR="00E70DFF"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E70DFF" w:rsidRPr="000D52EB">
        <w:rPr>
          <w:rFonts w:ascii="Times New Roman" w:eastAsia="Times New Roman" w:hAnsi="Times New Roman" w:cs="Times New Roman"/>
          <w:sz w:val="24"/>
          <w:szCs w:val="24"/>
          <w:lang w:val="pt-BR" w:bidi="en-US"/>
        </w:rPr>
        <w:t>Exigir o cumprimento de todos os compromissos assumidos pela CONTRATADA.</w:t>
      </w:r>
    </w:p>
    <w:p w:rsidR="00D57A42" w:rsidRPr="000D52EB" w:rsidRDefault="00D57A42">
      <w:pPr>
        <w:rPr>
          <w:rFonts w:ascii="Times New Roman" w:eastAsia="Arial" w:hAnsi="Times New Roman" w:cs="Times New Roman"/>
          <w:lang w:val="pt-BR"/>
        </w:rPr>
      </w:pPr>
    </w:p>
    <w:p w:rsidR="00796111" w:rsidRPr="000D52EB" w:rsidRDefault="00F20408"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MEMÓRIA DE CÁLCULO</w:t>
      </w:r>
    </w:p>
    <w:p w:rsidR="00796111" w:rsidRPr="000D52EB" w:rsidRDefault="00796111" w:rsidP="003C2A4D">
      <w:pPr>
        <w:spacing w:line="360" w:lineRule="auto"/>
        <w:jc w:val="both"/>
        <w:rPr>
          <w:rFonts w:ascii="Times New Roman" w:eastAsia="Arial" w:hAnsi="Times New Roman" w:cs="Times New Roman"/>
          <w:sz w:val="24"/>
          <w:szCs w:val="24"/>
          <w:lang w:val="pt-BR"/>
        </w:rPr>
      </w:pPr>
    </w:p>
    <w:p w:rsidR="00796111" w:rsidRPr="00965069" w:rsidRDefault="00796111" w:rsidP="00965069">
      <w:pPr>
        <w:spacing w:line="360" w:lineRule="auto"/>
        <w:ind w:firstLine="709"/>
        <w:jc w:val="both"/>
        <w:rPr>
          <w:rFonts w:ascii="Times New Roman" w:eastAsia="Arial" w:hAnsi="Times New Roman" w:cs="Times New Roman"/>
          <w:bCs/>
          <w:sz w:val="24"/>
          <w:szCs w:val="24"/>
          <w:lang w:val="pt-BR"/>
        </w:rPr>
      </w:pPr>
      <w:r w:rsidRPr="00965069">
        <w:rPr>
          <w:rFonts w:ascii="Times New Roman" w:eastAsia="Arial" w:hAnsi="Times New Roman" w:cs="Times New Roman"/>
          <w:bCs/>
          <w:sz w:val="24"/>
          <w:szCs w:val="24"/>
          <w:lang w:val="pt-BR"/>
        </w:rPr>
        <w:t xml:space="preserve">Para o adequado desempenho de todas as funções relacionadas com o planejamento apresentado, faz-se necessária a </w:t>
      </w:r>
      <w:r w:rsidR="00965069" w:rsidRPr="00965069">
        <w:rPr>
          <w:rFonts w:ascii="Times New Roman" w:eastAsia="Arial" w:hAnsi="Times New Roman" w:cs="Times New Roman"/>
          <w:bCs/>
          <w:sz w:val="24"/>
          <w:szCs w:val="24"/>
          <w:lang w:val="pt-BR"/>
        </w:rPr>
        <w:t xml:space="preserve">contratação dos serviços </w:t>
      </w:r>
      <w:r w:rsidRPr="00965069">
        <w:rPr>
          <w:rFonts w:ascii="Times New Roman" w:eastAsia="Arial" w:hAnsi="Times New Roman" w:cs="Times New Roman"/>
          <w:bCs/>
          <w:sz w:val="24"/>
          <w:szCs w:val="24"/>
          <w:lang w:val="pt-BR"/>
        </w:rPr>
        <w:t xml:space="preserve">conforme o quantitativo </w:t>
      </w:r>
      <w:r w:rsidR="00965069" w:rsidRPr="00965069">
        <w:rPr>
          <w:rFonts w:ascii="Times New Roman" w:eastAsia="Arial" w:hAnsi="Times New Roman" w:cs="Times New Roman"/>
          <w:bCs/>
          <w:sz w:val="24"/>
          <w:szCs w:val="24"/>
          <w:lang w:val="pt-BR"/>
        </w:rPr>
        <w:t>constante no Anexo II deste Termo</w:t>
      </w:r>
      <w:r w:rsidRPr="00965069">
        <w:rPr>
          <w:rFonts w:ascii="Times New Roman" w:eastAsia="Arial" w:hAnsi="Times New Roman" w:cs="Times New Roman"/>
          <w:bCs/>
          <w:sz w:val="24"/>
          <w:szCs w:val="24"/>
          <w:lang w:val="pt-BR"/>
        </w:rPr>
        <w:t>, que tem por base as informações repassadas pela SSCC/SupTIC em relação à quantidade necessária.</w:t>
      </w:r>
    </w:p>
    <w:p w:rsidR="007C5737" w:rsidRDefault="00506E15" w:rsidP="00965069">
      <w:pPr>
        <w:spacing w:line="360" w:lineRule="auto"/>
        <w:ind w:firstLine="709"/>
        <w:jc w:val="both"/>
        <w:rPr>
          <w:rFonts w:ascii="Times New Roman" w:eastAsia="Arial" w:hAnsi="Times New Roman" w:cs="Times New Roman"/>
          <w:bCs/>
          <w:sz w:val="24"/>
          <w:szCs w:val="24"/>
          <w:lang w:val="pt-BR"/>
        </w:rPr>
      </w:pPr>
      <w:r w:rsidRPr="00965069">
        <w:rPr>
          <w:rFonts w:ascii="Times New Roman" w:eastAsia="Arial" w:hAnsi="Times New Roman" w:cs="Times New Roman"/>
          <w:bCs/>
          <w:sz w:val="24"/>
          <w:szCs w:val="24"/>
          <w:lang w:val="pt-BR"/>
        </w:rPr>
        <w:t xml:space="preserve">As rotinas de manutenção preventiva e a frequência de visitas elencadas no </w:t>
      </w:r>
      <w:r w:rsidR="00965069">
        <w:rPr>
          <w:rFonts w:ascii="Times New Roman" w:eastAsia="Arial" w:hAnsi="Times New Roman" w:cs="Times New Roman"/>
          <w:bCs/>
          <w:sz w:val="24"/>
          <w:szCs w:val="24"/>
          <w:lang w:val="pt-BR"/>
        </w:rPr>
        <w:t>referido Anexo</w:t>
      </w:r>
      <w:r w:rsidRPr="00965069">
        <w:rPr>
          <w:rFonts w:ascii="Times New Roman" w:eastAsia="Arial" w:hAnsi="Times New Roman" w:cs="Times New Roman"/>
          <w:bCs/>
          <w:sz w:val="24"/>
          <w:szCs w:val="24"/>
          <w:lang w:val="pt-BR"/>
        </w:rPr>
        <w:t xml:space="preserve"> é baseada nas recomendações dos fabricantes como ideais para manter as condições adequadas d</w:t>
      </w:r>
      <w:r w:rsidR="00965069">
        <w:rPr>
          <w:rFonts w:ascii="Times New Roman" w:eastAsia="Arial" w:hAnsi="Times New Roman" w:cs="Times New Roman"/>
          <w:bCs/>
          <w:sz w:val="24"/>
          <w:szCs w:val="24"/>
          <w:lang w:val="pt-BR"/>
        </w:rPr>
        <w:t xml:space="preserve">e funcionamento dos sistemas, além de consistir numa boa prática adotada pelo mercado de </w:t>
      </w:r>
      <w:r w:rsidR="00965069" w:rsidRPr="00965069">
        <w:rPr>
          <w:rFonts w:ascii="Times New Roman" w:eastAsia="Arial" w:hAnsi="Times New Roman" w:cs="Times New Roman"/>
          <w:bCs/>
          <w:sz w:val="24"/>
          <w:szCs w:val="24"/>
          <w:lang w:val="pt-BR"/>
        </w:rPr>
        <w:t xml:space="preserve">empresas especializadas em serviços de manutenção em </w:t>
      </w:r>
      <w:r w:rsidR="00965069" w:rsidRPr="00965069">
        <w:rPr>
          <w:rFonts w:ascii="Times New Roman" w:eastAsia="Arial" w:hAnsi="Times New Roman" w:cs="Times New Roman"/>
          <w:bCs/>
          <w:i/>
          <w:sz w:val="24"/>
          <w:szCs w:val="24"/>
          <w:lang w:val="pt-BR"/>
        </w:rPr>
        <w:t>Data Centers</w:t>
      </w:r>
      <w:r w:rsidR="00965069" w:rsidRPr="00965069">
        <w:rPr>
          <w:rFonts w:ascii="Times New Roman" w:eastAsia="Arial" w:hAnsi="Times New Roman" w:cs="Times New Roman"/>
          <w:bCs/>
          <w:sz w:val="24"/>
          <w:szCs w:val="24"/>
          <w:lang w:val="pt-BR"/>
        </w:rPr>
        <w:t>, buscando</w:t>
      </w:r>
      <w:r w:rsidRPr="00965069">
        <w:rPr>
          <w:rFonts w:ascii="Times New Roman" w:eastAsia="Arial" w:hAnsi="Times New Roman" w:cs="Times New Roman"/>
          <w:bCs/>
          <w:sz w:val="24"/>
          <w:szCs w:val="24"/>
          <w:lang w:val="pt-BR"/>
        </w:rPr>
        <w:t xml:space="preserve"> minimizar os riscos</w:t>
      </w:r>
      <w:r w:rsidR="00965069">
        <w:rPr>
          <w:rFonts w:ascii="Times New Roman" w:eastAsia="Arial" w:hAnsi="Times New Roman" w:cs="Times New Roman"/>
          <w:bCs/>
          <w:sz w:val="24"/>
          <w:szCs w:val="24"/>
          <w:lang w:val="pt-BR"/>
        </w:rPr>
        <w:t xml:space="preserve"> de indisponibilidade da Sala Segura do CICC e manter a resiliência que um</w:t>
      </w:r>
      <w:r w:rsidRPr="00965069">
        <w:rPr>
          <w:rFonts w:ascii="Times New Roman" w:eastAsia="Arial" w:hAnsi="Times New Roman" w:cs="Times New Roman"/>
          <w:bCs/>
          <w:sz w:val="24"/>
          <w:szCs w:val="24"/>
          <w:lang w:val="pt-BR"/>
        </w:rPr>
        <w:t xml:space="preserve"> ambiente de missão crítica</w:t>
      </w:r>
      <w:r w:rsidR="00965069">
        <w:rPr>
          <w:rFonts w:ascii="Times New Roman" w:eastAsia="Arial" w:hAnsi="Times New Roman" w:cs="Times New Roman"/>
          <w:bCs/>
          <w:sz w:val="24"/>
          <w:szCs w:val="24"/>
          <w:lang w:val="pt-BR"/>
        </w:rPr>
        <w:t xml:space="preserve"> requer</w:t>
      </w:r>
      <w:r w:rsidRPr="00965069">
        <w:rPr>
          <w:rFonts w:ascii="Times New Roman" w:eastAsia="Arial" w:hAnsi="Times New Roman" w:cs="Times New Roman"/>
          <w:bCs/>
          <w:sz w:val="24"/>
          <w:szCs w:val="24"/>
          <w:lang w:val="pt-BR"/>
        </w:rPr>
        <w:t>.</w:t>
      </w:r>
    </w:p>
    <w:p w:rsidR="00965069" w:rsidRPr="00965069" w:rsidRDefault="00965069" w:rsidP="00965069">
      <w:pPr>
        <w:spacing w:line="360" w:lineRule="auto"/>
        <w:ind w:firstLine="709"/>
        <w:rPr>
          <w:rFonts w:ascii="Times New Roman" w:eastAsia="Arial" w:hAnsi="Times New Roman" w:cs="Times New Roman"/>
          <w:bCs/>
          <w:sz w:val="24"/>
          <w:szCs w:val="24"/>
          <w:lang w:val="pt-BR"/>
        </w:rPr>
      </w:pPr>
    </w:p>
    <w:p w:rsidR="00796111" w:rsidRPr="000D52EB" w:rsidRDefault="00796111"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OBRIGAÇÕES DA CONTRATADA</w:t>
      </w:r>
    </w:p>
    <w:p w:rsidR="00796111" w:rsidRPr="000D52EB" w:rsidRDefault="00796111" w:rsidP="002F7B3A">
      <w:pPr>
        <w:spacing w:line="360" w:lineRule="auto"/>
        <w:rPr>
          <w:rFonts w:ascii="Times New Roman" w:eastAsia="Arial" w:hAnsi="Times New Roman" w:cs="Times New Roman"/>
          <w:bCs/>
        </w:rPr>
      </w:pPr>
    </w:p>
    <w:p w:rsidR="00796111" w:rsidRPr="000D52EB" w:rsidRDefault="00E3560B" w:rsidP="002F7B3A">
      <w:pPr>
        <w:pStyle w:val="Corpodetexto"/>
        <w:spacing w:line="360" w:lineRule="auto"/>
        <w:ind w:left="0" w:right="170" w:firstLine="709"/>
        <w:rPr>
          <w:rFonts w:ascii="Times New Roman" w:hAnsi="Times New Roman" w:cs="Times New Roman"/>
          <w:sz w:val="24"/>
          <w:szCs w:val="24"/>
        </w:rPr>
      </w:pPr>
      <w:r w:rsidRPr="000D52EB">
        <w:rPr>
          <w:rFonts w:ascii="Times New Roman" w:hAnsi="Times New Roman" w:cs="Times New Roman"/>
          <w:sz w:val="24"/>
          <w:szCs w:val="24"/>
        </w:rPr>
        <w:t>A</w:t>
      </w:r>
      <w:r w:rsidR="00796111" w:rsidRPr="000D52EB">
        <w:rPr>
          <w:rFonts w:ascii="Times New Roman" w:hAnsi="Times New Roman" w:cs="Times New Roman"/>
          <w:sz w:val="24"/>
          <w:szCs w:val="24"/>
        </w:rPr>
        <w:t>CONTRATADA</w:t>
      </w:r>
      <w:r w:rsidRPr="000D52EB">
        <w:rPr>
          <w:rFonts w:ascii="Times New Roman" w:hAnsi="Times New Roman" w:cs="Times New Roman"/>
          <w:sz w:val="24"/>
          <w:szCs w:val="24"/>
        </w:rPr>
        <w:t xml:space="preserve"> deverá</w:t>
      </w:r>
      <w:r w:rsidR="00796111" w:rsidRPr="000D52EB">
        <w:rPr>
          <w:rFonts w:ascii="Times New Roman" w:hAnsi="Times New Roman" w:cs="Times New Roman"/>
          <w:sz w:val="24"/>
          <w:szCs w:val="24"/>
        </w:rPr>
        <w:t>:</w:t>
      </w:r>
    </w:p>
    <w:p w:rsidR="00E3560B" w:rsidRPr="000D52EB" w:rsidRDefault="00E3560B"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lastRenderedPageBreak/>
        <w:t xml:space="preserve">Executar fielmente a prestação dos serviços pactuados, </w:t>
      </w:r>
      <w:r w:rsidR="00A11BC6" w:rsidRPr="000D52EB">
        <w:rPr>
          <w:rFonts w:ascii="Times New Roman" w:eastAsia="Times New Roman" w:hAnsi="Times New Roman" w:cs="Times New Roman"/>
          <w:sz w:val="24"/>
          <w:szCs w:val="24"/>
          <w:lang w:val="pt-BR" w:bidi="en-US"/>
        </w:rPr>
        <w:t xml:space="preserve">conforme especificações </w:t>
      </w:r>
      <w:r w:rsidRPr="000D52EB">
        <w:rPr>
          <w:rFonts w:ascii="Times New Roman" w:eastAsia="Times New Roman" w:hAnsi="Times New Roman" w:cs="Times New Roman"/>
          <w:sz w:val="24"/>
          <w:szCs w:val="24"/>
          <w:lang w:val="pt-BR" w:bidi="en-US"/>
        </w:rPr>
        <w:t>constantes neste Termo de Referência e seus Anexos.</w:t>
      </w:r>
    </w:p>
    <w:p w:rsidR="00796111"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2A7743" w:rsidRPr="000D52EB">
        <w:rPr>
          <w:rFonts w:ascii="Times New Roman" w:eastAsia="Times New Roman" w:hAnsi="Times New Roman" w:cs="Times New Roman"/>
          <w:sz w:val="24"/>
          <w:szCs w:val="24"/>
          <w:lang w:val="pt-BR" w:bidi="en-US"/>
        </w:rPr>
        <w:t>E</w:t>
      </w:r>
      <w:r w:rsidR="00A77867">
        <w:rPr>
          <w:rFonts w:ascii="Times New Roman" w:eastAsia="Times New Roman" w:hAnsi="Times New Roman" w:cs="Times New Roman"/>
          <w:sz w:val="24"/>
          <w:szCs w:val="24"/>
          <w:lang w:val="pt-BR" w:bidi="en-US"/>
        </w:rPr>
        <w:t>xecuta</w:t>
      </w:r>
      <w:r w:rsidR="002A7743" w:rsidRPr="000D52EB">
        <w:rPr>
          <w:rFonts w:ascii="Times New Roman" w:eastAsia="Times New Roman" w:hAnsi="Times New Roman" w:cs="Times New Roman"/>
          <w:sz w:val="24"/>
          <w:szCs w:val="24"/>
          <w:lang w:val="pt-BR" w:bidi="en-US"/>
        </w:rPr>
        <w:t>r o objeto do Contrato sem qualquer ônus adicional para a CONTRATANTE, estando incluído no valor do pagamento todas e quaisquer despesas, tais como tributos, frete, seguro e descarregamento das mercadorias.</w:t>
      </w:r>
    </w:p>
    <w:p w:rsidR="00796111"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96111" w:rsidRPr="000D52EB">
        <w:rPr>
          <w:rFonts w:ascii="Times New Roman" w:eastAsia="Times New Roman" w:hAnsi="Times New Roman" w:cs="Times New Roman"/>
          <w:sz w:val="24"/>
          <w:szCs w:val="24"/>
          <w:lang w:val="pt-BR" w:bidi="en-US"/>
        </w:rPr>
        <w:t>Cumprir as orientações da CONTRATANTE quanto ao escopo dos serviços.</w:t>
      </w:r>
    </w:p>
    <w:p w:rsidR="00796111"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796111" w:rsidRPr="000D52EB">
        <w:rPr>
          <w:rFonts w:ascii="Times New Roman" w:eastAsia="Times New Roman" w:hAnsi="Times New Roman" w:cs="Times New Roman"/>
          <w:sz w:val="24"/>
          <w:szCs w:val="24"/>
          <w:lang w:val="pt-BR" w:bidi="en-US"/>
        </w:rPr>
        <w:t>Designar profissional para atuar como preposto junto à S</w:t>
      </w:r>
      <w:r w:rsidR="00B21B54" w:rsidRPr="000D52EB">
        <w:rPr>
          <w:rFonts w:ascii="Times New Roman" w:eastAsia="Times New Roman" w:hAnsi="Times New Roman" w:cs="Times New Roman"/>
          <w:sz w:val="24"/>
          <w:szCs w:val="24"/>
          <w:lang w:val="pt-BR" w:bidi="en-US"/>
        </w:rPr>
        <w:t>EPM</w:t>
      </w:r>
      <w:r w:rsidR="00796111" w:rsidRPr="000D52EB">
        <w:rPr>
          <w:rFonts w:ascii="Times New Roman" w:eastAsia="Times New Roman" w:hAnsi="Times New Roman" w:cs="Times New Roman"/>
          <w:sz w:val="24"/>
          <w:szCs w:val="24"/>
          <w:lang w:val="pt-BR" w:bidi="en-US"/>
        </w:rPr>
        <w:t>, durante a execução do Contrato, com as seguintes responsabilidades, dentre outras:</w:t>
      </w:r>
    </w:p>
    <w:p w:rsidR="00796111" w:rsidRPr="000D52EB" w:rsidRDefault="00796111" w:rsidP="005756EC">
      <w:pPr>
        <w:pStyle w:val="PargrafodaLista"/>
        <w:numPr>
          <w:ilvl w:val="2"/>
          <w:numId w:val="5"/>
        </w:numPr>
        <w:spacing w:line="360" w:lineRule="auto"/>
        <w:ind w:right="108"/>
        <w:jc w:val="both"/>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Realizar a gestão do objeto contratual, por parte da CONTRATADA, com visão de todo o escopo de demandas, com o objetivo de garantir a execução e entrega dos serviços dentro dos prazos estabelecidos, atendendo a todos os requisitos de qualidade;</w:t>
      </w:r>
    </w:p>
    <w:p w:rsidR="00796111" w:rsidRPr="000D52EB" w:rsidRDefault="00796111" w:rsidP="005756EC">
      <w:pPr>
        <w:pStyle w:val="PargrafodaLista"/>
        <w:numPr>
          <w:ilvl w:val="2"/>
          <w:numId w:val="5"/>
        </w:numPr>
        <w:spacing w:line="360" w:lineRule="auto"/>
        <w:ind w:right="114"/>
        <w:jc w:val="both"/>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Responder, perante a CONTRATANTE, pela execução técnica das solicitações deatendimento;</w:t>
      </w:r>
    </w:p>
    <w:p w:rsidR="00796111" w:rsidRPr="000D52EB" w:rsidRDefault="00796111" w:rsidP="005756EC">
      <w:pPr>
        <w:pStyle w:val="PargrafodaLista"/>
        <w:numPr>
          <w:ilvl w:val="2"/>
          <w:numId w:val="5"/>
        </w:numPr>
        <w:spacing w:line="360" w:lineRule="auto"/>
        <w:ind w:right="114"/>
        <w:jc w:val="both"/>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Realizar a gestão, por parte da CONTRATADA, quanto aos aspectos administrativos e legais do</w:t>
      </w:r>
      <w:r w:rsidRPr="000D52EB">
        <w:rPr>
          <w:rFonts w:ascii="Times New Roman" w:hAnsi="Times New Roman" w:cs="Times New Roman"/>
          <w:spacing w:val="-11"/>
          <w:sz w:val="24"/>
          <w:szCs w:val="24"/>
          <w:lang w:val="pt-BR"/>
        </w:rPr>
        <w:t xml:space="preserve"> C</w:t>
      </w:r>
      <w:r w:rsidRPr="000D52EB">
        <w:rPr>
          <w:rFonts w:ascii="Times New Roman" w:hAnsi="Times New Roman" w:cs="Times New Roman"/>
          <w:sz w:val="24"/>
          <w:szCs w:val="24"/>
          <w:lang w:val="pt-BR"/>
        </w:rPr>
        <w:t>ontrato.</w:t>
      </w:r>
    </w:p>
    <w:p w:rsidR="00203D7A"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203D7A" w:rsidRPr="000D52EB">
        <w:rPr>
          <w:rFonts w:ascii="Times New Roman" w:eastAsia="Times New Roman" w:hAnsi="Times New Roman" w:cs="Times New Roman"/>
          <w:sz w:val="24"/>
          <w:szCs w:val="24"/>
          <w:lang w:val="pt-BR" w:bidi="en-US"/>
        </w:rPr>
        <w:t>Fornecer equipamentos</w:t>
      </w:r>
      <w:r w:rsidR="00A77867">
        <w:rPr>
          <w:rFonts w:ascii="Times New Roman" w:eastAsia="Times New Roman" w:hAnsi="Times New Roman" w:cs="Times New Roman"/>
          <w:sz w:val="24"/>
          <w:szCs w:val="24"/>
          <w:lang w:val="pt-BR" w:bidi="en-US"/>
        </w:rPr>
        <w:t>/peças/componentes</w:t>
      </w:r>
      <w:r w:rsidR="00203D7A" w:rsidRPr="000D52EB">
        <w:rPr>
          <w:rFonts w:ascii="Times New Roman" w:eastAsia="Times New Roman" w:hAnsi="Times New Roman" w:cs="Times New Roman"/>
          <w:sz w:val="24"/>
          <w:szCs w:val="24"/>
          <w:lang w:val="pt-BR" w:bidi="en-US"/>
        </w:rPr>
        <w:t xml:space="preserve"> novos, de primeiro uso, e que estejam na linha de produção atual do fabricante.</w:t>
      </w:r>
    </w:p>
    <w:p w:rsidR="00203D7A"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A77867">
        <w:rPr>
          <w:rFonts w:ascii="Times New Roman" w:eastAsia="Times New Roman" w:hAnsi="Times New Roman" w:cs="Times New Roman"/>
          <w:sz w:val="24"/>
          <w:szCs w:val="24"/>
          <w:lang w:val="pt-BR" w:bidi="en-US"/>
        </w:rPr>
        <w:t>Em caso de substituição, deverão ser fornecidos</w:t>
      </w:r>
      <w:r w:rsidR="00203D7A" w:rsidRPr="000D52EB">
        <w:rPr>
          <w:rFonts w:ascii="Times New Roman" w:eastAsia="Times New Roman" w:hAnsi="Times New Roman" w:cs="Times New Roman"/>
          <w:sz w:val="24"/>
          <w:szCs w:val="24"/>
          <w:lang w:val="pt-BR" w:bidi="en-US"/>
        </w:rPr>
        <w:t xml:space="preserve"> juntamente com os equipamentos</w:t>
      </w:r>
      <w:r w:rsidR="00A77867">
        <w:rPr>
          <w:rFonts w:ascii="Times New Roman" w:eastAsia="Times New Roman" w:hAnsi="Times New Roman" w:cs="Times New Roman"/>
          <w:sz w:val="24"/>
          <w:szCs w:val="24"/>
          <w:lang w:val="pt-BR" w:bidi="en-US"/>
        </w:rPr>
        <w:t>/peças/componentes</w:t>
      </w:r>
      <w:r w:rsidR="00203D7A" w:rsidRPr="000D52EB">
        <w:rPr>
          <w:rFonts w:ascii="Times New Roman" w:eastAsia="Times New Roman" w:hAnsi="Times New Roman" w:cs="Times New Roman"/>
          <w:sz w:val="24"/>
          <w:szCs w:val="24"/>
          <w:lang w:val="pt-BR" w:bidi="en-US"/>
        </w:rPr>
        <w:t>, todos os manuais a eles relacionados, em idioma Português/Brasil, e informar quanto aos cuidados e utilização adequada dos equipamentos.</w:t>
      </w:r>
    </w:p>
    <w:p w:rsidR="00FB7306"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FB7306" w:rsidRPr="000D52EB">
        <w:rPr>
          <w:rFonts w:ascii="Times New Roman" w:eastAsia="Times New Roman" w:hAnsi="Times New Roman" w:cs="Times New Roman"/>
          <w:sz w:val="24"/>
          <w:szCs w:val="24"/>
          <w:lang w:val="pt-BR" w:bidi="en-US"/>
        </w:rPr>
        <w:t>Colocar à disposição da CONTRATANTE todos os meios necessários à comprovação da qualidade dos serviços prestados, permitindo a verificação de sua conformidade com as especificações do Termo de Referência e seus Anexos.</w:t>
      </w:r>
    </w:p>
    <w:p w:rsidR="00A1703E"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A1703E" w:rsidRPr="000D52EB">
        <w:rPr>
          <w:rFonts w:ascii="Times New Roman" w:eastAsia="Times New Roman" w:hAnsi="Times New Roman" w:cs="Times New Roman"/>
          <w:sz w:val="24"/>
          <w:szCs w:val="24"/>
          <w:lang w:val="pt-BR" w:bidi="en-US"/>
        </w:rPr>
        <w:t xml:space="preserve">Responsabilizar-se pela aquisição de quaisquer equipamentos, ou componentes necessários ao cumprimento do objeto. A omissão de </w:t>
      </w:r>
      <w:r w:rsidR="00A1703E" w:rsidRPr="000D52EB">
        <w:rPr>
          <w:rFonts w:ascii="Times New Roman" w:eastAsia="Times New Roman" w:hAnsi="Times New Roman" w:cs="Times New Roman"/>
          <w:sz w:val="24"/>
          <w:szCs w:val="24"/>
          <w:lang w:val="pt-BR" w:bidi="en-US"/>
        </w:rPr>
        <w:lastRenderedPageBreak/>
        <w:t>qualquer despesa ou custo necessário à perfeita execução do objeto deste Contrato será interpretada como não existente ou já incluída nos preços, não podendo a CONTRATANTE pleitear quaisquer acréscimos não constantes da proposta comercial.</w:t>
      </w:r>
    </w:p>
    <w:p w:rsidR="00D207C3" w:rsidRPr="000D52EB" w:rsidRDefault="00BC63D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b/>
      </w:r>
      <w:r w:rsidR="00D207C3" w:rsidRPr="000D52EB">
        <w:rPr>
          <w:rFonts w:ascii="Times New Roman" w:eastAsia="Times New Roman" w:hAnsi="Times New Roman" w:cs="Times New Roman"/>
          <w:sz w:val="24"/>
          <w:szCs w:val="24"/>
          <w:lang w:val="pt-BR" w:bidi="en-US"/>
        </w:rPr>
        <w:t>Declarar, detalhadamente, a garantia das peças substituídas, cujo prazo não poderá ser inferior a 12 (doze) meses, contados a partir da entrega e instalação.</w:t>
      </w:r>
    </w:p>
    <w:p w:rsidR="00851BBA" w:rsidRPr="000D52EB" w:rsidRDefault="00851BBA"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Assumir todos os ônus decorrentes da perfeita execução do objeto deste Termo e responsabilizar-se pelas obrigações descritas no mesmo.</w:t>
      </w:r>
    </w:p>
    <w:p w:rsidR="00A160A4" w:rsidRPr="000D52EB" w:rsidRDefault="00A160A4"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Substituir os produtos, desde que comprovada a impossibilidade de reparo e/ou impropriedade da sua utilização, por defeito de fabricação, sem ônus para a SEPM, nos prazos estabelecidos no it</w:t>
      </w:r>
      <w:r w:rsidR="00F613E9">
        <w:rPr>
          <w:rFonts w:ascii="Times New Roman" w:eastAsia="Times New Roman" w:hAnsi="Times New Roman" w:cs="Times New Roman"/>
          <w:sz w:val="24"/>
          <w:szCs w:val="24"/>
          <w:lang w:val="pt-BR" w:bidi="en-US"/>
        </w:rPr>
        <w:t>em 5 deste Termo de Referência.</w:t>
      </w:r>
    </w:p>
    <w:p w:rsidR="00263437" w:rsidRPr="000D52EB" w:rsidRDefault="00262BE6"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Pr>
          <w:rFonts w:ascii="Times New Roman" w:eastAsia="Times New Roman" w:hAnsi="Times New Roman" w:cs="Times New Roman"/>
          <w:sz w:val="24"/>
          <w:szCs w:val="24"/>
          <w:lang w:val="pt-BR" w:bidi="en-US"/>
        </w:rPr>
        <w:t>Disponibilizar solução</w:t>
      </w:r>
      <w:r w:rsidR="00263437" w:rsidRPr="000D52EB">
        <w:rPr>
          <w:rFonts w:ascii="Times New Roman" w:eastAsia="Times New Roman" w:hAnsi="Times New Roman" w:cs="Times New Roman"/>
          <w:sz w:val="24"/>
          <w:szCs w:val="24"/>
          <w:lang w:val="pt-BR" w:bidi="en-US"/>
        </w:rPr>
        <w:t xml:space="preserve"> que proporcione à CONTRATANTE a gerência e o acompanhamento do andamento dos serviços contratados.</w:t>
      </w:r>
    </w:p>
    <w:p w:rsidR="00796111" w:rsidRPr="000D52EB" w:rsidRDefault="00796111"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Comunicar </w:t>
      </w:r>
      <w:r w:rsidR="00213B8D" w:rsidRPr="000D52EB">
        <w:rPr>
          <w:rFonts w:ascii="Times New Roman" w:eastAsia="Times New Roman" w:hAnsi="Times New Roman" w:cs="Times New Roman"/>
          <w:sz w:val="24"/>
          <w:szCs w:val="24"/>
          <w:lang w:val="pt-BR" w:bidi="en-US"/>
        </w:rPr>
        <w:t>aos Fiscais do Contrato, por escrito e tão logo constatado, problema ou impossibilidade de execução de qualquer obrigação contratual, para a adoção das providências cabíveis</w:t>
      </w:r>
      <w:r w:rsidRPr="000D52EB">
        <w:rPr>
          <w:rFonts w:ascii="Times New Roman" w:eastAsia="Times New Roman" w:hAnsi="Times New Roman" w:cs="Times New Roman"/>
          <w:sz w:val="24"/>
          <w:szCs w:val="24"/>
          <w:lang w:val="pt-BR" w:bidi="en-US"/>
        </w:rPr>
        <w:t>.</w:t>
      </w:r>
    </w:p>
    <w:p w:rsidR="00796111" w:rsidRPr="000D52EB" w:rsidRDefault="00796111"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Acatar todas as exigências legais da </w:t>
      </w:r>
      <w:r w:rsidR="00986579" w:rsidRPr="00F613E9">
        <w:rPr>
          <w:rFonts w:ascii="Times New Roman" w:eastAsia="Times New Roman" w:hAnsi="Times New Roman" w:cs="Times New Roman"/>
          <w:sz w:val="24"/>
          <w:szCs w:val="24"/>
          <w:lang w:val="pt-BR" w:bidi="en-US"/>
        </w:rPr>
        <w:t>SEPM</w:t>
      </w:r>
      <w:r w:rsidRPr="000D52EB">
        <w:rPr>
          <w:rFonts w:ascii="Times New Roman" w:eastAsia="Times New Roman" w:hAnsi="Times New Roman" w:cs="Times New Roman"/>
          <w:sz w:val="24"/>
          <w:szCs w:val="24"/>
          <w:lang w:val="pt-BR" w:bidi="en-US"/>
        </w:rPr>
        <w:t xml:space="preserve">, sujeitando-se à sua ampla e irrestrita fiscalização, prestando os esclarecimentos solicitados e atendendo </w:t>
      </w:r>
      <w:r w:rsidR="00986579" w:rsidRPr="000D52EB">
        <w:rPr>
          <w:rFonts w:ascii="Times New Roman" w:eastAsia="Times New Roman" w:hAnsi="Times New Roman" w:cs="Times New Roman"/>
          <w:sz w:val="24"/>
          <w:szCs w:val="24"/>
          <w:lang w:val="pt-BR" w:bidi="en-US"/>
        </w:rPr>
        <w:t>à</w:t>
      </w:r>
      <w:r w:rsidRPr="000D52EB">
        <w:rPr>
          <w:rFonts w:ascii="Times New Roman" w:eastAsia="Times New Roman" w:hAnsi="Times New Roman" w:cs="Times New Roman"/>
          <w:sz w:val="24"/>
          <w:szCs w:val="24"/>
          <w:lang w:val="pt-BR" w:bidi="en-US"/>
        </w:rPr>
        <w:t>s reclamações formuladas, durante todo o período de vigência do Contrato.</w:t>
      </w:r>
    </w:p>
    <w:p w:rsidR="00796111" w:rsidRPr="000D52EB" w:rsidRDefault="00796111"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Aceitar, nas mesmas condições contratuais, e mediante Termo Aditivo, os acréscimos e supressões que se fizerem necessários, no montante de até 25% (vinte e cinco por cento) do valor inicial atualizado do Contrato, de acordo com o §1º do art. 65 da Lei nº 8.666/93.</w:t>
      </w:r>
    </w:p>
    <w:p w:rsidR="00986579" w:rsidRPr="000D52EB" w:rsidRDefault="00986579"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Manter durante toda a execução do Contrato, as condições de habilitação e qualificação exigidas para sua contratação.</w:t>
      </w:r>
    </w:p>
    <w:p w:rsidR="00A13E63" w:rsidRPr="000D52EB" w:rsidRDefault="00A13E63"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Responder pelos encargos trabalhistas, fiscais, comerciais e previdenciários resultantes da execução do Contrato, não transferindo à CONTRATANTE, em caso de inadimplência, com referência a esses </w:t>
      </w:r>
      <w:r w:rsidRPr="000D52EB">
        <w:rPr>
          <w:rFonts w:ascii="Times New Roman" w:eastAsia="Times New Roman" w:hAnsi="Times New Roman" w:cs="Times New Roman"/>
          <w:sz w:val="24"/>
          <w:szCs w:val="24"/>
          <w:lang w:val="pt-BR" w:bidi="en-US"/>
        </w:rPr>
        <w:lastRenderedPageBreak/>
        <w:t>encargos, a responsabilidade por seu pagamento, nem podendo onerar o objeto deste Termo de Referência e/ou do Contrato.</w:t>
      </w:r>
    </w:p>
    <w:p w:rsidR="009D1342" w:rsidRPr="000D52EB" w:rsidRDefault="009D1342"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Responsabilizar-se por danos causados a qualquer agente, que sejam provenientes de falha no funcionamento, redução em níveis de proteção ou segurança, de problemas funcionais apresentados em decorrência de alteração e/ou falha de projeto, de alteração da destinação ou finalidade do equipamento que vise adaptar, reduzir custo, ou auferir lucro indevido, seja por culpa ou dolo, sujeitando-se às sanções legais vigentes.</w:t>
      </w:r>
    </w:p>
    <w:p w:rsidR="000608EF" w:rsidRPr="000D52EB" w:rsidRDefault="000608EF"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Indenizar todo e qualquer dano e prejuízo pessoal ou material que possa advir, direta ou indiretamente, do exercício de suas atividades ou serem causados por seus prepostos à CONTRATANTE ou terceiros.</w:t>
      </w:r>
    </w:p>
    <w:p w:rsidR="006906E9" w:rsidRPr="000D52EB" w:rsidRDefault="006906E9"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Manter programa de integridade nos termos da disciplin</w:t>
      </w:r>
      <w:r w:rsidR="00262BE6">
        <w:rPr>
          <w:rFonts w:ascii="Times New Roman" w:eastAsia="Times New Roman" w:hAnsi="Times New Roman" w:cs="Times New Roman"/>
          <w:sz w:val="24"/>
          <w:szCs w:val="24"/>
          <w:lang w:val="pt-BR" w:bidi="en-US"/>
        </w:rPr>
        <w:t>a conferida pela Lei Estadual n</w:t>
      </w:r>
      <w:r w:rsidRPr="000D52EB">
        <w:rPr>
          <w:rFonts w:ascii="Times New Roman" w:eastAsia="Times New Roman" w:hAnsi="Times New Roman" w:cs="Times New Roman"/>
          <w:sz w:val="24"/>
          <w:szCs w:val="24"/>
          <w:lang w:val="pt-BR" w:bidi="en-US"/>
        </w:rPr>
        <w:t>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E740C1" w:rsidRPr="000D52EB" w:rsidRDefault="00722BB5"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Considerando a atipicidade das atividades desempenhadas pela SEPM, a CONTRATADA e/ou preposto deverá apresentar relação nominal sempre atualizada, contendo o número da carteira de identidade e do CPF das pessoas indicadas (autorizadas) a ingressarem nas dependências do CICC.</w:t>
      </w:r>
    </w:p>
    <w:p w:rsidR="0052210F" w:rsidRPr="000D52EB" w:rsidRDefault="0052210F"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Informar imediatamente à CONTRATANTE as alterações de dados, como, por exemplo, endereços, telefones, nome de representantes, que possam influenciar na comunicação da CONTRATANTE com a CONTRATADA.</w:t>
      </w:r>
    </w:p>
    <w:p w:rsidR="0052210F" w:rsidRPr="000D52EB" w:rsidRDefault="0052210F"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 xml:space="preserve">A CONTRATADA se obriga a tratar como "segredos comerciais e confidenciais" todos os serviços </w:t>
      </w:r>
      <w:r w:rsidR="004638B6" w:rsidRPr="000D52EB">
        <w:rPr>
          <w:rFonts w:ascii="Times New Roman" w:eastAsia="Times New Roman" w:hAnsi="Times New Roman" w:cs="Times New Roman"/>
          <w:sz w:val="24"/>
          <w:szCs w:val="24"/>
          <w:lang w:val="pt-BR" w:bidi="en-US"/>
        </w:rPr>
        <w:t>executados no ambiente de TIC da CONTRATANTE</w:t>
      </w:r>
      <w:r w:rsidRPr="000D52EB">
        <w:rPr>
          <w:rFonts w:ascii="Times New Roman" w:eastAsia="Times New Roman" w:hAnsi="Times New Roman" w:cs="Times New Roman"/>
          <w:sz w:val="24"/>
          <w:szCs w:val="24"/>
          <w:lang w:val="pt-BR" w:bidi="en-US"/>
        </w:rPr>
        <w:t>.</w:t>
      </w:r>
    </w:p>
    <w:p w:rsidR="00796111" w:rsidRPr="000D52EB" w:rsidRDefault="00796111" w:rsidP="005756EC">
      <w:pPr>
        <w:widowControl/>
        <w:numPr>
          <w:ilvl w:val="1"/>
          <w:numId w:val="7"/>
        </w:numPr>
        <w:spacing w:line="360" w:lineRule="auto"/>
        <w:ind w:left="709" w:hanging="709"/>
        <w:contextualSpacing/>
        <w:jc w:val="both"/>
        <w:rPr>
          <w:rFonts w:ascii="Times New Roman" w:eastAsia="Times New Roman" w:hAnsi="Times New Roman" w:cs="Times New Roman"/>
          <w:sz w:val="24"/>
          <w:szCs w:val="24"/>
          <w:lang w:val="pt-BR" w:bidi="en-US"/>
        </w:rPr>
      </w:pPr>
      <w:r w:rsidRPr="000D52EB">
        <w:rPr>
          <w:rFonts w:ascii="Times New Roman" w:eastAsia="Times New Roman" w:hAnsi="Times New Roman" w:cs="Times New Roman"/>
          <w:sz w:val="24"/>
          <w:szCs w:val="24"/>
          <w:lang w:val="pt-BR" w:bidi="en-US"/>
        </w:rPr>
        <w:t>Emitir relatório mensal sobre a execução dos serviços, devendo este ser remetido à Comissão de Fiscalização, em formato de acordo com o plano de comunicações a ser definido após a assinatura do Contrato.</w:t>
      </w:r>
    </w:p>
    <w:p w:rsidR="00796111" w:rsidRPr="000D52EB" w:rsidRDefault="00796111" w:rsidP="00796111">
      <w:pPr>
        <w:spacing w:line="360" w:lineRule="auto"/>
        <w:contextualSpacing/>
        <w:jc w:val="both"/>
        <w:rPr>
          <w:rFonts w:ascii="Times New Roman" w:eastAsia="Arial" w:hAnsi="Times New Roman" w:cs="Times New Roman"/>
          <w:sz w:val="24"/>
          <w:szCs w:val="24"/>
          <w:lang w:val="pt-BR"/>
        </w:rPr>
      </w:pPr>
    </w:p>
    <w:p w:rsidR="00A86093" w:rsidRPr="000D52EB" w:rsidRDefault="00A86093"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 xml:space="preserve">JULGAMENTO DAS </w:t>
      </w:r>
      <w:r w:rsidR="002C664F" w:rsidRPr="000D52EB">
        <w:rPr>
          <w:rFonts w:ascii="Times New Roman" w:eastAsia="Arial" w:hAnsi="Times New Roman" w:cs="Times New Roman"/>
          <w:b/>
          <w:bCs/>
          <w:iCs/>
          <w:sz w:val="24"/>
          <w:szCs w:val="24"/>
          <w:lang w:val="pt-BR" w:eastAsia="pt-BR"/>
        </w:rPr>
        <w:t>PROPOSTAS E CRITÉRIOS DE PREÇOS</w:t>
      </w:r>
    </w:p>
    <w:p w:rsidR="00A86093" w:rsidRPr="000D52EB" w:rsidRDefault="00A86093" w:rsidP="009C44B4">
      <w:pPr>
        <w:spacing w:line="360" w:lineRule="auto"/>
        <w:ind w:left="426" w:hanging="426"/>
        <w:contextualSpacing/>
        <w:jc w:val="both"/>
        <w:rPr>
          <w:rFonts w:ascii="Times New Roman" w:eastAsia="Arial" w:hAnsi="Times New Roman" w:cs="Times New Roman"/>
          <w:sz w:val="24"/>
          <w:szCs w:val="24"/>
          <w:lang w:val="pt-BR"/>
        </w:rPr>
      </w:pPr>
    </w:p>
    <w:p w:rsidR="00A86093" w:rsidRPr="00655797" w:rsidRDefault="00D258E8" w:rsidP="005756EC">
      <w:pPr>
        <w:pStyle w:val="PargrafodaLista"/>
        <w:widowControl/>
        <w:numPr>
          <w:ilvl w:val="0"/>
          <w:numId w:val="18"/>
        </w:numPr>
        <w:autoSpaceDE w:val="0"/>
        <w:autoSpaceDN w:val="0"/>
        <w:adjustRightInd w:val="0"/>
        <w:spacing w:line="360" w:lineRule="auto"/>
        <w:ind w:left="426" w:hanging="426"/>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 xml:space="preserve">O julgamento reger-se-á pelo tipo MENOR PREÇO </w:t>
      </w:r>
      <w:r w:rsidR="0083668F" w:rsidRPr="00655797">
        <w:rPr>
          <w:rFonts w:ascii="Times New Roman" w:hAnsi="Times New Roman" w:cs="Times New Roman"/>
          <w:sz w:val="24"/>
          <w:szCs w:val="24"/>
          <w:lang w:val="pt-BR" w:eastAsia="ar-SA"/>
        </w:rPr>
        <w:t>GLOBAL</w:t>
      </w:r>
      <w:r w:rsidR="00A86093" w:rsidRPr="00655797">
        <w:rPr>
          <w:rFonts w:ascii="Times New Roman" w:hAnsi="Times New Roman" w:cs="Times New Roman"/>
          <w:sz w:val="24"/>
          <w:szCs w:val="24"/>
          <w:lang w:val="pt-BR" w:eastAsia="ar-SA"/>
        </w:rPr>
        <w:t>.</w:t>
      </w:r>
    </w:p>
    <w:p w:rsidR="00A86093" w:rsidRPr="00655797" w:rsidRDefault="00D258E8" w:rsidP="005756EC">
      <w:pPr>
        <w:pStyle w:val="PargrafodaLista"/>
        <w:widowControl/>
        <w:numPr>
          <w:ilvl w:val="0"/>
          <w:numId w:val="18"/>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O valor referencial relativo ao objeto deste Termo de Referência</w:t>
      </w:r>
      <w:r w:rsidR="0048273C" w:rsidRPr="00655797">
        <w:rPr>
          <w:rFonts w:ascii="Times New Roman" w:hAnsi="Times New Roman" w:cs="Times New Roman"/>
          <w:sz w:val="24"/>
          <w:szCs w:val="24"/>
          <w:lang w:val="pt-BR" w:eastAsia="ar-SA"/>
        </w:rPr>
        <w:t xml:space="preserve"> e seus Anexos</w:t>
      </w:r>
      <w:r w:rsidR="00A86093" w:rsidRPr="00655797">
        <w:rPr>
          <w:rFonts w:ascii="Times New Roman" w:hAnsi="Times New Roman" w:cs="Times New Roman"/>
          <w:sz w:val="24"/>
          <w:szCs w:val="24"/>
          <w:lang w:val="pt-BR" w:eastAsia="ar-SA"/>
        </w:rPr>
        <w:t xml:space="preserve"> será definido posteriormente, após empreendida a devida pesquisa mercadológica, sendo seu valor de aceitabilidade definido pelo Ordenador de Despesa.</w:t>
      </w:r>
    </w:p>
    <w:p w:rsidR="00A86093" w:rsidRPr="00655797" w:rsidRDefault="00D258E8" w:rsidP="005756EC">
      <w:pPr>
        <w:pStyle w:val="PargrafodaLista"/>
        <w:widowControl/>
        <w:numPr>
          <w:ilvl w:val="0"/>
          <w:numId w:val="18"/>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A proposta deverá ser apresentada em planilha discriminada, que deverá conter:</w:t>
      </w:r>
    </w:p>
    <w:p w:rsidR="00A86093" w:rsidRPr="00655797" w:rsidRDefault="00A86093" w:rsidP="005756EC">
      <w:pPr>
        <w:widowControl/>
        <w:numPr>
          <w:ilvl w:val="0"/>
          <w:numId w:val="17"/>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Detalhamento do objeto, inclusive a marca;</w:t>
      </w:r>
    </w:p>
    <w:p w:rsidR="00A86093" w:rsidRPr="000D52EB" w:rsidRDefault="0048273C" w:rsidP="005756EC">
      <w:pPr>
        <w:widowControl/>
        <w:numPr>
          <w:ilvl w:val="0"/>
          <w:numId w:val="17"/>
        </w:numPr>
        <w:spacing w:line="360" w:lineRule="auto"/>
        <w:ind w:left="1134"/>
        <w:jc w:val="both"/>
        <w:rPr>
          <w:rFonts w:ascii="Times New Roman" w:hAnsi="Times New Roman" w:cs="Times New Roman"/>
          <w:sz w:val="24"/>
          <w:szCs w:val="24"/>
        </w:rPr>
      </w:pPr>
      <w:r w:rsidRPr="000D52EB">
        <w:rPr>
          <w:rFonts w:ascii="Times New Roman" w:hAnsi="Times New Roman" w:cs="Times New Roman"/>
          <w:sz w:val="24"/>
          <w:szCs w:val="24"/>
        </w:rPr>
        <w:t>Q</w:t>
      </w:r>
      <w:r w:rsidR="00A86093" w:rsidRPr="000D52EB">
        <w:rPr>
          <w:rFonts w:ascii="Times New Roman" w:hAnsi="Times New Roman" w:cs="Times New Roman"/>
          <w:sz w:val="24"/>
          <w:szCs w:val="24"/>
        </w:rPr>
        <w:t>uantidades;</w:t>
      </w:r>
    </w:p>
    <w:p w:rsidR="00A86093" w:rsidRPr="00655797" w:rsidRDefault="00A86093" w:rsidP="005756EC">
      <w:pPr>
        <w:widowControl/>
        <w:numPr>
          <w:ilvl w:val="0"/>
          <w:numId w:val="17"/>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Valores unitários e totais por unidade, em algarismo e por extenso;</w:t>
      </w:r>
    </w:p>
    <w:p w:rsidR="00A86093" w:rsidRPr="00655797" w:rsidRDefault="00A86093" w:rsidP="005756EC">
      <w:pPr>
        <w:widowControl/>
        <w:numPr>
          <w:ilvl w:val="0"/>
          <w:numId w:val="17"/>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Prazo para entrega dos materiais;</w:t>
      </w:r>
    </w:p>
    <w:p w:rsidR="00A86093" w:rsidRPr="00655797" w:rsidRDefault="00A86093" w:rsidP="005756EC">
      <w:pPr>
        <w:widowControl/>
        <w:numPr>
          <w:ilvl w:val="0"/>
          <w:numId w:val="17"/>
        </w:numPr>
        <w:spacing w:line="360" w:lineRule="auto"/>
        <w:ind w:left="1134"/>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Prazo de vencimento da proposta não inferior a 60 (sessenta) dias.</w:t>
      </w:r>
    </w:p>
    <w:p w:rsidR="00A86093" w:rsidRPr="00655797" w:rsidRDefault="00D258E8" w:rsidP="005756EC">
      <w:pPr>
        <w:pStyle w:val="PargrafodaLista"/>
        <w:widowControl/>
        <w:numPr>
          <w:ilvl w:val="0"/>
          <w:numId w:val="18"/>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Na composição dos preços já deverão estar considerados todos os custos, tais como tributos, fretes, transportes, seguros, recursos humanos e demais despesas que incidam direta ou indiretamente, nos preços para fornecimento e instalação do objeto deste Termo de Referência.</w:t>
      </w:r>
    </w:p>
    <w:p w:rsidR="00A86093" w:rsidRDefault="00D258E8" w:rsidP="005756EC">
      <w:pPr>
        <w:pStyle w:val="PargrafodaLista"/>
        <w:widowControl/>
        <w:numPr>
          <w:ilvl w:val="0"/>
          <w:numId w:val="18"/>
        </w:numPr>
        <w:autoSpaceDE w:val="0"/>
        <w:autoSpaceDN w:val="0"/>
        <w:adjustRightInd w:val="0"/>
        <w:spacing w:line="360" w:lineRule="auto"/>
        <w:ind w:left="709" w:hanging="709"/>
        <w:contextualSpacing/>
        <w:jc w:val="both"/>
        <w:rPr>
          <w:rFonts w:ascii="Times New Roman" w:hAnsi="Times New Roman" w:cs="Times New Roman"/>
          <w:sz w:val="24"/>
          <w:szCs w:val="24"/>
          <w:lang w:val="pt-BR" w:eastAsia="ar-SA"/>
        </w:rPr>
      </w:pPr>
      <w:r w:rsidRPr="00655797">
        <w:rPr>
          <w:rFonts w:ascii="Times New Roman" w:hAnsi="Times New Roman" w:cs="Times New Roman"/>
          <w:sz w:val="24"/>
          <w:szCs w:val="24"/>
          <w:lang w:val="pt-BR" w:eastAsia="ar-SA"/>
        </w:rPr>
        <w:tab/>
      </w:r>
      <w:r w:rsidR="00A86093" w:rsidRPr="00655797">
        <w:rPr>
          <w:rFonts w:ascii="Times New Roman" w:hAnsi="Times New Roman" w:cs="Times New Roman"/>
          <w:sz w:val="24"/>
          <w:szCs w:val="24"/>
          <w:lang w:val="pt-BR" w:eastAsia="ar-SA"/>
        </w:rPr>
        <w:t>As propostas deverão ser apresentadas seguindo o modelo de orçamento abaixo:</w:t>
      </w:r>
    </w:p>
    <w:p w:rsidR="007E630B" w:rsidRPr="00655797" w:rsidRDefault="007E630B" w:rsidP="007E630B">
      <w:pPr>
        <w:pStyle w:val="PargrafodaLista"/>
        <w:widowControl/>
        <w:autoSpaceDE w:val="0"/>
        <w:autoSpaceDN w:val="0"/>
        <w:adjustRightInd w:val="0"/>
        <w:spacing w:line="360" w:lineRule="auto"/>
        <w:ind w:left="709"/>
        <w:contextualSpacing/>
        <w:jc w:val="both"/>
        <w:rPr>
          <w:rFonts w:ascii="Times New Roman" w:hAnsi="Times New Roman" w:cs="Times New Roman"/>
          <w:sz w:val="24"/>
          <w:szCs w:val="24"/>
          <w:lang w:val="pt-BR" w:eastAsia="ar-SA"/>
        </w:rPr>
      </w:pPr>
    </w:p>
    <w:p w:rsidR="00A86093" w:rsidRPr="000D52EB" w:rsidRDefault="007E630B" w:rsidP="00736A33">
      <w:pPr>
        <w:spacing w:line="360" w:lineRule="auto"/>
        <w:ind w:left="-1134"/>
        <w:contextualSpacing/>
        <w:jc w:val="both"/>
        <w:rPr>
          <w:rFonts w:ascii="Times New Roman" w:eastAsia="Arial" w:hAnsi="Times New Roman" w:cs="Times New Roman"/>
          <w:sz w:val="24"/>
          <w:szCs w:val="24"/>
          <w:lang w:val="pt-BR"/>
        </w:rPr>
      </w:pPr>
      <w:r w:rsidRPr="007E630B">
        <w:rPr>
          <w:rFonts w:ascii="Times New Roman" w:eastAsia="Arial" w:hAnsi="Times New Roman" w:cs="Times New Roman"/>
          <w:noProof/>
          <w:sz w:val="24"/>
          <w:szCs w:val="24"/>
          <w:lang w:val="pt-BR" w:eastAsia="pt-BR"/>
        </w:rPr>
        <w:drawing>
          <wp:inline distT="0" distB="0" distL="0" distR="0">
            <wp:extent cx="6128166" cy="1796903"/>
            <wp:effectExtent l="19050" t="0" r="5934"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0950" cy="1803584"/>
                    </a:xfrm>
                    <a:prstGeom prst="rect">
                      <a:avLst/>
                    </a:prstGeom>
                    <a:noFill/>
                    <a:ln>
                      <a:noFill/>
                    </a:ln>
                  </pic:spPr>
                </pic:pic>
              </a:graphicData>
            </a:graphic>
          </wp:inline>
        </w:drawing>
      </w:r>
    </w:p>
    <w:p w:rsidR="00C926B5" w:rsidRPr="000D52EB" w:rsidRDefault="00C926B5" w:rsidP="00796111">
      <w:pPr>
        <w:spacing w:line="360" w:lineRule="auto"/>
        <w:contextualSpacing/>
        <w:jc w:val="both"/>
        <w:rPr>
          <w:rFonts w:ascii="Times New Roman" w:eastAsia="Arial" w:hAnsi="Times New Roman" w:cs="Times New Roman"/>
          <w:sz w:val="24"/>
          <w:szCs w:val="24"/>
          <w:lang w:val="pt-BR"/>
        </w:rPr>
      </w:pPr>
    </w:p>
    <w:p w:rsidR="003A07E5" w:rsidRPr="000D52EB" w:rsidRDefault="003A07E5"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lastRenderedPageBreak/>
        <w:t>SANÇÕES ADMIN</w:t>
      </w:r>
      <w:r w:rsidR="00954270" w:rsidRPr="000D52EB">
        <w:rPr>
          <w:rFonts w:ascii="Times New Roman" w:eastAsia="Arial" w:hAnsi="Times New Roman" w:cs="Times New Roman"/>
          <w:b/>
          <w:bCs/>
          <w:iCs/>
          <w:sz w:val="24"/>
          <w:szCs w:val="24"/>
          <w:lang w:val="pt-BR" w:eastAsia="pt-BR"/>
        </w:rPr>
        <w:t>ISTRATIVAS E DEMAIS PENALIDADES</w:t>
      </w:r>
    </w:p>
    <w:p w:rsidR="003A07E5" w:rsidRPr="000D52EB" w:rsidRDefault="003A07E5" w:rsidP="003C7D5B">
      <w:pPr>
        <w:spacing w:line="360" w:lineRule="auto"/>
        <w:contextualSpacing/>
        <w:jc w:val="both"/>
        <w:rPr>
          <w:rFonts w:eastAsia="Arial"/>
          <w:szCs w:val="24"/>
        </w:rPr>
      </w:pPr>
    </w:p>
    <w:p w:rsidR="003A07E5" w:rsidRPr="00655797" w:rsidRDefault="003A07E5" w:rsidP="003C7D5B">
      <w:pPr>
        <w:spacing w:line="360" w:lineRule="auto"/>
        <w:ind w:firstLine="709"/>
        <w:contextualSpacing/>
        <w:jc w:val="both"/>
        <w:rPr>
          <w:rFonts w:ascii="Times New Roman" w:hAnsi="Times New Roman" w:cs="Times New Roman"/>
          <w:sz w:val="24"/>
          <w:szCs w:val="24"/>
          <w:lang w:val="pt-BR"/>
        </w:rPr>
      </w:pPr>
      <w:r w:rsidRPr="00655797">
        <w:rPr>
          <w:rFonts w:ascii="Times New Roman" w:hAnsi="Times New Roman" w:cs="Times New Roman"/>
          <w:sz w:val="24"/>
          <w:szCs w:val="24"/>
          <w:lang w:val="pt-BR"/>
        </w:rPr>
        <w:t>Fica</w:t>
      </w:r>
      <w:r w:rsidR="007E630B">
        <w:rPr>
          <w:rFonts w:ascii="Times New Roman" w:hAnsi="Times New Roman" w:cs="Times New Roman"/>
          <w:sz w:val="24"/>
          <w:szCs w:val="24"/>
          <w:lang w:val="pt-BR"/>
        </w:rPr>
        <w:t>a</w:t>
      </w:r>
      <w:r w:rsidRPr="00655797">
        <w:rPr>
          <w:rFonts w:ascii="Times New Roman" w:hAnsi="Times New Roman" w:cs="Times New Roman"/>
          <w:sz w:val="24"/>
          <w:szCs w:val="24"/>
          <w:lang w:val="pt-BR"/>
        </w:rPr>
        <w:t xml:space="preserve"> licitante, sujeit</w:t>
      </w:r>
      <w:r w:rsidR="007E630B">
        <w:rPr>
          <w:rFonts w:ascii="Times New Roman" w:hAnsi="Times New Roman" w:cs="Times New Roman"/>
          <w:sz w:val="24"/>
          <w:szCs w:val="24"/>
          <w:lang w:val="pt-BR"/>
        </w:rPr>
        <w:t>a</w:t>
      </w:r>
      <w:r w:rsidRPr="00655797">
        <w:rPr>
          <w:rFonts w:ascii="Times New Roman" w:hAnsi="Times New Roman" w:cs="Times New Roman"/>
          <w:sz w:val="24"/>
          <w:szCs w:val="24"/>
          <w:lang w:val="pt-BR"/>
        </w:rPr>
        <w:t xml:space="preserve"> às sanções administrativas e demais penalidades, nos casos fixados no </w:t>
      </w:r>
      <w:r w:rsidR="007E630B">
        <w:rPr>
          <w:rFonts w:ascii="Times New Roman" w:hAnsi="Times New Roman" w:cs="Times New Roman"/>
          <w:sz w:val="24"/>
          <w:szCs w:val="24"/>
          <w:lang w:val="pt-BR"/>
        </w:rPr>
        <w:t>C</w:t>
      </w:r>
      <w:r w:rsidRPr="00655797">
        <w:rPr>
          <w:rFonts w:ascii="Times New Roman" w:hAnsi="Times New Roman" w:cs="Times New Roman"/>
          <w:sz w:val="24"/>
          <w:szCs w:val="24"/>
          <w:lang w:val="pt-BR"/>
        </w:rPr>
        <w:t>ontrato e em conformidade com os termos estabelecidos nos artigos 86 e 87 do Decreto nº 3.149, de 28 de abril de 1980, no artigo 7º Lei no 10.520, de 17 de julho de 2002, no artigo 28 do Decreto nº 5.450, de 31 de maio de 2005 e nos artigos 86, 87 e 88 da Lei nº 8.666 de 21 de junho de 1993.</w:t>
      </w:r>
    </w:p>
    <w:p w:rsidR="007C5737" w:rsidRPr="000D52EB" w:rsidRDefault="007C5737" w:rsidP="003C7D5B">
      <w:pPr>
        <w:spacing w:line="360" w:lineRule="auto"/>
        <w:contextualSpacing/>
        <w:jc w:val="both"/>
        <w:rPr>
          <w:rFonts w:ascii="Times New Roman" w:eastAsia="Arial" w:hAnsi="Times New Roman" w:cs="Times New Roman"/>
          <w:sz w:val="24"/>
          <w:szCs w:val="24"/>
          <w:lang w:val="pt-BR"/>
        </w:rPr>
      </w:pPr>
    </w:p>
    <w:p w:rsidR="003C7D5B" w:rsidRPr="000D52EB" w:rsidRDefault="003C7D5B"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3"/>
          <w:szCs w:val="23"/>
          <w:lang w:val="pt-BR" w:eastAsia="pt-BR"/>
        </w:rPr>
      </w:pPr>
      <w:r w:rsidRPr="000D52EB">
        <w:rPr>
          <w:rFonts w:ascii="Times New Roman" w:eastAsia="Arial" w:hAnsi="Times New Roman" w:cs="Times New Roman"/>
          <w:b/>
          <w:bCs/>
          <w:iCs/>
          <w:sz w:val="23"/>
          <w:szCs w:val="23"/>
          <w:lang w:val="pt-BR" w:eastAsia="pt-BR"/>
        </w:rPr>
        <w:t>RESPONSÁVEL PELA</w:t>
      </w:r>
      <w:r w:rsidR="00694A5A" w:rsidRPr="000D52EB">
        <w:rPr>
          <w:rFonts w:ascii="Times New Roman" w:eastAsia="Arial" w:hAnsi="Times New Roman" w:cs="Times New Roman"/>
          <w:b/>
          <w:bCs/>
          <w:iCs/>
          <w:sz w:val="23"/>
          <w:szCs w:val="23"/>
          <w:lang w:val="pt-BR" w:eastAsia="pt-BR"/>
        </w:rPr>
        <w:t xml:space="preserve"> ELABORAÇÃO DO TERMO DE REFERÊNCIA</w:t>
      </w:r>
    </w:p>
    <w:p w:rsidR="003A07E5" w:rsidRPr="000D52EB" w:rsidRDefault="003A07E5" w:rsidP="003C7D5B">
      <w:pPr>
        <w:spacing w:line="360" w:lineRule="auto"/>
        <w:contextualSpacing/>
        <w:jc w:val="both"/>
        <w:rPr>
          <w:rFonts w:ascii="Times New Roman" w:eastAsia="Arial" w:hAnsi="Times New Roman" w:cs="Times New Roman"/>
          <w:sz w:val="24"/>
          <w:szCs w:val="24"/>
          <w:lang w:val="pt-BR"/>
        </w:rPr>
      </w:pPr>
    </w:p>
    <w:p w:rsidR="00796111" w:rsidRPr="000D52EB" w:rsidRDefault="000A2014" w:rsidP="003C7D5B">
      <w:pPr>
        <w:spacing w:line="360" w:lineRule="auto"/>
        <w:jc w:val="both"/>
        <w:rPr>
          <w:rFonts w:ascii="Times New Roman" w:eastAsia="Arial" w:hAnsi="Times New Roman" w:cs="Times New Roman"/>
          <w:sz w:val="24"/>
          <w:szCs w:val="24"/>
          <w:lang w:val="pt-BR"/>
        </w:rPr>
      </w:pPr>
      <w:r w:rsidRPr="000A2014">
        <w:rPr>
          <w:rFonts w:ascii="Times New Roman" w:eastAsia="Arial" w:hAnsi="Times New Roman" w:cs="Times New Roman"/>
          <w:sz w:val="24"/>
          <w:szCs w:val="24"/>
          <w:lang w:val="pt-BR"/>
        </w:rPr>
        <w:t>Itallo Marciano Franco</w:t>
      </w:r>
      <w:r w:rsidR="003C7D5B" w:rsidRPr="000A2014">
        <w:rPr>
          <w:rFonts w:ascii="Times New Roman" w:eastAsia="Arial" w:hAnsi="Times New Roman" w:cs="Times New Roman"/>
          <w:sz w:val="24"/>
          <w:szCs w:val="24"/>
          <w:lang w:val="pt-BR"/>
        </w:rPr>
        <w:t>,</w:t>
      </w:r>
      <w:r w:rsidRPr="000A2014">
        <w:rPr>
          <w:rFonts w:ascii="Times New Roman" w:eastAsia="Arial" w:hAnsi="Times New Roman" w:cs="Times New Roman"/>
          <w:sz w:val="24"/>
          <w:szCs w:val="24"/>
          <w:lang w:val="pt-BR"/>
        </w:rPr>
        <w:t xml:space="preserve"> CB PM</w:t>
      </w:r>
      <w:r w:rsidR="003C7D5B" w:rsidRPr="000A2014">
        <w:rPr>
          <w:rFonts w:ascii="Times New Roman" w:eastAsia="Arial" w:hAnsi="Times New Roman" w:cs="Times New Roman"/>
          <w:sz w:val="24"/>
          <w:szCs w:val="24"/>
          <w:lang w:val="pt-BR"/>
        </w:rPr>
        <w:t xml:space="preserve"> RG.</w:t>
      </w:r>
      <w:r w:rsidRPr="000A2014">
        <w:rPr>
          <w:rFonts w:ascii="Times New Roman" w:eastAsia="Arial" w:hAnsi="Times New Roman" w:cs="Times New Roman"/>
          <w:sz w:val="24"/>
          <w:szCs w:val="24"/>
          <w:lang w:val="pt-BR"/>
        </w:rPr>
        <w:t xml:space="preserve"> 98.074, Id. Funcional: 5010396-2</w:t>
      </w:r>
    </w:p>
    <w:p w:rsidR="003C7D5B" w:rsidRPr="000D52EB" w:rsidRDefault="003C7D5B" w:rsidP="003C7D5B">
      <w:pPr>
        <w:spacing w:line="360" w:lineRule="auto"/>
        <w:jc w:val="both"/>
        <w:rPr>
          <w:rFonts w:ascii="Times New Roman" w:eastAsia="Arial" w:hAnsi="Times New Roman" w:cs="Times New Roman"/>
          <w:sz w:val="24"/>
          <w:szCs w:val="24"/>
          <w:lang w:val="pt-BR"/>
        </w:rPr>
      </w:pPr>
    </w:p>
    <w:p w:rsidR="003C7D5B" w:rsidRPr="000D52EB" w:rsidRDefault="00694A5A"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GESTOR E FISCAIS DE CONTRATO</w:t>
      </w:r>
    </w:p>
    <w:p w:rsidR="007C5737" w:rsidRPr="000D52EB" w:rsidRDefault="007C5737" w:rsidP="003C7D5B">
      <w:pPr>
        <w:spacing w:line="360" w:lineRule="auto"/>
        <w:jc w:val="both"/>
        <w:rPr>
          <w:rFonts w:ascii="Times New Roman" w:eastAsia="Arial" w:hAnsi="Times New Roman" w:cs="Times New Roman"/>
          <w:sz w:val="24"/>
          <w:szCs w:val="24"/>
          <w:lang w:val="pt-BR"/>
        </w:rPr>
      </w:pPr>
    </w:p>
    <w:p w:rsidR="003C7D5B" w:rsidRPr="000D52EB" w:rsidRDefault="003C7D5B" w:rsidP="003C7D5B">
      <w:pPr>
        <w:spacing w:line="360" w:lineRule="auto"/>
        <w:jc w:val="both"/>
        <w:rPr>
          <w:rFonts w:ascii="Times New Roman" w:eastAsia="Arial" w:hAnsi="Times New Roman" w:cs="Times New Roman"/>
          <w:b/>
          <w:sz w:val="24"/>
          <w:szCs w:val="24"/>
          <w:lang w:val="pt-BR"/>
        </w:rPr>
      </w:pPr>
      <w:r w:rsidRPr="000D52EB">
        <w:rPr>
          <w:rFonts w:ascii="Times New Roman" w:eastAsia="Arial" w:hAnsi="Times New Roman" w:cs="Times New Roman"/>
          <w:b/>
          <w:sz w:val="24"/>
          <w:szCs w:val="24"/>
          <w:lang w:val="pt-BR"/>
        </w:rPr>
        <w:t>GESTOR:</w:t>
      </w:r>
    </w:p>
    <w:p w:rsidR="003C7D5B" w:rsidRPr="000D52EB" w:rsidRDefault="00341783" w:rsidP="003C7D5B">
      <w:pPr>
        <w:spacing w:line="360" w:lineRule="auto"/>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 </w:t>
      </w:r>
      <w:r w:rsidRPr="00341783">
        <w:rPr>
          <w:rFonts w:ascii="Times New Roman" w:eastAsia="Arial" w:hAnsi="Times New Roman" w:cs="Times New Roman"/>
          <w:sz w:val="24"/>
          <w:szCs w:val="24"/>
          <w:lang w:val="pt-BR"/>
        </w:rPr>
        <w:t xml:space="preserve">CEL PM RR RG 55.526 </w:t>
      </w:r>
      <w:r w:rsidR="00AA372F" w:rsidRPr="00341783">
        <w:rPr>
          <w:rFonts w:ascii="Times New Roman" w:eastAsia="Arial" w:hAnsi="Times New Roman" w:cs="Times New Roman"/>
          <w:sz w:val="24"/>
          <w:szCs w:val="24"/>
          <w:lang w:val="pt-BR"/>
        </w:rPr>
        <w:t>ALEXANDRE CAMPOS DE SOUZA - SUPERINTENDENTE DE COORDENAÇÃO E ADMINISTRAÇÃO DA SSCC - CPF: 071.233.648-64 - ID. FUNCIONAL: 2427627-8;</w:t>
      </w:r>
    </w:p>
    <w:p w:rsidR="003C7D5B" w:rsidRPr="000D52EB" w:rsidRDefault="003C7D5B" w:rsidP="003C7D5B">
      <w:pPr>
        <w:spacing w:line="360" w:lineRule="auto"/>
        <w:jc w:val="both"/>
        <w:rPr>
          <w:rFonts w:ascii="Times New Roman" w:eastAsia="Arial" w:hAnsi="Times New Roman" w:cs="Times New Roman"/>
          <w:b/>
          <w:sz w:val="24"/>
          <w:szCs w:val="24"/>
          <w:lang w:val="pt-BR"/>
        </w:rPr>
      </w:pPr>
      <w:r w:rsidRPr="000D52EB">
        <w:rPr>
          <w:rFonts w:ascii="Times New Roman" w:eastAsia="Arial" w:hAnsi="Times New Roman" w:cs="Times New Roman"/>
          <w:b/>
          <w:sz w:val="24"/>
          <w:szCs w:val="24"/>
          <w:lang w:val="pt-BR"/>
        </w:rPr>
        <w:t>FISCAIS:</w:t>
      </w:r>
    </w:p>
    <w:p w:rsidR="003C7D5B" w:rsidRPr="001029DB" w:rsidRDefault="003C7D5B" w:rsidP="003C7D5B">
      <w:pPr>
        <w:spacing w:line="360" w:lineRule="auto"/>
        <w:jc w:val="both"/>
        <w:rPr>
          <w:rFonts w:ascii="Times New Roman" w:eastAsia="Arial" w:hAnsi="Times New Roman" w:cs="Times New Roman"/>
          <w:sz w:val="24"/>
          <w:szCs w:val="24"/>
          <w:lang w:val="pt-BR"/>
        </w:rPr>
      </w:pPr>
      <w:r w:rsidRPr="001029DB">
        <w:rPr>
          <w:rFonts w:ascii="Times New Roman" w:eastAsia="Arial" w:hAnsi="Times New Roman" w:cs="Times New Roman"/>
          <w:sz w:val="24"/>
          <w:szCs w:val="24"/>
          <w:lang w:val="pt-BR"/>
        </w:rPr>
        <w:t xml:space="preserve">- </w:t>
      </w:r>
      <w:r w:rsidR="001029DB" w:rsidRPr="001029DB">
        <w:rPr>
          <w:rFonts w:ascii="Times New Roman" w:eastAsia="Arial" w:hAnsi="Times New Roman" w:cs="Times New Roman"/>
          <w:sz w:val="24"/>
          <w:szCs w:val="24"/>
          <w:lang w:val="pt-BR"/>
        </w:rPr>
        <w:t xml:space="preserve">2º SGT PM RG 58.765 JOSIMAR BRITO DA SILVA </w:t>
      </w:r>
      <w:r w:rsidRPr="001029DB">
        <w:rPr>
          <w:rFonts w:ascii="Times New Roman" w:eastAsia="Arial" w:hAnsi="Times New Roman" w:cs="Times New Roman"/>
          <w:sz w:val="24"/>
          <w:szCs w:val="24"/>
          <w:lang w:val="pt-BR"/>
        </w:rPr>
        <w:t xml:space="preserve">- GERENTE DE </w:t>
      </w:r>
      <w:r w:rsidR="001029DB" w:rsidRPr="001029DB">
        <w:rPr>
          <w:rFonts w:ascii="Times New Roman" w:eastAsia="Arial" w:hAnsi="Times New Roman" w:cs="Times New Roman"/>
          <w:sz w:val="24"/>
          <w:szCs w:val="24"/>
          <w:lang w:val="pt-BR"/>
        </w:rPr>
        <w:t>DATA CENTER</w:t>
      </w:r>
      <w:r w:rsidR="00B04ADD">
        <w:rPr>
          <w:rFonts w:ascii="Times New Roman" w:eastAsia="Arial" w:hAnsi="Times New Roman" w:cs="Times New Roman"/>
          <w:sz w:val="24"/>
          <w:szCs w:val="24"/>
          <w:lang w:val="pt-BR"/>
        </w:rPr>
        <w:t xml:space="preserve"> DA SSCC/SUPTIC</w:t>
      </w:r>
      <w:r w:rsidRPr="001029DB">
        <w:rPr>
          <w:rFonts w:ascii="Times New Roman" w:eastAsia="Arial" w:hAnsi="Times New Roman" w:cs="Times New Roman"/>
          <w:sz w:val="24"/>
          <w:szCs w:val="24"/>
          <w:lang w:val="pt-BR"/>
        </w:rPr>
        <w:t xml:space="preserve"> - CPF: </w:t>
      </w:r>
      <w:r w:rsidR="001029DB" w:rsidRPr="001029DB">
        <w:rPr>
          <w:rFonts w:ascii="Times New Roman" w:eastAsia="Arial" w:hAnsi="Times New Roman" w:cs="Times New Roman"/>
          <w:sz w:val="24"/>
          <w:szCs w:val="24"/>
          <w:lang w:val="pt-BR"/>
        </w:rPr>
        <w:t xml:space="preserve">070.964.267-95 </w:t>
      </w:r>
      <w:r w:rsidRPr="001029DB">
        <w:rPr>
          <w:rFonts w:ascii="Times New Roman" w:eastAsia="Arial" w:hAnsi="Times New Roman" w:cs="Times New Roman"/>
          <w:sz w:val="24"/>
          <w:szCs w:val="24"/>
          <w:lang w:val="pt-BR"/>
        </w:rPr>
        <w:t>- ID. FUNCIONAL:</w:t>
      </w:r>
      <w:r w:rsidR="001029DB" w:rsidRPr="001029DB">
        <w:rPr>
          <w:rFonts w:ascii="Times New Roman" w:eastAsia="Arial" w:hAnsi="Times New Roman" w:cs="Times New Roman"/>
          <w:sz w:val="24"/>
          <w:szCs w:val="24"/>
          <w:lang w:val="pt-BR"/>
        </w:rPr>
        <w:t xml:space="preserve"> 3220205-9</w:t>
      </w:r>
      <w:r w:rsidRPr="001029DB">
        <w:rPr>
          <w:rFonts w:ascii="Times New Roman" w:eastAsia="Arial" w:hAnsi="Times New Roman" w:cs="Times New Roman"/>
          <w:sz w:val="24"/>
          <w:szCs w:val="24"/>
          <w:lang w:val="pt-BR"/>
        </w:rPr>
        <w:t>;</w:t>
      </w:r>
    </w:p>
    <w:p w:rsidR="003C7D5B" w:rsidRDefault="003C7D5B" w:rsidP="003C7D5B">
      <w:pPr>
        <w:spacing w:line="360" w:lineRule="auto"/>
        <w:jc w:val="both"/>
        <w:rPr>
          <w:rFonts w:ascii="Times New Roman" w:eastAsia="Arial" w:hAnsi="Times New Roman" w:cs="Times New Roman"/>
          <w:sz w:val="24"/>
          <w:szCs w:val="24"/>
          <w:lang w:val="pt-BR"/>
        </w:rPr>
      </w:pPr>
      <w:r w:rsidRPr="001029DB">
        <w:rPr>
          <w:rFonts w:ascii="Times New Roman" w:eastAsia="Arial" w:hAnsi="Times New Roman" w:cs="Times New Roman"/>
          <w:sz w:val="24"/>
          <w:szCs w:val="24"/>
          <w:lang w:val="pt-BR"/>
        </w:rPr>
        <w:t xml:space="preserve">- </w:t>
      </w:r>
      <w:r w:rsidR="00A766D8" w:rsidRPr="001029DB">
        <w:rPr>
          <w:rFonts w:ascii="Times New Roman" w:eastAsia="Arial" w:hAnsi="Times New Roman" w:cs="Times New Roman"/>
          <w:sz w:val="24"/>
          <w:szCs w:val="24"/>
          <w:lang w:val="pt-BR"/>
        </w:rPr>
        <w:t xml:space="preserve">2º SGT PM RG </w:t>
      </w:r>
      <w:r w:rsidR="001029DB" w:rsidRPr="001029DB">
        <w:rPr>
          <w:rFonts w:ascii="Times New Roman" w:eastAsia="Arial" w:hAnsi="Times New Roman" w:cs="Times New Roman"/>
          <w:sz w:val="24"/>
          <w:szCs w:val="24"/>
          <w:lang w:val="pt-BR"/>
        </w:rPr>
        <w:t xml:space="preserve">66.639 </w:t>
      </w:r>
      <w:r w:rsidR="001F407E" w:rsidRPr="001029DB">
        <w:rPr>
          <w:rFonts w:ascii="Times New Roman" w:eastAsia="Arial" w:hAnsi="Times New Roman" w:cs="Times New Roman"/>
          <w:sz w:val="24"/>
          <w:szCs w:val="24"/>
          <w:lang w:val="pt-BR"/>
        </w:rPr>
        <w:t>ALEXANDRE CARVALHO NETO</w:t>
      </w:r>
      <w:r w:rsidR="00AA372F">
        <w:rPr>
          <w:rFonts w:ascii="Times New Roman" w:eastAsia="Arial" w:hAnsi="Times New Roman" w:cs="Times New Roman"/>
          <w:sz w:val="24"/>
          <w:szCs w:val="24"/>
          <w:lang w:val="pt-BR"/>
        </w:rPr>
        <w:t xml:space="preserve"> </w:t>
      </w:r>
      <w:r w:rsidR="001029DB">
        <w:rPr>
          <w:rFonts w:ascii="Times New Roman" w:eastAsia="Arial" w:hAnsi="Times New Roman" w:cs="Times New Roman"/>
          <w:sz w:val="24"/>
          <w:szCs w:val="24"/>
          <w:lang w:val="pt-BR"/>
        </w:rPr>
        <w:t>-</w:t>
      </w:r>
      <w:r w:rsidR="00AA372F">
        <w:rPr>
          <w:rFonts w:ascii="Times New Roman" w:eastAsia="Arial" w:hAnsi="Times New Roman" w:cs="Times New Roman"/>
          <w:sz w:val="24"/>
          <w:szCs w:val="24"/>
          <w:lang w:val="pt-BR"/>
        </w:rPr>
        <w:t xml:space="preserve"> </w:t>
      </w:r>
      <w:r w:rsidR="001029DB" w:rsidRPr="001029DB">
        <w:rPr>
          <w:rFonts w:ascii="Times New Roman" w:eastAsia="Arial" w:hAnsi="Times New Roman" w:cs="Times New Roman"/>
          <w:sz w:val="24"/>
          <w:szCs w:val="24"/>
          <w:lang w:val="pt-BR"/>
        </w:rPr>
        <w:t>ANALISTA DE DATA CENTER</w:t>
      </w:r>
      <w:r w:rsidR="00B04ADD">
        <w:rPr>
          <w:rFonts w:ascii="Times New Roman" w:eastAsia="Arial" w:hAnsi="Times New Roman" w:cs="Times New Roman"/>
          <w:sz w:val="24"/>
          <w:szCs w:val="24"/>
          <w:lang w:val="pt-BR"/>
        </w:rPr>
        <w:t xml:space="preserve"> DA SSCC/SUPTIC</w:t>
      </w:r>
      <w:r w:rsidRPr="001029DB">
        <w:rPr>
          <w:rFonts w:ascii="Times New Roman" w:eastAsia="Arial" w:hAnsi="Times New Roman" w:cs="Times New Roman"/>
          <w:sz w:val="24"/>
          <w:szCs w:val="24"/>
          <w:lang w:val="pt-BR"/>
        </w:rPr>
        <w:t xml:space="preserve"> - CPF: </w:t>
      </w:r>
      <w:r w:rsidR="001029DB" w:rsidRPr="001029DB">
        <w:rPr>
          <w:rFonts w:ascii="Times New Roman" w:eastAsia="Arial" w:hAnsi="Times New Roman" w:cs="Times New Roman"/>
          <w:sz w:val="24"/>
          <w:szCs w:val="24"/>
          <w:lang w:val="pt-BR"/>
        </w:rPr>
        <w:t xml:space="preserve">016.518.767-03 </w:t>
      </w:r>
      <w:r w:rsidRPr="001029DB">
        <w:rPr>
          <w:rFonts w:ascii="Times New Roman" w:eastAsia="Arial" w:hAnsi="Times New Roman" w:cs="Times New Roman"/>
          <w:sz w:val="24"/>
          <w:szCs w:val="24"/>
          <w:lang w:val="pt-BR"/>
        </w:rPr>
        <w:t xml:space="preserve">- ID. FUNCIONAL: </w:t>
      </w:r>
      <w:r w:rsidR="001029DB" w:rsidRPr="001029DB">
        <w:rPr>
          <w:rFonts w:ascii="Times New Roman" w:eastAsia="Arial" w:hAnsi="Times New Roman" w:cs="Times New Roman"/>
          <w:sz w:val="24"/>
          <w:szCs w:val="24"/>
          <w:lang w:val="pt-BR"/>
        </w:rPr>
        <w:t>2310285-3;</w:t>
      </w:r>
    </w:p>
    <w:p w:rsidR="001029DB" w:rsidRDefault="001029DB" w:rsidP="003C7D5B">
      <w:pPr>
        <w:spacing w:line="360" w:lineRule="auto"/>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ALAN DA SILVA MONTEIRO DE ALMEIDA -</w:t>
      </w:r>
      <w:r w:rsidRPr="001029DB">
        <w:rPr>
          <w:rFonts w:ascii="Times New Roman" w:eastAsia="Arial" w:hAnsi="Times New Roman" w:cs="Times New Roman"/>
          <w:sz w:val="24"/>
          <w:szCs w:val="24"/>
          <w:lang w:val="pt-BR"/>
        </w:rPr>
        <w:t xml:space="preserve"> ANALISTA DE DATA CENTER </w:t>
      </w:r>
      <w:r w:rsidR="00B04ADD">
        <w:rPr>
          <w:rFonts w:ascii="Times New Roman" w:eastAsia="Arial" w:hAnsi="Times New Roman" w:cs="Times New Roman"/>
          <w:sz w:val="24"/>
          <w:szCs w:val="24"/>
          <w:lang w:val="pt-BR"/>
        </w:rPr>
        <w:t>DA SSCC/SUPTIC</w:t>
      </w:r>
      <w:r w:rsidRPr="001029DB">
        <w:rPr>
          <w:rFonts w:ascii="Times New Roman" w:eastAsia="Arial" w:hAnsi="Times New Roman" w:cs="Times New Roman"/>
          <w:sz w:val="24"/>
          <w:szCs w:val="24"/>
          <w:lang w:val="pt-BR"/>
        </w:rPr>
        <w:t>- CPF: 058.371.727-69 - ID. FUNCIONAL: 5032698</w:t>
      </w:r>
      <w:r>
        <w:rPr>
          <w:rFonts w:ascii="Times New Roman" w:eastAsia="Arial" w:hAnsi="Times New Roman" w:cs="Times New Roman"/>
          <w:sz w:val="24"/>
          <w:szCs w:val="24"/>
          <w:lang w:val="pt-BR"/>
        </w:rPr>
        <w:t>-</w:t>
      </w:r>
      <w:r w:rsidRPr="001029DB">
        <w:rPr>
          <w:rFonts w:ascii="Times New Roman" w:eastAsia="Arial" w:hAnsi="Times New Roman" w:cs="Times New Roman"/>
          <w:sz w:val="24"/>
          <w:szCs w:val="24"/>
          <w:lang w:val="pt-BR"/>
        </w:rPr>
        <w:t>8</w:t>
      </w:r>
      <w:r>
        <w:rPr>
          <w:rFonts w:ascii="Times New Roman" w:eastAsia="Arial" w:hAnsi="Times New Roman" w:cs="Times New Roman"/>
          <w:sz w:val="24"/>
          <w:szCs w:val="24"/>
          <w:lang w:val="pt-BR"/>
        </w:rPr>
        <w:t>.</w:t>
      </w:r>
    </w:p>
    <w:p w:rsidR="001029DB" w:rsidRPr="001029DB" w:rsidRDefault="001029DB" w:rsidP="001029DB">
      <w:pPr>
        <w:spacing w:line="360" w:lineRule="auto"/>
        <w:jc w:val="both"/>
        <w:rPr>
          <w:rFonts w:ascii="Times New Roman" w:eastAsia="Arial" w:hAnsi="Times New Roman" w:cs="Times New Roman"/>
          <w:sz w:val="24"/>
          <w:szCs w:val="24"/>
          <w:lang w:val="pt-BR"/>
        </w:rPr>
      </w:pPr>
    </w:p>
    <w:p w:rsidR="002000D0" w:rsidRPr="000D52EB" w:rsidRDefault="00694A5A" w:rsidP="005756EC">
      <w:pPr>
        <w:pStyle w:val="PargrafodaLista"/>
        <w:widowControl/>
        <w:numPr>
          <w:ilvl w:val="0"/>
          <w:numId w:val="7"/>
        </w:numPr>
        <w:shd w:val="clear" w:color="auto" w:fill="D9D9D9"/>
        <w:spacing w:line="360" w:lineRule="auto"/>
        <w:ind w:left="360" w:hanging="360"/>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CONDIÇÕES GERAIS</w:t>
      </w:r>
    </w:p>
    <w:p w:rsidR="002000D0" w:rsidRPr="000D52EB" w:rsidRDefault="002000D0" w:rsidP="003C7D5B">
      <w:pPr>
        <w:spacing w:line="360" w:lineRule="auto"/>
        <w:jc w:val="both"/>
        <w:rPr>
          <w:rFonts w:ascii="Times New Roman" w:eastAsia="Arial" w:hAnsi="Times New Roman" w:cs="Times New Roman"/>
          <w:sz w:val="24"/>
          <w:szCs w:val="24"/>
          <w:lang w:val="pt-BR"/>
        </w:rPr>
      </w:pPr>
    </w:p>
    <w:p w:rsidR="002000D0" w:rsidRPr="000D52EB" w:rsidRDefault="002000D0" w:rsidP="001E05E6">
      <w:pPr>
        <w:spacing w:line="360" w:lineRule="auto"/>
        <w:ind w:firstLine="709"/>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lastRenderedPageBreak/>
        <w:t>Quaisquer dúvidas relacionadas às condições estabelecidas neste Termo, se não sanadas, poderão ser esclarecidas junto à:</w:t>
      </w:r>
    </w:p>
    <w:p w:rsidR="002000D0"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 </w:t>
      </w:r>
      <w:r w:rsidRPr="000D52EB">
        <w:rPr>
          <w:rFonts w:ascii="Times New Roman" w:eastAsia="Arial" w:hAnsi="Times New Roman" w:cs="Times New Roman"/>
          <w:b/>
          <w:sz w:val="24"/>
          <w:szCs w:val="24"/>
          <w:lang w:val="pt-BR"/>
        </w:rPr>
        <w:t>Diretoria de Licitações e Processos da SEPM</w:t>
      </w:r>
      <w:r w:rsidRPr="000D52EB">
        <w:rPr>
          <w:rFonts w:ascii="Times New Roman" w:eastAsia="Arial" w:hAnsi="Times New Roman" w:cs="Times New Roman"/>
          <w:sz w:val="24"/>
          <w:szCs w:val="24"/>
          <w:lang w:val="pt-BR"/>
        </w:rPr>
        <w:t>, localizada na Rua Evaristo da Veiga, nº 78, primeiro andar, Centro, RJ. Tel</w:t>
      </w:r>
      <w:r w:rsidR="000C470F">
        <w:rPr>
          <w:rFonts w:ascii="Times New Roman" w:eastAsia="Arial" w:hAnsi="Times New Roman" w:cs="Times New Roman"/>
          <w:sz w:val="24"/>
          <w:szCs w:val="24"/>
          <w:lang w:val="pt-BR"/>
        </w:rPr>
        <w:t>.</w:t>
      </w:r>
      <w:r w:rsidRPr="000D52EB">
        <w:rPr>
          <w:rFonts w:ascii="Times New Roman" w:eastAsia="Arial" w:hAnsi="Times New Roman" w:cs="Times New Roman"/>
          <w:sz w:val="24"/>
          <w:szCs w:val="24"/>
          <w:lang w:val="pt-BR"/>
        </w:rPr>
        <w:t xml:space="preserve">: </w:t>
      </w:r>
      <w:r w:rsidR="000C470F">
        <w:rPr>
          <w:rFonts w:ascii="Times New Roman" w:eastAsia="Arial" w:hAnsi="Times New Roman" w:cs="Times New Roman"/>
          <w:sz w:val="24"/>
          <w:szCs w:val="24"/>
          <w:lang w:val="pt-BR"/>
        </w:rPr>
        <w:t xml:space="preserve">(21) </w:t>
      </w:r>
      <w:r w:rsidRPr="000D52EB">
        <w:rPr>
          <w:rFonts w:ascii="Times New Roman" w:eastAsia="Arial" w:hAnsi="Times New Roman" w:cs="Times New Roman"/>
          <w:sz w:val="24"/>
          <w:szCs w:val="24"/>
          <w:lang w:val="pt-BR"/>
        </w:rPr>
        <w:t>2333-2693</w:t>
      </w:r>
      <w:r w:rsidR="000C470F">
        <w:rPr>
          <w:rFonts w:ascii="Times New Roman" w:eastAsia="Arial" w:hAnsi="Times New Roman" w:cs="Times New Roman"/>
          <w:sz w:val="24"/>
          <w:szCs w:val="24"/>
          <w:lang w:val="pt-BR"/>
        </w:rPr>
        <w:t>.</w:t>
      </w:r>
    </w:p>
    <w:p w:rsidR="000C470F" w:rsidRDefault="000C470F" w:rsidP="000C470F">
      <w:pPr>
        <w:spacing w:line="360" w:lineRule="auto"/>
        <w:jc w:val="both"/>
        <w:rPr>
          <w:rFonts w:ascii="Times New Roman" w:eastAsia="Arial" w:hAnsi="Times New Roman" w:cs="Times New Roman"/>
          <w:sz w:val="24"/>
          <w:szCs w:val="24"/>
          <w:lang w:val="pt-BR"/>
        </w:rPr>
      </w:pPr>
      <w:r w:rsidRPr="000C470F">
        <w:rPr>
          <w:rFonts w:ascii="Arial" w:hAnsi="Arial" w:cs="Arial"/>
          <w:b/>
          <w:color w:val="222222"/>
          <w:shd w:val="clear" w:color="auto" w:fill="FFFFFF"/>
          <w:lang w:val="pt-BR"/>
        </w:rPr>
        <w:t xml:space="preserve">- </w:t>
      </w:r>
      <w:r w:rsidRPr="000C470F">
        <w:rPr>
          <w:rFonts w:ascii="Times New Roman" w:eastAsia="Arial" w:hAnsi="Times New Roman" w:cs="Times New Roman"/>
          <w:b/>
          <w:sz w:val="24"/>
          <w:szCs w:val="24"/>
          <w:lang w:val="pt-BR"/>
        </w:rPr>
        <w:t>Centro Integrado de Comando e Controle (CICC)</w:t>
      </w:r>
      <w:r w:rsidRPr="000C470F">
        <w:rPr>
          <w:rFonts w:ascii="Times New Roman" w:eastAsia="Arial" w:hAnsi="Times New Roman" w:cs="Times New Roman"/>
          <w:sz w:val="24"/>
          <w:szCs w:val="24"/>
          <w:lang w:val="pt-BR"/>
        </w:rPr>
        <w:t>, localizado na Rua</w:t>
      </w:r>
      <w:r w:rsidRPr="000C470F">
        <w:rPr>
          <w:rFonts w:ascii="Times New Roman" w:eastAsia="Arial" w:hAnsi="Times New Roman" w:cs="Times New Roman"/>
          <w:sz w:val="24"/>
          <w:szCs w:val="24"/>
          <w:lang w:val="pt-BR"/>
        </w:rPr>
        <w:br/>
        <w:t>Carmo Neto s/nº, esquina com a Rua Bene</w:t>
      </w:r>
      <w:r>
        <w:rPr>
          <w:rFonts w:ascii="Times New Roman" w:eastAsia="Arial" w:hAnsi="Times New Roman" w:cs="Times New Roman"/>
          <w:sz w:val="24"/>
          <w:szCs w:val="24"/>
          <w:lang w:val="pt-BR"/>
        </w:rPr>
        <w:t xml:space="preserve">dito Hipólito, Cidade Nova, RJ. </w:t>
      </w:r>
      <w:r w:rsidRPr="000C470F">
        <w:rPr>
          <w:rFonts w:ascii="Times New Roman" w:eastAsia="Arial" w:hAnsi="Times New Roman" w:cs="Times New Roman"/>
          <w:sz w:val="24"/>
          <w:szCs w:val="24"/>
          <w:lang w:val="pt-BR"/>
        </w:rPr>
        <w:t>Tel</w:t>
      </w:r>
      <w:r>
        <w:rPr>
          <w:rFonts w:ascii="Times New Roman" w:eastAsia="Arial" w:hAnsi="Times New Roman" w:cs="Times New Roman"/>
          <w:sz w:val="24"/>
          <w:szCs w:val="24"/>
          <w:lang w:val="pt-BR"/>
        </w:rPr>
        <w:t>.</w:t>
      </w:r>
      <w:r w:rsidRPr="000C470F">
        <w:rPr>
          <w:rFonts w:ascii="Times New Roman" w:eastAsia="Arial" w:hAnsi="Times New Roman" w:cs="Times New Roman"/>
          <w:sz w:val="24"/>
          <w:szCs w:val="24"/>
          <w:lang w:val="pt-BR"/>
        </w:rPr>
        <w:t xml:space="preserve">: </w:t>
      </w:r>
      <w:r>
        <w:rPr>
          <w:rFonts w:ascii="Times New Roman" w:eastAsia="Arial" w:hAnsi="Times New Roman" w:cs="Times New Roman"/>
          <w:sz w:val="24"/>
          <w:szCs w:val="24"/>
          <w:lang w:val="pt-BR"/>
        </w:rPr>
        <w:t xml:space="preserve">(21) </w:t>
      </w:r>
      <w:r w:rsidRPr="000C470F">
        <w:rPr>
          <w:rFonts w:ascii="Times New Roman" w:eastAsia="Arial" w:hAnsi="Times New Roman" w:cs="Times New Roman"/>
          <w:sz w:val="24"/>
          <w:szCs w:val="24"/>
          <w:lang w:val="pt-BR"/>
        </w:rPr>
        <w:t>2276-6482/2276-6565.</w:t>
      </w:r>
    </w:p>
    <w:p w:rsidR="000C470F" w:rsidRDefault="000C470F" w:rsidP="000C470F">
      <w:pPr>
        <w:spacing w:line="360" w:lineRule="auto"/>
        <w:jc w:val="both"/>
        <w:rPr>
          <w:rFonts w:ascii="Times New Roman" w:eastAsia="Arial" w:hAnsi="Times New Roman" w:cs="Times New Roman"/>
          <w:sz w:val="24"/>
          <w:szCs w:val="24"/>
          <w:lang w:val="pt-BR"/>
        </w:rPr>
      </w:pPr>
      <w:r w:rsidRPr="000C470F">
        <w:rPr>
          <w:rFonts w:ascii="Times New Roman" w:eastAsia="Arial" w:hAnsi="Times New Roman" w:cs="Times New Roman"/>
          <w:i/>
          <w:sz w:val="24"/>
          <w:szCs w:val="24"/>
          <w:lang w:val="pt-BR"/>
        </w:rPr>
        <w:t>E-mails</w:t>
      </w:r>
      <w:r w:rsidRPr="000C470F">
        <w:rPr>
          <w:rFonts w:ascii="Times New Roman" w:eastAsia="Arial" w:hAnsi="Times New Roman" w:cs="Times New Roman"/>
          <w:sz w:val="24"/>
          <w:szCs w:val="24"/>
          <w:lang w:val="pt-BR"/>
        </w:rPr>
        <w:t>: </w:t>
      </w:r>
      <w:hyperlink r:id="rId13" w:tgtFrame="_blank" w:history="1">
        <w:r w:rsidRPr="000C470F">
          <w:rPr>
            <w:rFonts w:ascii="Times New Roman" w:eastAsia="Arial" w:hAnsi="Times New Roman" w:cs="Times New Roman"/>
            <w:sz w:val="24"/>
            <w:szCs w:val="24"/>
            <w:lang w:val="pt-BR"/>
          </w:rPr>
          <w:t>coop_suptic@pmerj.rj.gov.br</w:t>
        </w:r>
      </w:hyperlink>
      <w:r w:rsidRPr="000C470F">
        <w:rPr>
          <w:rFonts w:ascii="Times New Roman" w:eastAsia="Arial" w:hAnsi="Times New Roman" w:cs="Times New Roman"/>
          <w:sz w:val="24"/>
          <w:szCs w:val="24"/>
          <w:lang w:val="pt-BR"/>
        </w:rPr>
        <w:t> / </w:t>
      </w:r>
      <w:hyperlink r:id="rId14" w:tgtFrame="_blank" w:history="1">
        <w:r w:rsidRPr="000C470F">
          <w:rPr>
            <w:rFonts w:ascii="Times New Roman" w:eastAsia="Arial" w:hAnsi="Times New Roman" w:cs="Times New Roman"/>
            <w:sz w:val="24"/>
            <w:szCs w:val="24"/>
            <w:lang w:val="pt-BR"/>
          </w:rPr>
          <w:t>cproj_suptic@pmerj.rj.gov.br</w:t>
        </w:r>
      </w:hyperlink>
      <w:r w:rsidRPr="000C470F">
        <w:rPr>
          <w:rFonts w:ascii="Times New Roman" w:eastAsia="Arial" w:hAnsi="Times New Roman" w:cs="Times New Roman"/>
          <w:sz w:val="24"/>
          <w:szCs w:val="24"/>
          <w:lang w:val="pt-BR"/>
        </w:rPr>
        <w:t>.</w:t>
      </w:r>
    </w:p>
    <w:p w:rsidR="00B95A4F" w:rsidRDefault="00B95A4F" w:rsidP="000C470F">
      <w:pPr>
        <w:spacing w:line="360" w:lineRule="auto"/>
        <w:jc w:val="both"/>
        <w:rPr>
          <w:rFonts w:ascii="Times New Roman" w:eastAsia="Arial" w:hAnsi="Times New Roman" w:cs="Times New Roman"/>
          <w:sz w:val="24"/>
          <w:szCs w:val="24"/>
          <w:lang w:val="pt-BR"/>
        </w:rPr>
      </w:pPr>
    </w:p>
    <w:p w:rsidR="00B95A4F" w:rsidRPr="005A5072" w:rsidRDefault="00B95A4F" w:rsidP="00B95A4F">
      <w:pPr>
        <w:shd w:val="clear" w:color="auto" w:fill="D9D9D9"/>
        <w:suppressAutoHyphens/>
        <w:spacing w:line="360" w:lineRule="auto"/>
        <w:contextualSpacing/>
        <w:jc w:val="both"/>
        <w:rPr>
          <w:rFonts w:ascii="Times New Roman" w:hAnsi="Times New Roman" w:cs="Times New Roman"/>
          <w:b/>
          <w:sz w:val="24"/>
          <w:szCs w:val="24"/>
          <w:lang w:val="pt-BR" w:eastAsia="zh-CN"/>
        </w:rPr>
      </w:pPr>
      <w:r w:rsidRPr="005A5072">
        <w:rPr>
          <w:rFonts w:ascii="Times New Roman" w:hAnsi="Times New Roman" w:cs="Times New Roman"/>
          <w:b/>
          <w:sz w:val="24"/>
          <w:szCs w:val="24"/>
          <w:lang w:val="pt-BR" w:eastAsia="zh-CN"/>
        </w:rPr>
        <w:t>22.  ANEXOS DO TERMO DE REFERÊNCIA</w:t>
      </w:r>
    </w:p>
    <w:p w:rsidR="00B95A4F" w:rsidRDefault="00B95A4F" w:rsidP="000C470F">
      <w:pPr>
        <w:spacing w:line="360" w:lineRule="auto"/>
        <w:jc w:val="both"/>
        <w:rPr>
          <w:rFonts w:ascii="Times New Roman" w:eastAsia="Arial" w:hAnsi="Times New Roman" w:cs="Times New Roman"/>
          <w:sz w:val="24"/>
          <w:szCs w:val="24"/>
          <w:lang w:val="pt-BR"/>
        </w:rPr>
      </w:pPr>
    </w:p>
    <w:p w:rsidR="00B95A4F" w:rsidRPr="00B95A4F" w:rsidRDefault="00B95A4F" w:rsidP="00B95A4F">
      <w:pPr>
        <w:jc w:val="both"/>
        <w:rPr>
          <w:rFonts w:ascii="Times New Roman" w:eastAsia="Arial" w:hAnsi="Times New Roman" w:cs="Times New Roman"/>
          <w:sz w:val="24"/>
          <w:szCs w:val="24"/>
          <w:lang w:val="pt-BR"/>
        </w:rPr>
      </w:pPr>
      <w:r w:rsidRPr="00B95A4F">
        <w:rPr>
          <w:rFonts w:ascii="Times New Roman" w:eastAsia="Arial" w:hAnsi="Times New Roman" w:cs="Times New Roman"/>
          <w:sz w:val="24"/>
          <w:szCs w:val="24"/>
          <w:lang w:val="pt-BR"/>
        </w:rPr>
        <w:t xml:space="preserve">ANEXO I - </w:t>
      </w:r>
      <w:r w:rsidRPr="005A5072">
        <w:rPr>
          <w:rFonts w:ascii="Times New Roman" w:eastAsia="Arial" w:hAnsi="Times New Roman"/>
          <w:sz w:val="24"/>
          <w:szCs w:val="24"/>
          <w:lang w:val="pt-BR"/>
        </w:rPr>
        <w:t xml:space="preserve">ESPECIFICAÇÃO TÉCNICA DA SOLUÇÃO </w:t>
      </w:r>
    </w:p>
    <w:p w:rsidR="00B95A4F" w:rsidRPr="000D52EB" w:rsidRDefault="00B95A4F" w:rsidP="00B95A4F">
      <w:pPr>
        <w:tabs>
          <w:tab w:val="left" w:pos="851"/>
        </w:tabs>
        <w:rPr>
          <w:rFonts w:ascii="Times New Roman" w:eastAsia="Arial" w:hAnsi="Times New Roman" w:cs="Times New Roman"/>
          <w:sz w:val="24"/>
          <w:szCs w:val="24"/>
          <w:lang w:val="pt-BR"/>
        </w:rPr>
      </w:pPr>
      <w:r w:rsidRPr="00B95A4F">
        <w:rPr>
          <w:rFonts w:ascii="Times New Roman" w:eastAsia="Arial" w:hAnsi="Times New Roman" w:cs="Times New Roman"/>
          <w:sz w:val="24"/>
          <w:szCs w:val="24"/>
          <w:lang w:val="pt-BR"/>
        </w:rPr>
        <w:t>ANEXO</w:t>
      </w:r>
      <w:r>
        <w:rPr>
          <w:rFonts w:ascii="Times New Roman" w:eastAsia="Arial" w:hAnsi="Times New Roman" w:cs="Times New Roman"/>
          <w:sz w:val="24"/>
          <w:szCs w:val="24"/>
          <w:lang w:val="pt-BR"/>
        </w:rPr>
        <w:t xml:space="preserve"> II - </w:t>
      </w:r>
      <w:r w:rsidRPr="00B95A4F">
        <w:rPr>
          <w:rFonts w:ascii="Times New Roman" w:eastAsia="Arial" w:hAnsi="Times New Roman" w:cs="Times New Roman"/>
          <w:sz w:val="24"/>
          <w:szCs w:val="24"/>
          <w:lang w:val="pt-BR"/>
        </w:rPr>
        <w:t>DESCRIÇÃO DOS SERVIÇOS DE MANUTENÇÃO PREVENTIVA</w:t>
      </w:r>
    </w:p>
    <w:p w:rsidR="002000D0" w:rsidRDefault="00B95A4F" w:rsidP="00B95A4F">
      <w:pPr>
        <w:jc w:val="both"/>
        <w:rPr>
          <w:rFonts w:ascii="Times New Roman" w:eastAsia="Arial" w:hAnsi="Times New Roman" w:cs="Times New Roman"/>
          <w:sz w:val="24"/>
          <w:szCs w:val="24"/>
          <w:lang w:val="pt-BR"/>
        </w:rPr>
      </w:pPr>
      <w:r w:rsidRPr="00B95A4F">
        <w:rPr>
          <w:rFonts w:ascii="Times New Roman" w:eastAsia="Arial" w:hAnsi="Times New Roman" w:cs="Times New Roman"/>
          <w:sz w:val="24"/>
          <w:szCs w:val="24"/>
          <w:lang w:val="pt-BR"/>
        </w:rPr>
        <w:t xml:space="preserve">ANEXO </w:t>
      </w:r>
      <w:r>
        <w:rPr>
          <w:rFonts w:ascii="Times New Roman" w:eastAsia="Arial" w:hAnsi="Times New Roman" w:cs="Times New Roman"/>
          <w:sz w:val="24"/>
          <w:szCs w:val="24"/>
          <w:lang w:val="pt-BR"/>
        </w:rPr>
        <w:t>II</w:t>
      </w:r>
      <w:r w:rsidRPr="00B95A4F">
        <w:rPr>
          <w:rFonts w:ascii="Times New Roman" w:eastAsia="Arial" w:hAnsi="Times New Roman" w:cs="Times New Roman"/>
          <w:sz w:val="24"/>
          <w:szCs w:val="24"/>
          <w:lang w:val="pt-BR"/>
        </w:rPr>
        <w:t>I – MAPA DE RISCOS</w:t>
      </w:r>
    </w:p>
    <w:p w:rsidR="00B95A4F" w:rsidRPr="000D52EB" w:rsidRDefault="00B95A4F" w:rsidP="003C7D5B">
      <w:pPr>
        <w:spacing w:line="360" w:lineRule="auto"/>
        <w:jc w:val="both"/>
        <w:rPr>
          <w:rFonts w:ascii="Times New Roman" w:eastAsia="Arial" w:hAnsi="Times New Roman" w:cs="Times New Roman"/>
          <w:sz w:val="24"/>
          <w:szCs w:val="24"/>
          <w:lang w:val="pt-BR"/>
        </w:rPr>
      </w:pPr>
    </w:p>
    <w:p w:rsidR="002000D0" w:rsidRPr="000D52EB" w:rsidRDefault="002000D0" w:rsidP="002000D0">
      <w:pPr>
        <w:pStyle w:val="PargrafodaLista"/>
        <w:widowControl/>
        <w:shd w:val="clear" w:color="auto" w:fill="D9D9D9"/>
        <w:spacing w:line="360" w:lineRule="auto"/>
        <w:contextualSpacing/>
        <w:jc w:val="both"/>
        <w:rPr>
          <w:rFonts w:ascii="Times New Roman" w:eastAsia="Arial" w:hAnsi="Times New Roman" w:cs="Times New Roman"/>
          <w:b/>
          <w:bCs/>
          <w:iCs/>
          <w:sz w:val="24"/>
          <w:szCs w:val="24"/>
          <w:lang w:val="pt-BR" w:eastAsia="pt-BR"/>
        </w:rPr>
      </w:pPr>
      <w:r w:rsidRPr="000D52EB">
        <w:rPr>
          <w:rFonts w:ascii="Times New Roman" w:eastAsia="Arial" w:hAnsi="Times New Roman" w:cs="Times New Roman"/>
          <w:b/>
          <w:bCs/>
          <w:iCs/>
          <w:sz w:val="24"/>
          <w:szCs w:val="24"/>
          <w:lang w:val="pt-BR" w:eastAsia="pt-BR"/>
        </w:rPr>
        <w:t>LOCAL E DATA DA C</w:t>
      </w:r>
      <w:r w:rsidR="00694A5A" w:rsidRPr="000D52EB">
        <w:rPr>
          <w:rFonts w:ascii="Times New Roman" w:eastAsia="Arial" w:hAnsi="Times New Roman" w:cs="Times New Roman"/>
          <w:b/>
          <w:bCs/>
          <w:iCs/>
          <w:sz w:val="24"/>
          <w:szCs w:val="24"/>
          <w:lang w:val="pt-BR" w:eastAsia="pt-BR"/>
        </w:rPr>
        <w:t>ONFECÇÃO DO TERMO DE REFERÊNCIA</w:t>
      </w:r>
    </w:p>
    <w:p w:rsidR="002000D0" w:rsidRPr="000D52EB" w:rsidRDefault="002000D0"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 xml:space="preserve">Em, _______ de </w:t>
      </w:r>
      <w:r w:rsidR="008C26B7">
        <w:rPr>
          <w:rFonts w:ascii="Times New Roman" w:eastAsia="Arial" w:hAnsi="Times New Roman" w:cs="Times New Roman"/>
          <w:sz w:val="24"/>
          <w:szCs w:val="24"/>
          <w:lang w:val="pt-BR"/>
        </w:rPr>
        <w:t>___________</w:t>
      </w:r>
      <w:r w:rsidRPr="000D52EB">
        <w:rPr>
          <w:rFonts w:ascii="Times New Roman" w:eastAsia="Arial" w:hAnsi="Times New Roman" w:cs="Times New Roman"/>
          <w:sz w:val="24"/>
          <w:szCs w:val="24"/>
          <w:lang w:val="pt-BR"/>
        </w:rPr>
        <w:t xml:space="preserve"> de 20</w:t>
      </w:r>
      <w:r w:rsidR="001E05E6" w:rsidRPr="000D52EB">
        <w:rPr>
          <w:rFonts w:ascii="Times New Roman" w:eastAsia="Arial" w:hAnsi="Times New Roman" w:cs="Times New Roman"/>
          <w:sz w:val="24"/>
          <w:szCs w:val="24"/>
          <w:lang w:val="pt-BR"/>
        </w:rPr>
        <w:t>20</w:t>
      </w:r>
      <w:r w:rsidRPr="000D52EB">
        <w:rPr>
          <w:rFonts w:ascii="Times New Roman" w:eastAsia="Arial" w:hAnsi="Times New Roman" w:cs="Times New Roman"/>
          <w:sz w:val="24"/>
          <w:szCs w:val="24"/>
          <w:lang w:val="pt-BR"/>
        </w:rPr>
        <w:t>.</w:t>
      </w:r>
    </w:p>
    <w:p w:rsidR="002000D0" w:rsidRPr="000D52EB" w:rsidRDefault="002000D0"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____________________________________________________</w:t>
      </w:r>
    </w:p>
    <w:p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Responsável pela elaboração do Termo de Referência</w:t>
      </w:r>
    </w:p>
    <w:p w:rsidR="002000D0" w:rsidRPr="000D52EB" w:rsidRDefault="002000D0" w:rsidP="002000D0">
      <w:pPr>
        <w:spacing w:line="360" w:lineRule="auto"/>
        <w:jc w:val="both"/>
        <w:rPr>
          <w:rFonts w:ascii="Times New Roman" w:eastAsia="Arial" w:hAnsi="Times New Roman" w:cs="Times New Roman"/>
          <w:sz w:val="24"/>
          <w:szCs w:val="24"/>
          <w:lang w:val="pt-BR"/>
        </w:rPr>
      </w:pPr>
    </w:p>
    <w:p w:rsidR="002000D0" w:rsidRDefault="002000D0" w:rsidP="002000D0">
      <w:pPr>
        <w:spacing w:line="360" w:lineRule="auto"/>
        <w:jc w:val="both"/>
        <w:rPr>
          <w:rFonts w:ascii="Times New Roman" w:eastAsia="Arial" w:hAnsi="Times New Roman" w:cs="Times New Roman"/>
          <w:sz w:val="24"/>
          <w:szCs w:val="24"/>
          <w:lang w:val="pt-BR"/>
        </w:rPr>
      </w:pPr>
    </w:p>
    <w:p w:rsidR="00736A33" w:rsidRDefault="00736A33" w:rsidP="002000D0">
      <w:pPr>
        <w:spacing w:line="360" w:lineRule="auto"/>
        <w:jc w:val="both"/>
        <w:rPr>
          <w:rFonts w:ascii="Times New Roman" w:eastAsia="Arial" w:hAnsi="Times New Roman" w:cs="Times New Roman"/>
          <w:sz w:val="24"/>
          <w:szCs w:val="24"/>
          <w:lang w:val="pt-BR"/>
        </w:rPr>
      </w:pPr>
    </w:p>
    <w:p w:rsidR="00736A33" w:rsidRDefault="00736A33" w:rsidP="002000D0">
      <w:pPr>
        <w:spacing w:line="360" w:lineRule="auto"/>
        <w:jc w:val="both"/>
        <w:rPr>
          <w:rFonts w:ascii="Times New Roman" w:eastAsia="Arial" w:hAnsi="Times New Roman" w:cs="Times New Roman"/>
          <w:sz w:val="24"/>
          <w:szCs w:val="24"/>
          <w:lang w:val="pt-BR"/>
        </w:rPr>
      </w:pPr>
    </w:p>
    <w:p w:rsidR="00736A33" w:rsidRDefault="00736A33" w:rsidP="002000D0">
      <w:pPr>
        <w:spacing w:line="360" w:lineRule="auto"/>
        <w:jc w:val="both"/>
        <w:rPr>
          <w:rFonts w:ascii="Times New Roman" w:eastAsia="Arial" w:hAnsi="Times New Roman" w:cs="Times New Roman"/>
          <w:sz w:val="24"/>
          <w:szCs w:val="24"/>
          <w:lang w:val="pt-BR"/>
        </w:rPr>
      </w:pPr>
    </w:p>
    <w:p w:rsidR="00736A33" w:rsidRDefault="00736A33" w:rsidP="002000D0">
      <w:pPr>
        <w:spacing w:line="360" w:lineRule="auto"/>
        <w:jc w:val="both"/>
        <w:rPr>
          <w:rFonts w:ascii="Times New Roman" w:eastAsia="Arial" w:hAnsi="Times New Roman" w:cs="Times New Roman"/>
          <w:sz w:val="24"/>
          <w:szCs w:val="24"/>
          <w:lang w:val="pt-BR"/>
        </w:rPr>
      </w:pPr>
      <w:bookmarkStart w:id="1" w:name="_GoBack"/>
      <w:bookmarkEnd w:id="1"/>
    </w:p>
    <w:p w:rsidR="00736A33" w:rsidRDefault="00736A33" w:rsidP="002000D0">
      <w:pPr>
        <w:spacing w:line="360" w:lineRule="auto"/>
        <w:jc w:val="both"/>
        <w:rPr>
          <w:rFonts w:ascii="Times New Roman" w:eastAsia="Arial" w:hAnsi="Times New Roman" w:cs="Times New Roman"/>
          <w:sz w:val="24"/>
          <w:szCs w:val="24"/>
          <w:lang w:val="pt-BR"/>
        </w:rPr>
      </w:pPr>
    </w:p>
    <w:p w:rsidR="00736A33" w:rsidRDefault="00736A33" w:rsidP="002000D0">
      <w:pPr>
        <w:spacing w:line="360" w:lineRule="auto"/>
        <w:jc w:val="both"/>
        <w:rPr>
          <w:rFonts w:ascii="Times New Roman" w:eastAsia="Arial" w:hAnsi="Times New Roman" w:cs="Times New Roman"/>
          <w:sz w:val="24"/>
          <w:szCs w:val="24"/>
          <w:lang w:val="pt-BR"/>
        </w:rPr>
      </w:pPr>
    </w:p>
    <w:p w:rsidR="00736A33" w:rsidRPr="000D52EB" w:rsidRDefault="00736A33"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both"/>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lastRenderedPageBreak/>
        <w:tab/>
        <w:t xml:space="preserve">Aprovo o Termo de Referência elaborado pelo servidor </w:t>
      </w:r>
      <w:r w:rsidR="009B23A1">
        <w:rPr>
          <w:rFonts w:ascii="Times New Roman" w:eastAsia="Arial" w:hAnsi="Times New Roman" w:cs="Times New Roman"/>
          <w:sz w:val="24"/>
          <w:szCs w:val="24"/>
          <w:lang w:val="pt-BR"/>
        </w:rPr>
        <w:t>Itallo Marciano Franco</w:t>
      </w:r>
      <w:r w:rsidRPr="000D52EB">
        <w:rPr>
          <w:rFonts w:ascii="Times New Roman" w:eastAsia="Arial" w:hAnsi="Times New Roman" w:cs="Times New Roman"/>
          <w:sz w:val="24"/>
          <w:szCs w:val="24"/>
          <w:lang w:val="pt-BR"/>
        </w:rPr>
        <w:t xml:space="preserve">, que traduz de forma adequada às necessidades, no tocante a </w:t>
      </w:r>
      <w:r w:rsidRPr="000D52EB">
        <w:rPr>
          <w:rFonts w:ascii="Times New Roman" w:eastAsia="Arial" w:hAnsi="Times New Roman" w:cs="Times New Roman"/>
          <w:b/>
          <w:sz w:val="24"/>
          <w:szCs w:val="24"/>
          <w:lang w:val="pt-BR"/>
        </w:rPr>
        <w:t>MANUTENÇÃO E MONITORAMENTO DA SALA SEGURA</w:t>
      </w:r>
      <w:r w:rsidRPr="000D52EB">
        <w:rPr>
          <w:rFonts w:ascii="Times New Roman" w:eastAsia="Arial" w:hAnsi="Times New Roman" w:cs="Times New Roman"/>
          <w:sz w:val="24"/>
          <w:szCs w:val="24"/>
          <w:lang w:val="pt-BR"/>
        </w:rPr>
        <w:t xml:space="preserve"> para o CENTRO INTEGRADO DE COMANDO E CONTROLE, com a finalidade de suprir a necessidade da SECRETARIA DE ESTADO DE POLÍCIA MILITAR.</w:t>
      </w:r>
    </w:p>
    <w:p w:rsidR="002000D0" w:rsidRPr="000D52EB" w:rsidRDefault="002000D0"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right"/>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Rio de Janeiro, ___ de ___________ de 20</w:t>
      </w:r>
      <w:r w:rsidR="001E05E6" w:rsidRPr="000D52EB">
        <w:rPr>
          <w:rFonts w:ascii="Times New Roman" w:eastAsia="Arial" w:hAnsi="Times New Roman" w:cs="Times New Roman"/>
          <w:sz w:val="24"/>
          <w:szCs w:val="24"/>
          <w:lang w:val="pt-BR"/>
        </w:rPr>
        <w:t>20</w:t>
      </w:r>
      <w:r w:rsidRPr="000D52EB">
        <w:rPr>
          <w:rFonts w:ascii="Times New Roman" w:eastAsia="Arial" w:hAnsi="Times New Roman" w:cs="Times New Roman"/>
          <w:sz w:val="24"/>
          <w:szCs w:val="24"/>
          <w:lang w:val="pt-BR"/>
        </w:rPr>
        <w:t>.</w:t>
      </w:r>
    </w:p>
    <w:p w:rsidR="002000D0" w:rsidRDefault="002000D0" w:rsidP="002000D0">
      <w:pPr>
        <w:spacing w:line="360" w:lineRule="auto"/>
        <w:jc w:val="both"/>
        <w:rPr>
          <w:rFonts w:ascii="Times New Roman" w:eastAsia="Arial" w:hAnsi="Times New Roman" w:cs="Times New Roman"/>
          <w:sz w:val="24"/>
          <w:szCs w:val="24"/>
          <w:lang w:val="pt-BR"/>
        </w:rPr>
      </w:pPr>
    </w:p>
    <w:p w:rsidR="004133A3" w:rsidRPr="000D52EB" w:rsidRDefault="004133A3" w:rsidP="002000D0">
      <w:pPr>
        <w:spacing w:line="360" w:lineRule="auto"/>
        <w:jc w:val="both"/>
        <w:rPr>
          <w:rFonts w:ascii="Times New Roman" w:eastAsia="Arial" w:hAnsi="Times New Roman" w:cs="Times New Roman"/>
          <w:sz w:val="24"/>
          <w:szCs w:val="24"/>
          <w:lang w:val="pt-BR"/>
        </w:rPr>
      </w:pPr>
    </w:p>
    <w:p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______________________________________</w:t>
      </w:r>
    </w:p>
    <w:p w:rsidR="002000D0" w:rsidRPr="000D52EB" w:rsidRDefault="002000D0" w:rsidP="002000D0">
      <w:pPr>
        <w:spacing w:line="360" w:lineRule="auto"/>
        <w:jc w:val="center"/>
        <w:rPr>
          <w:rFonts w:ascii="Times New Roman" w:eastAsia="Arial" w:hAnsi="Times New Roman" w:cs="Times New Roman"/>
          <w:sz w:val="24"/>
          <w:szCs w:val="24"/>
          <w:lang w:val="pt-BR"/>
        </w:rPr>
      </w:pPr>
      <w:r w:rsidRPr="000D52EB">
        <w:rPr>
          <w:rFonts w:ascii="Times New Roman" w:eastAsia="Arial" w:hAnsi="Times New Roman" w:cs="Times New Roman"/>
          <w:sz w:val="24"/>
          <w:szCs w:val="24"/>
          <w:lang w:val="pt-BR"/>
        </w:rPr>
        <w:t>Ordenador de Despesas</w:t>
      </w:r>
    </w:p>
    <w:p w:rsidR="00D55D16" w:rsidRPr="000D52EB" w:rsidRDefault="00D55D16" w:rsidP="00B95A4F">
      <w:pPr>
        <w:spacing w:line="252" w:lineRule="exact"/>
        <w:jc w:val="center"/>
        <w:rPr>
          <w:rFonts w:ascii="Times New Roman" w:eastAsia="Arial" w:hAnsi="Times New Roman" w:cs="Times New Roman"/>
          <w:lang w:val="pt-BR"/>
        </w:rPr>
        <w:sectPr w:rsidR="00D55D16" w:rsidRPr="000D52EB" w:rsidSect="00BF7D9A">
          <w:headerReference w:type="default" r:id="rId15"/>
          <w:footerReference w:type="default" r:id="rId16"/>
          <w:headerReference w:type="first" r:id="rId17"/>
          <w:pgSz w:w="11910" w:h="16850"/>
          <w:pgMar w:top="2977" w:right="1134" w:bottom="1134" w:left="2835" w:header="312" w:footer="312" w:gutter="0"/>
          <w:pgNumType w:start="1"/>
          <w:cols w:space="720"/>
          <w:docGrid w:linePitch="299"/>
        </w:sectPr>
      </w:pPr>
    </w:p>
    <w:p w:rsidR="000A34F8" w:rsidRDefault="000A34F8" w:rsidP="00B30FA3">
      <w:pPr>
        <w:spacing w:before="11"/>
        <w:jc w:val="center"/>
        <w:rPr>
          <w:rFonts w:ascii="Times New Roman" w:eastAsia="Arial" w:hAnsi="Times New Roman" w:cs="Times New Roman"/>
          <w:b/>
          <w:bCs/>
          <w:sz w:val="24"/>
          <w:szCs w:val="24"/>
          <w:lang w:val="pt-BR"/>
        </w:rPr>
      </w:pPr>
      <w:bookmarkStart w:id="2" w:name="ANEXO_I"/>
      <w:bookmarkEnd w:id="2"/>
    </w:p>
    <w:p w:rsidR="000A34F8" w:rsidRDefault="000A34F8" w:rsidP="00B30FA3">
      <w:pPr>
        <w:spacing w:before="11"/>
        <w:jc w:val="center"/>
        <w:rPr>
          <w:rFonts w:ascii="Times New Roman" w:eastAsia="Arial" w:hAnsi="Times New Roman" w:cs="Times New Roman"/>
          <w:b/>
          <w:bCs/>
          <w:sz w:val="24"/>
          <w:szCs w:val="24"/>
          <w:lang w:val="pt-BR"/>
        </w:rPr>
      </w:pPr>
    </w:p>
    <w:p w:rsidR="000A34F8" w:rsidRDefault="000A34F8" w:rsidP="00B30FA3">
      <w:pPr>
        <w:spacing w:before="11"/>
        <w:jc w:val="center"/>
        <w:rPr>
          <w:rFonts w:ascii="Times New Roman" w:eastAsia="Arial" w:hAnsi="Times New Roman" w:cs="Times New Roman"/>
          <w:b/>
          <w:bCs/>
          <w:sz w:val="24"/>
          <w:szCs w:val="24"/>
          <w:lang w:val="pt-BR"/>
        </w:rPr>
      </w:pPr>
    </w:p>
    <w:p w:rsidR="00D55D16" w:rsidRPr="000D52EB" w:rsidRDefault="00B30FA3" w:rsidP="00B30FA3">
      <w:pPr>
        <w:spacing w:before="11"/>
        <w:jc w:val="center"/>
        <w:rPr>
          <w:rFonts w:ascii="Times New Roman" w:eastAsia="Arial" w:hAnsi="Times New Roman" w:cs="Times New Roman"/>
          <w:b/>
          <w:bCs/>
          <w:sz w:val="24"/>
          <w:szCs w:val="24"/>
          <w:lang w:val="pt-BR"/>
        </w:rPr>
      </w:pPr>
      <w:r w:rsidRPr="000D52EB">
        <w:rPr>
          <w:rFonts w:ascii="Times New Roman" w:eastAsia="Arial" w:hAnsi="Times New Roman" w:cs="Times New Roman"/>
          <w:b/>
          <w:bCs/>
          <w:sz w:val="24"/>
          <w:szCs w:val="24"/>
          <w:lang w:val="pt-BR"/>
        </w:rPr>
        <w:t>ANEXO I</w:t>
      </w:r>
    </w:p>
    <w:p w:rsidR="00B30FA3" w:rsidRPr="000D52EB" w:rsidRDefault="00B30FA3" w:rsidP="00B30FA3">
      <w:pPr>
        <w:spacing w:before="11"/>
        <w:jc w:val="center"/>
        <w:rPr>
          <w:rFonts w:ascii="Times New Roman" w:eastAsia="Arial" w:hAnsi="Times New Roman" w:cs="Times New Roman"/>
          <w:b/>
          <w:bCs/>
          <w:sz w:val="24"/>
          <w:szCs w:val="24"/>
          <w:lang w:val="pt-BR"/>
        </w:rPr>
      </w:pPr>
    </w:p>
    <w:p w:rsidR="00D55D16" w:rsidRPr="000D52EB" w:rsidRDefault="007769CF" w:rsidP="008172EE">
      <w:pPr>
        <w:pStyle w:val="Ttulo1"/>
        <w:numPr>
          <w:ilvl w:val="0"/>
          <w:numId w:val="0"/>
        </w:numPr>
        <w:jc w:val="center"/>
        <w:rPr>
          <w:rFonts w:ascii="Times New Roman" w:eastAsia="Arial" w:hAnsi="Times New Roman"/>
        </w:rPr>
      </w:pPr>
      <w:bookmarkStart w:id="3" w:name="ESPECIFICAÇÃO_TÉCNICA_DA_SOLUÇÃO_–_SALA_"/>
      <w:bookmarkEnd w:id="3"/>
      <w:r w:rsidRPr="000D52EB">
        <w:rPr>
          <w:rFonts w:ascii="Times New Roman" w:eastAsia="Arial" w:hAnsi="Times New Roman"/>
        </w:rPr>
        <w:t>ESPECIFICAÇÃO TÉCNICA DA SOLUÇÃO – SALASEGURA</w:t>
      </w:r>
    </w:p>
    <w:p w:rsidR="00D55D16" w:rsidRPr="000D52EB" w:rsidRDefault="00D55D16">
      <w:pPr>
        <w:rPr>
          <w:rFonts w:ascii="Times New Roman" w:eastAsia="Arial" w:hAnsi="Times New Roman" w:cs="Times New Roman"/>
          <w:b/>
          <w:bCs/>
          <w:lang w:val="pt-BR"/>
        </w:rPr>
      </w:pPr>
    </w:p>
    <w:p w:rsidR="00D55D16" w:rsidRPr="000D52EB" w:rsidRDefault="00D55D16">
      <w:pPr>
        <w:spacing w:before="2"/>
        <w:rPr>
          <w:rFonts w:ascii="Times New Roman" w:eastAsia="Arial" w:hAnsi="Times New Roman" w:cs="Times New Roman"/>
          <w:b/>
          <w:bCs/>
          <w:lang w:val="pt-BR"/>
        </w:rPr>
      </w:pPr>
    </w:p>
    <w:p w:rsidR="00D55D16" w:rsidRPr="000D52EB" w:rsidRDefault="007769CF" w:rsidP="00820A5E">
      <w:pPr>
        <w:widowControl/>
        <w:spacing w:line="360" w:lineRule="auto"/>
        <w:ind w:firstLine="567"/>
        <w:contextualSpacing/>
        <w:jc w:val="both"/>
        <w:rPr>
          <w:rFonts w:ascii="Times New Roman" w:eastAsia="Times New Roman" w:hAnsi="Times New Roman" w:cs="Times New Roman"/>
          <w:sz w:val="24"/>
          <w:szCs w:val="24"/>
          <w:lang w:val="pt-BR" w:bidi="en-US"/>
        </w:rPr>
      </w:pPr>
      <w:bookmarkStart w:id="4" w:name="A_Sala_Segura_de_que_trata_o_presente_Te"/>
      <w:bookmarkEnd w:id="4"/>
      <w:r w:rsidRPr="000D52EB">
        <w:rPr>
          <w:rFonts w:ascii="Times New Roman" w:eastAsia="Times New Roman" w:hAnsi="Times New Roman" w:cs="Times New Roman"/>
          <w:sz w:val="24"/>
          <w:szCs w:val="24"/>
          <w:lang w:val="pt-BR" w:bidi="en-US"/>
        </w:rPr>
        <w:t>A Sala Segura de que trata o presente Termo de Referência foi construída em conformidade com a norma NBR/ABNT 10636. A solução é modular, possui 99 m², é dotada de uma porta blindada e composta de elementos laterais, de fundo e teto fabricados em chapa de aço nas faces interna e externa, com reforços na estruturação para compartimentação do material isolante/absorvente com sistemas de vedação das juntas, capaz de proteger o ambiente contra chamas por até 180 minutos. Na montagem de seus elementos, não foi admitido o uso de solda, aplicação de argamassa ou material semelhante, nem pintura. A Sala Segura conta ainda com sistema de iluminação interna, iluminação de emergência, passagens blindadas para cabos de rede e elétrica e passagens blindadas para tubulações frigorígenas. Os materiais usados nas blindagens são seladores modulares MultidiameterTM Roxtecs, sistema exclusivo de proteção para passagens de cabos, tubos e condutores.</w:t>
      </w:r>
    </w:p>
    <w:p w:rsidR="00D55D16" w:rsidRPr="000D52EB" w:rsidRDefault="007769CF" w:rsidP="00820A5E">
      <w:pPr>
        <w:widowControl/>
        <w:spacing w:line="360" w:lineRule="auto"/>
        <w:ind w:firstLine="567"/>
        <w:contextualSpacing/>
        <w:jc w:val="both"/>
        <w:rPr>
          <w:rFonts w:ascii="Times New Roman" w:eastAsia="Times New Roman" w:hAnsi="Times New Roman" w:cs="Times New Roman"/>
          <w:sz w:val="24"/>
          <w:szCs w:val="24"/>
          <w:lang w:val="pt-BR" w:bidi="en-US"/>
        </w:rPr>
      </w:pPr>
      <w:bookmarkStart w:id="5" w:name="A_Solução_é_composta_pelos_subsistemas_r"/>
      <w:bookmarkEnd w:id="5"/>
      <w:r w:rsidRPr="000D52EB">
        <w:rPr>
          <w:rFonts w:ascii="Times New Roman" w:eastAsia="Times New Roman" w:hAnsi="Times New Roman" w:cs="Times New Roman"/>
          <w:sz w:val="24"/>
          <w:szCs w:val="24"/>
          <w:lang w:val="pt-BR" w:bidi="en-US"/>
        </w:rPr>
        <w:t>A Solução é composta pelos subsistemas relacionados abaixo, onde são apresentadas suas respectivas características principais:</w:t>
      </w:r>
    </w:p>
    <w:p w:rsidR="00D55D16" w:rsidRPr="000D52EB" w:rsidRDefault="007769CF" w:rsidP="008172EE">
      <w:pPr>
        <w:pStyle w:val="PargrafodaLista"/>
        <w:numPr>
          <w:ilvl w:val="0"/>
          <w:numId w:val="1"/>
        </w:numPr>
        <w:tabs>
          <w:tab w:val="left" w:pos="474"/>
        </w:tabs>
        <w:spacing w:line="360" w:lineRule="auto"/>
        <w:rPr>
          <w:rFonts w:ascii="Times New Roman" w:eastAsia="Arial" w:hAnsi="Times New Roman" w:cs="Times New Roman"/>
          <w:sz w:val="24"/>
          <w:szCs w:val="24"/>
        </w:rPr>
      </w:pPr>
      <w:r w:rsidRPr="000D52EB">
        <w:rPr>
          <w:rFonts w:ascii="Times New Roman" w:hAnsi="Times New Roman" w:cs="Times New Roman"/>
          <w:sz w:val="24"/>
          <w:szCs w:val="24"/>
        </w:rPr>
        <w:t>Piso elevado - Fabricante:TATE</w:t>
      </w:r>
    </w:p>
    <w:p w:rsidR="00D55D16" w:rsidRPr="000D52EB" w:rsidRDefault="007769CF" w:rsidP="008172EE">
      <w:pPr>
        <w:pStyle w:val="PargrafodaLista"/>
        <w:numPr>
          <w:ilvl w:val="1"/>
          <w:numId w:val="1"/>
        </w:numPr>
        <w:tabs>
          <w:tab w:val="left" w:pos="822"/>
        </w:tabs>
        <w:spacing w:line="360" w:lineRule="auto"/>
        <w:rPr>
          <w:rFonts w:ascii="Times New Roman" w:eastAsia="Arial" w:hAnsi="Times New Roman" w:cs="Times New Roman"/>
          <w:sz w:val="24"/>
          <w:szCs w:val="24"/>
        </w:rPr>
      </w:pPr>
      <w:r w:rsidRPr="000D52EB">
        <w:rPr>
          <w:rFonts w:ascii="Times New Roman" w:hAnsi="Times New Roman" w:cs="Times New Roman"/>
          <w:sz w:val="24"/>
          <w:szCs w:val="24"/>
        </w:rPr>
        <w:t>Possui 116,4 m</w:t>
      </w:r>
      <w:r w:rsidRPr="000D52EB">
        <w:rPr>
          <w:rFonts w:ascii="Times New Roman" w:hAnsi="Times New Roman" w:cs="Times New Roman"/>
          <w:position w:val="8"/>
          <w:sz w:val="24"/>
          <w:szCs w:val="24"/>
        </w:rPr>
        <w:t xml:space="preserve">2 </w:t>
      </w:r>
      <w:r w:rsidRPr="000D52EB">
        <w:rPr>
          <w:rFonts w:ascii="Times New Roman" w:hAnsi="Times New Roman" w:cs="Times New Roman"/>
          <w:sz w:val="24"/>
          <w:szCs w:val="24"/>
        </w:rPr>
        <w:t>deárea;</w:t>
      </w:r>
    </w:p>
    <w:p w:rsidR="00D55D16" w:rsidRPr="000D52EB" w:rsidRDefault="007769CF" w:rsidP="008172EE">
      <w:pPr>
        <w:pStyle w:val="PargrafodaLista"/>
        <w:numPr>
          <w:ilvl w:val="1"/>
          <w:numId w:val="1"/>
        </w:numPr>
        <w:tabs>
          <w:tab w:val="left" w:pos="822"/>
        </w:tabs>
        <w:spacing w:line="360" w:lineRule="auto"/>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Composto por 41 placas perfuradas para insuflamento dear;</w:t>
      </w:r>
    </w:p>
    <w:p w:rsidR="00D55D16" w:rsidRPr="000D52EB" w:rsidRDefault="007769CF" w:rsidP="008172EE">
      <w:pPr>
        <w:pStyle w:val="PargrafodaLista"/>
        <w:numPr>
          <w:ilvl w:val="1"/>
          <w:numId w:val="1"/>
        </w:numPr>
        <w:tabs>
          <w:tab w:val="left" w:pos="822"/>
        </w:tabs>
        <w:spacing w:line="360" w:lineRule="auto"/>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 xml:space="preserve">Possui acabamento superficial em material </w:t>
      </w:r>
      <w:r w:rsidRPr="000D52EB">
        <w:rPr>
          <w:rFonts w:ascii="Times New Roman" w:hAnsi="Times New Roman" w:cs="Times New Roman"/>
          <w:i/>
          <w:sz w:val="24"/>
          <w:szCs w:val="24"/>
          <w:lang w:val="pt-BR"/>
        </w:rPr>
        <w:t xml:space="preserve">computerfloor </w:t>
      </w:r>
      <w:r w:rsidRPr="000D52EB">
        <w:rPr>
          <w:rFonts w:ascii="Times New Roman" w:hAnsi="Times New Roman" w:cs="Times New Roman"/>
          <w:sz w:val="24"/>
          <w:szCs w:val="24"/>
          <w:lang w:val="pt-BR"/>
        </w:rPr>
        <w:t>epedestais.</w:t>
      </w:r>
    </w:p>
    <w:p w:rsidR="00D55D16" w:rsidRPr="000D52EB" w:rsidRDefault="007769CF" w:rsidP="008172EE">
      <w:pPr>
        <w:pStyle w:val="PargrafodaLista"/>
        <w:numPr>
          <w:ilvl w:val="0"/>
          <w:numId w:val="1"/>
        </w:numPr>
        <w:tabs>
          <w:tab w:val="left" w:pos="443"/>
        </w:tabs>
        <w:spacing w:line="360" w:lineRule="auto"/>
        <w:ind w:left="442" w:hanging="330"/>
        <w:rPr>
          <w:rFonts w:ascii="Times New Roman" w:eastAsia="Arial" w:hAnsi="Times New Roman" w:cs="Times New Roman"/>
          <w:sz w:val="24"/>
          <w:szCs w:val="24"/>
          <w:lang w:val="pt-BR"/>
        </w:rPr>
      </w:pPr>
      <w:r w:rsidRPr="000D52EB">
        <w:rPr>
          <w:rFonts w:ascii="Times New Roman" w:hAnsi="Times New Roman" w:cs="Times New Roman"/>
          <w:sz w:val="24"/>
          <w:szCs w:val="24"/>
          <w:lang w:val="pt-BR"/>
        </w:rPr>
        <w:t>Sistemas de Energia / Quadros Elétricos - Fabricante:VEPAN</w:t>
      </w:r>
    </w:p>
    <w:p w:rsidR="00D55D16" w:rsidRPr="000D52EB" w:rsidRDefault="007769CF" w:rsidP="008172EE">
      <w:pPr>
        <w:pStyle w:val="PargrafodaLista"/>
        <w:numPr>
          <w:ilvl w:val="1"/>
          <w:numId w:val="1"/>
        </w:numPr>
        <w:tabs>
          <w:tab w:val="left" w:pos="822"/>
        </w:tabs>
        <w:spacing w:line="360" w:lineRule="auto"/>
        <w:rPr>
          <w:rFonts w:ascii="Times New Roman" w:hAnsi="Times New Roman" w:cs="Times New Roman"/>
          <w:sz w:val="24"/>
          <w:szCs w:val="24"/>
          <w:lang w:val="pt-BR"/>
        </w:rPr>
      </w:pPr>
      <w:r w:rsidRPr="000D52EB">
        <w:rPr>
          <w:rFonts w:ascii="Times New Roman" w:hAnsi="Times New Roman" w:cs="Times New Roman"/>
          <w:sz w:val="24"/>
          <w:szCs w:val="24"/>
          <w:lang w:val="pt-BR"/>
        </w:rPr>
        <w:t>Permitem o fornecimento ininterrupto de energia;</w:t>
      </w:r>
    </w:p>
    <w:p w:rsidR="00D55D16" w:rsidRPr="000D52EB" w:rsidRDefault="007769CF" w:rsidP="008172EE">
      <w:pPr>
        <w:pStyle w:val="PargrafodaLista"/>
        <w:numPr>
          <w:ilvl w:val="1"/>
          <w:numId w:val="1"/>
        </w:numPr>
        <w:tabs>
          <w:tab w:val="left" w:pos="822"/>
        </w:tabs>
        <w:spacing w:line="360" w:lineRule="auto"/>
        <w:rPr>
          <w:rFonts w:ascii="Times New Roman" w:hAnsi="Times New Roman" w:cs="Times New Roman"/>
          <w:sz w:val="24"/>
          <w:szCs w:val="24"/>
          <w:lang w:val="pt-BR"/>
        </w:rPr>
      </w:pPr>
      <w:r w:rsidRPr="000D52EB">
        <w:rPr>
          <w:rFonts w:ascii="Times New Roman" w:hAnsi="Times New Roman" w:cs="Times New Roman"/>
          <w:sz w:val="24"/>
          <w:szCs w:val="24"/>
          <w:lang w:val="pt-BR"/>
        </w:rPr>
        <w:t>São compostos pelos quadros elétricos e chaves de transferência conforme tabela a seguir:</w:t>
      </w:r>
    </w:p>
    <w:tbl>
      <w:tblPr>
        <w:tblStyle w:val="TableNormal"/>
        <w:tblW w:w="0" w:type="auto"/>
        <w:jc w:val="center"/>
        <w:tblLayout w:type="fixed"/>
        <w:tblLook w:val="01E0" w:firstRow="1" w:lastRow="1" w:firstColumn="1" w:lastColumn="1" w:noHBand="0" w:noVBand="0"/>
      </w:tblPr>
      <w:tblGrid>
        <w:gridCol w:w="900"/>
        <w:gridCol w:w="1287"/>
        <w:gridCol w:w="1354"/>
        <w:gridCol w:w="1412"/>
        <w:gridCol w:w="2552"/>
      </w:tblGrid>
      <w:tr w:rsidR="00D55D16" w:rsidRPr="00441355" w:rsidTr="008172EE">
        <w:trPr>
          <w:trHeight w:hRule="exact" w:val="56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0" w:right="50"/>
              <w:jc w:val="center"/>
              <w:rPr>
                <w:rFonts w:ascii="Times New Roman" w:eastAsia="Arial" w:hAnsi="Times New Roman" w:cs="Times New Roman"/>
                <w:sz w:val="24"/>
                <w:szCs w:val="24"/>
              </w:rPr>
            </w:pPr>
            <w:r w:rsidRPr="00441355">
              <w:rPr>
                <w:rFonts w:ascii="Times New Roman" w:hAnsi="Times New Roman" w:cs="Times New Roman"/>
                <w:b/>
                <w:sz w:val="24"/>
                <w:szCs w:val="24"/>
              </w:rPr>
              <w:t>Quant.</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0" w:right="49"/>
              <w:jc w:val="center"/>
              <w:rPr>
                <w:rFonts w:ascii="Times New Roman" w:eastAsia="Arial" w:hAnsi="Times New Roman" w:cs="Times New Roman"/>
                <w:sz w:val="24"/>
                <w:szCs w:val="24"/>
              </w:rPr>
            </w:pPr>
            <w:r w:rsidRPr="00441355">
              <w:rPr>
                <w:rFonts w:ascii="Times New Roman" w:hAnsi="Times New Roman" w:cs="Times New Roman"/>
                <w:b/>
                <w:sz w:val="24"/>
                <w:szCs w:val="24"/>
              </w:rPr>
              <w:t>Descrição</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7"/>
              <w:jc w:val="center"/>
              <w:rPr>
                <w:rFonts w:ascii="Times New Roman" w:eastAsia="Arial" w:hAnsi="Times New Roman" w:cs="Times New Roman"/>
                <w:sz w:val="24"/>
                <w:szCs w:val="24"/>
              </w:rPr>
            </w:pPr>
            <w:r w:rsidRPr="00441355">
              <w:rPr>
                <w:rFonts w:ascii="Times New Roman" w:hAnsi="Times New Roman" w:cs="Times New Roman"/>
                <w:b/>
                <w:sz w:val="24"/>
                <w:szCs w:val="24"/>
              </w:rPr>
              <w:t>Fabricante</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7"/>
              <w:jc w:val="center"/>
              <w:rPr>
                <w:rFonts w:ascii="Times New Roman" w:eastAsia="Arial" w:hAnsi="Times New Roman" w:cs="Times New Roman"/>
                <w:sz w:val="24"/>
                <w:szCs w:val="24"/>
              </w:rPr>
            </w:pPr>
            <w:r w:rsidRPr="00441355">
              <w:rPr>
                <w:rFonts w:ascii="Times New Roman" w:hAnsi="Times New Roman" w:cs="Times New Roman"/>
                <w:b/>
                <w:sz w:val="24"/>
                <w:szCs w:val="24"/>
              </w:rPr>
              <w:t>Modelo</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8172EE" w:rsidP="008172EE">
            <w:pPr>
              <w:pStyle w:val="TableParagraph"/>
              <w:ind w:left="102" w:right="86"/>
              <w:jc w:val="center"/>
              <w:rPr>
                <w:rFonts w:ascii="Times New Roman" w:eastAsia="Arial" w:hAnsi="Times New Roman" w:cs="Times New Roman"/>
                <w:sz w:val="24"/>
                <w:szCs w:val="24"/>
              </w:rPr>
            </w:pPr>
            <w:r w:rsidRPr="00441355">
              <w:rPr>
                <w:rFonts w:ascii="Times New Roman" w:hAnsi="Times New Roman" w:cs="Times New Roman"/>
                <w:b/>
                <w:sz w:val="24"/>
                <w:szCs w:val="24"/>
              </w:rPr>
              <w:t xml:space="preserve">Local de Instalação / </w:t>
            </w:r>
            <w:r w:rsidR="007769CF" w:rsidRPr="00441355">
              <w:rPr>
                <w:rFonts w:ascii="Times New Roman" w:hAnsi="Times New Roman" w:cs="Times New Roman"/>
                <w:b/>
                <w:sz w:val="24"/>
                <w:szCs w:val="24"/>
              </w:rPr>
              <w:t>Identificação</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QDAR1</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VE12788</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0"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QDAR2</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VE12788</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0"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8172EE">
        <w:trPr>
          <w:trHeight w:hRule="exact" w:val="312"/>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QDUTIL</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VE11012</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0"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lastRenderedPageBreak/>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8" w:right="49"/>
              <w:jc w:val="center"/>
              <w:rPr>
                <w:rFonts w:ascii="Times New Roman" w:eastAsia="Arial" w:hAnsi="Times New Roman" w:cs="Times New Roman"/>
                <w:sz w:val="24"/>
                <w:szCs w:val="24"/>
              </w:rPr>
            </w:pPr>
            <w:r w:rsidRPr="00441355">
              <w:rPr>
                <w:rFonts w:ascii="Times New Roman" w:hAnsi="Times New Roman" w:cs="Times New Roman"/>
                <w:sz w:val="24"/>
                <w:szCs w:val="24"/>
              </w:rPr>
              <w:t>QDSTS</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VE12774</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1"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7" w:right="49"/>
              <w:jc w:val="center"/>
              <w:rPr>
                <w:rFonts w:ascii="Times New Roman" w:eastAsia="Arial" w:hAnsi="Times New Roman" w:cs="Times New Roman"/>
                <w:sz w:val="24"/>
                <w:szCs w:val="24"/>
              </w:rPr>
            </w:pPr>
            <w:r w:rsidRPr="00441355">
              <w:rPr>
                <w:rFonts w:ascii="Times New Roman" w:hAnsi="Times New Roman" w:cs="Times New Roman"/>
                <w:sz w:val="24"/>
                <w:szCs w:val="24"/>
              </w:rPr>
              <w:t>QDIX</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VE12784</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1"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7" w:right="49"/>
              <w:jc w:val="center"/>
              <w:rPr>
                <w:rFonts w:ascii="Times New Roman" w:eastAsia="Arial" w:hAnsi="Times New Roman" w:cs="Times New Roman"/>
                <w:sz w:val="24"/>
                <w:szCs w:val="24"/>
              </w:rPr>
            </w:pPr>
            <w:r w:rsidRPr="00441355">
              <w:rPr>
                <w:rFonts w:ascii="Times New Roman" w:hAnsi="Times New Roman" w:cs="Times New Roman"/>
                <w:sz w:val="24"/>
                <w:szCs w:val="24"/>
              </w:rPr>
              <w:t>QDIY</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VEPAN</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162" w:right="159"/>
              <w:jc w:val="center"/>
              <w:rPr>
                <w:rFonts w:ascii="Times New Roman" w:eastAsia="Arial" w:hAnsi="Times New Roman" w:cs="Times New Roman"/>
                <w:sz w:val="24"/>
                <w:szCs w:val="24"/>
              </w:rPr>
            </w:pPr>
            <w:r w:rsidRPr="00441355">
              <w:rPr>
                <w:rFonts w:ascii="Times New Roman" w:hAnsi="Times New Roman" w:cs="Times New Roman"/>
                <w:sz w:val="24"/>
                <w:szCs w:val="24"/>
              </w:rPr>
              <w:t>VE12784</w:t>
            </w:r>
          </w:p>
        </w:tc>
        <w:tc>
          <w:tcPr>
            <w:tcW w:w="255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41"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8172EE">
        <w:trPr>
          <w:trHeight w:hRule="exact" w:val="310"/>
          <w:jc w:val="center"/>
        </w:trPr>
        <w:tc>
          <w:tcPr>
            <w:tcW w:w="90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48" w:right="49"/>
              <w:jc w:val="center"/>
              <w:rPr>
                <w:rFonts w:ascii="Times New Roman" w:eastAsia="Arial" w:hAnsi="Times New Roman" w:cs="Times New Roman"/>
                <w:sz w:val="24"/>
                <w:szCs w:val="24"/>
              </w:rPr>
            </w:pPr>
            <w:r w:rsidRPr="00441355">
              <w:rPr>
                <w:rFonts w:ascii="Times New Roman" w:hAnsi="Times New Roman" w:cs="Times New Roman"/>
                <w:sz w:val="24"/>
                <w:szCs w:val="24"/>
              </w:rPr>
              <w:t>IHM</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1412"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8172EE">
            <w:pPr>
              <w:pStyle w:val="TableParagraph"/>
              <w:ind w:left="3"/>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552" w:type="dxa"/>
            <w:tcBorders>
              <w:top w:val="single" w:sz="4" w:space="0" w:color="000000"/>
              <w:left w:val="single" w:sz="4" w:space="0" w:color="000000"/>
              <w:bottom w:val="single" w:sz="4" w:space="0" w:color="000000"/>
              <w:right w:val="single" w:sz="4" w:space="0" w:color="000000"/>
            </w:tcBorders>
            <w:vAlign w:val="center"/>
          </w:tcPr>
          <w:p w:rsidR="00A02994" w:rsidRPr="00441355" w:rsidRDefault="007769CF" w:rsidP="008172EE">
            <w:pPr>
              <w:pStyle w:val="TableParagraph"/>
              <w:ind w:left="341" w:right="337"/>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p w:rsidR="00A02994" w:rsidRPr="00441355" w:rsidRDefault="00A02994" w:rsidP="00A02994">
            <w:pPr>
              <w:rPr>
                <w:sz w:val="24"/>
                <w:szCs w:val="24"/>
              </w:rPr>
            </w:pPr>
          </w:p>
          <w:p w:rsidR="00A02994" w:rsidRPr="00441355" w:rsidRDefault="00A02994" w:rsidP="00A02994">
            <w:pPr>
              <w:rPr>
                <w:sz w:val="24"/>
                <w:szCs w:val="24"/>
              </w:rPr>
            </w:pPr>
          </w:p>
          <w:p w:rsidR="00D55D16" w:rsidRPr="00441355" w:rsidRDefault="00D55D16" w:rsidP="00A02994">
            <w:pPr>
              <w:rPr>
                <w:sz w:val="24"/>
                <w:szCs w:val="24"/>
              </w:rPr>
            </w:pPr>
          </w:p>
        </w:tc>
      </w:tr>
    </w:tbl>
    <w:p w:rsidR="007D1505" w:rsidRDefault="007D1505" w:rsidP="007D1505">
      <w:pPr>
        <w:pStyle w:val="PargrafodaLista"/>
        <w:tabs>
          <w:tab w:val="left" w:pos="474"/>
        </w:tabs>
        <w:spacing w:line="360" w:lineRule="auto"/>
        <w:ind w:left="473"/>
        <w:jc w:val="both"/>
        <w:rPr>
          <w:rFonts w:ascii="Times New Roman" w:hAnsi="Times New Roman" w:cs="Times New Roman"/>
          <w:sz w:val="24"/>
          <w:szCs w:val="24"/>
          <w:lang w:val="pt-BR"/>
        </w:rPr>
      </w:pPr>
    </w:p>
    <w:p w:rsidR="000A34F8" w:rsidRPr="000D52EB" w:rsidRDefault="000A34F8" w:rsidP="007D1505">
      <w:pPr>
        <w:pStyle w:val="PargrafodaLista"/>
        <w:tabs>
          <w:tab w:val="left" w:pos="474"/>
        </w:tabs>
        <w:spacing w:line="360" w:lineRule="auto"/>
        <w:ind w:left="473"/>
        <w:jc w:val="both"/>
        <w:rPr>
          <w:rFonts w:ascii="Times New Roman" w:hAnsi="Times New Roman" w:cs="Times New Roman"/>
          <w:sz w:val="24"/>
          <w:szCs w:val="24"/>
          <w:lang w:val="pt-BR"/>
        </w:rPr>
      </w:pPr>
    </w:p>
    <w:p w:rsidR="00D55D16" w:rsidRPr="000D52EB" w:rsidRDefault="00B30FA3" w:rsidP="00B30FA3">
      <w:pPr>
        <w:pStyle w:val="PargrafodaLista"/>
        <w:numPr>
          <w:ilvl w:val="0"/>
          <w:numId w:val="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Sistemasdeclimatização</w:t>
      </w:r>
      <w:r w:rsidR="007769CF" w:rsidRPr="000D52EB">
        <w:rPr>
          <w:rFonts w:ascii="Times New Roman" w:hAnsi="Times New Roman" w:cs="Times New Roman"/>
          <w:sz w:val="24"/>
          <w:szCs w:val="24"/>
          <w:lang w:val="pt-BR"/>
        </w:rPr>
        <w:t xml:space="preserve">-Fabricantes:STULZ,EMERSON/LIEBERTe HEATCRAFT </w:t>
      </w:r>
      <w:r w:rsidR="00800C32" w:rsidRPr="000D52EB">
        <w:rPr>
          <w:rFonts w:ascii="Times New Roman" w:hAnsi="Times New Roman" w:cs="Times New Roman"/>
          <w:sz w:val="24"/>
          <w:szCs w:val="24"/>
          <w:lang w:val="pt-BR"/>
        </w:rPr>
        <w:t>-</w:t>
      </w:r>
      <w:r w:rsidR="007769CF" w:rsidRPr="000D52EB">
        <w:rPr>
          <w:rFonts w:ascii="Times New Roman" w:hAnsi="Times New Roman" w:cs="Times New Roman"/>
          <w:sz w:val="24"/>
          <w:szCs w:val="24"/>
          <w:lang w:val="pt-BR"/>
        </w:rPr>
        <w:t>MCQUAY</w:t>
      </w:r>
    </w:p>
    <w:p w:rsidR="00D55D16" w:rsidRPr="000D52EB" w:rsidRDefault="007769CF" w:rsidP="00B30FA3">
      <w:pPr>
        <w:pStyle w:val="PargrafodaLista"/>
        <w:numPr>
          <w:ilvl w:val="1"/>
          <w:numId w:val="1"/>
        </w:numPr>
        <w:tabs>
          <w:tab w:val="left" w:pos="827"/>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Sistema independente de climatização de precisão que atende à Sala de Equipamentos de TI e à Sala de Telecom com resfriamento, desumidificação e filtragem do ar em circuito fechado;</w:t>
      </w:r>
    </w:p>
    <w:p w:rsidR="00D55D16" w:rsidRPr="000D52EB" w:rsidRDefault="007769CF" w:rsidP="00B30FA3">
      <w:pPr>
        <w:pStyle w:val="PargrafodaLista"/>
        <w:numPr>
          <w:ilvl w:val="1"/>
          <w:numId w:val="1"/>
        </w:numPr>
        <w:tabs>
          <w:tab w:val="left" w:pos="827"/>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É composto por unidades evaporadoras e unidades condensadoras remotas, tubulações e acessórios;</w:t>
      </w:r>
    </w:p>
    <w:p w:rsidR="00D55D16" w:rsidRPr="000D52EB" w:rsidRDefault="007769CF" w:rsidP="00B30FA3">
      <w:pPr>
        <w:pStyle w:val="PargrafodaLista"/>
        <w:numPr>
          <w:ilvl w:val="1"/>
          <w:numId w:val="1"/>
        </w:numPr>
        <w:tabs>
          <w:tab w:val="left" w:pos="827"/>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Foram implantadas duas unidades de climatização de precisão na Sala de Equipamentos de TI e duas unidades de climatização de precisão na Sala de Telecom, conforme tabela abaixo:</w:t>
      </w:r>
    </w:p>
    <w:tbl>
      <w:tblPr>
        <w:tblStyle w:val="TableNormal"/>
        <w:tblW w:w="0" w:type="auto"/>
        <w:jc w:val="center"/>
        <w:tblLayout w:type="fixed"/>
        <w:tblLook w:val="01E0" w:firstRow="1" w:lastRow="1" w:firstColumn="1" w:lastColumn="1" w:noHBand="0" w:noVBand="0"/>
      </w:tblPr>
      <w:tblGrid>
        <w:gridCol w:w="2321"/>
        <w:gridCol w:w="1841"/>
        <w:gridCol w:w="3099"/>
        <w:gridCol w:w="1452"/>
      </w:tblGrid>
      <w:tr w:rsidR="00D55D16" w:rsidRPr="00441355" w:rsidTr="00B30FA3">
        <w:trPr>
          <w:trHeight w:hRule="exact" w:val="521"/>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4"/>
              <w:ind w:left="138" w:right="139"/>
              <w:jc w:val="center"/>
              <w:rPr>
                <w:rFonts w:ascii="Times New Roman" w:eastAsia="Arial" w:hAnsi="Times New Roman" w:cs="Times New Roman"/>
                <w:sz w:val="24"/>
                <w:szCs w:val="24"/>
              </w:rPr>
            </w:pPr>
            <w:r w:rsidRPr="00441355">
              <w:rPr>
                <w:rFonts w:ascii="Times New Roman" w:hAnsi="Times New Roman" w:cs="Times New Roman"/>
                <w:b/>
                <w:sz w:val="24"/>
                <w:szCs w:val="24"/>
              </w:rPr>
              <w:t>Fabricante</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4"/>
              <w:ind w:left="283" w:right="247"/>
              <w:rPr>
                <w:rFonts w:ascii="Times New Roman" w:eastAsia="Arial" w:hAnsi="Times New Roman" w:cs="Times New Roman"/>
                <w:sz w:val="24"/>
                <w:szCs w:val="24"/>
              </w:rPr>
            </w:pPr>
            <w:r w:rsidRPr="00441355">
              <w:rPr>
                <w:rFonts w:ascii="Times New Roman" w:hAnsi="Times New Roman" w:cs="Times New Roman"/>
                <w:b/>
                <w:sz w:val="24"/>
                <w:szCs w:val="24"/>
              </w:rPr>
              <w:t>Equipamento</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4"/>
              <w:ind w:left="49" w:right="50"/>
              <w:jc w:val="center"/>
              <w:rPr>
                <w:rFonts w:ascii="Times New Roman" w:eastAsia="Arial" w:hAnsi="Times New Roman" w:cs="Times New Roman"/>
                <w:sz w:val="24"/>
                <w:szCs w:val="24"/>
              </w:rPr>
            </w:pPr>
            <w:r w:rsidRPr="00441355">
              <w:rPr>
                <w:rFonts w:ascii="Times New Roman" w:hAnsi="Times New Roman" w:cs="Times New Roman"/>
                <w:b/>
                <w:sz w:val="24"/>
                <w:szCs w:val="24"/>
              </w:rPr>
              <w:t>Modelo</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9"/>
              <w:ind w:left="232" w:right="221" w:firstLine="86"/>
              <w:rPr>
                <w:rFonts w:ascii="Times New Roman" w:eastAsia="Arial" w:hAnsi="Times New Roman" w:cs="Times New Roman"/>
                <w:sz w:val="24"/>
                <w:szCs w:val="24"/>
              </w:rPr>
            </w:pPr>
            <w:r w:rsidRPr="00441355">
              <w:rPr>
                <w:rFonts w:ascii="Times New Roman" w:hAnsi="Times New Roman" w:cs="Times New Roman"/>
                <w:b/>
                <w:sz w:val="24"/>
                <w:szCs w:val="24"/>
              </w:rPr>
              <w:t>Local da Instalação</w:t>
            </w:r>
          </w:p>
        </w:tc>
      </w:tr>
      <w:tr w:rsidR="00D55D16" w:rsidRPr="00441355" w:rsidTr="00B30FA3">
        <w:trPr>
          <w:trHeight w:hRule="exact" w:val="468"/>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right="194"/>
              <w:jc w:val="right"/>
              <w:rPr>
                <w:rFonts w:ascii="Times New Roman" w:eastAsia="Arial" w:hAnsi="Times New Roman" w:cs="Times New Roman"/>
                <w:sz w:val="24"/>
                <w:szCs w:val="24"/>
              </w:rPr>
            </w:pPr>
            <w:r w:rsidRPr="00441355">
              <w:rPr>
                <w:rFonts w:ascii="Times New Roman" w:hAnsi="Times New Roman" w:cs="Times New Roman"/>
                <w:sz w:val="24"/>
                <w:szCs w:val="24"/>
              </w:rPr>
              <w:t>EvaporadoraA1</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ASD1072A-2012</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line="227" w:lineRule="exact"/>
              <w:ind w:left="61" w:right="57"/>
              <w:jc w:val="center"/>
              <w:rPr>
                <w:rFonts w:ascii="Times New Roman" w:eastAsia="Arial" w:hAnsi="Times New Roman" w:cs="Times New Roman"/>
                <w:sz w:val="24"/>
                <w:szCs w:val="24"/>
              </w:rPr>
            </w:pPr>
            <w:r w:rsidRPr="00441355">
              <w:rPr>
                <w:rFonts w:ascii="Times New Roman" w:hAnsi="Times New Roman" w:cs="Times New Roman"/>
                <w:sz w:val="24"/>
                <w:szCs w:val="24"/>
              </w:rPr>
              <w:t>Sala deEquip.</w:t>
            </w:r>
          </w:p>
          <w:p w:rsidR="00D55D16" w:rsidRPr="00441355" w:rsidRDefault="007769CF">
            <w:pPr>
              <w:pStyle w:val="TableParagraph"/>
              <w:ind w:left="61" w:right="53"/>
              <w:jc w:val="center"/>
              <w:rPr>
                <w:rFonts w:ascii="Times New Roman" w:eastAsia="Arial" w:hAnsi="Times New Roman" w:cs="Times New Roman"/>
                <w:sz w:val="24"/>
                <w:szCs w:val="24"/>
              </w:rPr>
            </w:pPr>
            <w:r w:rsidRPr="00441355">
              <w:rPr>
                <w:rFonts w:ascii="Times New Roman" w:hAnsi="Times New Roman" w:cs="Times New Roman"/>
                <w:spacing w:val="3"/>
                <w:sz w:val="24"/>
                <w:szCs w:val="24"/>
              </w:rPr>
              <w:t>TI</w:t>
            </w:r>
          </w:p>
        </w:tc>
      </w:tr>
      <w:tr w:rsidR="00D55D16" w:rsidRPr="00441355" w:rsidTr="00B30FA3">
        <w:trPr>
          <w:trHeight w:hRule="exact" w:val="470"/>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right="194"/>
              <w:jc w:val="right"/>
              <w:rPr>
                <w:rFonts w:ascii="Times New Roman" w:eastAsia="Arial" w:hAnsi="Times New Roman" w:cs="Times New Roman"/>
                <w:sz w:val="24"/>
                <w:szCs w:val="24"/>
              </w:rPr>
            </w:pPr>
            <w:r w:rsidRPr="00441355">
              <w:rPr>
                <w:rFonts w:ascii="Times New Roman" w:hAnsi="Times New Roman" w:cs="Times New Roman"/>
                <w:sz w:val="24"/>
                <w:szCs w:val="24"/>
              </w:rPr>
              <w:t>EvaporadoraA2</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ASD1072A-2012</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line="229" w:lineRule="exact"/>
              <w:ind w:left="61" w:right="57"/>
              <w:jc w:val="center"/>
              <w:rPr>
                <w:rFonts w:ascii="Times New Roman" w:eastAsia="Arial" w:hAnsi="Times New Roman" w:cs="Times New Roman"/>
                <w:sz w:val="24"/>
                <w:szCs w:val="24"/>
              </w:rPr>
            </w:pPr>
            <w:r w:rsidRPr="00441355">
              <w:rPr>
                <w:rFonts w:ascii="Times New Roman" w:hAnsi="Times New Roman" w:cs="Times New Roman"/>
                <w:sz w:val="24"/>
                <w:szCs w:val="24"/>
              </w:rPr>
              <w:t>Sala deEquip.</w:t>
            </w:r>
          </w:p>
          <w:p w:rsidR="00D55D16" w:rsidRPr="00441355" w:rsidRDefault="007769CF">
            <w:pPr>
              <w:pStyle w:val="TableParagraph"/>
              <w:spacing w:line="229" w:lineRule="exact"/>
              <w:ind w:left="61" w:right="53"/>
              <w:jc w:val="center"/>
              <w:rPr>
                <w:rFonts w:ascii="Times New Roman" w:eastAsia="Arial" w:hAnsi="Times New Roman" w:cs="Times New Roman"/>
                <w:sz w:val="24"/>
                <w:szCs w:val="24"/>
              </w:rPr>
            </w:pPr>
            <w:r w:rsidRPr="00441355">
              <w:rPr>
                <w:rFonts w:ascii="Times New Roman" w:hAnsi="Times New Roman" w:cs="Times New Roman"/>
                <w:spacing w:val="3"/>
                <w:sz w:val="24"/>
                <w:szCs w:val="24"/>
              </w:rPr>
              <w:t>TI</w:t>
            </w:r>
          </w:p>
        </w:tc>
      </w:tr>
      <w:tr w:rsidR="00D55D16" w:rsidRPr="00441355" w:rsidTr="00441355">
        <w:trPr>
          <w:trHeight w:hRule="exact" w:val="520"/>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0" w:right="247" w:hanging="449"/>
              <w:rPr>
                <w:rFonts w:ascii="Times New Roman" w:eastAsia="Arial" w:hAnsi="Times New Roman" w:cs="Times New Roman"/>
                <w:sz w:val="24"/>
                <w:szCs w:val="24"/>
              </w:rPr>
            </w:pPr>
            <w:r w:rsidRPr="00441355">
              <w:rPr>
                <w:rFonts w:ascii="Times New Roman" w:hAnsi="Times New Roman" w:cs="Times New Roman"/>
                <w:sz w:val="24"/>
                <w:szCs w:val="24"/>
              </w:rPr>
              <w:t>Condensadora A1.1</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M64370</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r w:rsidR="00D55D16" w:rsidRPr="00441355" w:rsidTr="00441355">
        <w:trPr>
          <w:trHeight w:hRule="exact" w:val="573"/>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0" w:right="247" w:hanging="449"/>
              <w:rPr>
                <w:rFonts w:ascii="Times New Roman" w:eastAsia="Arial" w:hAnsi="Times New Roman" w:cs="Times New Roman"/>
                <w:sz w:val="24"/>
                <w:szCs w:val="24"/>
              </w:rPr>
            </w:pPr>
            <w:r w:rsidRPr="00441355">
              <w:rPr>
                <w:rFonts w:ascii="Times New Roman" w:hAnsi="Times New Roman" w:cs="Times New Roman"/>
                <w:sz w:val="24"/>
                <w:szCs w:val="24"/>
              </w:rPr>
              <w:t>Condensadora A1.2</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M64370</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r w:rsidR="00D55D16" w:rsidRPr="00441355" w:rsidTr="00441355">
        <w:trPr>
          <w:trHeight w:hRule="exact" w:val="567"/>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0" w:right="247" w:hanging="449"/>
              <w:rPr>
                <w:rFonts w:ascii="Times New Roman" w:eastAsia="Arial" w:hAnsi="Times New Roman" w:cs="Times New Roman"/>
                <w:sz w:val="24"/>
                <w:szCs w:val="24"/>
              </w:rPr>
            </w:pPr>
            <w:r w:rsidRPr="00441355">
              <w:rPr>
                <w:rFonts w:ascii="Times New Roman" w:hAnsi="Times New Roman" w:cs="Times New Roman"/>
                <w:sz w:val="24"/>
                <w:szCs w:val="24"/>
              </w:rPr>
              <w:t>Condensadora A2.1</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M64370</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r w:rsidR="00D55D16" w:rsidRPr="00441355" w:rsidTr="00441355">
        <w:trPr>
          <w:trHeight w:hRule="exact" w:val="572"/>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138" w:right="137"/>
              <w:jc w:val="center"/>
              <w:rPr>
                <w:rFonts w:ascii="Times New Roman" w:eastAsia="Arial" w:hAnsi="Times New Roman" w:cs="Times New Roman"/>
                <w:sz w:val="24"/>
                <w:szCs w:val="24"/>
              </w:rPr>
            </w:pPr>
            <w:r w:rsidRPr="00441355">
              <w:rPr>
                <w:rFonts w:ascii="Times New Roman" w:hAnsi="Times New Roman" w:cs="Times New Roman"/>
                <w:sz w:val="24"/>
                <w:szCs w:val="24"/>
              </w:rPr>
              <w:t>STULZ</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0" w:right="247" w:hanging="449"/>
              <w:rPr>
                <w:rFonts w:ascii="Times New Roman" w:eastAsia="Arial" w:hAnsi="Times New Roman" w:cs="Times New Roman"/>
                <w:sz w:val="24"/>
                <w:szCs w:val="24"/>
              </w:rPr>
            </w:pPr>
            <w:r w:rsidRPr="00441355">
              <w:rPr>
                <w:rFonts w:ascii="Times New Roman" w:hAnsi="Times New Roman" w:cs="Times New Roman"/>
                <w:sz w:val="24"/>
                <w:szCs w:val="24"/>
              </w:rPr>
              <w:t>Condensadora A2.2</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M64370</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r w:rsidR="00D55D16" w:rsidRPr="00441355" w:rsidTr="00B30FA3">
        <w:trPr>
          <w:trHeight w:hRule="exact" w:val="313"/>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4"/>
              <w:ind w:left="138" w:right="139"/>
              <w:jc w:val="center"/>
              <w:rPr>
                <w:rFonts w:ascii="Times New Roman" w:eastAsia="Arial" w:hAnsi="Times New Roman" w:cs="Times New Roman"/>
                <w:sz w:val="24"/>
                <w:szCs w:val="24"/>
              </w:rPr>
            </w:pPr>
            <w:r w:rsidRPr="00441355">
              <w:rPr>
                <w:rFonts w:ascii="Times New Roman" w:hAnsi="Times New Roman" w:cs="Times New Roman"/>
                <w:sz w:val="24"/>
                <w:szCs w:val="24"/>
              </w:rPr>
              <w:t>EMERSON /LIEBERT</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4"/>
              <w:ind w:right="248"/>
              <w:jc w:val="right"/>
              <w:rPr>
                <w:rFonts w:ascii="Times New Roman" w:eastAsia="Arial" w:hAnsi="Times New Roman" w:cs="Times New Roman"/>
                <w:sz w:val="24"/>
                <w:szCs w:val="24"/>
              </w:rPr>
            </w:pPr>
            <w:r w:rsidRPr="00441355">
              <w:rPr>
                <w:rFonts w:ascii="Times New Roman" w:hAnsi="Times New Roman" w:cs="Times New Roman"/>
                <w:sz w:val="24"/>
                <w:szCs w:val="24"/>
              </w:rPr>
              <w:t>EvaporadorB1</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4"/>
              <w:ind w:left="49" w:right="52"/>
              <w:jc w:val="center"/>
              <w:rPr>
                <w:rFonts w:ascii="Times New Roman" w:eastAsia="Arial" w:hAnsi="Times New Roman" w:cs="Times New Roman"/>
                <w:sz w:val="24"/>
                <w:szCs w:val="24"/>
              </w:rPr>
            </w:pPr>
            <w:r w:rsidRPr="00441355">
              <w:rPr>
                <w:rFonts w:ascii="Times New Roman" w:hAnsi="Times New Roman" w:cs="Times New Roman"/>
                <w:sz w:val="24"/>
                <w:szCs w:val="24"/>
              </w:rPr>
              <w:t>S17UA251V300020MX05126611</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4"/>
              <w:ind w:left="57" w:right="57"/>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B30FA3">
        <w:trPr>
          <w:trHeight w:hRule="exact" w:val="310"/>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1"/>
              <w:ind w:left="138" w:right="139"/>
              <w:jc w:val="center"/>
              <w:rPr>
                <w:rFonts w:ascii="Times New Roman" w:eastAsia="Arial" w:hAnsi="Times New Roman" w:cs="Times New Roman"/>
                <w:sz w:val="24"/>
                <w:szCs w:val="24"/>
              </w:rPr>
            </w:pPr>
            <w:r w:rsidRPr="00441355">
              <w:rPr>
                <w:rFonts w:ascii="Times New Roman" w:hAnsi="Times New Roman" w:cs="Times New Roman"/>
                <w:sz w:val="24"/>
                <w:szCs w:val="24"/>
              </w:rPr>
              <w:t>EMERSON /LIEBERT</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1"/>
              <w:ind w:right="248"/>
              <w:jc w:val="right"/>
              <w:rPr>
                <w:rFonts w:ascii="Times New Roman" w:eastAsia="Arial" w:hAnsi="Times New Roman" w:cs="Times New Roman"/>
                <w:sz w:val="24"/>
                <w:szCs w:val="24"/>
              </w:rPr>
            </w:pPr>
            <w:r w:rsidRPr="00441355">
              <w:rPr>
                <w:rFonts w:ascii="Times New Roman" w:hAnsi="Times New Roman" w:cs="Times New Roman"/>
                <w:sz w:val="24"/>
                <w:szCs w:val="24"/>
              </w:rPr>
              <w:t>EvaporadorB2</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1"/>
              <w:ind w:left="49" w:right="52"/>
              <w:jc w:val="center"/>
              <w:rPr>
                <w:rFonts w:ascii="Times New Roman" w:eastAsia="Arial" w:hAnsi="Times New Roman" w:cs="Times New Roman"/>
                <w:sz w:val="24"/>
                <w:szCs w:val="24"/>
              </w:rPr>
            </w:pPr>
            <w:r w:rsidRPr="00441355">
              <w:rPr>
                <w:rFonts w:ascii="Times New Roman" w:hAnsi="Times New Roman" w:cs="Times New Roman"/>
                <w:sz w:val="24"/>
                <w:szCs w:val="24"/>
              </w:rPr>
              <w:t>S17UA251V300020MX05126611</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1"/>
              <w:ind w:left="57" w:right="57"/>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B30FA3">
        <w:trPr>
          <w:trHeight w:hRule="exact" w:val="470"/>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7" w:right="486" w:hanging="224"/>
              <w:rPr>
                <w:rFonts w:ascii="Times New Roman" w:eastAsia="Arial" w:hAnsi="Times New Roman" w:cs="Times New Roman"/>
                <w:sz w:val="24"/>
                <w:szCs w:val="24"/>
              </w:rPr>
            </w:pPr>
            <w:r w:rsidRPr="00441355">
              <w:rPr>
                <w:rFonts w:ascii="Times New Roman" w:hAnsi="Times New Roman" w:cs="Times New Roman"/>
                <w:sz w:val="24"/>
                <w:szCs w:val="24"/>
              </w:rPr>
              <w:t>HEATCRAFT - MCQUAY</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right="165"/>
              <w:jc w:val="right"/>
              <w:rPr>
                <w:rFonts w:ascii="Times New Roman" w:eastAsia="Arial" w:hAnsi="Times New Roman" w:cs="Times New Roman"/>
                <w:sz w:val="24"/>
                <w:szCs w:val="24"/>
              </w:rPr>
            </w:pPr>
            <w:r w:rsidRPr="00441355">
              <w:rPr>
                <w:rFonts w:ascii="Times New Roman" w:hAnsi="Times New Roman" w:cs="Times New Roman"/>
                <w:sz w:val="24"/>
                <w:szCs w:val="24"/>
              </w:rPr>
              <w:t>CondensadorB1</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50"/>
              <w:jc w:val="center"/>
              <w:rPr>
                <w:rFonts w:ascii="Times New Roman" w:eastAsia="Arial" w:hAnsi="Times New Roman" w:cs="Times New Roman"/>
                <w:sz w:val="24"/>
                <w:szCs w:val="24"/>
              </w:rPr>
            </w:pPr>
            <w:r w:rsidRPr="00441355">
              <w:rPr>
                <w:rFonts w:ascii="Times New Roman" w:hAnsi="Times New Roman" w:cs="Times New Roman"/>
                <w:sz w:val="24"/>
                <w:szCs w:val="24"/>
              </w:rPr>
              <w:t>AR-049-ZA</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r w:rsidR="00D55D16" w:rsidRPr="00441355" w:rsidTr="00B30FA3">
        <w:trPr>
          <w:trHeight w:hRule="exact" w:val="470"/>
          <w:jc w:val="center"/>
        </w:trPr>
        <w:tc>
          <w:tcPr>
            <w:tcW w:w="232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717" w:right="486" w:hanging="224"/>
              <w:rPr>
                <w:rFonts w:ascii="Times New Roman" w:eastAsia="Arial" w:hAnsi="Times New Roman" w:cs="Times New Roman"/>
                <w:sz w:val="24"/>
                <w:szCs w:val="24"/>
              </w:rPr>
            </w:pPr>
            <w:r w:rsidRPr="00441355">
              <w:rPr>
                <w:rFonts w:ascii="Times New Roman" w:hAnsi="Times New Roman" w:cs="Times New Roman"/>
                <w:sz w:val="24"/>
                <w:szCs w:val="24"/>
              </w:rPr>
              <w:t>HEATCRAFT - MCQUAY</w:t>
            </w:r>
          </w:p>
        </w:tc>
        <w:tc>
          <w:tcPr>
            <w:tcW w:w="184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right="165"/>
              <w:jc w:val="right"/>
              <w:rPr>
                <w:rFonts w:ascii="Times New Roman" w:eastAsia="Arial" w:hAnsi="Times New Roman" w:cs="Times New Roman"/>
                <w:sz w:val="24"/>
                <w:szCs w:val="24"/>
              </w:rPr>
            </w:pPr>
            <w:r w:rsidRPr="00441355">
              <w:rPr>
                <w:rFonts w:ascii="Times New Roman" w:hAnsi="Times New Roman" w:cs="Times New Roman"/>
                <w:sz w:val="24"/>
                <w:szCs w:val="24"/>
              </w:rPr>
              <w:t>CondensadorB2</w:t>
            </w:r>
          </w:p>
        </w:tc>
        <w:tc>
          <w:tcPr>
            <w:tcW w:w="3099"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49" w:right="50"/>
              <w:jc w:val="center"/>
              <w:rPr>
                <w:rFonts w:ascii="Times New Roman" w:eastAsia="Arial" w:hAnsi="Times New Roman" w:cs="Times New Roman"/>
                <w:sz w:val="24"/>
                <w:szCs w:val="24"/>
              </w:rPr>
            </w:pPr>
            <w:r w:rsidRPr="00441355">
              <w:rPr>
                <w:rFonts w:ascii="Times New Roman" w:hAnsi="Times New Roman" w:cs="Times New Roman"/>
                <w:sz w:val="24"/>
                <w:szCs w:val="24"/>
              </w:rPr>
              <w:t>AR-049-ZA</w:t>
            </w:r>
          </w:p>
        </w:tc>
        <w:tc>
          <w:tcPr>
            <w:tcW w:w="14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12"/>
              <w:ind w:left="59" w:right="57"/>
              <w:jc w:val="center"/>
              <w:rPr>
                <w:rFonts w:ascii="Times New Roman" w:eastAsia="Arial" w:hAnsi="Times New Roman" w:cs="Times New Roman"/>
                <w:sz w:val="24"/>
                <w:szCs w:val="24"/>
              </w:rPr>
            </w:pPr>
            <w:r w:rsidRPr="00441355">
              <w:rPr>
                <w:rFonts w:ascii="Times New Roman" w:hAnsi="Times New Roman" w:cs="Times New Roman"/>
                <w:sz w:val="24"/>
                <w:szCs w:val="24"/>
              </w:rPr>
              <w:t>Cobertura</w:t>
            </w:r>
          </w:p>
        </w:tc>
      </w:tr>
    </w:tbl>
    <w:p w:rsidR="00D55D16" w:rsidRPr="000D52EB" w:rsidRDefault="00D55D16">
      <w:pPr>
        <w:spacing w:before="6"/>
        <w:rPr>
          <w:rFonts w:ascii="Times New Roman" w:eastAsia="Arial" w:hAnsi="Times New Roman" w:cs="Times New Roman"/>
          <w:sz w:val="17"/>
          <w:szCs w:val="17"/>
        </w:rPr>
      </w:pPr>
    </w:p>
    <w:p w:rsidR="00D55D16" w:rsidRPr="000D52EB" w:rsidRDefault="007769CF" w:rsidP="00B30FA3">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 xml:space="preserve">Tanto o sistema de climatização da Sala de Equipamentos de TI quanto o sistema da Sala de Telecom operam com um equipamento em funcionamento e um equipamento </w:t>
      </w:r>
      <w:r w:rsidRPr="000D52EB">
        <w:rPr>
          <w:rFonts w:ascii="Times New Roman" w:hAnsi="Times New Roman" w:cs="Times New Roman"/>
          <w:sz w:val="24"/>
          <w:szCs w:val="24"/>
          <w:lang w:val="pt-BR"/>
        </w:rPr>
        <w:lastRenderedPageBreak/>
        <w:t>em redundância.</w:t>
      </w:r>
    </w:p>
    <w:p w:rsidR="00D55D16" w:rsidRPr="000D52EB" w:rsidRDefault="00D55D16" w:rsidP="00B30FA3">
      <w:pPr>
        <w:jc w:val="both"/>
        <w:rPr>
          <w:rFonts w:ascii="Times New Roman" w:eastAsia="Arial" w:hAnsi="Times New Roman" w:cs="Times New Roman"/>
          <w:lang w:val="pt-BR"/>
        </w:rPr>
      </w:pPr>
    </w:p>
    <w:p w:rsidR="00D55D16" w:rsidRPr="000D52EB" w:rsidRDefault="007769CF" w:rsidP="00B30FA3">
      <w:pPr>
        <w:pStyle w:val="PargrafodaLista"/>
        <w:numPr>
          <w:ilvl w:val="0"/>
          <w:numId w:val="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Sistema de Detecç</w:t>
      </w:r>
      <w:r w:rsidR="00614EF9" w:rsidRPr="000D52EB">
        <w:rPr>
          <w:rFonts w:ascii="Times New Roman" w:hAnsi="Times New Roman" w:cs="Times New Roman"/>
          <w:sz w:val="24"/>
          <w:szCs w:val="24"/>
          <w:lang w:val="pt-BR"/>
        </w:rPr>
        <w:t>ã</w:t>
      </w:r>
      <w:r w:rsidRPr="000D52EB">
        <w:rPr>
          <w:rFonts w:ascii="Times New Roman" w:hAnsi="Times New Roman" w:cs="Times New Roman"/>
          <w:sz w:val="24"/>
          <w:szCs w:val="24"/>
          <w:lang w:val="pt-BR"/>
        </w:rPr>
        <w:t xml:space="preserve">o e Combate de Incêndio </w:t>
      </w:r>
      <w:r w:rsidR="00800C32" w:rsidRPr="000D52EB">
        <w:rPr>
          <w:rFonts w:ascii="Times New Roman" w:hAnsi="Times New Roman" w:cs="Times New Roman"/>
          <w:sz w:val="24"/>
          <w:szCs w:val="24"/>
          <w:lang w:val="pt-BR"/>
        </w:rPr>
        <w:t>-</w:t>
      </w:r>
      <w:r w:rsidRPr="000D52EB">
        <w:rPr>
          <w:rFonts w:ascii="Times New Roman" w:hAnsi="Times New Roman" w:cs="Times New Roman"/>
          <w:sz w:val="24"/>
          <w:szCs w:val="24"/>
          <w:lang w:val="pt-BR"/>
        </w:rPr>
        <w:t xml:space="preserve"> Fabricantes: AIR SENSE e CHAMETROM</w:t>
      </w:r>
    </w:p>
    <w:p w:rsidR="004133A3" w:rsidRPr="004133A3" w:rsidRDefault="007769CF" w:rsidP="004133A3">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4133A3">
        <w:rPr>
          <w:rFonts w:ascii="Times New Roman" w:hAnsi="Times New Roman" w:cs="Times New Roman"/>
          <w:sz w:val="24"/>
          <w:szCs w:val="24"/>
          <w:lang w:val="pt-BR"/>
        </w:rPr>
        <w:t>Sistema localizado nos dois ambientes da solução, composto por detectores de fumaça convencionais, sistema de detecção precoce via analisador de amostras do ar ambiente, alarme sonoro, alarme visual, acionador e bloqueador do sistema de combate aut</w:t>
      </w:r>
      <w:r w:rsidR="004133A3" w:rsidRPr="004133A3">
        <w:rPr>
          <w:rFonts w:ascii="Times New Roman" w:hAnsi="Times New Roman" w:cs="Times New Roman"/>
          <w:sz w:val="24"/>
          <w:szCs w:val="24"/>
          <w:lang w:val="pt-BR"/>
        </w:rPr>
        <w:t>omático, conforme tabela abaixo</w:t>
      </w:r>
    </w:p>
    <w:p w:rsidR="00D55D16" w:rsidRPr="000D52EB" w:rsidRDefault="00D55D16">
      <w:pPr>
        <w:spacing w:before="6"/>
        <w:rPr>
          <w:rFonts w:ascii="Times New Roman" w:eastAsia="Arial" w:hAnsi="Times New Roman" w:cs="Times New Roman"/>
          <w:sz w:val="24"/>
          <w:szCs w:val="24"/>
          <w:lang w:val="pt-BR"/>
        </w:rPr>
      </w:pPr>
    </w:p>
    <w:tbl>
      <w:tblPr>
        <w:tblStyle w:val="TableNormal"/>
        <w:tblW w:w="0" w:type="auto"/>
        <w:jc w:val="center"/>
        <w:tblLayout w:type="fixed"/>
        <w:tblLook w:val="01E0" w:firstRow="1" w:lastRow="1" w:firstColumn="1" w:lastColumn="1" w:noHBand="0" w:noVBand="0"/>
      </w:tblPr>
      <w:tblGrid>
        <w:gridCol w:w="883"/>
        <w:gridCol w:w="3154"/>
        <w:gridCol w:w="1419"/>
        <w:gridCol w:w="1277"/>
        <w:gridCol w:w="2126"/>
      </w:tblGrid>
      <w:tr w:rsidR="00D55D16" w:rsidRPr="00441355" w:rsidTr="00B30FA3">
        <w:trPr>
          <w:trHeight w:hRule="exact" w:val="478"/>
          <w:jc w:val="center"/>
        </w:trPr>
        <w:tc>
          <w:tcPr>
            <w:tcW w:w="883" w:type="dxa"/>
            <w:tcBorders>
              <w:top w:val="single" w:sz="4" w:space="0" w:color="000000"/>
              <w:left w:val="single" w:sz="4" w:space="0" w:color="000000"/>
              <w:bottom w:val="single" w:sz="6" w:space="0" w:color="000000"/>
              <w:right w:val="single" w:sz="6" w:space="0" w:color="000000"/>
            </w:tcBorders>
          </w:tcPr>
          <w:p w:rsidR="00D55D16" w:rsidRPr="00441355" w:rsidRDefault="007769CF">
            <w:pPr>
              <w:pStyle w:val="TableParagraph"/>
              <w:spacing w:before="112"/>
              <w:ind w:left="105" w:right="104"/>
              <w:jc w:val="center"/>
              <w:rPr>
                <w:rFonts w:ascii="Times New Roman" w:eastAsia="Arial" w:hAnsi="Times New Roman" w:cs="Times New Roman"/>
                <w:sz w:val="24"/>
                <w:szCs w:val="24"/>
              </w:rPr>
            </w:pPr>
            <w:r w:rsidRPr="00441355">
              <w:rPr>
                <w:rFonts w:ascii="Times New Roman" w:hAnsi="Times New Roman" w:cs="Times New Roman"/>
                <w:b/>
                <w:sz w:val="24"/>
                <w:szCs w:val="24"/>
              </w:rPr>
              <w:t>Quant.</w:t>
            </w:r>
          </w:p>
        </w:tc>
        <w:tc>
          <w:tcPr>
            <w:tcW w:w="3154" w:type="dxa"/>
            <w:tcBorders>
              <w:top w:val="single" w:sz="4" w:space="0" w:color="000000"/>
              <w:left w:val="single" w:sz="6" w:space="0" w:color="000000"/>
              <w:bottom w:val="single" w:sz="6" w:space="0" w:color="000000"/>
              <w:right w:val="single" w:sz="6" w:space="0" w:color="000000"/>
            </w:tcBorders>
          </w:tcPr>
          <w:p w:rsidR="00D55D16" w:rsidRPr="00441355" w:rsidRDefault="007769CF">
            <w:pPr>
              <w:pStyle w:val="TableParagraph"/>
              <w:spacing w:before="112"/>
              <w:ind w:left="232" w:right="229"/>
              <w:jc w:val="center"/>
              <w:rPr>
                <w:rFonts w:ascii="Times New Roman" w:eastAsia="Arial" w:hAnsi="Times New Roman" w:cs="Times New Roman"/>
                <w:sz w:val="24"/>
                <w:szCs w:val="24"/>
              </w:rPr>
            </w:pPr>
            <w:r w:rsidRPr="00441355">
              <w:rPr>
                <w:rFonts w:ascii="Times New Roman" w:hAnsi="Times New Roman" w:cs="Times New Roman"/>
                <w:b/>
                <w:sz w:val="24"/>
                <w:szCs w:val="24"/>
              </w:rPr>
              <w:t>Descrição</w:t>
            </w:r>
          </w:p>
        </w:tc>
        <w:tc>
          <w:tcPr>
            <w:tcW w:w="1419" w:type="dxa"/>
            <w:tcBorders>
              <w:top w:val="single" w:sz="4" w:space="0" w:color="000000"/>
              <w:left w:val="single" w:sz="6" w:space="0" w:color="000000"/>
              <w:bottom w:val="single" w:sz="6" w:space="0" w:color="000000"/>
              <w:right w:val="single" w:sz="6" w:space="0" w:color="000000"/>
            </w:tcBorders>
          </w:tcPr>
          <w:p w:rsidR="00D55D16" w:rsidRPr="00441355" w:rsidRDefault="007769CF">
            <w:pPr>
              <w:pStyle w:val="TableParagraph"/>
              <w:spacing w:before="112"/>
              <w:ind w:left="167" w:right="167"/>
              <w:jc w:val="center"/>
              <w:rPr>
                <w:rFonts w:ascii="Times New Roman" w:eastAsia="Arial" w:hAnsi="Times New Roman" w:cs="Times New Roman"/>
                <w:sz w:val="24"/>
                <w:szCs w:val="24"/>
              </w:rPr>
            </w:pPr>
            <w:r w:rsidRPr="00441355">
              <w:rPr>
                <w:rFonts w:ascii="Times New Roman" w:hAnsi="Times New Roman" w:cs="Times New Roman"/>
                <w:b/>
                <w:sz w:val="24"/>
                <w:szCs w:val="24"/>
              </w:rPr>
              <w:t>Fabricante</w:t>
            </w:r>
          </w:p>
        </w:tc>
        <w:tc>
          <w:tcPr>
            <w:tcW w:w="1277" w:type="dxa"/>
            <w:tcBorders>
              <w:top w:val="single" w:sz="4" w:space="0" w:color="000000"/>
              <w:left w:val="single" w:sz="6" w:space="0" w:color="000000"/>
              <w:bottom w:val="single" w:sz="6" w:space="0" w:color="000000"/>
              <w:right w:val="single" w:sz="6" w:space="0" w:color="000000"/>
            </w:tcBorders>
          </w:tcPr>
          <w:p w:rsidR="00D55D16" w:rsidRPr="00441355" w:rsidRDefault="007769CF">
            <w:pPr>
              <w:pStyle w:val="TableParagraph"/>
              <w:spacing w:before="112"/>
              <w:ind w:left="67" w:right="68"/>
              <w:jc w:val="center"/>
              <w:rPr>
                <w:rFonts w:ascii="Times New Roman" w:eastAsia="Arial" w:hAnsi="Times New Roman" w:cs="Times New Roman"/>
                <w:sz w:val="24"/>
                <w:szCs w:val="24"/>
              </w:rPr>
            </w:pPr>
            <w:r w:rsidRPr="00441355">
              <w:rPr>
                <w:rFonts w:ascii="Times New Roman" w:hAnsi="Times New Roman" w:cs="Times New Roman"/>
                <w:b/>
                <w:sz w:val="24"/>
                <w:szCs w:val="24"/>
              </w:rPr>
              <w:t>Modelo</w:t>
            </w:r>
          </w:p>
        </w:tc>
        <w:tc>
          <w:tcPr>
            <w:tcW w:w="2126" w:type="dxa"/>
            <w:tcBorders>
              <w:top w:val="single" w:sz="4" w:space="0" w:color="000000"/>
              <w:left w:val="single" w:sz="6" w:space="0" w:color="000000"/>
              <w:bottom w:val="single" w:sz="6" w:space="0" w:color="000000"/>
              <w:right w:val="single" w:sz="4" w:space="0" w:color="000000"/>
            </w:tcBorders>
          </w:tcPr>
          <w:p w:rsidR="00D55D16" w:rsidRPr="00441355" w:rsidRDefault="007769CF">
            <w:pPr>
              <w:pStyle w:val="TableParagraph"/>
              <w:ind w:left="446" w:right="69" w:hanging="365"/>
              <w:rPr>
                <w:rFonts w:ascii="Times New Roman" w:eastAsia="Arial" w:hAnsi="Times New Roman" w:cs="Times New Roman"/>
                <w:sz w:val="24"/>
                <w:szCs w:val="24"/>
              </w:rPr>
            </w:pPr>
            <w:r w:rsidRPr="00441355">
              <w:rPr>
                <w:rFonts w:ascii="Times New Roman" w:hAnsi="Times New Roman" w:cs="Times New Roman"/>
                <w:b/>
                <w:sz w:val="24"/>
                <w:szCs w:val="24"/>
              </w:rPr>
              <w:t>Local de Instalação / Identificação</w:t>
            </w:r>
          </w:p>
        </w:tc>
      </w:tr>
      <w:tr w:rsidR="00D55D16" w:rsidRPr="00441355" w:rsidTr="00B30FA3">
        <w:trPr>
          <w:trHeight w:hRule="exact" w:val="269"/>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
              <w:ind w:left="232" w:right="229"/>
              <w:jc w:val="center"/>
              <w:rPr>
                <w:rFonts w:ascii="Times New Roman" w:eastAsia="Arial" w:hAnsi="Times New Roman" w:cs="Times New Roman"/>
                <w:sz w:val="24"/>
                <w:szCs w:val="24"/>
              </w:rPr>
            </w:pPr>
            <w:r w:rsidRPr="00441355">
              <w:rPr>
                <w:rFonts w:ascii="Times New Roman" w:hAnsi="Times New Roman" w:cs="Times New Roman"/>
                <w:sz w:val="24"/>
                <w:szCs w:val="24"/>
              </w:rPr>
              <w:t>Micra100</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
              <w:ind w:left="166" w:right="167"/>
              <w:jc w:val="center"/>
              <w:rPr>
                <w:rFonts w:ascii="Times New Roman" w:eastAsia="Arial" w:hAnsi="Times New Roman" w:cs="Times New Roman"/>
                <w:sz w:val="24"/>
                <w:szCs w:val="24"/>
              </w:rPr>
            </w:pPr>
            <w:r w:rsidRPr="00441355">
              <w:rPr>
                <w:rFonts w:ascii="Times New Roman" w:hAnsi="Times New Roman" w:cs="Times New Roman"/>
                <w:sz w:val="24"/>
                <w:szCs w:val="24"/>
              </w:rPr>
              <w:t>AirSense</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
              <w:ind w:left="67" w:right="68"/>
              <w:jc w:val="center"/>
              <w:rPr>
                <w:rFonts w:ascii="Times New Roman" w:eastAsia="Arial" w:hAnsi="Times New Roman" w:cs="Times New Roman"/>
                <w:sz w:val="24"/>
                <w:szCs w:val="24"/>
              </w:rPr>
            </w:pPr>
            <w:r w:rsidRPr="00441355">
              <w:rPr>
                <w:rFonts w:ascii="Times New Roman" w:hAnsi="Times New Roman" w:cs="Times New Roman"/>
                <w:sz w:val="24"/>
                <w:szCs w:val="24"/>
              </w:rPr>
              <w:t>StratosIII</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B30FA3">
        <w:trPr>
          <w:trHeight w:hRule="exact" w:val="271"/>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11"/>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1"/>
              <w:ind w:left="232" w:right="230"/>
              <w:jc w:val="center"/>
              <w:rPr>
                <w:rFonts w:ascii="Times New Roman" w:eastAsia="Arial" w:hAnsi="Times New Roman" w:cs="Times New Roman"/>
                <w:sz w:val="24"/>
                <w:szCs w:val="24"/>
              </w:rPr>
            </w:pPr>
            <w:r w:rsidRPr="00441355">
              <w:rPr>
                <w:rFonts w:ascii="Times New Roman" w:hAnsi="Times New Roman" w:cs="Times New Roman"/>
                <w:sz w:val="24"/>
                <w:szCs w:val="24"/>
              </w:rPr>
              <w:t>Micra25</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1"/>
              <w:ind w:left="166" w:right="167"/>
              <w:jc w:val="center"/>
              <w:rPr>
                <w:rFonts w:ascii="Times New Roman" w:eastAsia="Arial" w:hAnsi="Times New Roman" w:cs="Times New Roman"/>
                <w:sz w:val="24"/>
                <w:szCs w:val="24"/>
              </w:rPr>
            </w:pPr>
            <w:r w:rsidRPr="00441355">
              <w:rPr>
                <w:rFonts w:ascii="Times New Roman" w:hAnsi="Times New Roman" w:cs="Times New Roman"/>
                <w:sz w:val="24"/>
                <w:szCs w:val="24"/>
              </w:rPr>
              <w:t>AirSense</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1"/>
              <w:ind w:left="67" w:right="68"/>
              <w:jc w:val="center"/>
              <w:rPr>
                <w:rFonts w:ascii="Times New Roman" w:eastAsia="Arial" w:hAnsi="Times New Roman" w:cs="Times New Roman"/>
                <w:sz w:val="24"/>
                <w:szCs w:val="24"/>
              </w:rPr>
            </w:pPr>
            <w:r w:rsidRPr="00441355">
              <w:rPr>
                <w:rFonts w:ascii="Times New Roman" w:hAnsi="Times New Roman" w:cs="Times New Roman"/>
                <w:sz w:val="24"/>
                <w:szCs w:val="24"/>
              </w:rPr>
              <w:t>StratosIII</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11"/>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B30FA3">
        <w:trPr>
          <w:trHeight w:hRule="exact" w:val="454"/>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103"/>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2</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03"/>
              <w:ind w:left="232" w:right="231"/>
              <w:jc w:val="center"/>
              <w:rPr>
                <w:rFonts w:ascii="Times New Roman" w:eastAsia="Arial" w:hAnsi="Times New Roman" w:cs="Times New Roman"/>
                <w:sz w:val="24"/>
                <w:szCs w:val="24"/>
              </w:rPr>
            </w:pPr>
            <w:r w:rsidRPr="00441355">
              <w:rPr>
                <w:rFonts w:ascii="Times New Roman" w:hAnsi="Times New Roman" w:cs="Times New Roman"/>
                <w:sz w:val="24"/>
                <w:szCs w:val="24"/>
              </w:rPr>
              <w:t>MicroXLT</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03"/>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03"/>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103"/>
              <w:ind w:left="279" w:right="278"/>
              <w:jc w:val="center"/>
              <w:rPr>
                <w:rFonts w:ascii="Times New Roman" w:eastAsia="Arial" w:hAnsi="Times New Roman" w:cs="Times New Roman"/>
                <w:sz w:val="24"/>
                <w:szCs w:val="24"/>
              </w:rPr>
            </w:pPr>
            <w:r w:rsidRPr="00441355">
              <w:rPr>
                <w:rFonts w:ascii="Times New Roman" w:hAnsi="Times New Roman" w:cs="Times New Roman"/>
                <w:sz w:val="24"/>
                <w:szCs w:val="24"/>
              </w:rPr>
              <w:t>Salas</w:t>
            </w:r>
          </w:p>
        </w:tc>
      </w:tr>
      <w:tr w:rsidR="00D55D16" w:rsidRPr="00441355" w:rsidTr="00B30FA3">
        <w:trPr>
          <w:trHeight w:hRule="exact" w:val="434"/>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D55D16">
            <w:pPr>
              <w:rPr>
                <w:rFonts w:ascii="Times New Roman" w:hAnsi="Times New Roman" w:cs="Times New Roman"/>
                <w:sz w:val="24"/>
                <w:szCs w:val="24"/>
              </w:rPr>
            </w:pP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3"/>
              <w:ind w:left="232" w:right="228"/>
              <w:jc w:val="center"/>
              <w:rPr>
                <w:rFonts w:ascii="Times New Roman" w:eastAsia="Arial" w:hAnsi="Times New Roman" w:cs="Times New Roman"/>
                <w:sz w:val="24"/>
                <w:szCs w:val="24"/>
              </w:rPr>
            </w:pPr>
            <w:r w:rsidRPr="00441355">
              <w:rPr>
                <w:rFonts w:ascii="Times New Roman" w:hAnsi="Times New Roman" w:cs="Times New Roman"/>
                <w:sz w:val="24"/>
                <w:szCs w:val="24"/>
              </w:rPr>
              <w:t>DOF</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3"/>
              <w:ind w:lef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3"/>
              <w:ind w:left="68" w:right="68"/>
              <w:jc w:val="center"/>
              <w:rPr>
                <w:rFonts w:ascii="Times New Roman" w:eastAsia="Arial" w:hAnsi="Times New Roman" w:cs="Times New Roman"/>
                <w:sz w:val="24"/>
                <w:szCs w:val="24"/>
              </w:rPr>
            </w:pPr>
            <w:r w:rsidRPr="00441355">
              <w:rPr>
                <w:rFonts w:ascii="Times New Roman" w:hAnsi="Times New Roman" w:cs="Times New Roman"/>
                <w:sz w:val="24"/>
                <w:szCs w:val="24"/>
              </w:rPr>
              <w:t>EC30U-3</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3"/>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B30FA3">
        <w:trPr>
          <w:trHeight w:hRule="exact" w:val="444"/>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8"/>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232" w:right="232"/>
              <w:jc w:val="center"/>
              <w:rPr>
                <w:rFonts w:ascii="Times New Roman" w:eastAsia="Arial" w:hAnsi="Times New Roman" w:cs="Times New Roman"/>
                <w:sz w:val="24"/>
                <w:szCs w:val="24"/>
              </w:rPr>
            </w:pPr>
            <w:r w:rsidRPr="00441355">
              <w:rPr>
                <w:rFonts w:ascii="Times New Roman" w:hAnsi="Times New Roman" w:cs="Times New Roman"/>
                <w:sz w:val="24"/>
                <w:szCs w:val="24"/>
              </w:rPr>
              <w:t>Cilindro de GásNOVEC-1230</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68" w:right="68"/>
              <w:jc w:val="center"/>
              <w:rPr>
                <w:rFonts w:ascii="Times New Roman" w:eastAsia="Arial" w:hAnsi="Times New Roman" w:cs="Times New Roman"/>
                <w:sz w:val="24"/>
                <w:szCs w:val="24"/>
              </w:rPr>
            </w:pPr>
            <w:r w:rsidRPr="00441355">
              <w:rPr>
                <w:rFonts w:ascii="Times New Roman" w:hAnsi="Times New Roman" w:cs="Times New Roman"/>
                <w:sz w:val="24"/>
                <w:szCs w:val="24"/>
              </w:rPr>
              <w:t>Beta</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8"/>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B30FA3">
        <w:trPr>
          <w:trHeight w:hRule="exact" w:val="447"/>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8"/>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232" w:right="232"/>
              <w:jc w:val="center"/>
              <w:rPr>
                <w:rFonts w:ascii="Times New Roman" w:eastAsia="Arial" w:hAnsi="Times New Roman" w:cs="Times New Roman"/>
                <w:sz w:val="24"/>
                <w:szCs w:val="24"/>
              </w:rPr>
            </w:pPr>
            <w:r w:rsidRPr="00441355">
              <w:rPr>
                <w:rFonts w:ascii="Times New Roman" w:hAnsi="Times New Roman" w:cs="Times New Roman"/>
                <w:sz w:val="24"/>
                <w:szCs w:val="24"/>
              </w:rPr>
              <w:t>Cilindro de GásNOVEC-1230</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100"/>
              <w:ind w:left="68" w:right="67"/>
              <w:jc w:val="center"/>
              <w:rPr>
                <w:rFonts w:ascii="Times New Roman" w:eastAsia="Arial" w:hAnsi="Times New Roman" w:cs="Times New Roman"/>
                <w:sz w:val="24"/>
                <w:szCs w:val="24"/>
              </w:rPr>
            </w:pPr>
            <w:r w:rsidRPr="00441355">
              <w:rPr>
                <w:rFonts w:ascii="Times New Roman" w:hAnsi="Times New Roman" w:cs="Times New Roman"/>
                <w:sz w:val="24"/>
                <w:szCs w:val="24"/>
              </w:rPr>
              <w:t>Gamma</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8"/>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B30FA3">
        <w:trPr>
          <w:trHeight w:hRule="exact" w:val="444"/>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8"/>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232" w:right="231"/>
              <w:jc w:val="center"/>
              <w:rPr>
                <w:rFonts w:ascii="Times New Roman" w:eastAsia="Arial" w:hAnsi="Times New Roman" w:cs="Times New Roman"/>
                <w:sz w:val="24"/>
                <w:szCs w:val="24"/>
              </w:rPr>
            </w:pPr>
            <w:r w:rsidRPr="00441355">
              <w:rPr>
                <w:rFonts w:ascii="Times New Roman" w:hAnsi="Times New Roman" w:cs="Times New Roman"/>
                <w:sz w:val="24"/>
                <w:szCs w:val="24"/>
              </w:rPr>
              <w:t>SireneAbandono</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8"/>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B30FA3">
        <w:trPr>
          <w:trHeight w:hRule="exact" w:val="446"/>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8"/>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232" w:right="231"/>
              <w:jc w:val="center"/>
              <w:rPr>
                <w:rFonts w:ascii="Times New Roman" w:eastAsia="Arial" w:hAnsi="Times New Roman" w:cs="Times New Roman"/>
                <w:sz w:val="24"/>
                <w:szCs w:val="24"/>
              </w:rPr>
            </w:pPr>
            <w:r w:rsidRPr="00441355">
              <w:rPr>
                <w:rFonts w:ascii="Times New Roman" w:hAnsi="Times New Roman" w:cs="Times New Roman"/>
                <w:sz w:val="24"/>
                <w:szCs w:val="24"/>
              </w:rPr>
              <w:t>SireneAbandono</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8"/>
              <w:ind w:left="279" w:right="279"/>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r w:rsidR="00D55D16" w:rsidRPr="00441355" w:rsidTr="00B30FA3">
        <w:trPr>
          <w:trHeight w:hRule="exact" w:val="444"/>
          <w:jc w:val="center"/>
        </w:trPr>
        <w:tc>
          <w:tcPr>
            <w:tcW w:w="883" w:type="dxa"/>
            <w:tcBorders>
              <w:top w:val="single" w:sz="6" w:space="0" w:color="000000"/>
              <w:left w:val="single" w:sz="4" w:space="0" w:color="000000"/>
              <w:bottom w:val="single" w:sz="6" w:space="0" w:color="000000"/>
              <w:right w:val="single" w:sz="6" w:space="0" w:color="000000"/>
            </w:tcBorders>
          </w:tcPr>
          <w:p w:rsidR="00D55D16" w:rsidRPr="00441355" w:rsidRDefault="007769CF">
            <w:pPr>
              <w:pStyle w:val="TableParagraph"/>
              <w:spacing w:before="95"/>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2</w:t>
            </w:r>
          </w:p>
        </w:tc>
        <w:tc>
          <w:tcPr>
            <w:tcW w:w="3154"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5"/>
              <w:ind w:left="232" w:right="230"/>
              <w:jc w:val="center"/>
              <w:rPr>
                <w:rFonts w:ascii="Times New Roman" w:eastAsia="Arial" w:hAnsi="Times New Roman" w:cs="Times New Roman"/>
                <w:sz w:val="24"/>
                <w:szCs w:val="24"/>
              </w:rPr>
            </w:pPr>
            <w:r w:rsidRPr="00441355">
              <w:rPr>
                <w:rFonts w:ascii="Times New Roman" w:hAnsi="Times New Roman" w:cs="Times New Roman"/>
                <w:sz w:val="24"/>
                <w:szCs w:val="24"/>
              </w:rPr>
              <w:t>AcionadorManual</w:t>
            </w:r>
          </w:p>
        </w:tc>
        <w:tc>
          <w:tcPr>
            <w:tcW w:w="1419"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5"/>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6" w:space="0" w:color="000000"/>
              <w:right w:val="single" w:sz="6" w:space="0" w:color="000000"/>
            </w:tcBorders>
          </w:tcPr>
          <w:p w:rsidR="00D55D16" w:rsidRPr="00441355" w:rsidRDefault="007769CF">
            <w:pPr>
              <w:pStyle w:val="TableParagraph"/>
              <w:spacing w:before="98"/>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126" w:type="dxa"/>
            <w:tcBorders>
              <w:top w:val="single" w:sz="6" w:space="0" w:color="000000"/>
              <w:left w:val="single" w:sz="6" w:space="0" w:color="000000"/>
              <w:bottom w:val="single" w:sz="6" w:space="0" w:color="000000"/>
              <w:right w:val="single" w:sz="4" w:space="0" w:color="000000"/>
            </w:tcBorders>
          </w:tcPr>
          <w:p w:rsidR="00D55D16" w:rsidRPr="00441355" w:rsidRDefault="007769CF">
            <w:pPr>
              <w:pStyle w:val="TableParagraph"/>
              <w:spacing w:before="95"/>
              <w:ind w:left="279" w:right="278"/>
              <w:jc w:val="center"/>
              <w:rPr>
                <w:rFonts w:ascii="Times New Roman" w:eastAsia="Arial" w:hAnsi="Times New Roman" w:cs="Times New Roman"/>
                <w:sz w:val="24"/>
                <w:szCs w:val="24"/>
              </w:rPr>
            </w:pPr>
            <w:r w:rsidRPr="00441355">
              <w:rPr>
                <w:rFonts w:ascii="Times New Roman" w:hAnsi="Times New Roman" w:cs="Times New Roman"/>
                <w:sz w:val="24"/>
                <w:szCs w:val="24"/>
              </w:rPr>
              <w:t>Salas</w:t>
            </w:r>
          </w:p>
        </w:tc>
      </w:tr>
      <w:tr w:rsidR="00D55D16" w:rsidRPr="00441355" w:rsidTr="00B30FA3">
        <w:trPr>
          <w:trHeight w:hRule="exact" w:val="444"/>
          <w:jc w:val="center"/>
        </w:trPr>
        <w:tc>
          <w:tcPr>
            <w:tcW w:w="883" w:type="dxa"/>
            <w:tcBorders>
              <w:top w:val="single" w:sz="6" w:space="0" w:color="000000"/>
              <w:left w:val="single" w:sz="4" w:space="0" w:color="000000"/>
              <w:bottom w:val="single" w:sz="4" w:space="0" w:color="000000"/>
              <w:right w:val="single" w:sz="6" w:space="0" w:color="000000"/>
            </w:tcBorders>
          </w:tcPr>
          <w:p w:rsidR="00D55D16" w:rsidRPr="00441355" w:rsidRDefault="007769CF">
            <w:pPr>
              <w:pStyle w:val="TableParagraph"/>
              <w:spacing w:before="98"/>
              <w:ind w:left="2"/>
              <w:jc w:val="center"/>
              <w:rPr>
                <w:rFonts w:ascii="Times New Roman" w:eastAsia="Arial" w:hAnsi="Times New Roman" w:cs="Times New Roman"/>
                <w:sz w:val="24"/>
                <w:szCs w:val="24"/>
              </w:rPr>
            </w:pPr>
            <w:r w:rsidRPr="00441355">
              <w:rPr>
                <w:rFonts w:ascii="Times New Roman" w:hAnsi="Times New Roman" w:cs="Times New Roman"/>
                <w:w w:val="99"/>
                <w:sz w:val="24"/>
                <w:szCs w:val="24"/>
              </w:rPr>
              <w:t>2</w:t>
            </w:r>
          </w:p>
        </w:tc>
        <w:tc>
          <w:tcPr>
            <w:tcW w:w="3154" w:type="dxa"/>
            <w:tcBorders>
              <w:top w:val="single" w:sz="6" w:space="0" w:color="000000"/>
              <w:left w:val="single" w:sz="6" w:space="0" w:color="000000"/>
              <w:bottom w:val="single" w:sz="4" w:space="0" w:color="000000"/>
              <w:right w:val="single" w:sz="6" w:space="0" w:color="000000"/>
            </w:tcBorders>
          </w:tcPr>
          <w:p w:rsidR="00D55D16" w:rsidRPr="00441355" w:rsidRDefault="007769CF">
            <w:pPr>
              <w:pStyle w:val="TableParagraph"/>
              <w:spacing w:before="98"/>
              <w:ind w:left="232" w:right="231"/>
              <w:jc w:val="center"/>
              <w:rPr>
                <w:rFonts w:ascii="Times New Roman" w:eastAsia="Arial" w:hAnsi="Times New Roman" w:cs="Times New Roman"/>
                <w:sz w:val="24"/>
                <w:szCs w:val="24"/>
              </w:rPr>
            </w:pPr>
            <w:r w:rsidRPr="00441355">
              <w:rPr>
                <w:rFonts w:ascii="Times New Roman" w:hAnsi="Times New Roman" w:cs="Times New Roman"/>
                <w:sz w:val="24"/>
                <w:szCs w:val="24"/>
              </w:rPr>
              <w:t>Chave deBloqueio</w:t>
            </w:r>
          </w:p>
        </w:tc>
        <w:tc>
          <w:tcPr>
            <w:tcW w:w="1419" w:type="dxa"/>
            <w:tcBorders>
              <w:top w:val="single" w:sz="6" w:space="0" w:color="000000"/>
              <w:left w:val="single" w:sz="6" w:space="0" w:color="000000"/>
              <w:bottom w:val="single" w:sz="4" w:space="0" w:color="000000"/>
              <w:right w:val="single" w:sz="6" w:space="0" w:color="000000"/>
            </w:tcBorders>
          </w:tcPr>
          <w:p w:rsidR="00D55D16" w:rsidRPr="00441355" w:rsidRDefault="007769CF">
            <w:pPr>
              <w:pStyle w:val="TableParagraph"/>
              <w:spacing w:before="98"/>
              <w:ind w:left="167" w:right="167"/>
              <w:jc w:val="center"/>
              <w:rPr>
                <w:rFonts w:ascii="Times New Roman" w:eastAsia="Arial" w:hAnsi="Times New Roman" w:cs="Times New Roman"/>
                <w:sz w:val="24"/>
                <w:szCs w:val="24"/>
              </w:rPr>
            </w:pPr>
            <w:r w:rsidRPr="00441355">
              <w:rPr>
                <w:rFonts w:ascii="Times New Roman" w:hAnsi="Times New Roman" w:cs="Times New Roman"/>
                <w:sz w:val="24"/>
                <w:szCs w:val="24"/>
              </w:rPr>
              <w:t>Chametrom</w:t>
            </w:r>
          </w:p>
        </w:tc>
        <w:tc>
          <w:tcPr>
            <w:tcW w:w="1277" w:type="dxa"/>
            <w:tcBorders>
              <w:top w:val="single" w:sz="6" w:space="0" w:color="000000"/>
              <w:left w:val="single" w:sz="6" w:space="0" w:color="000000"/>
              <w:bottom w:val="single" w:sz="4" w:space="0" w:color="000000"/>
              <w:right w:val="single" w:sz="6" w:space="0" w:color="000000"/>
            </w:tcBorders>
          </w:tcPr>
          <w:p w:rsidR="00D55D16" w:rsidRPr="00441355" w:rsidRDefault="007769CF">
            <w:pPr>
              <w:pStyle w:val="TableParagraph"/>
              <w:spacing w:before="98"/>
              <w:ind w:right="1"/>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126" w:type="dxa"/>
            <w:tcBorders>
              <w:top w:val="single" w:sz="6" w:space="0" w:color="000000"/>
              <w:left w:val="single" w:sz="6" w:space="0" w:color="000000"/>
              <w:bottom w:val="single" w:sz="4" w:space="0" w:color="000000"/>
              <w:right w:val="single" w:sz="4" w:space="0" w:color="000000"/>
            </w:tcBorders>
          </w:tcPr>
          <w:p w:rsidR="00D55D16" w:rsidRPr="00441355" w:rsidRDefault="007769CF">
            <w:pPr>
              <w:pStyle w:val="TableParagraph"/>
              <w:spacing w:before="98"/>
              <w:ind w:left="279" w:right="278"/>
              <w:jc w:val="center"/>
              <w:rPr>
                <w:rFonts w:ascii="Times New Roman" w:eastAsia="Arial" w:hAnsi="Times New Roman" w:cs="Times New Roman"/>
                <w:sz w:val="24"/>
                <w:szCs w:val="24"/>
              </w:rPr>
            </w:pPr>
            <w:r w:rsidRPr="00441355">
              <w:rPr>
                <w:rFonts w:ascii="Times New Roman" w:hAnsi="Times New Roman" w:cs="Times New Roman"/>
                <w:sz w:val="24"/>
                <w:szCs w:val="24"/>
              </w:rPr>
              <w:t>Salas</w:t>
            </w:r>
          </w:p>
        </w:tc>
      </w:tr>
    </w:tbl>
    <w:p w:rsidR="00D55D16" w:rsidRPr="000D52EB" w:rsidRDefault="00D55D16">
      <w:pPr>
        <w:rPr>
          <w:rFonts w:ascii="Times New Roman" w:eastAsia="Arial" w:hAnsi="Times New Roman" w:cs="Times New Roman"/>
          <w:sz w:val="20"/>
          <w:szCs w:val="20"/>
        </w:rPr>
      </w:pPr>
    </w:p>
    <w:p w:rsidR="00D55D16" w:rsidRPr="000D52EB" w:rsidRDefault="00D55D16">
      <w:pPr>
        <w:spacing w:before="8"/>
        <w:rPr>
          <w:rFonts w:ascii="Times New Roman" w:eastAsia="Arial" w:hAnsi="Times New Roman" w:cs="Times New Roman"/>
          <w:sz w:val="16"/>
          <w:szCs w:val="16"/>
        </w:rPr>
      </w:pPr>
    </w:p>
    <w:p w:rsidR="00D55D16" w:rsidRPr="000D52EB" w:rsidRDefault="007769CF" w:rsidP="00B30FA3">
      <w:pPr>
        <w:pStyle w:val="PargrafodaLista"/>
        <w:numPr>
          <w:ilvl w:val="0"/>
          <w:numId w:val="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Infraestrutura para Sistema de Controle de Acesso - Fabricante: ASK</w:t>
      </w:r>
    </w:p>
    <w:p w:rsidR="00D55D16" w:rsidRPr="000D52EB" w:rsidRDefault="007769CF" w:rsidP="00B30FA3">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Sistema localizado na Sala de Equipamentos de TI, composto por uma unidade tipo biométrico e software de controle instalado no servidor de CFTV, monitorado pelos técnicos do CICC.</w:t>
      </w:r>
    </w:p>
    <w:tbl>
      <w:tblPr>
        <w:tblStyle w:val="TableNormal"/>
        <w:tblW w:w="9070" w:type="dxa"/>
        <w:jc w:val="center"/>
        <w:tblLayout w:type="fixed"/>
        <w:tblLook w:val="01E0" w:firstRow="1" w:lastRow="1" w:firstColumn="1" w:lastColumn="1" w:noHBand="0" w:noVBand="0"/>
      </w:tblPr>
      <w:tblGrid>
        <w:gridCol w:w="4113"/>
        <w:gridCol w:w="566"/>
        <w:gridCol w:w="1354"/>
        <w:gridCol w:w="1330"/>
        <w:gridCol w:w="1707"/>
      </w:tblGrid>
      <w:tr w:rsidR="00D55D16" w:rsidRPr="00441355" w:rsidTr="00441355">
        <w:trPr>
          <w:trHeight w:hRule="exact" w:val="838"/>
          <w:jc w:val="center"/>
        </w:trPr>
        <w:tc>
          <w:tcPr>
            <w:tcW w:w="4113"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7"/>
              <w:rPr>
                <w:rFonts w:ascii="Times New Roman" w:eastAsia="Arial" w:hAnsi="Times New Roman" w:cs="Times New Roman"/>
                <w:sz w:val="24"/>
                <w:szCs w:val="24"/>
                <w:lang w:val="pt-BR"/>
              </w:rPr>
            </w:pPr>
          </w:p>
          <w:p w:rsidR="00D55D16" w:rsidRPr="00441355" w:rsidRDefault="007769CF">
            <w:pPr>
              <w:pStyle w:val="TableParagraph"/>
              <w:ind w:left="777"/>
              <w:rPr>
                <w:rFonts w:ascii="Times New Roman" w:eastAsia="Arial" w:hAnsi="Times New Roman" w:cs="Times New Roman"/>
                <w:sz w:val="24"/>
                <w:szCs w:val="24"/>
              </w:rPr>
            </w:pPr>
            <w:r w:rsidRPr="00441355">
              <w:rPr>
                <w:rFonts w:ascii="Times New Roman" w:hAnsi="Times New Roman" w:cs="Times New Roman"/>
                <w:b/>
                <w:sz w:val="24"/>
                <w:szCs w:val="24"/>
              </w:rPr>
              <w:t>Descrição</w:t>
            </w:r>
          </w:p>
        </w:tc>
        <w:tc>
          <w:tcPr>
            <w:tcW w:w="566"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7"/>
              <w:rPr>
                <w:rFonts w:ascii="Times New Roman" w:eastAsia="Arial" w:hAnsi="Times New Roman" w:cs="Times New Roman"/>
                <w:sz w:val="24"/>
                <w:szCs w:val="24"/>
              </w:rPr>
            </w:pPr>
          </w:p>
          <w:p w:rsidR="00D55D16" w:rsidRPr="00441355" w:rsidRDefault="007769CF">
            <w:pPr>
              <w:pStyle w:val="TableParagraph"/>
              <w:ind w:left="59" w:right="54"/>
              <w:jc w:val="center"/>
              <w:rPr>
                <w:rFonts w:ascii="Times New Roman" w:eastAsia="Arial" w:hAnsi="Times New Roman" w:cs="Times New Roman"/>
                <w:sz w:val="24"/>
                <w:szCs w:val="24"/>
              </w:rPr>
            </w:pPr>
            <w:r w:rsidRPr="00441355">
              <w:rPr>
                <w:rFonts w:ascii="Times New Roman" w:hAnsi="Times New Roman" w:cs="Times New Roman"/>
                <w:b/>
                <w:sz w:val="24"/>
                <w:szCs w:val="24"/>
              </w:rPr>
              <w:t>Qtd</w:t>
            </w:r>
          </w:p>
        </w:tc>
        <w:tc>
          <w:tcPr>
            <w:tcW w:w="1354"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7"/>
              <w:rPr>
                <w:rFonts w:ascii="Times New Roman" w:eastAsia="Arial" w:hAnsi="Times New Roman" w:cs="Times New Roman"/>
                <w:sz w:val="24"/>
                <w:szCs w:val="24"/>
              </w:rPr>
            </w:pPr>
          </w:p>
          <w:p w:rsidR="00D55D16" w:rsidRPr="00441355" w:rsidRDefault="007769CF">
            <w:pPr>
              <w:pStyle w:val="TableParagraph"/>
              <w:ind w:left="52" w:right="47"/>
              <w:jc w:val="center"/>
              <w:rPr>
                <w:rFonts w:ascii="Times New Roman" w:eastAsia="Arial" w:hAnsi="Times New Roman" w:cs="Times New Roman"/>
                <w:sz w:val="24"/>
                <w:szCs w:val="24"/>
              </w:rPr>
            </w:pPr>
            <w:r w:rsidRPr="00441355">
              <w:rPr>
                <w:rFonts w:ascii="Times New Roman" w:hAnsi="Times New Roman" w:cs="Times New Roman"/>
                <w:b/>
                <w:sz w:val="24"/>
                <w:szCs w:val="24"/>
              </w:rPr>
              <w:t>Fabricante</w:t>
            </w:r>
          </w:p>
        </w:tc>
        <w:tc>
          <w:tcPr>
            <w:tcW w:w="1330"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7"/>
              <w:rPr>
                <w:rFonts w:ascii="Times New Roman" w:eastAsia="Arial" w:hAnsi="Times New Roman" w:cs="Times New Roman"/>
                <w:sz w:val="24"/>
                <w:szCs w:val="24"/>
              </w:rPr>
            </w:pPr>
          </w:p>
          <w:p w:rsidR="00D55D16" w:rsidRPr="00441355" w:rsidRDefault="007769CF">
            <w:pPr>
              <w:pStyle w:val="TableParagraph"/>
              <w:ind w:left="49" w:right="49"/>
              <w:jc w:val="center"/>
              <w:rPr>
                <w:rFonts w:ascii="Times New Roman" w:eastAsia="Arial" w:hAnsi="Times New Roman" w:cs="Times New Roman"/>
                <w:sz w:val="24"/>
                <w:szCs w:val="24"/>
              </w:rPr>
            </w:pPr>
            <w:r w:rsidRPr="00441355">
              <w:rPr>
                <w:rFonts w:ascii="Times New Roman" w:hAnsi="Times New Roman" w:cs="Times New Roman"/>
                <w:b/>
                <w:sz w:val="24"/>
                <w:szCs w:val="24"/>
              </w:rPr>
              <w:t>Modelo</w:t>
            </w:r>
          </w:p>
        </w:tc>
        <w:tc>
          <w:tcPr>
            <w:tcW w:w="1707"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115" w:right="112" w:hanging="2"/>
              <w:jc w:val="center"/>
              <w:rPr>
                <w:rFonts w:ascii="Times New Roman" w:eastAsia="Arial" w:hAnsi="Times New Roman" w:cs="Times New Roman"/>
                <w:sz w:val="24"/>
                <w:szCs w:val="24"/>
              </w:rPr>
            </w:pPr>
            <w:r w:rsidRPr="00441355">
              <w:rPr>
                <w:rFonts w:ascii="Times New Roman" w:hAnsi="Times New Roman" w:cs="Times New Roman"/>
                <w:b/>
                <w:sz w:val="24"/>
                <w:szCs w:val="24"/>
              </w:rPr>
              <w:t>Local de Instalação / Identificação</w:t>
            </w:r>
          </w:p>
        </w:tc>
      </w:tr>
      <w:tr w:rsidR="00D55D16" w:rsidRPr="00441355" w:rsidTr="00441355">
        <w:trPr>
          <w:trHeight w:hRule="exact" w:val="562"/>
          <w:jc w:val="center"/>
        </w:trPr>
        <w:tc>
          <w:tcPr>
            <w:tcW w:w="4113"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441355">
            <w:pPr>
              <w:pStyle w:val="TableParagraph"/>
              <w:ind w:left="67" w:right="1103"/>
              <w:jc w:val="center"/>
              <w:rPr>
                <w:rFonts w:ascii="Times New Roman" w:eastAsia="Arial" w:hAnsi="Times New Roman" w:cs="Times New Roman"/>
                <w:sz w:val="24"/>
                <w:szCs w:val="24"/>
              </w:rPr>
            </w:pPr>
            <w:r w:rsidRPr="00441355">
              <w:rPr>
                <w:rFonts w:ascii="Times New Roman" w:hAnsi="Times New Roman" w:cs="Times New Roman"/>
                <w:sz w:val="24"/>
                <w:szCs w:val="24"/>
              </w:rPr>
              <w:t>CONTROLE BIOMÉTRICO</w:t>
            </w:r>
          </w:p>
        </w:tc>
        <w:tc>
          <w:tcPr>
            <w:tcW w:w="566"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441355">
            <w:pPr>
              <w:pStyle w:val="TableParagraph"/>
              <w:ind w:left="3"/>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4"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441355">
            <w:pPr>
              <w:pStyle w:val="TableParagraph"/>
              <w:ind w:left="52" w:right="46"/>
              <w:jc w:val="center"/>
              <w:rPr>
                <w:rFonts w:ascii="Times New Roman" w:eastAsia="Arial" w:hAnsi="Times New Roman" w:cs="Times New Roman"/>
                <w:sz w:val="24"/>
                <w:szCs w:val="24"/>
              </w:rPr>
            </w:pPr>
            <w:r w:rsidRPr="00441355">
              <w:rPr>
                <w:rFonts w:ascii="Times New Roman" w:hAnsi="Times New Roman" w:cs="Times New Roman"/>
                <w:sz w:val="24"/>
                <w:szCs w:val="24"/>
              </w:rPr>
              <w:t>ASK</w:t>
            </w:r>
          </w:p>
        </w:tc>
        <w:tc>
          <w:tcPr>
            <w:tcW w:w="1330"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441355">
            <w:pPr>
              <w:pStyle w:val="TableParagraph"/>
              <w:ind w:left="52" w:right="49"/>
              <w:jc w:val="center"/>
              <w:rPr>
                <w:rFonts w:ascii="Times New Roman" w:eastAsia="Arial" w:hAnsi="Times New Roman" w:cs="Times New Roman"/>
                <w:sz w:val="24"/>
                <w:szCs w:val="24"/>
              </w:rPr>
            </w:pPr>
            <w:r w:rsidRPr="00441355">
              <w:rPr>
                <w:rFonts w:ascii="Times New Roman" w:hAnsi="Times New Roman" w:cs="Times New Roman"/>
                <w:sz w:val="24"/>
                <w:szCs w:val="24"/>
              </w:rPr>
              <w:t>AC5000SA</w:t>
            </w:r>
          </w:p>
        </w:tc>
        <w:tc>
          <w:tcPr>
            <w:tcW w:w="1707" w:type="dxa"/>
            <w:tcBorders>
              <w:top w:val="single" w:sz="4" w:space="0" w:color="000000"/>
              <w:left w:val="single" w:sz="4" w:space="0" w:color="000000"/>
              <w:bottom w:val="single" w:sz="4" w:space="0" w:color="000000"/>
              <w:right w:val="single" w:sz="4" w:space="0" w:color="000000"/>
            </w:tcBorders>
            <w:vAlign w:val="center"/>
          </w:tcPr>
          <w:p w:rsidR="00D55D16" w:rsidRPr="00441355" w:rsidRDefault="007769CF" w:rsidP="00441355">
            <w:pPr>
              <w:pStyle w:val="TableParagraph"/>
              <w:spacing w:line="272" w:lineRule="exact"/>
              <w:ind w:left="49" w:right="49"/>
              <w:jc w:val="center"/>
              <w:rPr>
                <w:rFonts w:ascii="Times New Roman" w:eastAsia="Arial" w:hAnsi="Times New Roman" w:cs="Times New Roman"/>
                <w:sz w:val="24"/>
                <w:szCs w:val="24"/>
              </w:rPr>
            </w:pPr>
            <w:r w:rsidRPr="00441355">
              <w:rPr>
                <w:rFonts w:ascii="Times New Roman" w:hAnsi="Times New Roman" w:cs="Times New Roman"/>
                <w:sz w:val="24"/>
                <w:szCs w:val="24"/>
              </w:rPr>
              <w:t>Sala deEquip.</w:t>
            </w:r>
          </w:p>
          <w:p w:rsidR="00D55D16" w:rsidRPr="00441355" w:rsidRDefault="007769CF" w:rsidP="00441355">
            <w:pPr>
              <w:pStyle w:val="TableParagraph"/>
              <w:ind w:left="49" w:right="45"/>
              <w:jc w:val="center"/>
              <w:rPr>
                <w:rFonts w:ascii="Times New Roman" w:eastAsia="Arial" w:hAnsi="Times New Roman" w:cs="Times New Roman"/>
                <w:sz w:val="24"/>
                <w:szCs w:val="24"/>
              </w:rPr>
            </w:pPr>
            <w:r w:rsidRPr="00441355">
              <w:rPr>
                <w:rFonts w:ascii="Times New Roman" w:hAnsi="Times New Roman" w:cs="Times New Roman"/>
                <w:sz w:val="24"/>
                <w:szCs w:val="24"/>
              </w:rPr>
              <w:t>TI</w:t>
            </w:r>
          </w:p>
        </w:tc>
      </w:tr>
    </w:tbl>
    <w:p w:rsidR="00D55D16" w:rsidRPr="000D52EB" w:rsidRDefault="00D55D16">
      <w:pPr>
        <w:spacing w:before="6"/>
        <w:rPr>
          <w:rFonts w:ascii="Times New Roman" w:eastAsia="Arial" w:hAnsi="Times New Roman" w:cs="Times New Roman"/>
          <w:sz w:val="27"/>
          <w:szCs w:val="27"/>
        </w:rPr>
      </w:pPr>
    </w:p>
    <w:p w:rsidR="00D55D16" w:rsidRPr="000D52EB" w:rsidRDefault="007769CF" w:rsidP="00B30FA3">
      <w:pPr>
        <w:pStyle w:val="PargrafodaLista"/>
        <w:numPr>
          <w:ilvl w:val="0"/>
          <w:numId w:val="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Sistema de Monitoração e Supervisão Remotas - Fabricantes: OMRON e RITTAL</w:t>
      </w:r>
    </w:p>
    <w:p w:rsidR="000A34F8" w:rsidRPr="004133A3" w:rsidRDefault="007769CF" w:rsidP="000A34F8">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4133A3">
        <w:rPr>
          <w:rFonts w:ascii="Times New Roman" w:hAnsi="Times New Roman" w:cs="Times New Roman"/>
          <w:sz w:val="24"/>
          <w:szCs w:val="24"/>
          <w:lang w:val="pt-BR"/>
        </w:rPr>
        <w:t xml:space="preserve">Sistema localizado nos dois ambientes da solução, composto por um painel IHM, </w:t>
      </w:r>
      <w:r w:rsidRPr="004133A3">
        <w:rPr>
          <w:rFonts w:ascii="Times New Roman" w:hAnsi="Times New Roman" w:cs="Times New Roman"/>
          <w:sz w:val="24"/>
          <w:szCs w:val="24"/>
          <w:lang w:val="pt-BR"/>
        </w:rPr>
        <w:lastRenderedPageBreak/>
        <w:t xml:space="preserve">uma unidade de processamento com sensores instalados conforme configuração abaixo, uma unidade I/O, dois sensores de presença de água no entre piso, dois sensores de temperatura e umidade e software CMC Manager instalado em um </w:t>
      </w:r>
      <w:r w:rsidR="006B147C" w:rsidRPr="004133A3">
        <w:rPr>
          <w:rFonts w:ascii="Times New Roman" w:hAnsi="Times New Roman" w:cs="Times New Roman"/>
          <w:sz w:val="24"/>
          <w:szCs w:val="24"/>
          <w:lang w:val="pt-BR"/>
        </w:rPr>
        <w:t>microcomputador</w:t>
      </w:r>
      <w:r w:rsidRPr="004133A3">
        <w:rPr>
          <w:rFonts w:ascii="Times New Roman" w:hAnsi="Times New Roman" w:cs="Times New Roman"/>
          <w:sz w:val="24"/>
          <w:szCs w:val="24"/>
          <w:lang w:val="pt-BR"/>
        </w:rPr>
        <w:t xml:space="preserve"> de propriedade da CONTRATANTE, conforme tabela </w:t>
      </w:r>
      <w:r w:rsidR="00441355" w:rsidRPr="004133A3">
        <w:rPr>
          <w:rFonts w:ascii="Times New Roman" w:hAnsi="Times New Roman" w:cs="Times New Roman"/>
          <w:sz w:val="24"/>
          <w:szCs w:val="24"/>
          <w:lang w:val="pt-BR"/>
        </w:rPr>
        <w:t>a seguir</w:t>
      </w:r>
      <w:r w:rsidRPr="004133A3">
        <w:rPr>
          <w:rFonts w:ascii="Times New Roman" w:hAnsi="Times New Roman" w:cs="Times New Roman"/>
          <w:sz w:val="24"/>
          <w:szCs w:val="24"/>
          <w:lang w:val="pt-BR"/>
        </w:rPr>
        <w:t>:</w:t>
      </w:r>
    </w:p>
    <w:p w:rsidR="000A34F8" w:rsidRDefault="000A34F8" w:rsidP="000A34F8">
      <w:pPr>
        <w:tabs>
          <w:tab w:val="left" w:pos="822"/>
        </w:tabs>
        <w:spacing w:line="360" w:lineRule="auto"/>
        <w:jc w:val="both"/>
        <w:rPr>
          <w:rFonts w:ascii="Times New Roman" w:hAnsi="Times New Roman" w:cs="Times New Roman"/>
          <w:sz w:val="24"/>
          <w:szCs w:val="24"/>
          <w:lang w:val="pt-BR"/>
        </w:rPr>
      </w:pPr>
    </w:p>
    <w:p w:rsidR="000A34F8" w:rsidRPr="000A34F8" w:rsidRDefault="000A34F8" w:rsidP="000A34F8">
      <w:pPr>
        <w:tabs>
          <w:tab w:val="left" w:pos="822"/>
        </w:tabs>
        <w:spacing w:line="360" w:lineRule="auto"/>
        <w:jc w:val="both"/>
        <w:rPr>
          <w:rFonts w:ascii="Times New Roman" w:hAnsi="Times New Roman" w:cs="Times New Roman"/>
          <w:sz w:val="24"/>
          <w:szCs w:val="24"/>
          <w:lang w:val="pt-BR"/>
        </w:rPr>
      </w:pPr>
    </w:p>
    <w:tbl>
      <w:tblPr>
        <w:tblStyle w:val="TableNormal"/>
        <w:tblW w:w="0" w:type="auto"/>
        <w:jc w:val="center"/>
        <w:tblLayout w:type="fixed"/>
        <w:tblLook w:val="01E0" w:firstRow="1" w:lastRow="1" w:firstColumn="1" w:lastColumn="1" w:noHBand="0" w:noVBand="0"/>
      </w:tblPr>
      <w:tblGrid>
        <w:gridCol w:w="2201"/>
        <w:gridCol w:w="552"/>
        <w:gridCol w:w="1356"/>
        <w:gridCol w:w="1418"/>
        <w:gridCol w:w="2081"/>
      </w:tblGrid>
      <w:tr w:rsidR="00D55D16" w:rsidRPr="00441355" w:rsidTr="005E5263">
        <w:trPr>
          <w:trHeight w:hRule="exact" w:val="910"/>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9"/>
              <w:rPr>
                <w:rFonts w:ascii="Times New Roman" w:eastAsia="Arial" w:hAnsi="Times New Roman" w:cs="Times New Roman"/>
                <w:sz w:val="24"/>
                <w:szCs w:val="24"/>
                <w:lang w:val="pt-BR"/>
              </w:rPr>
            </w:pPr>
          </w:p>
          <w:p w:rsidR="00D55D16" w:rsidRPr="00441355" w:rsidRDefault="007769CF">
            <w:pPr>
              <w:pStyle w:val="TableParagraph"/>
              <w:ind w:left="523"/>
              <w:rPr>
                <w:rFonts w:ascii="Times New Roman" w:eastAsia="Arial" w:hAnsi="Times New Roman" w:cs="Times New Roman"/>
                <w:sz w:val="24"/>
                <w:szCs w:val="24"/>
              </w:rPr>
            </w:pPr>
            <w:r w:rsidRPr="00441355">
              <w:rPr>
                <w:rFonts w:ascii="Times New Roman" w:hAnsi="Times New Roman" w:cs="Times New Roman"/>
                <w:b/>
                <w:sz w:val="24"/>
                <w:szCs w:val="24"/>
              </w:rPr>
              <w:t>Descrição</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9"/>
              <w:rPr>
                <w:rFonts w:ascii="Times New Roman" w:eastAsia="Arial" w:hAnsi="Times New Roman" w:cs="Times New Roman"/>
                <w:sz w:val="24"/>
                <w:szCs w:val="24"/>
              </w:rPr>
            </w:pPr>
          </w:p>
          <w:p w:rsidR="00D55D16" w:rsidRPr="00441355" w:rsidRDefault="007769CF">
            <w:pPr>
              <w:pStyle w:val="TableParagraph"/>
              <w:ind w:left="49" w:right="49"/>
              <w:jc w:val="center"/>
              <w:rPr>
                <w:rFonts w:ascii="Times New Roman" w:eastAsia="Arial" w:hAnsi="Times New Roman" w:cs="Times New Roman"/>
                <w:sz w:val="24"/>
                <w:szCs w:val="24"/>
              </w:rPr>
            </w:pPr>
            <w:r w:rsidRPr="00441355">
              <w:rPr>
                <w:rFonts w:ascii="Times New Roman" w:hAnsi="Times New Roman" w:cs="Times New Roman"/>
                <w:b/>
                <w:sz w:val="24"/>
                <w:szCs w:val="24"/>
              </w:rPr>
              <w:t>Qtd</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9"/>
              <w:rPr>
                <w:rFonts w:ascii="Times New Roman" w:eastAsia="Arial" w:hAnsi="Times New Roman" w:cs="Times New Roman"/>
                <w:sz w:val="24"/>
                <w:szCs w:val="24"/>
              </w:rPr>
            </w:pPr>
          </w:p>
          <w:p w:rsidR="00D55D16" w:rsidRPr="00441355" w:rsidRDefault="007769CF">
            <w:pPr>
              <w:pStyle w:val="TableParagraph"/>
              <w:ind w:left="52" w:right="50"/>
              <w:jc w:val="center"/>
              <w:rPr>
                <w:rFonts w:ascii="Times New Roman" w:eastAsia="Arial" w:hAnsi="Times New Roman" w:cs="Times New Roman"/>
                <w:sz w:val="24"/>
                <w:szCs w:val="24"/>
              </w:rPr>
            </w:pPr>
            <w:r w:rsidRPr="00441355">
              <w:rPr>
                <w:rFonts w:ascii="Times New Roman" w:hAnsi="Times New Roman" w:cs="Times New Roman"/>
                <w:b/>
                <w:sz w:val="24"/>
                <w:szCs w:val="24"/>
              </w:rPr>
              <w:t>Fabricante</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D55D16">
            <w:pPr>
              <w:pStyle w:val="TableParagraph"/>
              <w:spacing w:before="9"/>
              <w:rPr>
                <w:rFonts w:ascii="Times New Roman" w:eastAsia="Arial" w:hAnsi="Times New Roman" w:cs="Times New Roman"/>
                <w:sz w:val="24"/>
                <w:szCs w:val="24"/>
              </w:rPr>
            </w:pPr>
          </w:p>
          <w:p w:rsidR="00D55D16" w:rsidRPr="00441355" w:rsidRDefault="007769CF">
            <w:pPr>
              <w:pStyle w:val="TableParagraph"/>
              <w:ind w:left="111" w:right="111"/>
              <w:jc w:val="center"/>
              <w:rPr>
                <w:rFonts w:ascii="Times New Roman" w:eastAsia="Arial" w:hAnsi="Times New Roman" w:cs="Times New Roman"/>
                <w:sz w:val="24"/>
                <w:szCs w:val="24"/>
              </w:rPr>
            </w:pPr>
            <w:r w:rsidRPr="00441355">
              <w:rPr>
                <w:rFonts w:ascii="Times New Roman" w:hAnsi="Times New Roman" w:cs="Times New Roman"/>
                <w:b/>
                <w:sz w:val="24"/>
                <w:szCs w:val="24"/>
              </w:rPr>
              <w:t>Modelo</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31"/>
              <w:ind w:left="302" w:right="299" w:firstLine="3"/>
              <w:jc w:val="center"/>
              <w:rPr>
                <w:rFonts w:ascii="Times New Roman" w:eastAsia="Arial" w:hAnsi="Times New Roman" w:cs="Times New Roman"/>
                <w:sz w:val="24"/>
                <w:szCs w:val="24"/>
              </w:rPr>
            </w:pPr>
            <w:r w:rsidRPr="00441355">
              <w:rPr>
                <w:rFonts w:ascii="Times New Roman" w:hAnsi="Times New Roman" w:cs="Times New Roman"/>
                <w:b/>
                <w:sz w:val="24"/>
                <w:szCs w:val="24"/>
              </w:rPr>
              <w:t>Local de Instalação / Identificação</w:t>
            </w:r>
          </w:p>
        </w:tc>
      </w:tr>
      <w:tr w:rsidR="00D55D16" w:rsidRPr="00441355" w:rsidTr="005E5263">
        <w:trPr>
          <w:trHeight w:hRule="exact" w:val="310"/>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67"/>
              <w:rPr>
                <w:rFonts w:ascii="Times New Roman" w:eastAsia="Arial" w:hAnsi="Times New Roman" w:cs="Times New Roman"/>
                <w:sz w:val="24"/>
                <w:szCs w:val="24"/>
              </w:rPr>
            </w:pPr>
            <w:r w:rsidRPr="00441355">
              <w:rPr>
                <w:rFonts w:ascii="Times New Roman" w:hAnsi="Times New Roman" w:cs="Times New Roman"/>
                <w:sz w:val="24"/>
                <w:szCs w:val="24"/>
              </w:rPr>
              <w:t>PAINELIHM</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OMRON</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111" w:right="120"/>
              <w:jc w:val="center"/>
              <w:rPr>
                <w:rFonts w:ascii="Times New Roman" w:eastAsia="Arial" w:hAnsi="Times New Roman" w:cs="Times New Roman"/>
                <w:sz w:val="24"/>
                <w:szCs w:val="24"/>
              </w:rPr>
            </w:pPr>
            <w:r w:rsidRPr="00441355">
              <w:rPr>
                <w:rFonts w:ascii="Times New Roman" w:hAnsi="Times New Roman" w:cs="Times New Roman"/>
                <w:sz w:val="24"/>
                <w:szCs w:val="24"/>
              </w:rPr>
              <w:t>NB7W-TW</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562"/>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67"/>
              <w:rPr>
                <w:rFonts w:ascii="Times New Roman" w:eastAsia="Arial" w:hAnsi="Times New Roman" w:cs="Times New Roman"/>
                <w:sz w:val="24"/>
                <w:szCs w:val="24"/>
              </w:rPr>
            </w:pPr>
            <w:r w:rsidRPr="00441355">
              <w:rPr>
                <w:rFonts w:ascii="Times New Roman" w:hAnsi="Times New Roman" w:cs="Times New Roman"/>
                <w:sz w:val="24"/>
                <w:szCs w:val="24"/>
              </w:rPr>
              <w:t>FONTE CMC</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line="274" w:lineRule="exact"/>
              <w:ind w:left="111" w:right="111"/>
              <w:jc w:val="center"/>
              <w:rPr>
                <w:rFonts w:ascii="Times New Roman" w:eastAsia="Arial" w:hAnsi="Times New Roman" w:cs="Times New Roman"/>
                <w:sz w:val="24"/>
                <w:szCs w:val="24"/>
              </w:rPr>
            </w:pPr>
            <w:r w:rsidRPr="00441355">
              <w:rPr>
                <w:rFonts w:ascii="Times New Roman" w:hAnsi="Times New Roman" w:cs="Times New Roman"/>
                <w:sz w:val="24"/>
                <w:szCs w:val="24"/>
              </w:rPr>
              <w:t>DK7320-</w:t>
            </w:r>
          </w:p>
          <w:p w:rsidR="00D55D16" w:rsidRPr="00441355" w:rsidRDefault="007769CF">
            <w:pPr>
              <w:pStyle w:val="TableParagraph"/>
              <w:ind w:left="111" w:right="109"/>
              <w:jc w:val="center"/>
              <w:rPr>
                <w:rFonts w:ascii="Times New Roman" w:eastAsia="Arial" w:hAnsi="Times New Roman" w:cs="Times New Roman"/>
                <w:sz w:val="24"/>
                <w:szCs w:val="24"/>
              </w:rPr>
            </w:pPr>
            <w:r w:rsidRPr="00441355">
              <w:rPr>
                <w:rFonts w:ascii="Times New Roman" w:hAnsi="Times New Roman" w:cs="Times New Roman"/>
                <w:sz w:val="24"/>
                <w:szCs w:val="24"/>
              </w:rPr>
              <w:t>425</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564"/>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line="274" w:lineRule="exact"/>
              <w:ind w:left="67"/>
              <w:rPr>
                <w:rFonts w:ascii="Times New Roman" w:eastAsia="Arial" w:hAnsi="Times New Roman" w:cs="Times New Roman"/>
                <w:sz w:val="24"/>
                <w:szCs w:val="24"/>
              </w:rPr>
            </w:pPr>
            <w:r w:rsidRPr="00441355">
              <w:rPr>
                <w:rFonts w:ascii="Times New Roman" w:hAnsi="Times New Roman" w:cs="Times New Roman"/>
                <w:sz w:val="24"/>
                <w:szCs w:val="24"/>
              </w:rPr>
              <w:t>PROCESSING</w:t>
            </w:r>
          </w:p>
          <w:p w:rsidR="00D55D16" w:rsidRPr="00441355" w:rsidRDefault="007769CF">
            <w:pPr>
              <w:pStyle w:val="TableParagraph"/>
              <w:ind w:left="67"/>
              <w:rPr>
                <w:rFonts w:ascii="Times New Roman" w:eastAsia="Arial" w:hAnsi="Times New Roman" w:cs="Times New Roman"/>
                <w:sz w:val="24"/>
                <w:szCs w:val="24"/>
              </w:rPr>
            </w:pPr>
            <w:r w:rsidRPr="00441355">
              <w:rPr>
                <w:rFonts w:ascii="Times New Roman" w:hAnsi="Times New Roman" w:cs="Times New Roman"/>
                <w:sz w:val="24"/>
                <w:szCs w:val="24"/>
              </w:rPr>
              <w:t>Unit II</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111" w:right="111"/>
              <w:jc w:val="center"/>
              <w:rPr>
                <w:rFonts w:ascii="Times New Roman" w:eastAsia="Arial" w:hAnsi="Times New Roman" w:cs="Times New Roman"/>
                <w:sz w:val="24"/>
                <w:szCs w:val="24"/>
              </w:rPr>
            </w:pPr>
            <w:r w:rsidRPr="00441355">
              <w:rPr>
                <w:rFonts w:ascii="Times New Roman" w:hAnsi="Times New Roman" w:cs="Times New Roman"/>
                <w:sz w:val="24"/>
                <w:szCs w:val="24"/>
              </w:rPr>
              <w:t>7.320.100</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310"/>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67"/>
              <w:rPr>
                <w:rFonts w:ascii="Times New Roman" w:eastAsia="Arial" w:hAnsi="Times New Roman" w:cs="Times New Roman"/>
                <w:sz w:val="24"/>
                <w:szCs w:val="24"/>
              </w:rPr>
            </w:pPr>
            <w:r w:rsidRPr="00441355">
              <w:rPr>
                <w:rFonts w:ascii="Times New Roman" w:hAnsi="Times New Roman" w:cs="Times New Roman"/>
                <w:sz w:val="24"/>
                <w:szCs w:val="24"/>
              </w:rPr>
              <w:t>I/O Unit</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111" w:right="111"/>
              <w:jc w:val="center"/>
              <w:rPr>
                <w:rFonts w:ascii="Times New Roman" w:eastAsia="Arial" w:hAnsi="Times New Roman" w:cs="Times New Roman"/>
                <w:sz w:val="24"/>
                <w:szCs w:val="24"/>
              </w:rPr>
            </w:pPr>
            <w:r w:rsidRPr="00441355">
              <w:rPr>
                <w:rFonts w:ascii="Times New Roman" w:hAnsi="Times New Roman" w:cs="Times New Roman"/>
                <w:sz w:val="24"/>
                <w:szCs w:val="24"/>
              </w:rPr>
              <w:t>7.320.210</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310"/>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67"/>
              <w:rPr>
                <w:rFonts w:ascii="Times New Roman" w:eastAsia="Arial" w:hAnsi="Times New Roman" w:cs="Times New Roman"/>
                <w:sz w:val="24"/>
                <w:szCs w:val="24"/>
              </w:rPr>
            </w:pPr>
            <w:r w:rsidRPr="00441355">
              <w:rPr>
                <w:rFonts w:ascii="Times New Roman" w:hAnsi="Times New Roman" w:cs="Times New Roman"/>
                <w:sz w:val="24"/>
                <w:szCs w:val="24"/>
              </w:rPr>
              <w:t>RHT</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7"/>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562"/>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67" w:right="1100"/>
              <w:rPr>
                <w:rFonts w:ascii="Times New Roman" w:eastAsia="Arial" w:hAnsi="Times New Roman" w:cs="Times New Roman"/>
                <w:sz w:val="24"/>
                <w:szCs w:val="24"/>
              </w:rPr>
            </w:pPr>
            <w:r w:rsidRPr="00441355">
              <w:rPr>
                <w:rFonts w:ascii="Times New Roman" w:hAnsi="Times New Roman" w:cs="Times New Roman"/>
                <w:sz w:val="24"/>
                <w:szCs w:val="24"/>
              </w:rPr>
              <w:t>SENSOR LÍQUIDO</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104"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 de Equip.TI</w:t>
            </w:r>
          </w:p>
        </w:tc>
      </w:tr>
      <w:tr w:rsidR="00D55D16" w:rsidRPr="00441355" w:rsidTr="005E5263">
        <w:trPr>
          <w:trHeight w:hRule="exact" w:val="562"/>
          <w:jc w:val="center"/>
        </w:trPr>
        <w:tc>
          <w:tcPr>
            <w:tcW w:w="220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ind w:left="67" w:right="1100"/>
              <w:rPr>
                <w:rFonts w:ascii="Times New Roman" w:eastAsia="Arial" w:hAnsi="Times New Roman" w:cs="Times New Roman"/>
                <w:sz w:val="24"/>
                <w:szCs w:val="24"/>
              </w:rPr>
            </w:pPr>
            <w:r w:rsidRPr="00441355">
              <w:rPr>
                <w:rFonts w:ascii="Times New Roman" w:hAnsi="Times New Roman" w:cs="Times New Roman"/>
                <w:sz w:val="24"/>
                <w:szCs w:val="24"/>
              </w:rPr>
              <w:t>SENSOR LÍQUIDO</w:t>
            </w:r>
          </w:p>
        </w:tc>
        <w:tc>
          <w:tcPr>
            <w:tcW w:w="552"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1</w:t>
            </w:r>
          </w:p>
        </w:tc>
        <w:tc>
          <w:tcPr>
            <w:tcW w:w="1356"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50" w:right="50"/>
              <w:jc w:val="center"/>
              <w:rPr>
                <w:rFonts w:ascii="Times New Roman" w:eastAsia="Arial" w:hAnsi="Times New Roman" w:cs="Times New Roman"/>
                <w:sz w:val="24"/>
                <w:szCs w:val="24"/>
              </w:rPr>
            </w:pPr>
            <w:r w:rsidRPr="00441355">
              <w:rPr>
                <w:rFonts w:ascii="Times New Roman" w:hAnsi="Times New Roman" w:cs="Times New Roman"/>
                <w:sz w:val="24"/>
                <w:szCs w:val="24"/>
              </w:rPr>
              <w:t>RITTAL</w:t>
            </w:r>
          </w:p>
        </w:tc>
        <w:tc>
          <w:tcPr>
            <w:tcW w:w="1418"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jc w:val="center"/>
              <w:rPr>
                <w:rFonts w:ascii="Times New Roman" w:eastAsia="Arial" w:hAnsi="Times New Roman" w:cs="Times New Roman"/>
                <w:sz w:val="24"/>
                <w:szCs w:val="24"/>
              </w:rPr>
            </w:pPr>
            <w:r w:rsidRPr="00441355">
              <w:rPr>
                <w:rFonts w:ascii="Times New Roman" w:hAnsi="Times New Roman" w:cs="Times New Roman"/>
                <w:w w:val="99"/>
                <w:sz w:val="24"/>
                <w:szCs w:val="24"/>
              </w:rPr>
              <w:t>-</w:t>
            </w:r>
          </w:p>
        </w:tc>
        <w:tc>
          <w:tcPr>
            <w:tcW w:w="2081" w:type="dxa"/>
            <w:tcBorders>
              <w:top w:val="single" w:sz="4" w:space="0" w:color="000000"/>
              <w:left w:val="single" w:sz="4" w:space="0" w:color="000000"/>
              <w:bottom w:val="single" w:sz="4" w:space="0" w:color="000000"/>
              <w:right w:val="single" w:sz="4" w:space="0" w:color="000000"/>
            </w:tcBorders>
          </w:tcPr>
          <w:p w:rsidR="00D55D16" w:rsidRPr="00441355" w:rsidRDefault="007769CF">
            <w:pPr>
              <w:pStyle w:val="TableParagraph"/>
              <w:spacing w:before="135"/>
              <w:ind w:left="103" w:right="104"/>
              <w:jc w:val="center"/>
              <w:rPr>
                <w:rFonts w:ascii="Times New Roman" w:eastAsia="Arial" w:hAnsi="Times New Roman" w:cs="Times New Roman"/>
                <w:sz w:val="24"/>
                <w:szCs w:val="24"/>
              </w:rPr>
            </w:pPr>
            <w:r w:rsidRPr="00441355">
              <w:rPr>
                <w:rFonts w:ascii="Times New Roman" w:hAnsi="Times New Roman" w:cs="Times New Roman"/>
                <w:sz w:val="24"/>
                <w:szCs w:val="24"/>
              </w:rPr>
              <w:t>SalaTelecom</w:t>
            </w:r>
          </w:p>
        </w:tc>
      </w:tr>
    </w:tbl>
    <w:p w:rsidR="00D55D16" w:rsidRDefault="00D55D16" w:rsidP="005D1FB3">
      <w:pPr>
        <w:spacing w:before="3"/>
        <w:jc w:val="center"/>
        <w:rPr>
          <w:rFonts w:ascii="Times New Roman" w:eastAsia="Arial" w:hAnsi="Times New Roman" w:cs="Times New Roman"/>
          <w:sz w:val="18"/>
          <w:szCs w:val="18"/>
        </w:rPr>
      </w:pPr>
    </w:p>
    <w:p w:rsidR="00441355" w:rsidRPr="000D52EB" w:rsidRDefault="00441355" w:rsidP="005D1FB3">
      <w:pPr>
        <w:spacing w:before="3"/>
        <w:jc w:val="center"/>
        <w:rPr>
          <w:rFonts w:ascii="Times New Roman" w:eastAsia="Arial" w:hAnsi="Times New Roman" w:cs="Times New Roman"/>
          <w:sz w:val="18"/>
          <w:szCs w:val="18"/>
        </w:rPr>
      </w:pPr>
    </w:p>
    <w:p w:rsidR="00D55D16" w:rsidRPr="000D52EB" w:rsidRDefault="007769CF" w:rsidP="007A5FF8">
      <w:pPr>
        <w:pStyle w:val="PargrafodaLista"/>
        <w:numPr>
          <w:ilvl w:val="0"/>
          <w:numId w:val="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Porta de acesso blindada - Fabricante: SOMMER</w:t>
      </w:r>
    </w:p>
    <w:p w:rsidR="00D55D16" w:rsidRPr="000D52EB" w:rsidRDefault="007769CF" w:rsidP="007A5FF8">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Possui capacidade de resistência a fogo pelo período de 120 minutos;</w:t>
      </w:r>
    </w:p>
    <w:p w:rsidR="00D55D16" w:rsidRPr="000D52EB" w:rsidRDefault="007769CF" w:rsidP="007A5FF8">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Possui resistência a arrombamento com fator de proteção WK-6 e proteção contra retirada do cilindro;</w:t>
      </w:r>
    </w:p>
    <w:p w:rsidR="00D55D16" w:rsidRPr="000D52EB" w:rsidRDefault="007769CF" w:rsidP="007A5FF8">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Possui uma maçaneta tipo barra antipânico e abertura externa através de fechadura tipo trinco com chave, além de possuir a opção de conexão ao sistema de controle de acesso;</w:t>
      </w:r>
    </w:p>
    <w:p w:rsidR="00D55D16" w:rsidRDefault="007769CF" w:rsidP="007A5FF8">
      <w:pPr>
        <w:pStyle w:val="PargrafodaLista"/>
        <w:numPr>
          <w:ilvl w:val="1"/>
          <w:numId w:val="1"/>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Seu sistema de abertura possui dobradiças resistentes e mola hidráulica com trilhos.</w:t>
      </w:r>
    </w:p>
    <w:p w:rsidR="00441355" w:rsidRPr="000D52EB" w:rsidRDefault="00441355" w:rsidP="00441355">
      <w:pPr>
        <w:pStyle w:val="PargrafodaLista"/>
        <w:tabs>
          <w:tab w:val="left" w:pos="822"/>
        </w:tabs>
        <w:spacing w:line="360" w:lineRule="auto"/>
        <w:ind w:left="821"/>
        <w:jc w:val="both"/>
        <w:rPr>
          <w:rFonts w:ascii="Times New Roman" w:hAnsi="Times New Roman" w:cs="Times New Roman"/>
          <w:sz w:val="24"/>
          <w:szCs w:val="24"/>
          <w:lang w:val="pt-BR"/>
        </w:rPr>
      </w:pPr>
    </w:p>
    <w:tbl>
      <w:tblPr>
        <w:tblStyle w:val="TableNormal"/>
        <w:tblW w:w="0" w:type="auto"/>
        <w:jc w:val="center"/>
        <w:tblLayout w:type="fixed"/>
        <w:tblLook w:val="01E0" w:firstRow="1" w:lastRow="1" w:firstColumn="1" w:lastColumn="1" w:noHBand="0" w:noVBand="0"/>
      </w:tblPr>
      <w:tblGrid>
        <w:gridCol w:w="1707"/>
        <w:gridCol w:w="526"/>
        <w:gridCol w:w="1416"/>
        <w:gridCol w:w="1414"/>
        <w:gridCol w:w="2348"/>
      </w:tblGrid>
      <w:tr w:rsidR="00D55D16" w:rsidRPr="000D52EB" w:rsidTr="00441355">
        <w:trPr>
          <w:trHeight w:hRule="exact" w:val="857"/>
          <w:jc w:val="center"/>
        </w:trPr>
        <w:tc>
          <w:tcPr>
            <w:tcW w:w="1707" w:type="dxa"/>
            <w:tcBorders>
              <w:top w:val="single" w:sz="4" w:space="0" w:color="000000"/>
              <w:left w:val="single" w:sz="4" w:space="0" w:color="000000"/>
              <w:bottom w:val="single" w:sz="6" w:space="0" w:color="000000"/>
              <w:right w:val="single" w:sz="6" w:space="0" w:color="000000"/>
            </w:tcBorders>
          </w:tcPr>
          <w:p w:rsidR="00D55D16" w:rsidRPr="000D52EB" w:rsidRDefault="00D55D16">
            <w:pPr>
              <w:pStyle w:val="TableParagraph"/>
              <w:spacing w:before="1"/>
              <w:rPr>
                <w:rFonts w:ascii="Times New Roman" w:eastAsia="Arial" w:hAnsi="Times New Roman" w:cs="Times New Roman"/>
                <w:sz w:val="25"/>
                <w:szCs w:val="25"/>
                <w:lang w:val="pt-BR"/>
              </w:rPr>
            </w:pPr>
          </w:p>
          <w:p w:rsidR="00D55D16" w:rsidRPr="000D52EB" w:rsidRDefault="007769CF">
            <w:pPr>
              <w:pStyle w:val="TableParagraph"/>
              <w:ind w:left="49" w:right="48"/>
              <w:jc w:val="center"/>
              <w:rPr>
                <w:rFonts w:ascii="Times New Roman" w:eastAsia="Arial" w:hAnsi="Times New Roman" w:cs="Times New Roman"/>
                <w:sz w:val="24"/>
                <w:szCs w:val="24"/>
              </w:rPr>
            </w:pPr>
            <w:r w:rsidRPr="000D52EB">
              <w:rPr>
                <w:rFonts w:ascii="Times New Roman" w:hAnsi="Times New Roman" w:cs="Times New Roman"/>
                <w:b/>
                <w:sz w:val="24"/>
              </w:rPr>
              <w:t>Descrição</w:t>
            </w:r>
          </w:p>
        </w:tc>
        <w:tc>
          <w:tcPr>
            <w:tcW w:w="526" w:type="dxa"/>
            <w:tcBorders>
              <w:top w:val="single" w:sz="4" w:space="0" w:color="000000"/>
              <w:left w:val="single" w:sz="6" w:space="0" w:color="000000"/>
              <w:bottom w:val="single" w:sz="6" w:space="0" w:color="000000"/>
              <w:right w:val="single" w:sz="6" w:space="0" w:color="000000"/>
            </w:tcBorders>
          </w:tcPr>
          <w:p w:rsidR="00D55D16" w:rsidRPr="000D52EB" w:rsidRDefault="00D55D16">
            <w:pPr>
              <w:pStyle w:val="TableParagraph"/>
              <w:spacing w:before="1"/>
              <w:rPr>
                <w:rFonts w:ascii="Times New Roman" w:eastAsia="Arial" w:hAnsi="Times New Roman" w:cs="Times New Roman"/>
                <w:sz w:val="25"/>
                <w:szCs w:val="25"/>
              </w:rPr>
            </w:pPr>
          </w:p>
          <w:p w:rsidR="00D55D16" w:rsidRPr="000D52EB" w:rsidRDefault="007769CF">
            <w:pPr>
              <w:pStyle w:val="TableParagraph"/>
              <w:ind w:left="5"/>
              <w:jc w:val="center"/>
              <w:rPr>
                <w:rFonts w:ascii="Times New Roman" w:eastAsia="Arial" w:hAnsi="Times New Roman" w:cs="Times New Roman"/>
                <w:sz w:val="24"/>
                <w:szCs w:val="24"/>
              </w:rPr>
            </w:pPr>
            <w:r w:rsidRPr="000D52EB">
              <w:rPr>
                <w:rFonts w:ascii="Times New Roman" w:hAnsi="Times New Roman" w:cs="Times New Roman"/>
                <w:b/>
                <w:sz w:val="24"/>
              </w:rPr>
              <w:t>Qtd</w:t>
            </w:r>
          </w:p>
        </w:tc>
        <w:tc>
          <w:tcPr>
            <w:tcW w:w="1416" w:type="dxa"/>
            <w:tcBorders>
              <w:top w:val="single" w:sz="4" w:space="0" w:color="000000"/>
              <w:left w:val="single" w:sz="6" w:space="0" w:color="000000"/>
              <w:bottom w:val="single" w:sz="6" w:space="0" w:color="000000"/>
              <w:right w:val="single" w:sz="6" w:space="0" w:color="000000"/>
            </w:tcBorders>
          </w:tcPr>
          <w:p w:rsidR="00D55D16" w:rsidRPr="000D52EB" w:rsidRDefault="00D55D16">
            <w:pPr>
              <w:pStyle w:val="TableParagraph"/>
              <w:spacing w:before="1"/>
              <w:rPr>
                <w:rFonts w:ascii="Times New Roman" w:eastAsia="Arial" w:hAnsi="Times New Roman" w:cs="Times New Roman"/>
                <w:sz w:val="25"/>
                <w:szCs w:val="25"/>
              </w:rPr>
            </w:pPr>
          </w:p>
          <w:p w:rsidR="00D55D16" w:rsidRPr="000D52EB" w:rsidRDefault="007769CF">
            <w:pPr>
              <w:pStyle w:val="TableParagraph"/>
              <w:ind w:left="81" w:right="81"/>
              <w:jc w:val="center"/>
              <w:rPr>
                <w:rFonts w:ascii="Times New Roman" w:eastAsia="Arial" w:hAnsi="Times New Roman" w:cs="Times New Roman"/>
                <w:sz w:val="24"/>
                <w:szCs w:val="24"/>
              </w:rPr>
            </w:pPr>
            <w:r w:rsidRPr="000D52EB">
              <w:rPr>
                <w:rFonts w:ascii="Times New Roman" w:hAnsi="Times New Roman" w:cs="Times New Roman"/>
                <w:b/>
                <w:sz w:val="24"/>
              </w:rPr>
              <w:t>Fabricante</w:t>
            </w:r>
          </w:p>
        </w:tc>
        <w:tc>
          <w:tcPr>
            <w:tcW w:w="1414" w:type="dxa"/>
            <w:tcBorders>
              <w:top w:val="single" w:sz="4" w:space="0" w:color="000000"/>
              <w:left w:val="single" w:sz="6" w:space="0" w:color="000000"/>
              <w:bottom w:val="single" w:sz="6" w:space="0" w:color="000000"/>
              <w:right w:val="single" w:sz="6" w:space="0" w:color="000000"/>
            </w:tcBorders>
          </w:tcPr>
          <w:p w:rsidR="00D55D16" w:rsidRPr="000D52EB" w:rsidRDefault="00D55D16">
            <w:pPr>
              <w:pStyle w:val="TableParagraph"/>
              <w:spacing w:before="1"/>
              <w:rPr>
                <w:rFonts w:ascii="Times New Roman" w:eastAsia="Arial" w:hAnsi="Times New Roman" w:cs="Times New Roman"/>
                <w:sz w:val="25"/>
                <w:szCs w:val="25"/>
              </w:rPr>
            </w:pPr>
          </w:p>
          <w:p w:rsidR="00D55D16" w:rsidRPr="000D52EB" w:rsidRDefault="007769CF">
            <w:pPr>
              <w:pStyle w:val="TableParagraph"/>
              <w:ind w:left="46" w:right="46"/>
              <w:jc w:val="center"/>
              <w:rPr>
                <w:rFonts w:ascii="Times New Roman" w:eastAsia="Arial" w:hAnsi="Times New Roman" w:cs="Times New Roman"/>
                <w:sz w:val="24"/>
                <w:szCs w:val="24"/>
              </w:rPr>
            </w:pPr>
            <w:r w:rsidRPr="000D52EB">
              <w:rPr>
                <w:rFonts w:ascii="Times New Roman" w:hAnsi="Times New Roman" w:cs="Times New Roman"/>
                <w:b/>
                <w:sz w:val="24"/>
              </w:rPr>
              <w:t>Modelo</w:t>
            </w:r>
          </w:p>
        </w:tc>
        <w:tc>
          <w:tcPr>
            <w:tcW w:w="2348" w:type="dxa"/>
            <w:tcBorders>
              <w:top w:val="single" w:sz="4" w:space="0" w:color="000000"/>
              <w:left w:val="single" w:sz="6" w:space="0" w:color="000000"/>
              <w:bottom w:val="single" w:sz="4" w:space="0" w:color="000000"/>
              <w:right w:val="single" w:sz="4" w:space="0" w:color="000000"/>
            </w:tcBorders>
          </w:tcPr>
          <w:p w:rsidR="00D55D16" w:rsidRPr="000D52EB" w:rsidRDefault="00D55D16">
            <w:pPr>
              <w:pStyle w:val="TableParagraph"/>
              <w:spacing w:before="1"/>
              <w:rPr>
                <w:rFonts w:ascii="Times New Roman" w:eastAsia="Arial" w:hAnsi="Times New Roman" w:cs="Times New Roman"/>
                <w:sz w:val="25"/>
                <w:szCs w:val="25"/>
              </w:rPr>
            </w:pPr>
          </w:p>
          <w:p w:rsidR="00D55D16" w:rsidRPr="000D52EB" w:rsidRDefault="007769CF">
            <w:pPr>
              <w:pStyle w:val="TableParagraph"/>
              <w:ind w:left="47" w:right="49"/>
              <w:jc w:val="center"/>
              <w:rPr>
                <w:rFonts w:ascii="Times New Roman" w:eastAsia="Arial" w:hAnsi="Times New Roman" w:cs="Times New Roman"/>
                <w:sz w:val="24"/>
                <w:szCs w:val="24"/>
              </w:rPr>
            </w:pPr>
            <w:r w:rsidRPr="000D52EB">
              <w:rPr>
                <w:rFonts w:ascii="Times New Roman" w:hAnsi="Times New Roman" w:cs="Times New Roman"/>
                <w:b/>
                <w:sz w:val="24"/>
              </w:rPr>
              <w:t>Local daInstalação</w:t>
            </w:r>
          </w:p>
        </w:tc>
      </w:tr>
      <w:tr w:rsidR="00D55D16" w:rsidRPr="000D52EB" w:rsidTr="00441355">
        <w:trPr>
          <w:trHeight w:hRule="exact" w:val="302"/>
          <w:jc w:val="center"/>
        </w:trPr>
        <w:tc>
          <w:tcPr>
            <w:tcW w:w="1707" w:type="dxa"/>
            <w:tcBorders>
              <w:top w:val="single" w:sz="6" w:space="0" w:color="000000"/>
              <w:left w:val="single" w:sz="4" w:space="0" w:color="000000"/>
              <w:bottom w:val="single" w:sz="4" w:space="0" w:color="000000"/>
              <w:right w:val="single" w:sz="6" w:space="0" w:color="000000"/>
            </w:tcBorders>
          </w:tcPr>
          <w:p w:rsidR="00D55D16" w:rsidRPr="000D52EB" w:rsidRDefault="007769CF">
            <w:pPr>
              <w:pStyle w:val="TableParagraph"/>
              <w:spacing w:before="10"/>
              <w:ind w:left="49" w:right="49"/>
              <w:jc w:val="center"/>
              <w:rPr>
                <w:rFonts w:ascii="Times New Roman" w:eastAsia="Arial" w:hAnsi="Times New Roman" w:cs="Times New Roman"/>
                <w:sz w:val="24"/>
                <w:szCs w:val="24"/>
              </w:rPr>
            </w:pPr>
            <w:r w:rsidRPr="000D52EB">
              <w:rPr>
                <w:rFonts w:ascii="Times New Roman" w:hAnsi="Times New Roman" w:cs="Times New Roman"/>
                <w:sz w:val="24"/>
              </w:rPr>
              <w:t>PortaBlindada</w:t>
            </w:r>
          </w:p>
        </w:tc>
        <w:tc>
          <w:tcPr>
            <w:tcW w:w="526" w:type="dxa"/>
            <w:tcBorders>
              <w:top w:val="single" w:sz="6" w:space="0" w:color="000000"/>
              <w:left w:val="single" w:sz="6" w:space="0" w:color="000000"/>
              <w:bottom w:val="single" w:sz="4" w:space="0" w:color="000000"/>
              <w:right w:val="single" w:sz="6" w:space="0" w:color="000000"/>
            </w:tcBorders>
          </w:tcPr>
          <w:p w:rsidR="00D55D16" w:rsidRPr="000D52EB" w:rsidRDefault="007769CF">
            <w:pPr>
              <w:pStyle w:val="TableParagraph"/>
              <w:spacing w:before="10"/>
              <w:ind w:left="3"/>
              <w:jc w:val="center"/>
              <w:rPr>
                <w:rFonts w:ascii="Times New Roman" w:eastAsia="Arial" w:hAnsi="Times New Roman" w:cs="Times New Roman"/>
                <w:sz w:val="24"/>
                <w:szCs w:val="24"/>
              </w:rPr>
            </w:pPr>
            <w:r w:rsidRPr="000D52EB">
              <w:rPr>
                <w:rFonts w:ascii="Times New Roman" w:hAnsi="Times New Roman" w:cs="Times New Roman"/>
                <w:w w:val="99"/>
                <w:sz w:val="24"/>
              </w:rPr>
              <w:t>1</w:t>
            </w:r>
          </w:p>
        </w:tc>
        <w:tc>
          <w:tcPr>
            <w:tcW w:w="1416" w:type="dxa"/>
            <w:tcBorders>
              <w:top w:val="single" w:sz="6" w:space="0" w:color="000000"/>
              <w:left w:val="single" w:sz="6" w:space="0" w:color="000000"/>
              <w:bottom w:val="single" w:sz="4" w:space="0" w:color="000000"/>
              <w:right w:val="single" w:sz="6" w:space="0" w:color="000000"/>
            </w:tcBorders>
          </w:tcPr>
          <w:p w:rsidR="00D55D16" w:rsidRPr="000D52EB" w:rsidRDefault="007769CF">
            <w:pPr>
              <w:pStyle w:val="TableParagraph"/>
              <w:spacing w:before="10"/>
              <w:ind w:left="81" w:right="81"/>
              <w:jc w:val="center"/>
              <w:rPr>
                <w:rFonts w:ascii="Times New Roman" w:eastAsia="Arial" w:hAnsi="Times New Roman" w:cs="Times New Roman"/>
                <w:sz w:val="24"/>
                <w:szCs w:val="24"/>
              </w:rPr>
            </w:pPr>
            <w:r w:rsidRPr="000D52EB">
              <w:rPr>
                <w:rFonts w:ascii="Times New Roman" w:hAnsi="Times New Roman" w:cs="Times New Roman"/>
                <w:sz w:val="24"/>
              </w:rPr>
              <w:t>SOMMER</w:t>
            </w:r>
          </w:p>
        </w:tc>
        <w:tc>
          <w:tcPr>
            <w:tcW w:w="1414" w:type="dxa"/>
            <w:tcBorders>
              <w:top w:val="single" w:sz="6" w:space="0" w:color="000000"/>
              <w:left w:val="single" w:sz="6" w:space="0" w:color="000000"/>
              <w:bottom w:val="single" w:sz="4" w:space="0" w:color="000000"/>
              <w:right w:val="single" w:sz="6" w:space="0" w:color="000000"/>
            </w:tcBorders>
          </w:tcPr>
          <w:p w:rsidR="00D55D16" w:rsidRPr="000D52EB" w:rsidRDefault="007769CF">
            <w:pPr>
              <w:pStyle w:val="TableParagraph"/>
              <w:spacing w:before="10"/>
              <w:ind w:left="46" w:right="46"/>
              <w:jc w:val="center"/>
              <w:rPr>
                <w:rFonts w:ascii="Times New Roman" w:eastAsia="Arial" w:hAnsi="Times New Roman" w:cs="Times New Roman"/>
                <w:sz w:val="24"/>
                <w:szCs w:val="24"/>
              </w:rPr>
            </w:pPr>
            <w:r w:rsidRPr="000D52EB">
              <w:rPr>
                <w:rFonts w:ascii="Times New Roman" w:hAnsi="Times New Roman" w:cs="Times New Roman"/>
                <w:sz w:val="24"/>
              </w:rPr>
              <w:t>Sommer-S1</w:t>
            </w:r>
          </w:p>
        </w:tc>
        <w:tc>
          <w:tcPr>
            <w:tcW w:w="2348" w:type="dxa"/>
            <w:tcBorders>
              <w:top w:val="single" w:sz="4" w:space="0" w:color="000000"/>
              <w:left w:val="single" w:sz="6" w:space="0" w:color="000000"/>
              <w:bottom w:val="single" w:sz="4" w:space="0" w:color="000000"/>
              <w:right w:val="single" w:sz="4" w:space="0" w:color="000000"/>
            </w:tcBorders>
          </w:tcPr>
          <w:p w:rsidR="00D55D16" w:rsidRPr="000D52EB" w:rsidRDefault="007769CF">
            <w:pPr>
              <w:pStyle w:val="TableParagraph"/>
              <w:spacing w:before="12"/>
              <w:ind w:left="46" w:right="49"/>
              <w:jc w:val="center"/>
              <w:rPr>
                <w:rFonts w:ascii="Times New Roman" w:eastAsia="Arial" w:hAnsi="Times New Roman" w:cs="Times New Roman"/>
                <w:sz w:val="24"/>
                <w:szCs w:val="24"/>
              </w:rPr>
            </w:pPr>
            <w:r w:rsidRPr="000D52EB">
              <w:rPr>
                <w:rFonts w:ascii="Times New Roman" w:hAnsi="Times New Roman" w:cs="Times New Roman"/>
                <w:sz w:val="24"/>
              </w:rPr>
              <w:t>Sala de Equip.TI</w:t>
            </w:r>
          </w:p>
        </w:tc>
      </w:tr>
    </w:tbl>
    <w:p w:rsidR="00D55D16" w:rsidRPr="000D52EB" w:rsidRDefault="00D55D16">
      <w:pPr>
        <w:jc w:val="center"/>
        <w:rPr>
          <w:rFonts w:ascii="Times New Roman" w:eastAsia="Arial" w:hAnsi="Times New Roman" w:cs="Times New Roman"/>
          <w:sz w:val="24"/>
          <w:szCs w:val="24"/>
        </w:rPr>
        <w:sectPr w:rsidR="00D55D16" w:rsidRPr="000D52EB" w:rsidSect="004133A3">
          <w:headerReference w:type="default" r:id="rId18"/>
          <w:pgSz w:w="11910" w:h="16850"/>
          <w:pgMar w:top="2694" w:right="1134" w:bottom="1418" w:left="1701" w:header="310" w:footer="312" w:gutter="0"/>
          <w:pgNumType w:start="1"/>
          <w:cols w:space="720"/>
          <w:docGrid w:linePitch="299"/>
        </w:sectPr>
      </w:pPr>
    </w:p>
    <w:p w:rsidR="00DC33E7" w:rsidRDefault="00DC33E7" w:rsidP="004133A3">
      <w:pPr>
        <w:rPr>
          <w:rFonts w:ascii="Times New Roman" w:eastAsia="Arial" w:hAnsi="Times New Roman" w:cs="Times New Roman"/>
          <w:b/>
          <w:sz w:val="24"/>
          <w:szCs w:val="24"/>
        </w:rPr>
      </w:pPr>
    </w:p>
    <w:p w:rsidR="00DC33E7" w:rsidRDefault="00DC33E7" w:rsidP="005E5263">
      <w:pPr>
        <w:jc w:val="center"/>
        <w:rPr>
          <w:rFonts w:ascii="Times New Roman" w:eastAsia="Arial" w:hAnsi="Times New Roman" w:cs="Times New Roman"/>
          <w:b/>
          <w:sz w:val="24"/>
          <w:szCs w:val="24"/>
        </w:rPr>
      </w:pPr>
    </w:p>
    <w:p w:rsidR="00DC33E7" w:rsidRDefault="00DC33E7" w:rsidP="005E5263">
      <w:pPr>
        <w:jc w:val="center"/>
        <w:rPr>
          <w:rFonts w:ascii="Times New Roman" w:eastAsia="Arial" w:hAnsi="Times New Roman" w:cs="Times New Roman"/>
          <w:b/>
          <w:sz w:val="24"/>
          <w:szCs w:val="24"/>
        </w:rPr>
      </w:pPr>
    </w:p>
    <w:p w:rsidR="00D55D16" w:rsidRPr="000D52EB" w:rsidRDefault="005E5263" w:rsidP="005E5263">
      <w:pPr>
        <w:jc w:val="center"/>
        <w:rPr>
          <w:rFonts w:ascii="Times New Roman" w:eastAsia="Arial" w:hAnsi="Times New Roman" w:cs="Times New Roman"/>
          <w:b/>
          <w:sz w:val="24"/>
          <w:szCs w:val="24"/>
        </w:rPr>
      </w:pPr>
      <w:r w:rsidRPr="000D52EB">
        <w:rPr>
          <w:rFonts w:ascii="Times New Roman" w:eastAsia="Arial" w:hAnsi="Times New Roman" w:cs="Times New Roman"/>
          <w:b/>
          <w:sz w:val="24"/>
          <w:szCs w:val="24"/>
        </w:rPr>
        <w:t>ANEXO II</w:t>
      </w:r>
    </w:p>
    <w:p w:rsidR="00D55D16" w:rsidRPr="000D52EB" w:rsidRDefault="00D55D16">
      <w:pPr>
        <w:rPr>
          <w:rFonts w:ascii="Times New Roman" w:eastAsia="Arial" w:hAnsi="Times New Roman" w:cs="Times New Roman"/>
          <w:sz w:val="20"/>
          <w:szCs w:val="20"/>
        </w:rPr>
      </w:pPr>
    </w:p>
    <w:p w:rsidR="00D55D16" w:rsidRPr="000D52EB" w:rsidRDefault="007769CF" w:rsidP="005E5263">
      <w:pPr>
        <w:pStyle w:val="Ttulo1"/>
        <w:numPr>
          <w:ilvl w:val="0"/>
          <w:numId w:val="0"/>
        </w:numPr>
        <w:jc w:val="center"/>
        <w:rPr>
          <w:rFonts w:ascii="Times New Roman" w:eastAsia="Arial" w:hAnsi="Times New Roman"/>
        </w:rPr>
      </w:pPr>
      <w:bookmarkStart w:id="6" w:name="ANEXO_II"/>
      <w:bookmarkStart w:id="7" w:name="DESCRIÇÃO_DOS_SERVIÇOS_DE_MANUTENÇÃO_PRE"/>
      <w:bookmarkEnd w:id="6"/>
      <w:bookmarkEnd w:id="7"/>
      <w:r w:rsidRPr="000D52EB">
        <w:rPr>
          <w:rFonts w:ascii="Times New Roman" w:eastAsia="Arial" w:hAnsi="Times New Roman"/>
        </w:rPr>
        <w:t>DESCRIÇÃO DOS SERVIÇOS DE MANUTENÇÃO PREVENTIVA</w:t>
      </w:r>
    </w:p>
    <w:p w:rsidR="00D55D16" w:rsidRPr="000D52EB" w:rsidRDefault="00D55D16">
      <w:pPr>
        <w:rPr>
          <w:rFonts w:ascii="Times New Roman" w:eastAsia="Arial" w:hAnsi="Times New Roman" w:cs="Times New Roman"/>
          <w:b/>
          <w:bCs/>
          <w:sz w:val="24"/>
          <w:szCs w:val="24"/>
          <w:lang w:val="pt-BR"/>
        </w:rPr>
      </w:pPr>
    </w:p>
    <w:p w:rsidR="00D55D16" w:rsidRPr="000D52EB" w:rsidRDefault="00D55D16">
      <w:pPr>
        <w:rPr>
          <w:rFonts w:ascii="Times New Roman" w:eastAsia="Arial" w:hAnsi="Times New Roman" w:cs="Times New Roman"/>
          <w:b/>
          <w:bCs/>
          <w:sz w:val="24"/>
          <w:szCs w:val="24"/>
          <w:lang w:val="pt-BR"/>
        </w:rPr>
      </w:pPr>
    </w:p>
    <w:p w:rsidR="005D1FB3" w:rsidRPr="000D52EB" w:rsidRDefault="005D1FB3" w:rsidP="005756EC">
      <w:pPr>
        <w:pStyle w:val="PargrafodaLista"/>
        <w:numPr>
          <w:ilvl w:val="0"/>
          <w:numId w:val="1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 xml:space="preserve">As rotinas </w:t>
      </w:r>
      <w:r w:rsidR="00CB6271" w:rsidRPr="000D52EB">
        <w:rPr>
          <w:rFonts w:ascii="Times New Roman" w:hAnsi="Times New Roman" w:cs="Times New Roman"/>
          <w:sz w:val="24"/>
          <w:szCs w:val="24"/>
          <w:lang w:val="pt-BR"/>
        </w:rPr>
        <w:t xml:space="preserve">de manutenção preventiva da Sala Segura </w:t>
      </w:r>
      <w:r w:rsidRPr="000D52EB">
        <w:rPr>
          <w:rFonts w:ascii="Times New Roman" w:hAnsi="Times New Roman" w:cs="Times New Roman"/>
          <w:sz w:val="24"/>
          <w:szCs w:val="24"/>
          <w:lang w:val="pt-BR"/>
        </w:rPr>
        <w:t>deverão atender aos objetivos indicados abaixo, considerando cada subsistema:</w:t>
      </w:r>
    </w:p>
    <w:p w:rsidR="005D1FB3" w:rsidRPr="000D52EB" w:rsidRDefault="005D1FB3" w:rsidP="005D1FB3">
      <w:pPr>
        <w:widowControl/>
        <w:spacing w:line="360" w:lineRule="auto"/>
        <w:ind w:firstLine="567"/>
        <w:contextualSpacing/>
        <w:jc w:val="both"/>
        <w:rPr>
          <w:rFonts w:ascii="Times New Roman" w:eastAsia="Times New Roman" w:hAnsi="Times New Roman" w:cs="Times New Roman"/>
          <w:sz w:val="24"/>
          <w:szCs w:val="24"/>
          <w:lang w:val="pt-BR" w:bidi="en-US"/>
        </w:rPr>
      </w:pPr>
    </w:p>
    <w:p w:rsidR="005D1FB3" w:rsidRPr="000D52EB"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Piso elevado:</w:t>
      </w:r>
      <w:r w:rsidRPr="000D52EB">
        <w:rPr>
          <w:rFonts w:ascii="Times New Roman" w:hAnsi="Times New Roman" w:cs="Times New Roman"/>
          <w:sz w:val="24"/>
          <w:szCs w:val="24"/>
          <w:lang w:val="pt-BR"/>
        </w:rPr>
        <w:t xml:space="preserve"> Serão executados serviços periódicos de manutenção dos pisos elevados existentes dentro da Sala Segura e da Sala de Telecom, com o objetivo de evitar a permanência de placas desniveladas ou defeituosas que possam causar acidentes ou que os equipamentos sofram danos por deslocamento do piso, além de manter a sala em bom estado de conservação e de evitar danos </w:t>
      </w:r>
      <w:r w:rsidR="004E4470" w:rsidRPr="000D52EB">
        <w:rPr>
          <w:rFonts w:ascii="Times New Roman" w:hAnsi="Times New Roman" w:cs="Times New Roman"/>
          <w:sz w:val="24"/>
          <w:szCs w:val="24"/>
          <w:lang w:val="pt-BR"/>
        </w:rPr>
        <w:t>aos cabos elétricos e de dados.</w:t>
      </w:r>
    </w:p>
    <w:p w:rsidR="005D1FB3" w:rsidRPr="000D52EB"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Limpeza técnica:</w:t>
      </w:r>
      <w:r w:rsidRPr="000D52EB">
        <w:rPr>
          <w:rFonts w:ascii="Times New Roman" w:hAnsi="Times New Roman" w:cs="Times New Roman"/>
          <w:sz w:val="24"/>
          <w:szCs w:val="24"/>
          <w:lang w:val="pt-BR"/>
        </w:rPr>
        <w:t xml:space="preserve"> Serão executados serviços periódicos de limpeza nas dependências da Sala Segura e Sala de Telecom, tendo como principal objetivo manter o ambiente limpo e livre de elementos que possam prejudicar o bom funcionamento dos componentes dos sistemas.</w:t>
      </w:r>
    </w:p>
    <w:p w:rsidR="005D1FB3" w:rsidRPr="000D52EB"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 xml:space="preserve">Sistema de Energia: </w:t>
      </w:r>
      <w:r w:rsidRPr="000D52EB">
        <w:rPr>
          <w:rFonts w:ascii="Times New Roman" w:hAnsi="Times New Roman" w:cs="Times New Roman"/>
          <w:sz w:val="24"/>
          <w:szCs w:val="24"/>
          <w:lang w:val="pt-BR"/>
        </w:rPr>
        <w:t xml:space="preserve">Serão executados serviços periódicos de manutenção nos elementos que compõem os sistemas de energia elétrica que alimentam </w:t>
      </w:r>
      <w:r w:rsidR="00CB6271" w:rsidRPr="000D52EB">
        <w:rPr>
          <w:rFonts w:ascii="Times New Roman" w:hAnsi="Times New Roman" w:cs="Times New Roman"/>
          <w:sz w:val="24"/>
          <w:szCs w:val="24"/>
          <w:lang w:val="pt-BR"/>
        </w:rPr>
        <w:t>a Sala Segura</w:t>
      </w:r>
      <w:r w:rsidRPr="000D52EB">
        <w:rPr>
          <w:rFonts w:ascii="Times New Roman" w:hAnsi="Times New Roman" w:cs="Times New Roman"/>
          <w:sz w:val="24"/>
          <w:szCs w:val="24"/>
          <w:lang w:val="pt-BR"/>
        </w:rPr>
        <w:t>, tendo como principais objetivos evitar intervenções corretivas nos componentes, evitar a ocorrência de variações de tensão e corrente na alimentação dos equipamentos, evitar sobrecarga, garantir o bom funcionamento dos mecanismos de proteção, e manter os elementos oper</w:t>
      </w:r>
      <w:r w:rsidR="004E4470" w:rsidRPr="000D52EB">
        <w:rPr>
          <w:rFonts w:ascii="Times New Roman" w:hAnsi="Times New Roman" w:cs="Times New Roman"/>
          <w:sz w:val="24"/>
          <w:szCs w:val="24"/>
          <w:lang w:val="pt-BR"/>
        </w:rPr>
        <w:t>ando normalmente.</w:t>
      </w:r>
    </w:p>
    <w:p w:rsidR="005D1FB3" w:rsidRPr="000D52EB"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 xml:space="preserve">Sistema de Climatização de Precisão: </w:t>
      </w:r>
      <w:r w:rsidRPr="000D52EB">
        <w:rPr>
          <w:rFonts w:ascii="Times New Roman" w:hAnsi="Times New Roman" w:cs="Times New Roman"/>
          <w:sz w:val="24"/>
          <w:szCs w:val="24"/>
          <w:lang w:val="pt-BR"/>
        </w:rPr>
        <w:t xml:space="preserve">Serão executados serviços periódicos de manutenção nos elementos que compõem os sistemas de climatização de precisão em todas as dependências </w:t>
      </w:r>
      <w:r w:rsidR="00CB6271" w:rsidRPr="000D52EB">
        <w:rPr>
          <w:rFonts w:ascii="Times New Roman" w:hAnsi="Times New Roman" w:cs="Times New Roman"/>
          <w:sz w:val="24"/>
          <w:szCs w:val="24"/>
          <w:lang w:val="pt-BR"/>
        </w:rPr>
        <w:t>da Sala Segura</w:t>
      </w:r>
      <w:r w:rsidRPr="000D52EB">
        <w:rPr>
          <w:rFonts w:ascii="Times New Roman" w:hAnsi="Times New Roman" w:cs="Times New Roman"/>
          <w:sz w:val="24"/>
          <w:szCs w:val="24"/>
          <w:lang w:val="pt-BR"/>
        </w:rPr>
        <w:t>, tendo como principais objetivos evitar intervenções corretivas e manter os equipamentos funcionando de forma eficiente.</w:t>
      </w:r>
    </w:p>
    <w:p w:rsidR="004133A3" w:rsidRPr="004133A3"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441355">
        <w:rPr>
          <w:rFonts w:ascii="Times New Roman" w:hAnsi="Times New Roman" w:cs="Times New Roman"/>
          <w:b/>
          <w:sz w:val="24"/>
          <w:szCs w:val="24"/>
          <w:lang w:val="pt-BR"/>
        </w:rPr>
        <w:t xml:space="preserve">Sistema de Detecção e Combate a Incêndio: </w:t>
      </w:r>
      <w:r w:rsidRPr="00441355">
        <w:rPr>
          <w:rFonts w:ascii="Times New Roman" w:hAnsi="Times New Roman" w:cs="Times New Roman"/>
          <w:sz w:val="24"/>
          <w:szCs w:val="24"/>
          <w:lang w:val="pt-BR"/>
        </w:rPr>
        <w:t xml:space="preserve">Serão executados serviços periódicos de testes e manutenção nos elementos que compõem os sistemas de detecção e combate a incêndios, tendo como principal objetivo garantir que o sistema de </w:t>
      </w:r>
      <w:r w:rsidRPr="00441355">
        <w:rPr>
          <w:rFonts w:ascii="Times New Roman" w:hAnsi="Times New Roman" w:cs="Times New Roman"/>
          <w:sz w:val="24"/>
          <w:szCs w:val="24"/>
          <w:lang w:val="pt-BR"/>
        </w:rPr>
        <w:lastRenderedPageBreak/>
        <w:t xml:space="preserve">combate a incêndios esteja operante, em bom estado de funcionamento e em condições de atuar na ocorrência de possíveis sinistros no interior </w:t>
      </w:r>
      <w:r w:rsidR="00CB6271" w:rsidRPr="00441355">
        <w:rPr>
          <w:rFonts w:ascii="Times New Roman" w:hAnsi="Times New Roman" w:cs="Times New Roman"/>
          <w:sz w:val="24"/>
          <w:szCs w:val="24"/>
          <w:lang w:val="pt-BR"/>
        </w:rPr>
        <w:t>da Sala Segura</w:t>
      </w:r>
      <w:r w:rsidRPr="00441355">
        <w:rPr>
          <w:rFonts w:ascii="Times New Roman" w:hAnsi="Times New Roman" w:cs="Times New Roman"/>
          <w:sz w:val="24"/>
          <w:szCs w:val="24"/>
          <w:lang w:val="pt-BR"/>
        </w:rPr>
        <w:t>.</w:t>
      </w:r>
    </w:p>
    <w:p w:rsidR="005D1FB3" w:rsidRPr="000D52EB" w:rsidRDefault="005D1FB3" w:rsidP="005756EC">
      <w:pPr>
        <w:pStyle w:val="PargrafodaLista"/>
        <w:numPr>
          <w:ilvl w:val="0"/>
          <w:numId w:val="12"/>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b/>
          <w:sz w:val="24"/>
          <w:szCs w:val="24"/>
          <w:lang w:val="pt-BR"/>
        </w:rPr>
        <w:t xml:space="preserve">Sistema de Supervisão e Controle: </w:t>
      </w:r>
      <w:r w:rsidRPr="000D52EB">
        <w:rPr>
          <w:rFonts w:ascii="Times New Roman" w:hAnsi="Times New Roman" w:cs="Times New Roman"/>
          <w:sz w:val="24"/>
          <w:szCs w:val="24"/>
          <w:lang w:val="pt-BR"/>
        </w:rPr>
        <w:t>Serão executados serviços periódicos de manutenção nos elementos que compõem o sistema de segurança e supervisão de monitoramento local, tendo como principal objetivo garantir que todos os sistemas de infraestrutura estejam sendo monitorados, evitando que falhas impeçam a detecção de eventos que possam provocar indisponibilidades dos serviços.</w:t>
      </w:r>
    </w:p>
    <w:p w:rsidR="005D1FB3" w:rsidRPr="000D52EB" w:rsidRDefault="005D1FB3" w:rsidP="005756EC">
      <w:pPr>
        <w:pStyle w:val="PargrafodaLista"/>
        <w:numPr>
          <w:ilvl w:val="0"/>
          <w:numId w:val="1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Fazem parte do escopo de manutenção preventiva, no mínimo, as s</w:t>
      </w:r>
      <w:r w:rsidR="00CB6271" w:rsidRPr="000D52EB">
        <w:rPr>
          <w:rFonts w:ascii="Times New Roman" w:hAnsi="Times New Roman" w:cs="Times New Roman"/>
          <w:sz w:val="24"/>
          <w:szCs w:val="24"/>
          <w:lang w:val="pt-BR"/>
        </w:rPr>
        <w:t>eguintes verificações</w:t>
      </w:r>
      <w:r w:rsidRPr="000D52EB">
        <w:rPr>
          <w:rFonts w:ascii="Times New Roman" w:hAnsi="Times New Roman" w:cs="Times New Roman"/>
          <w:sz w:val="24"/>
          <w:szCs w:val="24"/>
          <w:lang w:val="pt-BR"/>
        </w:rPr>
        <w:t>:</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Inspeção e verificação das vedações, gaxetas, dobradiças, almofadas e fechaduras;</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Inspeção de todas as passagens blindadas para cabos de energia, dados e tubulações;</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Verificação completa da integridade dos elementos laterais, de teto</w:t>
      </w:r>
      <w:r w:rsidR="00FE6817" w:rsidRPr="000D52EB">
        <w:rPr>
          <w:rFonts w:ascii="Times New Roman" w:hAnsi="Times New Roman" w:cs="Times New Roman"/>
          <w:sz w:val="24"/>
          <w:szCs w:val="24"/>
          <w:lang w:val="pt-BR"/>
        </w:rPr>
        <w:t xml:space="preserve"> e de fundo, bem como r</w:t>
      </w:r>
      <w:r w:rsidRPr="000D52EB">
        <w:rPr>
          <w:rFonts w:ascii="Times New Roman" w:hAnsi="Times New Roman" w:cs="Times New Roman"/>
          <w:sz w:val="24"/>
          <w:szCs w:val="24"/>
          <w:lang w:val="pt-BR"/>
        </w:rPr>
        <w:t>etoques na pintura, se necessário;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 xml:space="preserve">Limpeza de Portas, Elementos Laterais, Elementos de Teto e Fundo, Rack </w:t>
      </w:r>
      <w:r w:rsidR="00970D63" w:rsidRPr="000D52EB">
        <w:rPr>
          <w:rFonts w:ascii="Times New Roman" w:hAnsi="Times New Roman" w:cs="Times New Roman"/>
          <w:sz w:val="24"/>
          <w:szCs w:val="24"/>
          <w:lang w:val="pt-BR"/>
        </w:rPr>
        <w:t>-</w:t>
      </w:r>
      <w:r w:rsidRPr="000D52EB">
        <w:rPr>
          <w:rFonts w:ascii="Times New Roman" w:hAnsi="Times New Roman" w:cs="Times New Roman"/>
          <w:sz w:val="24"/>
          <w:szCs w:val="24"/>
          <w:lang w:val="pt-BR"/>
        </w:rPr>
        <w:t xml:space="preserve"> aspiração de pó, limpeza com pano úmido;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Reapertos e limpeza dos quadros de energia, aterramento e mudança de pontos de energia e disjuntores;</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Troca de filtros, tubulações e realização de testes no sistema de combate e detecção de incêndio;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Verificação dos ventiladores e dreno de água de condensação das unidades de climatização;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Medição de pressão do compressor das unidades de climatização, verificação do óleo, da corrente e tensão do motor, da resistência do cárter e substituir o compressor em caso de falência;</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Verificação e substituição de filtros, inspeção de válvulas e vazamentos de gás refrigerante e óleo, limpeza e lavagem da serpentina aletada das unidades de climatização;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Verificação de vazamentos, inspeção do isolamento térmico e dos suportes de tubulações;</w:t>
      </w:r>
    </w:p>
    <w:p w:rsidR="00DC33E7" w:rsidRPr="004133A3"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441355">
        <w:rPr>
          <w:rFonts w:ascii="Times New Roman" w:hAnsi="Times New Roman" w:cs="Times New Roman"/>
          <w:sz w:val="24"/>
          <w:szCs w:val="24"/>
          <w:lang w:val="pt-BR"/>
        </w:rPr>
        <w:t>Verificação de todos os parâmetros de configuração do sistema de monitoramento remoto: sensor de temperatura, tensão, sensor de umidade, sensores dos estados das portas e sensor de presença de líquido e de falhas no UPS, gerado</w:t>
      </w:r>
      <w:r w:rsidR="00441355" w:rsidRPr="00441355">
        <w:rPr>
          <w:rFonts w:ascii="Times New Roman" w:hAnsi="Times New Roman" w:cs="Times New Roman"/>
          <w:sz w:val="24"/>
          <w:szCs w:val="24"/>
          <w:lang w:val="pt-BR"/>
        </w:rPr>
        <w:t xml:space="preserve">r e unidades de </w:t>
      </w:r>
      <w:r w:rsidR="00441355" w:rsidRPr="00441355">
        <w:rPr>
          <w:rFonts w:ascii="Times New Roman" w:hAnsi="Times New Roman" w:cs="Times New Roman"/>
          <w:sz w:val="24"/>
          <w:szCs w:val="24"/>
          <w:lang w:val="pt-BR"/>
        </w:rPr>
        <w:lastRenderedPageBreak/>
        <w:t>refrigeração;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Inspeção do cabeamento, conectores de interligação, do painel frontal e da comunicação TCP/IP;</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Análise e impressão do relatório de log de eventos no software de controle;</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Testes do teclado das unidades do sistema de controle de acesso e verificação da abertura da fechadura mecânica da porta frontal;</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Realização de auditoria de segurança física e análise de novos riscos e vulnerabilidades nas áreas periféricas a Sala Segura, com emissão de relatório de recomendações das providências a serem tomadas para elevar o nível de segurança física do ambiente de TI;</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Atualização da documentação de infraestrutura (</w:t>
      </w:r>
      <w:r w:rsidRPr="000D52EB">
        <w:rPr>
          <w:rFonts w:ascii="Times New Roman" w:hAnsi="Times New Roman" w:cs="Times New Roman"/>
          <w:i/>
          <w:sz w:val="24"/>
          <w:szCs w:val="24"/>
          <w:lang w:val="pt-BR"/>
        </w:rPr>
        <w:t>As Built</w:t>
      </w:r>
      <w:r w:rsidRPr="000D52EB">
        <w:rPr>
          <w:rFonts w:ascii="Times New Roman" w:hAnsi="Times New Roman" w:cs="Times New Roman"/>
          <w:sz w:val="24"/>
          <w:szCs w:val="24"/>
          <w:lang w:val="pt-BR"/>
        </w:rPr>
        <w:t>), compreendendo alterações no Layout da Sala Segura, do piso elevado/leito aramado e ar condicionado;</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Treinamento do pessoal do Centro Integrado de Comando e Controle na realização das atividades supracitadas;</w:t>
      </w:r>
    </w:p>
    <w:p w:rsidR="005D1FB3" w:rsidRPr="000D52EB" w:rsidRDefault="005D1FB3" w:rsidP="005756EC">
      <w:pPr>
        <w:pStyle w:val="PargrafodaLista"/>
        <w:numPr>
          <w:ilvl w:val="0"/>
          <w:numId w:val="13"/>
        </w:numPr>
        <w:tabs>
          <w:tab w:val="left" w:pos="822"/>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Entrega de manual, normas e procedimentos atualizados no treinamento da operação e controle de climatização e de sistemas de detecção de combate a incêndio.</w:t>
      </w:r>
    </w:p>
    <w:p w:rsidR="005D1FB3" w:rsidRPr="000D52EB" w:rsidRDefault="005D1FB3" w:rsidP="005756EC">
      <w:pPr>
        <w:pStyle w:val="PargrafodaLista"/>
        <w:numPr>
          <w:ilvl w:val="0"/>
          <w:numId w:val="1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A empresa executora dos servi</w:t>
      </w:r>
      <w:r w:rsidR="00FE6817" w:rsidRPr="000D52EB">
        <w:rPr>
          <w:rFonts w:ascii="Times New Roman" w:hAnsi="Times New Roman" w:cs="Times New Roman"/>
          <w:sz w:val="24"/>
          <w:szCs w:val="24"/>
          <w:lang w:val="pt-BR"/>
        </w:rPr>
        <w:t>ç</w:t>
      </w:r>
      <w:r w:rsidRPr="000D52EB">
        <w:rPr>
          <w:rFonts w:ascii="Times New Roman" w:hAnsi="Times New Roman" w:cs="Times New Roman"/>
          <w:sz w:val="24"/>
          <w:szCs w:val="24"/>
          <w:lang w:val="pt-BR"/>
        </w:rPr>
        <w:t>os dever</w:t>
      </w:r>
      <w:r w:rsidR="00FE6817" w:rsidRPr="000D52EB">
        <w:rPr>
          <w:rFonts w:ascii="Times New Roman" w:hAnsi="Times New Roman" w:cs="Times New Roman"/>
          <w:sz w:val="24"/>
          <w:szCs w:val="24"/>
          <w:lang w:val="pt-BR"/>
        </w:rPr>
        <w:t>á</w:t>
      </w:r>
      <w:r w:rsidRPr="000D52EB">
        <w:rPr>
          <w:rFonts w:ascii="Times New Roman" w:hAnsi="Times New Roman" w:cs="Times New Roman"/>
          <w:sz w:val="24"/>
          <w:szCs w:val="24"/>
          <w:lang w:val="pt-BR"/>
        </w:rPr>
        <w:t xml:space="preserve"> elaborar e documentar uma rotina para armazenamento do hist</w:t>
      </w:r>
      <w:r w:rsidR="00FE6817" w:rsidRPr="000D52EB">
        <w:rPr>
          <w:rFonts w:ascii="Times New Roman" w:hAnsi="Times New Roman" w:cs="Times New Roman"/>
          <w:sz w:val="24"/>
          <w:szCs w:val="24"/>
          <w:lang w:val="pt-BR"/>
        </w:rPr>
        <w:t>ó</w:t>
      </w:r>
      <w:r w:rsidRPr="000D52EB">
        <w:rPr>
          <w:rFonts w:ascii="Times New Roman" w:hAnsi="Times New Roman" w:cs="Times New Roman"/>
          <w:sz w:val="24"/>
          <w:szCs w:val="24"/>
          <w:lang w:val="pt-BR"/>
        </w:rPr>
        <w:t>rico t</w:t>
      </w:r>
      <w:r w:rsidR="00FE6817" w:rsidRPr="000D52EB">
        <w:rPr>
          <w:rFonts w:ascii="Times New Roman" w:hAnsi="Times New Roman" w:cs="Times New Roman"/>
          <w:sz w:val="24"/>
          <w:szCs w:val="24"/>
          <w:lang w:val="pt-BR"/>
        </w:rPr>
        <w:t>é</w:t>
      </w:r>
      <w:r w:rsidRPr="000D52EB">
        <w:rPr>
          <w:rFonts w:ascii="Times New Roman" w:hAnsi="Times New Roman" w:cs="Times New Roman"/>
          <w:sz w:val="24"/>
          <w:szCs w:val="24"/>
          <w:lang w:val="pt-BR"/>
        </w:rPr>
        <w:t>cnico de cada um dos equipamentos que comp</w:t>
      </w:r>
      <w:r w:rsidR="00FE6817" w:rsidRPr="000D52EB">
        <w:rPr>
          <w:rFonts w:ascii="Times New Roman" w:hAnsi="Times New Roman" w:cs="Times New Roman"/>
          <w:sz w:val="24"/>
          <w:szCs w:val="24"/>
          <w:lang w:val="pt-BR"/>
        </w:rPr>
        <w:t>õ</w:t>
      </w:r>
      <w:r w:rsidRPr="000D52EB">
        <w:rPr>
          <w:rFonts w:ascii="Times New Roman" w:hAnsi="Times New Roman" w:cs="Times New Roman"/>
          <w:sz w:val="24"/>
          <w:szCs w:val="24"/>
          <w:lang w:val="pt-BR"/>
        </w:rPr>
        <w:t>e a Sala Segura, abrangendo os servi</w:t>
      </w:r>
      <w:r w:rsidR="00FE6817" w:rsidRPr="000D52EB">
        <w:rPr>
          <w:rFonts w:ascii="Times New Roman" w:hAnsi="Times New Roman" w:cs="Times New Roman"/>
          <w:sz w:val="24"/>
          <w:szCs w:val="24"/>
          <w:lang w:val="pt-BR"/>
        </w:rPr>
        <w:t>ç</w:t>
      </w:r>
      <w:r w:rsidRPr="000D52EB">
        <w:rPr>
          <w:rFonts w:ascii="Times New Roman" w:hAnsi="Times New Roman" w:cs="Times New Roman"/>
          <w:sz w:val="24"/>
          <w:szCs w:val="24"/>
          <w:lang w:val="pt-BR"/>
        </w:rPr>
        <w:t>os de manuten</w:t>
      </w:r>
      <w:r w:rsidR="00FE6817" w:rsidRPr="000D52EB">
        <w:rPr>
          <w:rFonts w:ascii="Times New Roman" w:hAnsi="Times New Roman" w:cs="Times New Roman"/>
          <w:sz w:val="24"/>
          <w:szCs w:val="24"/>
          <w:lang w:val="pt-BR"/>
        </w:rPr>
        <w:t>çã</w:t>
      </w:r>
      <w:r w:rsidRPr="000D52EB">
        <w:rPr>
          <w:rFonts w:ascii="Times New Roman" w:hAnsi="Times New Roman" w:cs="Times New Roman"/>
          <w:sz w:val="24"/>
          <w:szCs w:val="24"/>
          <w:lang w:val="pt-BR"/>
        </w:rPr>
        <w:t>o descritos neste documento.</w:t>
      </w:r>
    </w:p>
    <w:p w:rsidR="005D1FB3" w:rsidRDefault="005D1FB3" w:rsidP="005756EC">
      <w:pPr>
        <w:pStyle w:val="PargrafodaLista"/>
        <w:numPr>
          <w:ilvl w:val="0"/>
          <w:numId w:val="11"/>
        </w:numPr>
        <w:tabs>
          <w:tab w:val="left" w:pos="474"/>
        </w:tabs>
        <w:spacing w:line="360" w:lineRule="auto"/>
        <w:jc w:val="both"/>
        <w:rPr>
          <w:rFonts w:ascii="Times New Roman" w:hAnsi="Times New Roman" w:cs="Times New Roman"/>
          <w:sz w:val="24"/>
          <w:szCs w:val="24"/>
          <w:lang w:val="pt-BR"/>
        </w:rPr>
      </w:pPr>
      <w:r w:rsidRPr="000D52EB">
        <w:rPr>
          <w:rFonts w:ascii="Times New Roman" w:hAnsi="Times New Roman" w:cs="Times New Roman"/>
          <w:sz w:val="24"/>
          <w:szCs w:val="24"/>
          <w:lang w:val="pt-BR"/>
        </w:rPr>
        <w:t>A frequ</w:t>
      </w:r>
      <w:r w:rsidR="00FE6817" w:rsidRPr="000D52EB">
        <w:rPr>
          <w:rFonts w:ascii="Times New Roman" w:hAnsi="Times New Roman" w:cs="Times New Roman"/>
          <w:sz w:val="24"/>
          <w:lang w:val="pt-BR"/>
        </w:rPr>
        <w:t>ê</w:t>
      </w:r>
      <w:r w:rsidRPr="000D52EB">
        <w:rPr>
          <w:rFonts w:ascii="Times New Roman" w:hAnsi="Times New Roman" w:cs="Times New Roman"/>
          <w:sz w:val="24"/>
          <w:szCs w:val="24"/>
          <w:lang w:val="pt-BR"/>
        </w:rPr>
        <w:t>ncia de visitas deve seguir, no m</w:t>
      </w:r>
      <w:r w:rsidR="00FE6817" w:rsidRPr="000D52EB">
        <w:rPr>
          <w:rFonts w:ascii="Times New Roman" w:hAnsi="Times New Roman" w:cs="Times New Roman"/>
          <w:sz w:val="24"/>
          <w:szCs w:val="24"/>
          <w:lang w:val="pt-BR"/>
        </w:rPr>
        <w:t>í</w:t>
      </w:r>
      <w:r w:rsidRPr="000D52EB">
        <w:rPr>
          <w:rFonts w:ascii="Times New Roman" w:hAnsi="Times New Roman" w:cs="Times New Roman"/>
          <w:sz w:val="24"/>
          <w:szCs w:val="24"/>
          <w:lang w:val="pt-BR"/>
        </w:rPr>
        <w:t>nimo, as recomenda</w:t>
      </w:r>
      <w:r w:rsidR="00FE6817" w:rsidRPr="000D52EB">
        <w:rPr>
          <w:rFonts w:ascii="Times New Roman" w:hAnsi="Times New Roman" w:cs="Times New Roman"/>
          <w:sz w:val="24"/>
          <w:szCs w:val="24"/>
          <w:lang w:val="pt-BR"/>
        </w:rPr>
        <w:t>çõ</w:t>
      </w:r>
      <w:r w:rsidRPr="000D52EB">
        <w:rPr>
          <w:rFonts w:ascii="Times New Roman" w:hAnsi="Times New Roman" w:cs="Times New Roman"/>
          <w:sz w:val="24"/>
          <w:szCs w:val="24"/>
          <w:lang w:val="pt-BR"/>
        </w:rPr>
        <w:t>es abaixo, que dever</w:t>
      </w:r>
      <w:r w:rsidR="00FE6817" w:rsidRPr="000D52EB">
        <w:rPr>
          <w:rFonts w:ascii="Times New Roman" w:hAnsi="Times New Roman" w:cs="Times New Roman"/>
          <w:sz w:val="24"/>
          <w:szCs w:val="24"/>
          <w:lang w:val="pt-BR"/>
        </w:rPr>
        <w:t>ã</w:t>
      </w:r>
      <w:r w:rsidRPr="000D52EB">
        <w:rPr>
          <w:rFonts w:ascii="Times New Roman" w:hAnsi="Times New Roman" w:cs="Times New Roman"/>
          <w:sz w:val="24"/>
          <w:szCs w:val="24"/>
          <w:lang w:val="pt-BR"/>
        </w:rPr>
        <w:t>o estar contempladas do Plano de Manuten</w:t>
      </w:r>
      <w:r w:rsidR="00FE6817" w:rsidRPr="000D52EB">
        <w:rPr>
          <w:rFonts w:ascii="Times New Roman" w:hAnsi="Times New Roman" w:cs="Times New Roman"/>
          <w:sz w:val="24"/>
          <w:szCs w:val="24"/>
          <w:lang w:val="pt-BR"/>
        </w:rPr>
        <w:t>çã</w:t>
      </w:r>
      <w:r w:rsidRPr="000D52EB">
        <w:rPr>
          <w:rFonts w:ascii="Times New Roman" w:hAnsi="Times New Roman" w:cs="Times New Roman"/>
          <w:sz w:val="24"/>
          <w:szCs w:val="24"/>
          <w:lang w:val="pt-BR"/>
        </w:rPr>
        <w:t>o e Opera</w:t>
      </w:r>
      <w:r w:rsidR="00FE6817" w:rsidRPr="000D52EB">
        <w:rPr>
          <w:rFonts w:ascii="Times New Roman" w:hAnsi="Times New Roman" w:cs="Times New Roman"/>
          <w:sz w:val="24"/>
          <w:szCs w:val="24"/>
          <w:lang w:val="pt-BR"/>
        </w:rPr>
        <w:t>çã</w:t>
      </w:r>
      <w:r w:rsidRPr="000D52EB">
        <w:rPr>
          <w:rFonts w:ascii="Times New Roman" w:hAnsi="Times New Roman" w:cs="Times New Roman"/>
          <w:sz w:val="24"/>
          <w:szCs w:val="24"/>
          <w:lang w:val="pt-BR"/>
        </w:rPr>
        <w:t>o, que ser</w:t>
      </w:r>
      <w:r w:rsidR="00FE6817" w:rsidRPr="000D52EB">
        <w:rPr>
          <w:rFonts w:ascii="Times New Roman" w:hAnsi="Times New Roman" w:cs="Times New Roman"/>
          <w:sz w:val="24"/>
          <w:szCs w:val="24"/>
          <w:lang w:val="pt-BR"/>
        </w:rPr>
        <w:t>á</w:t>
      </w:r>
      <w:r w:rsidRPr="000D52EB">
        <w:rPr>
          <w:rFonts w:ascii="Times New Roman" w:hAnsi="Times New Roman" w:cs="Times New Roman"/>
          <w:sz w:val="24"/>
          <w:szCs w:val="24"/>
          <w:lang w:val="pt-BR"/>
        </w:rPr>
        <w:t xml:space="preserve"> elaborado com base nos grupos citados na tabela abaixo, correspondendo aos subsistemas integrantes da Sala Segura, devendo a CONTRATADA apresentar mensalmente relat</w:t>
      </w:r>
      <w:r w:rsidR="00FE6817" w:rsidRPr="000D52EB">
        <w:rPr>
          <w:rFonts w:ascii="Times New Roman" w:hAnsi="Times New Roman" w:cs="Times New Roman"/>
          <w:sz w:val="24"/>
          <w:szCs w:val="24"/>
          <w:lang w:val="pt-BR"/>
        </w:rPr>
        <w:t>ó</w:t>
      </w:r>
      <w:r w:rsidRPr="000D52EB">
        <w:rPr>
          <w:rFonts w:ascii="Times New Roman" w:hAnsi="Times New Roman" w:cs="Times New Roman"/>
          <w:sz w:val="24"/>
          <w:szCs w:val="24"/>
          <w:lang w:val="pt-BR"/>
        </w:rPr>
        <w:t>rio de manuten</w:t>
      </w:r>
      <w:r w:rsidR="00FE6817" w:rsidRPr="000D52EB">
        <w:rPr>
          <w:rFonts w:ascii="Times New Roman" w:hAnsi="Times New Roman" w:cs="Times New Roman"/>
          <w:sz w:val="24"/>
          <w:szCs w:val="24"/>
          <w:lang w:val="pt-BR"/>
        </w:rPr>
        <w:t>çã</w:t>
      </w:r>
      <w:r w:rsidRPr="000D52EB">
        <w:rPr>
          <w:rFonts w:ascii="Times New Roman" w:hAnsi="Times New Roman" w:cs="Times New Roman"/>
          <w:sz w:val="24"/>
          <w:szCs w:val="24"/>
          <w:lang w:val="pt-BR"/>
        </w:rPr>
        <w:t>o dos itens realizados.</w:t>
      </w: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Default="00DC33E7" w:rsidP="00DC33E7">
      <w:pPr>
        <w:tabs>
          <w:tab w:val="left" w:pos="474"/>
        </w:tabs>
        <w:spacing w:line="360" w:lineRule="auto"/>
        <w:jc w:val="both"/>
        <w:rPr>
          <w:rFonts w:ascii="Times New Roman" w:hAnsi="Times New Roman" w:cs="Times New Roman"/>
          <w:sz w:val="24"/>
          <w:szCs w:val="24"/>
          <w:lang w:val="pt-BR"/>
        </w:rPr>
      </w:pPr>
    </w:p>
    <w:p w:rsidR="00DC33E7" w:rsidRPr="00DC33E7" w:rsidRDefault="00DC33E7" w:rsidP="00DC33E7">
      <w:pPr>
        <w:tabs>
          <w:tab w:val="left" w:pos="474"/>
        </w:tabs>
        <w:spacing w:line="360" w:lineRule="auto"/>
        <w:jc w:val="both"/>
        <w:rPr>
          <w:rFonts w:ascii="Times New Roman" w:hAnsi="Times New Roman" w:cs="Times New Roman"/>
          <w:sz w:val="24"/>
          <w:szCs w:val="24"/>
          <w:lang w:val="pt-BR"/>
        </w:rPr>
      </w:pPr>
    </w:p>
    <w:p w:rsidR="005D1FB3" w:rsidRPr="00447F53" w:rsidRDefault="005D1FB3">
      <w:pPr>
        <w:rPr>
          <w:rFonts w:ascii="Times New Roman" w:eastAsia="Arial" w:hAnsi="Times New Roman" w:cs="Times New Roman"/>
          <w:b/>
          <w:bCs/>
          <w:sz w:val="12"/>
          <w:szCs w:val="12"/>
          <w:lang w:val="pt-BR"/>
        </w:rPr>
      </w:pPr>
    </w:p>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697"/>
        <w:gridCol w:w="6949"/>
        <w:gridCol w:w="411"/>
        <w:gridCol w:w="411"/>
        <w:gridCol w:w="411"/>
        <w:gridCol w:w="411"/>
      </w:tblGrid>
      <w:tr w:rsidR="00C20808" w:rsidRPr="000D52EB" w:rsidTr="00CD6C72">
        <w:trPr>
          <w:trHeight w:val="70"/>
        </w:trPr>
        <w:tc>
          <w:tcPr>
            <w:tcW w:w="0" w:type="auto"/>
            <w:gridSpan w:val="2"/>
            <w:shd w:val="clear" w:color="auto" w:fill="auto"/>
            <w:vAlign w:val="center"/>
          </w:tcPr>
          <w:p w:rsidR="00C20808" w:rsidRPr="000D52EB" w:rsidRDefault="00C20808" w:rsidP="00683EB1">
            <w:pPr>
              <w:tabs>
                <w:tab w:val="left" w:pos="144"/>
              </w:tabs>
              <w:jc w:val="center"/>
              <w:rPr>
                <w:rFonts w:ascii="Times New Roman" w:eastAsia="Times New Roman" w:hAnsi="Times New Roman" w:cs="Times New Roman"/>
                <w:b/>
                <w:bCs/>
                <w:lang w:val="pt-BR"/>
              </w:rPr>
            </w:pPr>
            <w:r w:rsidRPr="000D52EB">
              <w:rPr>
                <w:rFonts w:ascii="Times New Roman" w:eastAsia="Times New Roman" w:hAnsi="Times New Roman" w:cs="Times New Roman"/>
                <w:b/>
                <w:bCs/>
                <w:lang w:val="pt-BR"/>
              </w:rPr>
              <w:lastRenderedPageBreak/>
              <w:t>SALA SEGURA MODULAR MF-180 / SALA TELECOM</w:t>
            </w:r>
          </w:p>
        </w:tc>
        <w:tc>
          <w:tcPr>
            <w:tcW w:w="0" w:type="auto"/>
            <w:gridSpan w:val="4"/>
            <w:shd w:val="clear" w:color="auto" w:fill="auto"/>
            <w:vAlign w:val="center"/>
          </w:tcPr>
          <w:p w:rsidR="00C20808" w:rsidRPr="000D52EB" w:rsidRDefault="00C20808" w:rsidP="00683EB1">
            <w:pPr>
              <w:jc w:val="center"/>
              <w:rPr>
                <w:rFonts w:ascii="Times New Roman" w:eastAsia="Times New Roman" w:hAnsi="Times New Roman" w:cs="Times New Roman"/>
                <w:b/>
                <w:bCs/>
              </w:rPr>
            </w:pPr>
            <w:r w:rsidRPr="000D52EB">
              <w:rPr>
                <w:rFonts w:ascii="Times New Roman" w:eastAsia="Times New Roman" w:hAnsi="Times New Roman" w:cs="Times New Roman"/>
                <w:b/>
                <w:bCs/>
              </w:rPr>
              <w:t>PERÍODO</w:t>
            </w:r>
          </w:p>
        </w:tc>
      </w:tr>
      <w:tr w:rsidR="00C20808" w:rsidRPr="000D52EB" w:rsidTr="00CD6C72">
        <w:trPr>
          <w:cantSplit/>
          <w:trHeight w:val="1325"/>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8"/>
                <w:szCs w:val="18"/>
              </w:rPr>
            </w:pPr>
            <w:r w:rsidRPr="000D52EB">
              <w:rPr>
                <w:rFonts w:ascii="Times New Roman" w:eastAsia="Times New Roman" w:hAnsi="Times New Roman" w:cs="Times New Roman"/>
                <w:b/>
                <w:bCs/>
                <w:sz w:val="18"/>
                <w:szCs w:val="18"/>
              </w:rPr>
              <w:t>ITEM</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rPr>
            </w:pPr>
            <w:r w:rsidRPr="000D52EB">
              <w:rPr>
                <w:rFonts w:ascii="Times New Roman" w:eastAsia="Times New Roman" w:hAnsi="Times New Roman" w:cs="Times New Roman"/>
                <w:b/>
                <w:bCs/>
              </w:rPr>
              <w:t>ATIVIDADE</w:t>
            </w:r>
          </w:p>
        </w:tc>
        <w:tc>
          <w:tcPr>
            <w:tcW w:w="0" w:type="auto"/>
            <w:tcBorders>
              <w:bottom w:val="single" w:sz="4" w:space="0" w:color="000000"/>
            </w:tcBorders>
            <w:shd w:val="clear" w:color="auto" w:fill="auto"/>
            <w:textDirection w:val="btLr"/>
            <w:vAlign w:val="center"/>
          </w:tcPr>
          <w:p w:rsidR="00C20808" w:rsidRPr="000D52EB" w:rsidRDefault="00C20808" w:rsidP="00683EB1">
            <w:pPr>
              <w:ind w:left="113" w:right="113"/>
              <w:jc w:val="center"/>
              <w:rPr>
                <w:rFonts w:ascii="Times New Roman" w:eastAsia="Times New Roman" w:hAnsi="Times New Roman" w:cs="Times New Roman"/>
                <w:b/>
                <w:bCs/>
                <w:sz w:val="16"/>
                <w:szCs w:val="16"/>
              </w:rPr>
            </w:pPr>
            <w:r w:rsidRPr="000D52EB">
              <w:rPr>
                <w:rFonts w:ascii="Times New Roman" w:eastAsia="Times New Roman" w:hAnsi="Times New Roman" w:cs="Times New Roman"/>
                <w:b/>
                <w:bCs/>
                <w:sz w:val="16"/>
                <w:szCs w:val="16"/>
              </w:rPr>
              <w:t>BIMESTRAL</w:t>
            </w:r>
          </w:p>
        </w:tc>
        <w:tc>
          <w:tcPr>
            <w:tcW w:w="0" w:type="auto"/>
            <w:shd w:val="clear" w:color="auto" w:fill="auto"/>
            <w:textDirection w:val="btLr"/>
            <w:vAlign w:val="center"/>
          </w:tcPr>
          <w:p w:rsidR="00C20808" w:rsidRPr="000D52EB" w:rsidRDefault="00C20808" w:rsidP="00683EB1">
            <w:pPr>
              <w:ind w:left="113" w:right="113"/>
              <w:jc w:val="center"/>
              <w:rPr>
                <w:rFonts w:ascii="Times New Roman" w:eastAsia="Times New Roman" w:hAnsi="Times New Roman" w:cs="Times New Roman"/>
                <w:b/>
                <w:bCs/>
                <w:sz w:val="16"/>
                <w:szCs w:val="16"/>
              </w:rPr>
            </w:pPr>
            <w:r w:rsidRPr="000D52EB">
              <w:rPr>
                <w:rFonts w:ascii="Times New Roman" w:eastAsia="Times New Roman" w:hAnsi="Times New Roman" w:cs="Times New Roman"/>
                <w:b/>
                <w:bCs/>
                <w:sz w:val="16"/>
                <w:szCs w:val="16"/>
              </w:rPr>
              <w:t>TRIMESTRAL</w:t>
            </w:r>
          </w:p>
        </w:tc>
        <w:tc>
          <w:tcPr>
            <w:tcW w:w="0" w:type="auto"/>
            <w:shd w:val="clear" w:color="auto" w:fill="auto"/>
            <w:textDirection w:val="btLr"/>
            <w:vAlign w:val="center"/>
          </w:tcPr>
          <w:p w:rsidR="00C20808" w:rsidRPr="000D52EB" w:rsidRDefault="00C20808" w:rsidP="00683EB1">
            <w:pPr>
              <w:ind w:left="113" w:right="113"/>
              <w:jc w:val="center"/>
              <w:rPr>
                <w:rFonts w:ascii="Times New Roman" w:eastAsia="Times New Roman" w:hAnsi="Times New Roman" w:cs="Times New Roman"/>
                <w:b/>
                <w:bCs/>
                <w:sz w:val="16"/>
                <w:szCs w:val="16"/>
              </w:rPr>
            </w:pPr>
            <w:r w:rsidRPr="000D52EB">
              <w:rPr>
                <w:rFonts w:ascii="Times New Roman" w:eastAsia="Times New Roman" w:hAnsi="Times New Roman" w:cs="Times New Roman"/>
                <w:b/>
                <w:bCs/>
                <w:sz w:val="16"/>
                <w:szCs w:val="16"/>
              </w:rPr>
              <w:t>SEMESTRAL</w:t>
            </w:r>
          </w:p>
        </w:tc>
        <w:tc>
          <w:tcPr>
            <w:tcW w:w="0" w:type="auto"/>
            <w:textDirection w:val="btLr"/>
          </w:tcPr>
          <w:p w:rsidR="00C20808" w:rsidRPr="000D52EB" w:rsidRDefault="00C20808" w:rsidP="00683EB1">
            <w:pPr>
              <w:ind w:left="113" w:right="113"/>
              <w:jc w:val="center"/>
              <w:rPr>
                <w:rFonts w:ascii="Times New Roman" w:eastAsia="Times New Roman" w:hAnsi="Times New Roman" w:cs="Times New Roman"/>
                <w:b/>
                <w:bCs/>
                <w:sz w:val="16"/>
                <w:szCs w:val="16"/>
              </w:rPr>
            </w:pPr>
            <w:r w:rsidRPr="000D52EB">
              <w:rPr>
                <w:rFonts w:ascii="Times New Roman" w:eastAsia="Times New Roman" w:hAnsi="Times New Roman" w:cs="Times New Roman"/>
                <w:b/>
                <w:bCs/>
                <w:sz w:val="16"/>
                <w:szCs w:val="16"/>
              </w:rPr>
              <w:t>ANUAL</w:t>
            </w:r>
          </w:p>
        </w:tc>
      </w:tr>
      <w:tr w:rsidR="00C20808" w:rsidRPr="008C26B7" w:rsidTr="00CD6C72">
        <w:trPr>
          <w:trHeight w:val="766"/>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1</w:t>
            </w:r>
          </w:p>
        </w:tc>
        <w:tc>
          <w:tcPr>
            <w:tcW w:w="0" w:type="auto"/>
            <w:shd w:val="clear" w:color="auto" w:fill="auto"/>
            <w:vAlign w:val="center"/>
          </w:tcPr>
          <w:p w:rsidR="00C20808" w:rsidRPr="000D52EB" w:rsidRDefault="00C20808" w:rsidP="00683EB1">
            <w:pPr>
              <w:rPr>
                <w:rFonts w:ascii="Times New Roman" w:hAnsi="Times New Roman" w:cs="Times New Roman"/>
                <w:color w:val="000000"/>
                <w:lang w:val="pt-BR"/>
              </w:rPr>
            </w:pPr>
            <w:r w:rsidRPr="000D52EB">
              <w:rPr>
                <w:rFonts w:ascii="Times New Roman" w:hAnsi="Times New Roman" w:cs="Times New Roman"/>
                <w:b/>
                <w:color w:val="000000"/>
                <w:lang w:val="pt-BR"/>
              </w:rPr>
              <w:t>Porta da sala:</w:t>
            </w:r>
          </w:p>
          <w:p w:rsidR="00C20808" w:rsidRPr="000D52EB" w:rsidRDefault="00C20808" w:rsidP="00970D63">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 xml:space="preserve">Verificação de vedações, dobradiças, soleira, almofada, fechadura, molas e micro </w:t>
            </w:r>
            <w:r w:rsidRPr="000D52EB">
              <w:rPr>
                <w:rFonts w:ascii="Times New Roman" w:hAnsi="Times New Roman" w:cs="Times New Roman"/>
                <w:i/>
                <w:color w:val="000000"/>
                <w:lang w:val="pt-BR"/>
              </w:rPr>
              <w:t>switch</w:t>
            </w:r>
            <w:r w:rsidRPr="000D52EB">
              <w:rPr>
                <w:rFonts w:ascii="Times New Roman" w:eastAsia="Times New Roman" w:hAnsi="Times New Roman" w:cs="Times New Roman"/>
                <w:color w:val="000000"/>
                <w:lang w:val="pt-BR" w:eastAsia="pt-BR"/>
              </w:rPr>
              <w:t>.</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506"/>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2</w:t>
            </w:r>
          </w:p>
        </w:tc>
        <w:tc>
          <w:tcPr>
            <w:tcW w:w="0" w:type="auto"/>
            <w:shd w:val="clear" w:color="auto" w:fill="auto"/>
            <w:vAlign w:val="center"/>
          </w:tcPr>
          <w:p w:rsidR="00C20808" w:rsidRPr="000D52EB" w:rsidRDefault="00C20808" w:rsidP="00683EB1">
            <w:pPr>
              <w:rPr>
                <w:rFonts w:ascii="Times New Roman" w:hAnsi="Times New Roman" w:cs="Times New Roman"/>
                <w:color w:val="000000"/>
                <w:lang w:val="pt-BR"/>
              </w:rPr>
            </w:pPr>
            <w:r w:rsidRPr="000D52EB">
              <w:rPr>
                <w:rFonts w:ascii="Times New Roman" w:hAnsi="Times New Roman" w:cs="Times New Roman"/>
                <w:b/>
                <w:color w:val="000000"/>
                <w:lang w:val="pt-BR"/>
              </w:rPr>
              <w:t>Blindagens:</w:t>
            </w:r>
          </w:p>
          <w:p w:rsidR="00C20808" w:rsidRPr="000D52EB" w:rsidRDefault="00C20808" w:rsidP="00970D63">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de blindagens, cunhas e caixas de passagens de cabos.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3</w:t>
            </w:r>
          </w:p>
        </w:tc>
        <w:tc>
          <w:tcPr>
            <w:tcW w:w="0" w:type="auto"/>
            <w:shd w:val="clear" w:color="auto" w:fill="auto"/>
            <w:vAlign w:val="center"/>
          </w:tcPr>
          <w:p w:rsidR="00C20808" w:rsidRPr="000D52EB" w:rsidRDefault="00C20808" w:rsidP="00683EB1">
            <w:pPr>
              <w:rPr>
                <w:rFonts w:ascii="Times New Roman" w:hAnsi="Times New Roman" w:cs="Times New Roman"/>
                <w:color w:val="000000"/>
                <w:lang w:val="pt-BR"/>
              </w:rPr>
            </w:pPr>
            <w:r w:rsidRPr="000D52EB">
              <w:rPr>
                <w:rFonts w:ascii="Times New Roman" w:hAnsi="Times New Roman" w:cs="Times New Roman"/>
                <w:b/>
                <w:color w:val="000000"/>
                <w:lang w:val="pt-BR"/>
              </w:rPr>
              <w:t>Luminárias:</w:t>
            </w:r>
          </w:p>
          <w:p w:rsidR="00C20808" w:rsidRPr="000D52EB" w:rsidRDefault="00C20808" w:rsidP="00970D63">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do estado de lâmpadas, soquetes, reatores eletrônicos, iluminação de emergência e demais componentes do sistema de iluminação.</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696"/>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4</w:t>
            </w:r>
          </w:p>
        </w:tc>
        <w:tc>
          <w:tcPr>
            <w:tcW w:w="0" w:type="auto"/>
            <w:shd w:val="clear" w:color="auto" w:fill="auto"/>
            <w:vAlign w:val="center"/>
          </w:tcPr>
          <w:p w:rsidR="00C20808" w:rsidRPr="000D52EB" w:rsidRDefault="00C20808" w:rsidP="00683EB1">
            <w:pPr>
              <w:autoSpaceDE w:val="0"/>
              <w:autoSpaceDN w:val="0"/>
              <w:adjustRightInd w:val="0"/>
              <w:rPr>
                <w:rFonts w:ascii="Times New Roman" w:hAnsi="Times New Roman" w:cs="Times New Roman"/>
                <w:color w:val="000000"/>
                <w:lang w:val="pt-BR"/>
              </w:rPr>
            </w:pPr>
            <w:r w:rsidRPr="000D52EB">
              <w:rPr>
                <w:rFonts w:ascii="Times New Roman" w:hAnsi="Times New Roman" w:cs="Times New Roman"/>
                <w:b/>
                <w:color w:val="000000"/>
                <w:lang w:val="pt-BR"/>
              </w:rPr>
              <w:t>Paredes (painéis):</w:t>
            </w:r>
          </w:p>
          <w:p w:rsidR="00C20808" w:rsidRPr="000D52EB" w:rsidRDefault="00C20808" w:rsidP="00970D63">
            <w:pPr>
              <w:autoSpaceDE w:val="0"/>
              <w:autoSpaceDN w:val="0"/>
              <w:adjustRightInd w:val="0"/>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de integridade das placas, perfis de acabamento, pintura e vedações externas.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0D52EB" w:rsidTr="00CD6C72">
        <w:trPr>
          <w:trHeight w:val="1985"/>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5</w:t>
            </w:r>
          </w:p>
        </w:tc>
        <w:tc>
          <w:tcPr>
            <w:tcW w:w="0" w:type="auto"/>
            <w:shd w:val="clear" w:color="auto" w:fill="auto"/>
            <w:vAlign w:val="center"/>
          </w:tcPr>
          <w:p w:rsidR="00C20808" w:rsidRPr="000D52EB" w:rsidRDefault="00C20808" w:rsidP="00683EB1">
            <w:pPr>
              <w:rPr>
                <w:rFonts w:ascii="Times New Roman" w:hAnsi="Times New Roman" w:cs="Times New Roman"/>
                <w:color w:val="000000"/>
                <w:lang w:val="pt-BR"/>
              </w:rPr>
            </w:pPr>
            <w:r w:rsidRPr="000D52EB">
              <w:rPr>
                <w:rFonts w:ascii="Times New Roman" w:hAnsi="Times New Roman" w:cs="Times New Roman"/>
                <w:b/>
                <w:color w:val="000000"/>
                <w:lang w:val="pt-BR"/>
              </w:rPr>
              <w:t>Painéis elétricos:</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réguas, botoeiras, fusíveis, interruptores de correntes de fuga e disjuntores;</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Checagem de temperatura das fontes e trafo;</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de tensão de saída, carga e baterias;</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Verificação dos temporizadores, </w:t>
            </w:r>
            <w:r w:rsidRPr="000D52EB">
              <w:rPr>
                <w:rFonts w:ascii="Times New Roman" w:hAnsi="Times New Roman" w:cs="Times New Roman"/>
                <w:i/>
                <w:color w:val="000000"/>
                <w:lang w:val="pt-BR"/>
              </w:rPr>
              <w:t>leds</w:t>
            </w:r>
            <w:r w:rsidRPr="000D52EB">
              <w:rPr>
                <w:rFonts w:ascii="Times New Roman" w:hAnsi="Times New Roman" w:cs="Times New Roman"/>
                <w:color w:val="000000"/>
                <w:lang w:val="pt-BR"/>
              </w:rPr>
              <w:t xml:space="preserve"> de sinalização e contadores;</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Limpeza interna e externa dos painéis;</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e lubrificação das fechaduras; e,</w:t>
            </w:r>
          </w:p>
          <w:p w:rsidR="00C20808" w:rsidRPr="000D52EB" w:rsidRDefault="00C20808" w:rsidP="00970D63">
            <w:pPr>
              <w:jc w:val="both"/>
              <w:rPr>
                <w:rFonts w:ascii="Times New Roman" w:eastAsia="Times New Roman" w:hAnsi="Times New Roman" w:cs="Times New Roman"/>
                <w:color w:val="000000"/>
                <w:lang w:eastAsia="pt-BR"/>
              </w:rPr>
            </w:pPr>
            <w:r w:rsidRPr="000D52EB">
              <w:rPr>
                <w:rFonts w:ascii="Times New Roman" w:hAnsi="Times New Roman" w:cs="Times New Roman"/>
                <w:color w:val="000000"/>
              </w:rPr>
              <w:t>Verificação da pintura.</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rPr>
            </w:pPr>
          </w:p>
        </w:tc>
      </w:tr>
      <w:tr w:rsidR="00C20808" w:rsidRPr="008C26B7" w:rsidTr="00CD6C72">
        <w:trPr>
          <w:trHeight w:val="1635"/>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6</w:t>
            </w:r>
          </w:p>
        </w:tc>
        <w:tc>
          <w:tcPr>
            <w:tcW w:w="0" w:type="auto"/>
            <w:shd w:val="clear" w:color="auto" w:fill="auto"/>
            <w:vAlign w:val="center"/>
          </w:tcPr>
          <w:p w:rsidR="00C20808" w:rsidRPr="000D52EB" w:rsidRDefault="00C20808" w:rsidP="00683EB1">
            <w:pPr>
              <w:autoSpaceDE w:val="0"/>
              <w:autoSpaceDN w:val="0"/>
              <w:adjustRightInd w:val="0"/>
              <w:rPr>
                <w:rFonts w:ascii="Times New Roman" w:hAnsi="Times New Roman" w:cs="Times New Roman"/>
                <w:color w:val="000000"/>
                <w:lang w:val="pt-BR"/>
              </w:rPr>
            </w:pPr>
            <w:r w:rsidRPr="000D52EB">
              <w:rPr>
                <w:rFonts w:ascii="Times New Roman" w:hAnsi="Times New Roman" w:cs="Times New Roman"/>
                <w:b/>
                <w:color w:val="000000"/>
                <w:lang w:val="pt-BR"/>
              </w:rPr>
              <w:t>Testes:</w:t>
            </w:r>
          </w:p>
          <w:p w:rsidR="00C20808" w:rsidRPr="000D52EB" w:rsidRDefault="00C20808" w:rsidP="00970D63">
            <w:pPr>
              <w:autoSpaceDE w:val="0"/>
              <w:autoSpaceDN w:val="0"/>
              <w:adjustRightInd w:val="0"/>
              <w:jc w:val="both"/>
              <w:rPr>
                <w:rFonts w:ascii="Times New Roman" w:hAnsi="Times New Roman" w:cs="Times New Roman"/>
                <w:color w:val="000000"/>
                <w:lang w:val="pt-BR"/>
              </w:rPr>
            </w:pPr>
            <w:r w:rsidRPr="000D52EB">
              <w:rPr>
                <w:rFonts w:ascii="Times New Roman" w:hAnsi="Times New Roman" w:cs="Times New Roman"/>
                <w:color w:val="000000"/>
                <w:lang w:val="pt-BR"/>
              </w:rPr>
              <w:t>Testes de fechamento da porta;</w:t>
            </w:r>
          </w:p>
          <w:p w:rsidR="00C20808" w:rsidRPr="000D52EB" w:rsidRDefault="00C20808" w:rsidP="00970D63">
            <w:pPr>
              <w:autoSpaceDE w:val="0"/>
              <w:autoSpaceDN w:val="0"/>
              <w:adjustRightInd w:val="0"/>
              <w:jc w:val="both"/>
              <w:rPr>
                <w:rFonts w:ascii="Times New Roman" w:hAnsi="Times New Roman" w:cs="Times New Roman"/>
                <w:color w:val="000000"/>
                <w:lang w:val="pt-BR"/>
              </w:rPr>
            </w:pPr>
            <w:r w:rsidRPr="000D52EB">
              <w:rPr>
                <w:rFonts w:ascii="Times New Roman" w:hAnsi="Times New Roman" w:cs="Times New Roman"/>
                <w:color w:val="000000"/>
                <w:lang w:val="pt-BR"/>
              </w:rPr>
              <w:t>Testes das luzes de emergência;</w:t>
            </w:r>
          </w:p>
          <w:p w:rsidR="00C20808" w:rsidRPr="000D52EB" w:rsidRDefault="00C20808" w:rsidP="00970D63">
            <w:pPr>
              <w:autoSpaceDE w:val="0"/>
              <w:autoSpaceDN w:val="0"/>
              <w:adjustRightInd w:val="0"/>
              <w:jc w:val="both"/>
              <w:rPr>
                <w:rFonts w:ascii="Times New Roman" w:hAnsi="Times New Roman" w:cs="Times New Roman"/>
                <w:color w:val="000000"/>
                <w:lang w:val="pt-BR"/>
              </w:rPr>
            </w:pPr>
            <w:r w:rsidRPr="000D52EB">
              <w:rPr>
                <w:rFonts w:ascii="Times New Roman" w:hAnsi="Times New Roman" w:cs="Times New Roman"/>
                <w:color w:val="000000"/>
                <w:lang w:val="pt-BR"/>
              </w:rPr>
              <w:t>Testes da sinalização áudio visual após alarme;</w:t>
            </w:r>
          </w:p>
          <w:p w:rsidR="00C20808" w:rsidRPr="000D52EB" w:rsidRDefault="00C20808" w:rsidP="00970D63">
            <w:pPr>
              <w:autoSpaceDE w:val="0"/>
              <w:autoSpaceDN w:val="0"/>
              <w:adjustRightInd w:val="0"/>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Testes do tempo de atuação do </w:t>
            </w:r>
            <w:r w:rsidRPr="000D52EB">
              <w:rPr>
                <w:rFonts w:ascii="Times New Roman" w:hAnsi="Times New Roman" w:cs="Times New Roman"/>
                <w:i/>
                <w:color w:val="000000"/>
                <w:lang w:val="pt-BR"/>
              </w:rPr>
              <w:t>nobreak</w:t>
            </w:r>
            <w:r w:rsidRPr="000D52EB">
              <w:rPr>
                <w:rFonts w:ascii="Times New Roman" w:hAnsi="Times New Roman" w:cs="Times New Roman"/>
                <w:color w:val="000000"/>
                <w:lang w:val="pt-BR"/>
              </w:rPr>
              <w:t>; e,</w:t>
            </w:r>
          </w:p>
          <w:p w:rsidR="00C20808" w:rsidRPr="000D52EB" w:rsidRDefault="00C20808" w:rsidP="00970D63">
            <w:pPr>
              <w:autoSpaceDE w:val="0"/>
              <w:autoSpaceDN w:val="0"/>
              <w:adjustRightInd w:val="0"/>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 xml:space="preserve">Testes de </w:t>
            </w:r>
            <w:r w:rsidRPr="000D52EB">
              <w:rPr>
                <w:rFonts w:ascii="Times New Roman" w:hAnsi="Times New Roman" w:cs="Times New Roman"/>
                <w:i/>
                <w:color w:val="000000"/>
                <w:lang w:val="pt-BR"/>
              </w:rPr>
              <w:t>reset</w:t>
            </w:r>
            <w:r w:rsidRPr="000D52EB">
              <w:rPr>
                <w:rFonts w:ascii="Times New Roman" w:hAnsi="Times New Roman" w:cs="Times New Roman"/>
                <w:color w:val="000000"/>
                <w:lang w:val="pt-BR"/>
              </w:rPr>
              <w:t xml:space="preserve"> da sala e testes após </w:t>
            </w:r>
            <w:r w:rsidRPr="000D52EB">
              <w:rPr>
                <w:rFonts w:ascii="Times New Roman" w:hAnsi="Times New Roman" w:cs="Times New Roman"/>
                <w:i/>
                <w:color w:val="000000"/>
                <w:lang w:val="pt-BR"/>
              </w:rPr>
              <w:t>reset</w:t>
            </w:r>
            <w:r w:rsidRPr="000D52EB">
              <w:rPr>
                <w:rFonts w:ascii="Times New Roman" w:hAnsi="Times New Roman" w:cs="Times New Roman"/>
                <w:color w:val="000000"/>
                <w:lang w:val="pt-BR"/>
              </w:rPr>
              <w:t xml:space="preserve">, verificando se a sala se rearma automaticamente após </w:t>
            </w:r>
            <w:r w:rsidRPr="000D52EB">
              <w:rPr>
                <w:rFonts w:ascii="Times New Roman" w:hAnsi="Times New Roman" w:cs="Times New Roman"/>
                <w:i/>
                <w:color w:val="000000"/>
                <w:lang w:val="pt-BR"/>
              </w:rPr>
              <w:t>reset.</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804"/>
        </w:trPr>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7</w:t>
            </w:r>
          </w:p>
        </w:tc>
        <w:tc>
          <w:tcPr>
            <w:tcW w:w="0" w:type="auto"/>
            <w:tcBorders>
              <w:bottom w:val="single" w:sz="4" w:space="0" w:color="auto"/>
            </w:tcBorders>
            <w:shd w:val="clear" w:color="auto" w:fill="auto"/>
            <w:vAlign w:val="center"/>
          </w:tcPr>
          <w:p w:rsidR="00C20808" w:rsidRPr="000D52EB" w:rsidRDefault="00C20808" w:rsidP="00683EB1">
            <w:pPr>
              <w:pStyle w:val="PargrafodaLista"/>
              <w:rPr>
                <w:rFonts w:ascii="Times New Roman" w:hAnsi="Times New Roman" w:cs="Times New Roman"/>
                <w:color w:val="000000"/>
                <w:lang w:val="pt-BR"/>
              </w:rPr>
            </w:pPr>
            <w:r w:rsidRPr="000D52EB">
              <w:rPr>
                <w:rFonts w:ascii="Times New Roman" w:hAnsi="Times New Roman" w:cs="Times New Roman"/>
                <w:b/>
                <w:color w:val="000000"/>
                <w:lang w:val="pt-BR"/>
              </w:rPr>
              <w:t>Nivelamento:</w:t>
            </w:r>
          </w:p>
          <w:p w:rsidR="00C20808" w:rsidRPr="000D52EB" w:rsidRDefault="00C20808" w:rsidP="00970D63">
            <w:pPr>
              <w:pStyle w:val="PargrafodaLista"/>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de nivelamento das placas (alinhamento vertical);</w:t>
            </w:r>
          </w:p>
          <w:p w:rsidR="00C20808" w:rsidRPr="000D52EB" w:rsidRDefault="00C20808" w:rsidP="00970D63">
            <w:pPr>
              <w:pStyle w:val="PargrafodaLista"/>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alinhamento horizontal das placas; e,</w:t>
            </w:r>
          </w:p>
          <w:p w:rsidR="00C20808" w:rsidRPr="000D52EB" w:rsidRDefault="00C20808" w:rsidP="00970D63">
            <w:pPr>
              <w:pStyle w:val="PargrafodaLista"/>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dos suportes das placas.</w:t>
            </w: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57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rPr>
                <w:rFonts w:ascii="Times New Roman" w:hAnsi="Times New Roman" w:cs="Times New Roman"/>
                <w:color w:val="000000"/>
                <w:lang w:val="pt-BR"/>
              </w:rPr>
            </w:pPr>
            <w:r w:rsidRPr="000D52EB">
              <w:rPr>
                <w:rFonts w:ascii="Times New Roman" w:hAnsi="Times New Roman" w:cs="Times New Roman"/>
                <w:b/>
                <w:color w:val="000000"/>
                <w:lang w:val="pt-BR"/>
              </w:rPr>
              <w:t>Reforços:</w:t>
            </w:r>
          </w:p>
          <w:p w:rsidR="00C20808" w:rsidRPr="000D52EB" w:rsidRDefault="00C20808" w:rsidP="00970D63">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dos suportes dos pisos e identificação da necessidade de reforços estruturais.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C2D69B"/>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top w:val="single" w:sz="4" w:space="0" w:color="auto"/>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9</w:t>
            </w:r>
          </w:p>
        </w:tc>
        <w:tc>
          <w:tcPr>
            <w:tcW w:w="0" w:type="auto"/>
            <w:tcBorders>
              <w:top w:val="single" w:sz="4" w:space="0" w:color="auto"/>
              <w:bottom w:val="single" w:sz="4" w:space="0" w:color="000000"/>
            </w:tcBorders>
            <w:shd w:val="clear" w:color="auto" w:fill="auto"/>
            <w:vAlign w:val="center"/>
          </w:tcPr>
          <w:p w:rsidR="00C20808" w:rsidRPr="000D52EB" w:rsidRDefault="00C20808" w:rsidP="00683EB1">
            <w:pPr>
              <w:autoSpaceDE w:val="0"/>
              <w:autoSpaceDN w:val="0"/>
              <w:adjustRightInd w:val="0"/>
              <w:rPr>
                <w:rFonts w:ascii="Times New Roman" w:hAnsi="Times New Roman" w:cs="Times New Roman"/>
                <w:color w:val="000000"/>
                <w:lang w:val="pt-BR"/>
              </w:rPr>
            </w:pPr>
            <w:r w:rsidRPr="000D52EB">
              <w:rPr>
                <w:rFonts w:ascii="Times New Roman" w:hAnsi="Times New Roman" w:cs="Times New Roman"/>
                <w:b/>
                <w:color w:val="000000"/>
                <w:lang w:val="pt-BR"/>
              </w:rPr>
              <w:t>Placas:</w:t>
            </w:r>
          </w:p>
          <w:p w:rsidR="00C20808" w:rsidRPr="000D52EB" w:rsidRDefault="00C20808" w:rsidP="00970D63">
            <w:pPr>
              <w:autoSpaceDE w:val="0"/>
              <w:autoSpaceDN w:val="0"/>
              <w:adjustRightInd w:val="0"/>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Identificação e substituição de placas defeituosas.</w:t>
            </w:r>
          </w:p>
        </w:tc>
        <w:tc>
          <w:tcPr>
            <w:tcW w:w="0" w:type="auto"/>
            <w:tcBorders>
              <w:top w:val="single" w:sz="4" w:space="0" w:color="auto"/>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000000"/>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10</w:t>
            </w:r>
          </w:p>
        </w:tc>
        <w:tc>
          <w:tcPr>
            <w:tcW w:w="0" w:type="auto"/>
            <w:tcBorders>
              <w:bottom w:val="single" w:sz="4" w:space="0" w:color="auto"/>
            </w:tcBorders>
            <w:shd w:val="clear" w:color="auto" w:fill="auto"/>
            <w:vAlign w:val="center"/>
          </w:tcPr>
          <w:p w:rsidR="00C20808" w:rsidRPr="000D52EB" w:rsidRDefault="00C20808" w:rsidP="00683EB1">
            <w:pPr>
              <w:autoSpaceDE w:val="0"/>
              <w:autoSpaceDN w:val="0"/>
              <w:adjustRightInd w:val="0"/>
              <w:rPr>
                <w:rFonts w:ascii="Times New Roman" w:hAnsi="Times New Roman" w:cs="Times New Roman"/>
                <w:color w:val="000000"/>
                <w:lang w:val="pt-BR"/>
              </w:rPr>
            </w:pPr>
            <w:r w:rsidRPr="000D52EB">
              <w:rPr>
                <w:rFonts w:ascii="Times New Roman" w:hAnsi="Times New Roman" w:cs="Times New Roman"/>
                <w:b/>
                <w:color w:val="000000"/>
                <w:lang w:val="pt-BR"/>
              </w:rPr>
              <w:t>Leitos aramados:</w:t>
            </w:r>
          </w:p>
          <w:p w:rsidR="00C20808" w:rsidRPr="000D52EB" w:rsidRDefault="00C20808" w:rsidP="00970D63">
            <w:pPr>
              <w:autoSpaceDE w:val="0"/>
              <w:autoSpaceDN w:val="0"/>
              <w:adjustRightInd w:val="0"/>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visual dos leitos aramados; e,</w:t>
            </w:r>
          </w:p>
          <w:p w:rsidR="00C20808" w:rsidRPr="000D52EB" w:rsidRDefault="00C20808" w:rsidP="00970D63">
            <w:pPr>
              <w:autoSpaceDE w:val="0"/>
              <w:autoSpaceDN w:val="0"/>
              <w:adjustRightInd w:val="0"/>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Execução de realinhamentos e mudanças de rotas.</w:t>
            </w: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447F53" w:rsidRPr="008C26B7" w:rsidTr="00CD6C72">
        <w:trPr>
          <w:trHeight w:val="454"/>
        </w:trPr>
        <w:tc>
          <w:tcPr>
            <w:tcW w:w="0" w:type="auto"/>
            <w:tcBorders>
              <w:top w:val="single" w:sz="4" w:space="0" w:color="auto"/>
              <w:left w:val="nil"/>
              <w:bottom w:val="nil"/>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4133A3">
            <w:pPr>
              <w:jc w:val="center"/>
              <w:rPr>
                <w:rFonts w:ascii="Times New Roman" w:hAnsi="Times New Roman" w:cs="Times New Roman"/>
                <w:b/>
                <w:color w:val="000000"/>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8C26B7" w:rsidTr="004133A3">
        <w:trPr>
          <w:trHeight w:val="83"/>
        </w:trPr>
        <w:tc>
          <w:tcPr>
            <w:tcW w:w="0" w:type="auto"/>
            <w:tcBorders>
              <w:top w:val="nil"/>
              <w:left w:val="nil"/>
              <w:bottom w:val="single" w:sz="4" w:space="0" w:color="auto"/>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autoSpaceDE w:val="0"/>
              <w:autoSpaceDN w:val="0"/>
              <w:adjustRightInd w:val="0"/>
              <w:rPr>
                <w:rFonts w:ascii="Times New Roman" w:hAnsi="Times New Roman" w:cs="Times New Roman"/>
                <w:b/>
                <w:color w:val="000000"/>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0C470F" w:rsidTr="00CD6C72">
        <w:trPr>
          <w:trHeight w:val="1499"/>
        </w:trPr>
        <w:tc>
          <w:tcPr>
            <w:tcW w:w="0" w:type="auto"/>
            <w:tcBorders>
              <w:top w:val="single" w:sz="4" w:space="0" w:color="auto"/>
            </w:tcBorders>
            <w:shd w:val="clear" w:color="auto" w:fill="auto"/>
            <w:vAlign w:val="center"/>
          </w:tcPr>
          <w:p w:rsidR="00447F53" w:rsidRPr="000D52EB" w:rsidRDefault="00447F53" w:rsidP="00447F53">
            <w:pPr>
              <w:jc w:val="center"/>
              <w:rPr>
                <w:rFonts w:ascii="Times New Roman" w:eastAsia="Times New Roman" w:hAnsi="Times New Roman" w:cs="Times New Roman"/>
              </w:rPr>
            </w:pPr>
            <w:r w:rsidRPr="000D52EB">
              <w:rPr>
                <w:rFonts w:ascii="Times New Roman" w:eastAsia="Times New Roman" w:hAnsi="Times New Roman" w:cs="Times New Roman"/>
                <w:b/>
                <w:bCs/>
                <w:sz w:val="18"/>
                <w:szCs w:val="18"/>
              </w:rPr>
              <w:t>ITEM</w:t>
            </w:r>
          </w:p>
        </w:tc>
        <w:tc>
          <w:tcPr>
            <w:tcW w:w="0" w:type="auto"/>
            <w:tcBorders>
              <w:top w:val="single" w:sz="4" w:space="0" w:color="auto"/>
            </w:tcBorders>
            <w:shd w:val="clear" w:color="auto" w:fill="auto"/>
            <w:vAlign w:val="center"/>
          </w:tcPr>
          <w:p w:rsidR="00447F53" w:rsidRPr="000D52EB" w:rsidRDefault="00447F53" w:rsidP="00447F53">
            <w:pPr>
              <w:jc w:val="center"/>
              <w:rPr>
                <w:rFonts w:ascii="Times New Roman" w:hAnsi="Times New Roman" w:cs="Times New Roman"/>
                <w:b/>
                <w:color w:val="000000"/>
                <w:lang w:val="pt-BR"/>
              </w:rPr>
            </w:pPr>
            <w:r w:rsidRPr="000D52EB">
              <w:rPr>
                <w:rFonts w:ascii="Times New Roman" w:eastAsia="Times New Roman" w:hAnsi="Times New Roman" w:cs="Times New Roman"/>
                <w:b/>
                <w:bCs/>
              </w:rPr>
              <w:t>ATIVIDADE</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BIMESTRAL</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TRIMESTRAL</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SEMESTRAL</w:t>
            </w:r>
          </w:p>
        </w:tc>
        <w:tc>
          <w:tcPr>
            <w:tcW w:w="0" w:type="auto"/>
            <w:tcBorders>
              <w:top w:val="single" w:sz="4" w:space="0" w:color="auto"/>
            </w:tcBorders>
            <w:shd w:val="clear" w:color="auto" w:fill="auto"/>
            <w:textDirection w:val="btLr"/>
          </w:tcPr>
          <w:p w:rsidR="00447F53" w:rsidRPr="000D52EB" w:rsidRDefault="00447F53" w:rsidP="00447F53">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ANUAL</w:t>
            </w:r>
          </w:p>
        </w:tc>
      </w:tr>
      <w:tr w:rsidR="00C20808" w:rsidRPr="008C26B7" w:rsidTr="00CD6C72">
        <w:trPr>
          <w:trHeight w:val="1499"/>
        </w:trPr>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rPr>
            </w:pPr>
            <w:r w:rsidRPr="000D52EB">
              <w:rPr>
                <w:rFonts w:ascii="Times New Roman" w:eastAsia="Times New Roman" w:hAnsi="Times New Roman" w:cs="Times New Roman"/>
              </w:rPr>
              <w:t>11</w:t>
            </w:r>
          </w:p>
        </w:tc>
        <w:tc>
          <w:tcPr>
            <w:tcW w:w="0" w:type="auto"/>
            <w:shd w:val="clear" w:color="auto" w:fill="auto"/>
            <w:vAlign w:val="center"/>
          </w:tcPr>
          <w:p w:rsidR="00C20808" w:rsidRPr="000D52EB" w:rsidRDefault="00C20808" w:rsidP="00683EB1">
            <w:pPr>
              <w:rPr>
                <w:rFonts w:ascii="Times New Roman" w:hAnsi="Times New Roman" w:cs="Times New Roman"/>
                <w:b/>
                <w:color w:val="000000"/>
                <w:lang w:val="pt-BR"/>
              </w:rPr>
            </w:pPr>
            <w:r w:rsidRPr="000D52EB">
              <w:rPr>
                <w:rFonts w:ascii="Times New Roman" w:hAnsi="Times New Roman" w:cs="Times New Roman"/>
                <w:b/>
                <w:color w:val="000000"/>
                <w:lang w:val="pt-BR"/>
              </w:rPr>
              <w:t>Limpeza:</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i/>
                <w:color w:val="000000"/>
                <w:lang w:val="pt-BR"/>
              </w:rPr>
              <w:t>Piso de fundo:</w:t>
            </w:r>
            <w:r w:rsidRPr="000D52EB">
              <w:rPr>
                <w:rFonts w:ascii="Times New Roman" w:hAnsi="Times New Roman" w:cs="Times New Roman"/>
                <w:color w:val="000000"/>
                <w:lang w:val="pt-BR"/>
              </w:rPr>
              <w:t xml:space="preserve"> Aspiração do pó e limpeza da superfície com pano úmido nos locais que possuem piso técnico elevado;</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i/>
                <w:color w:val="000000"/>
                <w:lang w:val="pt-BR"/>
              </w:rPr>
              <w:t>Piso elevado (superficial):</w:t>
            </w:r>
            <w:r w:rsidRPr="000D52EB">
              <w:rPr>
                <w:rFonts w:ascii="Times New Roman" w:hAnsi="Times New Roman" w:cs="Times New Roman"/>
                <w:color w:val="000000"/>
                <w:lang w:val="pt-BR"/>
              </w:rPr>
              <w:t xml:space="preserve"> Aspiração do pó e limpeza da superfície das placas com pano úmido;</w:t>
            </w:r>
          </w:p>
          <w:p w:rsidR="00C20808" w:rsidRPr="000D52EB" w:rsidRDefault="00C20808" w:rsidP="00970D63">
            <w:pPr>
              <w:jc w:val="both"/>
              <w:rPr>
                <w:rFonts w:ascii="Times New Roman" w:hAnsi="Times New Roman" w:cs="Times New Roman"/>
                <w:color w:val="000000"/>
                <w:lang w:val="pt-BR"/>
              </w:rPr>
            </w:pPr>
            <w:r w:rsidRPr="000D52EB">
              <w:rPr>
                <w:rFonts w:ascii="Times New Roman" w:hAnsi="Times New Roman" w:cs="Times New Roman"/>
                <w:i/>
                <w:color w:val="000000"/>
                <w:lang w:val="pt-BR"/>
              </w:rPr>
              <w:t>Piso elevado (pesada):</w:t>
            </w:r>
            <w:r w:rsidRPr="000D52EB">
              <w:rPr>
                <w:rFonts w:ascii="Times New Roman" w:hAnsi="Times New Roman" w:cs="Times New Roman"/>
                <w:color w:val="000000"/>
                <w:lang w:val="pt-BR"/>
              </w:rPr>
              <w:t>Aspiração do pó e limpeza pesada da superfície das placas utilizando produto alvejante (em conformidade com as especificações do fabricante);</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0645B3" w:rsidRPr="008C26B7" w:rsidTr="00CD6C72">
        <w:trPr>
          <w:trHeight w:val="1499"/>
        </w:trPr>
        <w:tc>
          <w:tcPr>
            <w:tcW w:w="0" w:type="auto"/>
            <w:shd w:val="clear" w:color="auto" w:fill="auto"/>
            <w:vAlign w:val="center"/>
          </w:tcPr>
          <w:p w:rsidR="000645B3" w:rsidRPr="000D52EB" w:rsidRDefault="006354FF" w:rsidP="00683EB1">
            <w:pPr>
              <w:jc w:val="center"/>
              <w:rPr>
                <w:rFonts w:ascii="Times New Roman" w:eastAsia="Times New Roman" w:hAnsi="Times New Roman" w:cs="Times New Roman"/>
                <w:lang w:val="pt-BR"/>
              </w:rPr>
            </w:pPr>
            <w:r w:rsidRPr="000D52EB">
              <w:rPr>
                <w:rFonts w:ascii="Times New Roman" w:eastAsia="Times New Roman" w:hAnsi="Times New Roman" w:cs="Times New Roman"/>
                <w:lang w:val="pt-BR"/>
              </w:rPr>
              <w:t>11</w:t>
            </w:r>
          </w:p>
        </w:tc>
        <w:tc>
          <w:tcPr>
            <w:tcW w:w="0" w:type="auto"/>
            <w:shd w:val="clear" w:color="auto" w:fill="auto"/>
            <w:vAlign w:val="center"/>
          </w:tcPr>
          <w:p w:rsidR="000645B3" w:rsidRPr="000D52EB" w:rsidRDefault="000645B3" w:rsidP="004C0B60">
            <w:pPr>
              <w:jc w:val="both"/>
              <w:rPr>
                <w:rFonts w:ascii="Times New Roman" w:hAnsi="Times New Roman" w:cs="Times New Roman"/>
                <w:b/>
                <w:color w:val="000000"/>
                <w:lang w:val="pt-BR"/>
              </w:rPr>
            </w:pPr>
            <w:r w:rsidRPr="000D52EB">
              <w:rPr>
                <w:rFonts w:ascii="Times New Roman" w:hAnsi="Times New Roman" w:cs="Times New Roman"/>
                <w:b/>
                <w:color w:val="000000"/>
                <w:lang w:val="pt-BR"/>
              </w:rPr>
              <w:t>Limpeza:</w:t>
            </w:r>
          </w:p>
          <w:p w:rsidR="000645B3" w:rsidRPr="000D52EB" w:rsidRDefault="000645B3" w:rsidP="004C0B60">
            <w:pPr>
              <w:jc w:val="both"/>
              <w:rPr>
                <w:rFonts w:ascii="Times New Roman" w:hAnsi="Times New Roman" w:cs="Times New Roman"/>
                <w:color w:val="000000"/>
                <w:lang w:val="pt-BR"/>
              </w:rPr>
            </w:pPr>
            <w:r w:rsidRPr="000D52EB">
              <w:rPr>
                <w:rFonts w:ascii="Times New Roman" w:hAnsi="Times New Roman" w:cs="Times New Roman"/>
                <w:i/>
                <w:color w:val="000000"/>
                <w:lang w:val="pt-BR"/>
              </w:rPr>
              <w:t>Leitos aramados:</w:t>
            </w:r>
            <w:r w:rsidRPr="000D52EB">
              <w:rPr>
                <w:rFonts w:ascii="Times New Roman" w:hAnsi="Times New Roman" w:cs="Times New Roman"/>
                <w:color w:val="000000"/>
                <w:lang w:val="pt-BR"/>
              </w:rPr>
              <w:t xml:space="preserve"> Aspiração do pó e limpeza com pano seco nos leitos aramados e nos cabos que passam pelos leitos nas dependências da Sala, sala de UPS e sala de operações;</w:t>
            </w:r>
          </w:p>
          <w:p w:rsidR="000645B3" w:rsidRPr="000D52EB" w:rsidRDefault="000645B3" w:rsidP="004C0B60">
            <w:pPr>
              <w:jc w:val="both"/>
              <w:rPr>
                <w:rFonts w:ascii="Times New Roman" w:hAnsi="Times New Roman" w:cs="Times New Roman"/>
                <w:color w:val="000000"/>
                <w:lang w:val="pt-BR"/>
              </w:rPr>
            </w:pPr>
            <w:r w:rsidRPr="000D52EB">
              <w:rPr>
                <w:rFonts w:ascii="Times New Roman" w:hAnsi="Times New Roman" w:cs="Times New Roman"/>
                <w:i/>
                <w:color w:val="000000"/>
                <w:lang w:val="pt-BR"/>
              </w:rPr>
              <w:t>Elementos da sala segura e sala telecom:</w:t>
            </w:r>
            <w:r w:rsidRPr="000D52EB">
              <w:rPr>
                <w:rFonts w:ascii="Times New Roman" w:hAnsi="Times New Roman" w:cs="Times New Roman"/>
                <w:color w:val="000000"/>
                <w:lang w:val="pt-BR"/>
              </w:rPr>
              <w:t xml:space="preserve"> Aspiração do pó e limpeza com pano úmido do teto e demais elementos (sensores, quadros, equipamentos de ar condicionado, cilindro de gás NOVEC 1230);</w:t>
            </w:r>
          </w:p>
          <w:p w:rsidR="000645B3" w:rsidRPr="000D52EB" w:rsidRDefault="000645B3" w:rsidP="004C0B60">
            <w:pPr>
              <w:jc w:val="both"/>
              <w:rPr>
                <w:rFonts w:ascii="Times New Roman" w:hAnsi="Times New Roman" w:cs="Times New Roman"/>
                <w:color w:val="000000"/>
                <w:lang w:val="pt-BR"/>
              </w:rPr>
            </w:pPr>
            <w:r w:rsidRPr="000D52EB">
              <w:rPr>
                <w:rFonts w:ascii="Times New Roman" w:hAnsi="Times New Roman" w:cs="Times New Roman"/>
                <w:i/>
                <w:color w:val="000000"/>
                <w:lang w:val="pt-BR"/>
              </w:rPr>
              <w:t>Portas:</w:t>
            </w:r>
            <w:r w:rsidRPr="000D52EB">
              <w:rPr>
                <w:rFonts w:ascii="Times New Roman" w:hAnsi="Times New Roman" w:cs="Times New Roman"/>
                <w:color w:val="000000"/>
                <w:lang w:val="pt-BR"/>
              </w:rPr>
              <w:t>Limpeza das gaxetas de vedação e limpeza da superfície com pano úmido das portas;</w:t>
            </w:r>
          </w:p>
          <w:p w:rsidR="000645B3" w:rsidRPr="000D52EB" w:rsidRDefault="000645B3" w:rsidP="004C0B60">
            <w:pPr>
              <w:jc w:val="both"/>
              <w:rPr>
                <w:rFonts w:ascii="Times New Roman" w:hAnsi="Times New Roman" w:cs="Times New Roman"/>
                <w:color w:val="000000"/>
                <w:lang w:val="pt-BR"/>
              </w:rPr>
            </w:pPr>
            <w:r w:rsidRPr="000D52EB">
              <w:rPr>
                <w:rFonts w:ascii="Times New Roman" w:hAnsi="Times New Roman" w:cs="Times New Roman"/>
                <w:i/>
                <w:color w:val="000000"/>
                <w:lang w:val="pt-BR"/>
              </w:rPr>
              <w:t>Luminárias:</w:t>
            </w:r>
            <w:r w:rsidRPr="000D52EB">
              <w:rPr>
                <w:rFonts w:ascii="Times New Roman" w:hAnsi="Times New Roman" w:cs="Times New Roman"/>
                <w:color w:val="000000"/>
                <w:lang w:val="pt-BR"/>
              </w:rPr>
              <w:t xml:space="preserve"> Limpeza da superfície refletora; das lâmpadas e das grelhas difusoras;</w:t>
            </w:r>
          </w:p>
          <w:p w:rsidR="000645B3" w:rsidRPr="000D52EB" w:rsidRDefault="000645B3" w:rsidP="004C0B60">
            <w:pPr>
              <w:jc w:val="both"/>
              <w:rPr>
                <w:rFonts w:ascii="Times New Roman" w:hAnsi="Times New Roman" w:cs="Times New Roman"/>
                <w:b/>
                <w:color w:val="000000"/>
                <w:lang w:val="pt-BR"/>
              </w:rPr>
            </w:pPr>
            <w:r w:rsidRPr="000D52EB">
              <w:rPr>
                <w:rFonts w:ascii="Times New Roman" w:hAnsi="Times New Roman" w:cs="Times New Roman"/>
                <w:i/>
                <w:color w:val="000000"/>
                <w:lang w:val="pt-BR"/>
              </w:rPr>
              <w:t>Mobiliário:</w:t>
            </w:r>
            <w:r w:rsidRPr="000D52EB">
              <w:rPr>
                <w:rFonts w:ascii="Times New Roman" w:hAnsi="Times New Roman" w:cs="Times New Roman"/>
                <w:color w:val="000000"/>
                <w:lang w:val="pt-BR"/>
              </w:rPr>
              <w:t xml:space="preserve"> Limpeza da superfície dos racks fechados e abertos existentes na sala segura e sala telecom.</w:t>
            </w:r>
          </w:p>
        </w:tc>
        <w:tc>
          <w:tcPr>
            <w:tcW w:w="0" w:type="auto"/>
            <w:shd w:val="clear" w:color="auto" w:fill="auto"/>
            <w:vAlign w:val="center"/>
          </w:tcPr>
          <w:p w:rsidR="000645B3" w:rsidRPr="000D52EB" w:rsidRDefault="000645B3"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0645B3" w:rsidRPr="000D52EB" w:rsidRDefault="000645B3"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0645B3" w:rsidRPr="000D52EB" w:rsidRDefault="000645B3" w:rsidP="00683EB1">
            <w:pPr>
              <w:jc w:val="center"/>
              <w:rPr>
                <w:rFonts w:ascii="Times New Roman" w:eastAsia="Times New Roman" w:hAnsi="Times New Roman" w:cs="Times New Roman"/>
                <w:b/>
                <w:bCs/>
                <w:sz w:val="16"/>
                <w:lang w:val="pt-BR"/>
              </w:rPr>
            </w:pPr>
          </w:p>
        </w:tc>
        <w:tc>
          <w:tcPr>
            <w:tcW w:w="0" w:type="auto"/>
            <w:shd w:val="clear" w:color="auto" w:fill="auto"/>
          </w:tcPr>
          <w:p w:rsidR="000645B3" w:rsidRPr="000D52EB" w:rsidRDefault="000645B3"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bottom w:val="single" w:sz="4" w:space="0" w:color="000000"/>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12</w:t>
            </w:r>
          </w:p>
        </w:tc>
        <w:tc>
          <w:tcPr>
            <w:tcW w:w="0" w:type="auto"/>
            <w:tcBorders>
              <w:bottom w:val="single" w:sz="4" w:space="0" w:color="000000"/>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Quadros de força:</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corrente de alimentação por fase;</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tensão de alimentação por fase;</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réguas de bornes;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barramentos;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canaletas de cabos;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armários dos painéis;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Inspeção termográfica; e,</w:t>
            </w:r>
          </w:p>
          <w:p w:rsidR="00C20808" w:rsidRPr="000D52EB" w:rsidRDefault="00C20808" w:rsidP="004C0B60">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Realização de limpeza interna dos painéis.</w:t>
            </w: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bottom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13</w:t>
            </w:r>
          </w:p>
        </w:tc>
        <w:tc>
          <w:tcPr>
            <w:tcW w:w="0" w:type="auto"/>
            <w:tcBorders>
              <w:bottom w:val="single" w:sz="4" w:space="0" w:color="auto"/>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Aterramento:</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Verificação da malha de aterramento, dos </w:t>
            </w:r>
            <w:r w:rsidRPr="000D52EB">
              <w:rPr>
                <w:rFonts w:ascii="Times New Roman" w:hAnsi="Times New Roman" w:cs="Times New Roman"/>
                <w:i/>
                <w:color w:val="000000"/>
                <w:lang w:val="pt-BR"/>
              </w:rPr>
              <w:t>jumpers</w:t>
            </w:r>
            <w:r w:rsidRPr="000D52EB">
              <w:rPr>
                <w:rFonts w:ascii="Times New Roman" w:hAnsi="Times New Roman" w:cs="Times New Roman"/>
                <w:color w:val="000000"/>
                <w:lang w:val="pt-BR"/>
              </w:rPr>
              <w:t xml:space="preserve"> na estrutura;</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Verificação dos </w:t>
            </w:r>
            <w:r w:rsidRPr="000D52EB">
              <w:rPr>
                <w:rFonts w:ascii="Times New Roman" w:hAnsi="Times New Roman" w:cs="Times New Roman"/>
                <w:i/>
                <w:color w:val="000000"/>
                <w:lang w:val="pt-BR"/>
              </w:rPr>
              <w:t>jumpers</w:t>
            </w:r>
            <w:r w:rsidRPr="000D52EB">
              <w:rPr>
                <w:rFonts w:ascii="Times New Roman" w:hAnsi="Times New Roman" w:cs="Times New Roman"/>
                <w:color w:val="000000"/>
                <w:lang w:val="pt-BR"/>
              </w:rPr>
              <w:t xml:space="preserve"> no piso elevado;</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aterramento dos equipamentos; e,</w:t>
            </w:r>
          </w:p>
          <w:p w:rsidR="00C20808" w:rsidRPr="000D52EB" w:rsidRDefault="00C20808" w:rsidP="004C0B60">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Medição da resistência de aterramento.</w:t>
            </w: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758"/>
        </w:trPr>
        <w:tc>
          <w:tcPr>
            <w:tcW w:w="0" w:type="auto"/>
            <w:tcBorders>
              <w:top w:val="single" w:sz="4" w:space="0" w:color="auto"/>
              <w:bottom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14</w:t>
            </w:r>
          </w:p>
        </w:tc>
        <w:tc>
          <w:tcPr>
            <w:tcW w:w="0" w:type="auto"/>
            <w:tcBorders>
              <w:top w:val="single" w:sz="4" w:space="0" w:color="auto"/>
              <w:bottom w:val="single" w:sz="4" w:space="0" w:color="auto"/>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Pontos de energia e disjuntores: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tomadas de força dos equipamentos;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Fixação e aperto de suportes; e,</w:t>
            </w:r>
          </w:p>
          <w:p w:rsidR="00C20808" w:rsidRPr="000D52EB" w:rsidRDefault="00C20808" w:rsidP="004C0B60">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Mudança de local de pontos de energia e disjuntores.</w:t>
            </w:r>
          </w:p>
        </w:tc>
        <w:tc>
          <w:tcPr>
            <w:tcW w:w="0" w:type="auto"/>
            <w:tcBorders>
              <w:top w:val="single" w:sz="4" w:space="0" w:color="auto"/>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447F53" w:rsidRPr="008C26B7" w:rsidTr="00CD6C72">
        <w:trPr>
          <w:trHeight w:val="758"/>
        </w:trPr>
        <w:tc>
          <w:tcPr>
            <w:tcW w:w="0" w:type="auto"/>
            <w:tcBorders>
              <w:top w:val="single" w:sz="4" w:space="0" w:color="auto"/>
              <w:left w:val="nil"/>
              <w:bottom w:val="nil"/>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4133A3">
            <w:pPr>
              <w:rPr>
                <w:rFonts w:ascii="Times New Roman" w:hAnsi="Times New Roman" w:cs="Times New Roman"/>
                <w:b/>
                <w:color w:val="000000"/>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8C26B7" w:rsidTr="00CD6C72">
        <w:trPr>
          <w:trHeight w:val="270"/>
        </w:trPr>
        <w:tc>
          <w:tcPr>
            <w:tcW w:w="0" w:type="auto"/>
            <w:tcBorders>
              <w:top w:val="nil"/>
              <w:left w:val="nil"/>
              <w:bottom w:val="single" w:sz="4" w:space="0" w:color="auto"/>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4C0B60">
            <w:pPr>
              <w:jc w:val="both"/>
              <w:rPr>
                <w:rFonts w:ascii="Times New Roman" w:hAnsi="Times New Roman" w:cs="Times New Roman"/>
                <w:b/>
                <w:color w:val="000000"/>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0D52EB" w:rsidTr="00CD6C72">
        <w:trPr>
          <w:trHeight w:val="1134"/>
        </w:trPr>
        <w:tc>
          <w:tcPr>
            <w:tcW w:w="0" w:type="auto"/>
            <w:tcBorders>
              <w:top w:val="single" w:sz="4" w:space="0" w:color="auto"/>
            </w:tcBorders>
            <w:shd w:val="clear" w:color="auto" w:fill="auto"/>
            <w:vAlign w:val="center"/>
          </w:tcPr>
          <w:p w:rsidR="00447F53" w:rsidRPr="000D52EB" w:rsidRDefault="00447F53" w:rsidP="00447F53">
            <w:pPr>
              <w:jc w:val="center"/>
              <w:rPr>
                <w:rFonts w:ascii="Times New Roman" w:eastAsia="Times New Roman" w:hAnsi="Times New Roman" w:cs="Times New Roman"/>
              </w:rPr>
            </w:pPr>
            <w:r w:rsidRPr="000D52EB">
              <w:rPr>
                <w:rFonts w:ascii="Times New Roman" w:eastAsia="Times New Roman" w:hAnsi="Times New Roman" w:cs="Times New Roman"/>
                <w:b/>
                <w:bCs/>
                <w:sz w:val="18"/>
                <w:szCs w:val="18"/>
              </w:rPr>
              <w:t>ITEM</w:t>
            </w:r>
          </w:p>
        </w:tc>
        <w:tc>
          <w:tcPr>
            <w:tcW w:w="0" w:type="auto"/>
            <w:tcBorders>
              <w:top w:val="single" w:sz="4" w:space="0" w:color="auto"/>
            </w:tcBorders>
            <w:shd w:val="clear" w:color="auto" w:fill="auto"/>
            <w:vAlign w:val="center"/>
          </w:tcPr>
          <w:p w:rsidR="00447F53" w:rsidRPr="000D52EB" w:rsidRDefault="00447F53" w:rsidP="00447F53">
            <w:pPr>
              <w:jc w:val="center"/>
              <w:rPr>
                <w:rFonts w:ascii="Times New Roman" w:hAnsi="Times New Roman" w:cs="Times New Roman"/>
                <w:b/>
                <w:color w:val="000000"/>
                <w:lang w:val="pt-BR"/>
              </w:rPr>
            </w:pPr>
            <w:r w:rsidRPr="000D52EB">
              <w:rPr>
                <w:rFonts w:ascii="Times New Roman" w:eastAsia="Times New Roman" w:hAnsi="Times New Roman" w:cs="Times New Roman"/>
                <w:b/>
                <w:bCs/>
              </w:rPr>
              <w:t>ATIVIDADE</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BIMESTRAL</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TRIMESTRAL</w:t>
            </w:r>
          </w:p>
        </w:tc>
        <w:tc>
          <w:tcPr>
            <w:tcW w:w="0" w:type="auto"/>
            <w:tcBorders>
              <w:top w:val="single" w:sz="4" w:space="0" w:color="auto"/>
            </w:tcBorders>
            <w:shd w:val="clear" w:color="auto" w:fill="auto"/>
            <w:textDirection w:val="btLr"/>
            <w:vAlign w:val="center"/>
          </w:tcPr>
          <w:p w:rsidR="00447F53" w:rsidRPr="000D52EB" w:rsidRDefault="00447F53" w:rsidP="00447F53">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SEMESTRAL</w:t>
            </w:r>
          </w:p>
        </w:tc>
        <w:tc>
          <w:tcPr>
            <w:tcW w:w="0" w:type="auto"/>
            <w:tcBorders>
              <w:top w:val="single" w:sz="4" w:space="0" w:color="auto"/>
            </w:tcBorders>
            <w:shd w:val="clear" w:color="auto" w:fill="auto"/>
            <w:textDirection w:val="btLr"/>
          </w:tcPr>
          <w:p w:rsidR="00447F53" w:rsidRPr="000D52EB" w:rsidRDefault="00447F53" w:rsidP="00447F53">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ANUAL</w:t>
            </w:r>
          </w:p>
        </w:tc>
      </w:tr>
      <w:tr w:rsidR="00C20808" w:rsidRPr="000D52EB" w:rsidTr="00CD6C72">
        <w:trPr>
          <w:trHeight w:val="3069"/>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15</w:t>
            </w:r>
          </w:p>
        </w:tc>
        <w:tc>
          <w:tcPr>
            <w:tcW w:w="0" w:type="auto"/>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Circuito Frigorígeno:</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Medição da pressão alta e baixa do compressor;</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parâmetros de pressão máxima e mínima dos equipamentos e atuação dos pressostatos;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nível do óleo dos compressores;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Medição da corrente e tensão dos motores dos compressores; Verificação da resistência do cárter do compressor;</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pressão diferencial do filtro secador do gás refrigerante, do funcionamento das válvulas de expansão, da válvula solenoide e do visor de líquido;</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Identificação de possíveis vazamentos de gás refrigerante e de óleo do motor; e,</w:t>
            </w:r>
          </w:p>
          <w:p w:rsidR="00C20808" w:rsidRPr="000D52EB" w:rsidRDefault="00C20808" w:rsidP="004C0B60">
            <w:pPr>
              <w:jc w:val="both"/>
              <w:rPr>
                <w:rFonts w:ascii="Times New Roman" w:eastAsia="Times New Roman" w:hAnsi="Times New Roman" w:cs="Times New Roman"/>
                <w:color w:val="000000"/>
                <w:lang w:eastAsia="pt-BR"/>
              </w:rPr>
            </w:pPr>
            <w:r w:rsidRPr="000D52EB">
              <w:rPr>
                <w:rFonts w:ascii="Times New Roman" w:hAnsi="Times New Roman" w:cs="Times New Roman"/>
                <w:color w:val="000000"/>
              </w:rPr>
              <w:t>Limpeza dos equipamentos.</w:t>
            </w: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rPr>
            </w:pPr>
          </w:p>
        </w:tc>
      </w:tr>
      <w:tr w:rsidR="00C20808" w:rsidRPr="000C470F" w:rsidTr="00CD6C72">
        <w:trPr>
          <w:trHeight w:val="42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16</w:t>
            </w:r>
          </w:p>
        </w:tc>
        <w:tc>
          <w:tcPr>
            <w:tcW w:w="0" w:type="auto"/>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Evaporadores: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filtros de ar, procedendo a limpeza ou a troca;</w:t>
            </w:r>
          </w:p>
          <w:p w:rsidR="00C20808" w:rsidRDefault="00447F53" w:rsidP="004C0B60">
            <w:pPr>
              <w:jc w:val="both"/>
              <w:rPr>
                <w:rFonts w:ascii="Times New Roman" w:hAnsi="Times New Roman" w:cs="Times New Roman"/>
                <w:color w:val="000000"/>
                <w:lang w:val="pt-BR"/>
              </w:rPr>
            </w:pPr>
            <w:r>
              <w:rPr>
                <w:rFonts w:ascii="Times New Roman" w:hAnsi="Times New Roman" w:cs="Times New Roman"/>
                <w:color w:val="000000"/>
                <w:lang w:val="pt-BR"/>
              </w:rPr>
              <w:t>Limpeza do trocador de calor;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Limpeza do ventilador;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Medição de tensão e corrente do motor ventilador;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rolamentos e mancais do motor;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Ajuste da tensão das correias do motor;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Alinhamento das polias;</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Lavagem do dreno e da bandeja de água do umidificador;</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válvula solenoide de água; e,</w:t>
            </w:r>
          </w:p>
          <w:p w:rsidR="00447F53" w:rsidRPr="000D52EB" w:rsidRDefault="00447F53" w:rsidP="00447F53">
            <w:pPr>
              <w:jc w:val="both"/>
              <w:rPr>
                <w:rFonts w:ascii="Times New Roman" w:hAnsi="Times New Roman" w:cs="Times New Roman"/>
                <w:color w:val="000000"/>
                <w:lang w:val="pt-BR"/>
              </w:rPr>
            </w:pPr>
            <w:r w:rsidRPr="000D52EB">
              <w:rPr>
                <w:rFonts w:ascii="Times New Roman" w:hAnsi="Times New Roman" w:cs="Times New Roman"/>
                <w:color w:val="000000"/>
              </w:rPr>
              <w:t>Identificar vazamentos nos drenos.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1848"/>
        </w:trPr>
        <w:tc>
          <w:tcPr>
            <w:tcW w:w="0" w:type="auto"/>
            <w:tcBorders>
              <w:bottom w:val="single" w:sz="4" w:space="0" w:color="000000"/>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17</w:t>
            </w:r>
          </w:p>
        </w:tc>
        <w:tc>
          <w:tcPr>
            <w:tcW w:w="0" w:type="auto"/>
            <w:tcBorders>
              <w:bottom w:val="single" w:sz="4" w:space="0" w:color="000000"/>
            </w:tcBorders>
            <w:shd w:val="clear" w:color="auto" w:fill="auto"/>
            <w:vAlign w:val="center"/>
          </w:tcPr>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Condensadores:</w:t>
            </w:r>
          </w:p>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color w:val="000000"/>
                <w:lang w:val="pt-BR"/>
              </w:rPr>
              <w:t>Limpeza e lavagem dos trocadores de calor;</w:t>
            </w:r>
          </w:p>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color w:val="000000"/>
                <w:lang w:val="pt-BR"/>
              </w:rPr>
              <w:t>Limpeza do ventilador;</w:t>
            </w:r>
          </w:p>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color w:val="000000"/>
                <w:lang w:val="pt-BR"/>
              </w:rPr>
              <w:t>Medição de tensão e corrente dos motores ventiladores;</w:t>
            </w:r>
          </w:p>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color w:val="000000"/>
                <w:lang w:val="pt-BR"/>
              </w:rPr>
              <w:t>Medição das temperaturas de entrada e saída;</w:t>
            </w:r>
          </w:p>
          <w:p w:rsidR="00C20808" w:rsidRPr="000D52EB" w:rsidRDefault="00C20808" w:rsidP="00441355">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de atuação do termostato; e,</w:t>
            </w:r>
          </w:p>
          <w:p w:rsidR="00C20808" w:rsidRPr="000D52EB" w:rsidRDefault="00C20808" w:rsidP="00441355">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da configuração de temperatura mínima e máxima nos termostatos.</w:t>
            </w: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bottom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18</w:t>
            </w:r>
          </w:p>
        </w:tc>
        <w:tc>
          <w:tcPr>
            <w:tcW w:w="0" w:type="auto"/>
            <w:tcBorders>
              <w:bottom w:val="single" w:sz="4" w:space="0" w:color="auto"/>
            </w:tcBorders>
            <w:shd w:val="clear" w:color="auto" w:fill="auto"/>
            <w:vAlign w:val="center"/>
          </w:tcPr>
          <w:p w:rsidR="00C20808" w:rsidRPr="000D52EB" w:rsidRDefault="00C20808" w:rsidP="00447F53">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Quadro de comando:</w:t>
            </w:r>
          </w:p>
          <w:p w:rsidR="00C20808" w:rsidRPr="000D52EB" w:rsidRDefault="00C20808"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disjuntores, reaperto dos bornes;</w:t>
            </w:r>
          </w:p>
          <w:p w:rsidR="00C20808" w:rsidRPr="000D52EB" w:rsidRDefault="00C20808"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bases de fusíveis, dos parafusos de ajuste, da régua de bornes;</w:t>
            </w:r>
          </w:p>
          <w:p w:rsidR="00C20808" w:rsidRPr="000D52EB" w:rsidRDefault="00C20808" w:rsidP="00447F53">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configurações de temperatura (máxima e mínima), e de umidade relativa (máxima e mínima); e,</w:t>
            </w:r>
          </w:p>
          <w:p w:rsidR="00C20808" w:rsidRPr="000D52EB" w:rsidRDefault="00C20808" w:rsidP="00447F53">
            <w:pPr>
              <w:jc w:val="both"/>
              <w:rPr>
                <w:rFonts w:ascii="Times New Roman" w:eastAsia="Times New Roman" w:hAnsi="Times New Roman" w:cs="Times New Roman"/>
                <w:color w:val="000000"/>
                <w:lang w:val="pt-BR" w:eastAsia="pt-BR"/>
              </w:rPr>
            </w:pPr>
            <w:r w:rsidRPr="000D52EB">
              <w:rPr>
                <w:rFonts w:ascii="Times New Roman" w:hAnsi="Times New Roman" w:cs="Times New Roman"/>
                <w:color w:val="000000"/>
                <w:lang w:val="pt-BR"/>
              </w:rPr>
              <w:t>Verificação dos intertravamentos e pontos de checagem dos alarmes.</w:t>
            </w:r>
          </w:p>
        </w:tc>
        <w:tc>
          <w:tcPr>
            <w:tcW w:w="0" w:type="auto"/>
            <w:tcBorders>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Tubulação:</w:t>
            </w:r>
          </w:p>
          <w:p w:rsidR="00C20808" w:rsidRPr="000D52EB" w:rsidRDefault="00C20808" w:rsidP="004C0B60">
            <w:pPr>
              <w:jc w:val="both"/>
              <w:rPr>
                <w:rFonts w:ascii="Times New Roman" w:eastAsia="Times New Roman" w:hAnsi="Times New Roman" w:cs="Times New Roman"/>
                <w:lang w:val="pt-BR"/>
              </w:rPr>
            </w:pPr>
            <w:r w:rsidRPr="000D52EB">
              <w:rPr>
                <w:rFonts w:ascii="Times New Roman" w:hAnsi="Times New Roman" w:cs="Times New Roman"/>
                <w:color w:val="000000"/>
                <w:lang w:val="pt-BR"/>
              </w:rPr>
              <w:t>Verificação dos suportes, fixações e do isolamento térmico.</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447F53" w:rsidRPr="008C26B7" w:rsidTr="00CD6C72">
        <w:trPr>
          <w:trHeight w:val="454"/>
        </w:trPr>
        <w:tc>
          <w:tcPr>
            <w:tcW w:w="0" w:type="auto"/>
            <w:tcBorders>
              <w:top w:val="single" w:sz="4" w:space="0" w:color="auto"/>
              <w:left w:val="nil"/>
              <w:bottom w:val="nil"/>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4C0B60">
            <w:pPr>
              <w:jc w:val="both"/>
              <w:rPr>
                <w:rFonts w:ascii="Times New Roman" w:hAnsi="Times New Roman" w:cs="Times New Roman"/>
                <w:b/>
                <w:color w:val="000000"/>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single" w:sz="4" w:space="0" w:color="auto"/>
              <w:left w:val="nil"/>
              <w:bottom w:val="nil"/>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8C26B7" w:rsidTr="00CD6C72">
        <w:trPr>
          <w:trHeight w:val="454"/>
        </w:trPr>
        <w:tc>
          <w:tcPr>
            <w:tcW w:w="0" w:type="auto"/>
            <w:tcBorders>
              <w:top w:val="nil"/>
              <w:left w:val="nil"/>
              <w:bottom w:val="nil"/>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nil"/>
              <w:left w:val="nil"/>
              <w:bottom w:val="nil"/>
              <w:right w:val="nil"/>
            </w:tcBorders>
            <w:shd w:val="clear" w:color="auto" w:fill="auto"/>
            <w:vAlign w:val="center"/>
          </w:tcPr>
          <w:p w:rsidR="00447F53" w:rsidRPr="000D52EB" w:rsidRDefault="00447F53" w:rsidP="004C0B60">
            <w:pPr>
              <w:jc w:val="both"/>
              <w:rPr>
                <w:rFonts w:ascii="Times New Roman" w:hAnsi="Times New Roman" w:cs="Times New Roman"/>
                <w:b/>
                <w:color w:val="000000"/>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8C26B7" w:rsidTr="00CD6C72">
        <w:trPr>
          <w:trHeight w:val="454"/>
        </w:trPr>
        <w:tc>
          <w:tcPr>
            <w:tcW w:w="0" w:type="auto"/>
            <w:tcBorders>
              <w:top w:val="nil"/>
              <w:left w:val="nil"/>
              <w:bottom w:val="nil"/>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nil"/>
              <w:left w:val="nil"/>
              <w:bottom w:val="nil"/>
              <w:right w:val="nil"/>
            </w:tcBorders>
            <w:shd w:val="clear" w:color="auto" w:fill="auto"/>
            <w:vAlign w:val="center"/>
          </w:tcPr>
          <w:p w:rsidR="00447F53" w:rsidRPr="000D52EB" w:rsidRDefault="00447F53" w:rsidP="004C0B60">
            <w:pPr>
              <w:jc w:val="both"/>
              <w:rPr>
                <w:rFonts w:ascii="Times New Roman" w:hAnsi="Times New Roman" w:cs="Times New Roman"/>
                <w:b/>
                <w:color w:val="000000"/>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nil"/>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447F53" w:rsidRPr="008C26B7" w:rsidTr="00CD6C72">
        <w:trPr>
          <w:trHeight w:val="18"/>
        </w:trPr>
        <w:tc>
          <w:tcPr>
            <w:tcW w:w="0" w:type="auto"/>
            <w:tcBorders>
              <w:top w:val="nil"/>
              <w:left w:val="nil"/>
              <w:bottom w:val="single" w:sz="4" w:space="0" w:color="auto"/>
              <w:right w:val="nil"/>
            </w:tcBorders>
            <w:shd w:val="clear" w:color="auto" w:fill="auto"/>
            <w:vAlign w:val="center"/>
          </w:tcPr>
          <w:p w:rsidR="00447F53" w:rsidRPr="00425030" w:rsidRDefault="00447F53" w:rsidP="00683EB1">
            <w:pPr>
              <w:jc w:val="center"/>
              <w:rPr>
                <w:rFonts w:ascii="Times New Roman" w:eastAsia="Times New Roman" w:hAnsi="Times New Roman" w:cs="Times New Roman"/>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4C0B60">
            <w:pPr>
              <w:jc w:val="both"/>
              <w:rPr>
                <w:rFonts w:ascii="Times New Roman" w:hAnsi="Times New Roman" w:cs="Times New Roman"/>
                <w:b/>
                <w:color w:val="000000"/>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vAlign w:val="center"/>
          </w:tcPr>
          <w:p w:rsidR="00447F53" w:rsidRPr="000D52EB" w:rsidRDefault="00447F53" w:rsidP="00683EB1">
            <w:pPr>
              <w:jc w:val="center"/>
              <w:rPr>
                <w:rFonts w:ascii="Times New Roman" w:eastAsia="Times New Roman" w:hAnsi="Times New Roman" w:cs="Times New Roman"/>
                <w:b/>
                <w:bCs/>
                <w:sz w:val="16"/>
                <w:lang w:val="pt-BR"/>
              </w:rPr>
            </w:pPr>
          </w:p>
        </w:tc>
        <w:tc>
          <w:tcPr>
            <w:tcW w:w="0" w:type="auto"/>
            <w:tcBorders>
              <w:top w:val="nil"/>
              <w:left w:val="nil"/>
              <w:bottom w:val="single" w:sz="4" w:space="0" w:color="auto"/>
              <w:right w:val="nil"/>
            </w:tcBorders>
            <w:shd w:val="clear" w:color="auto" w:fill="auto"/>
          </w:tcPr>
          <w:p w:rsidR="00447F53" w:rsidRPr="000D52EB" w:rsidRDefault="00447F53" w:rsidP="00683EB1">
            <w:pPr>
              <w:jc w:val="center"/>
              <w:rPr>
                <w:rFonts w:ascii="Times New Roman" w:eastAsia="Times New Roman" w:hAnsi="Times New Roman" w:cs="Times New Roman"/>
                <w:b/>
                <w:bCs/>
                <w:sz w:val="16"/>
                <w:lang w:val="pt-BR"/>
              </w:rPr>
            </w:pPr>
          </w:p>
        </w:tc>
      </w:tr>
      <w:tr w:rsidR="00CD6C72" w:rsidRPr="000C470F" w:rsidTr="00CD6C72">
        <w:trPr>
          <w:trHeight w:val="1159"/>
        </w:trPr>
        <w:tc>
          <w:tcPr>
            <w:tcW w:w="0" w:type="auto"/>
            <w:tcBorders>
              <w:top w:val="single" w:sz="4" w:space="0" w:color="auto"/>
              <w:bottom w:val="single" w:sz="4" w:space="0" w:color="auto"/>
            </w:tcBorders>
            <w:shd w:val="clear" w:color="auto" w:fill="auto"/>
            <w:vAlign w:val="center"/>
          </w:tcPr>
          <w:p w:rsidR="00CD6C72" w:rsidRPr="000D52EB" w:rsidRDefault="00CD6C72" w:rsidP="00CD6C72">
            <w:pPr>
              <w:jc w:val="center"/>
              <w:rPr>
                <w:rFonts w:ascii="Times New Roman" w:eastAsia="Times New Roman" w:hAnsi="Times New Roman" w:cs="Times New Roman"/>
              </w:rPr>
            </w:pPr>
            <w:r w:rsidRPr="000D52EB">
              <w:rPr>
                <w:rFonts w:ascii="Times New Roman" w:eastAsia="Times New Roman" w:hAnsi="Times New Roman" w:cs="Times New Roman"/>
                <w:b/>
                <w:bCs/>
                <w:sz w:val="18"/>
                <w:szCs w:val="18"/>
              </w:rPr>
              <w:t>ITEM</w:t>
            </w:r>
          </w:p>
        </w:tc>
        <w:tc>
          <w:tcPr>
            <w:tcW w:w="0" w:type="auto"/>
            <w:tcBorders>
              <w:top w:val="single" w:sz="4" w:space="0" w:color="auto"/>
              <w:bottom w:val="single" w:sz="4" w:space="0" w:color="auto"/>
            </w:tcBorders>
            <w:shd w:val="clear" w:color="auto" w:fill="auto"/>
            <w:vAlign w:val="center"/>
          </w:tcPr>
          <w:p w:rsidR="00CD6C72" w:rsidRPr="000D52EB" w:rsidRDefault="00CD6C72" w:rsidP="00CD6C72">
            <w:pPr>
              <w:jc w:val="center"/>
              <w:rPr>
                <w:rFonts w:ascii="Times New Roman" w:hAnsi="Times New Roman" w:cs="Times New Roman"/>
                <w:b/>
                <w:color w:val="000000"/>
                <w:lang w:val="pt-BR"/>
              </w:rPr>
            </w:pPr>
            <w:r w:rsidRPr="000D52EB">
              <w:rPr>
                <w:rFonts w:ascii="Times New Roman" w:eastAsia="Times New Roman" w:hAnsi="Times New Roman" w:cs="Times New Roman"/>
                <w:b/>
                <w:bCs/>
              </w:rPr>
              <w:t>ATIVIDADE</w:t>
            </w:r>
          </w:p>
        </w:tc>
        <w:tc>
          <w:tcPr>
            <w:tcW w:w="0" w:type="auto"/>
            <w:tcBorders>
              <w:top w:val="single" w:sz="4" w:space="0" w:color="auto"/>
              <w:bottom w:val="single" w:sz="4" w:space="0" w:color="auto"/>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BIMESTRAL</w:t>
            </w:r>
          </w:p>
        </w:tc>
        <w:tc>
          <w:tcPr>
            <w:tcW w:w="0" w:type="auto"/>
            <w:tcBorders>
              <w:top w:val="single" w:sz="4" w:space="0" w:color="auto"/>
              <w:bottom w:val="single" w:sz="4" w:space="0" w:color="auto"/>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TRIMESTRAL</w:t>
            </w:r>
          </w:p>
        </w:tc>
        <w:tc>
          <w:tcPr>
            <w:tcW w:w="0" w:type="auto"/>
            <w:tcBorders>
              <w:top w:val="single" w:sz="4" w:space="0" w:color="auto"/>
              <w:bottom w:val="single" w:sz="4" w:space="0" w:color="auto"/>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SEMESTRAL</w:t>
            </w:r>
          </w:p>
        </w:tc>
        <w:tc>
          <w:tcPr>
            <w:tcW w:w="0" w:type="auto"/>
            <w:tcBorders>
              <w:top w:val="single" w:sz="4" w:space="0" w:color="auto"/>
              <w:bottom w:val="single" w:sz="4" w:space="0" w:color="auto"/>
            </w:tcBorders>
            <w:shd w:val="clear" w:color="auto" w:fill="auto"/>
            <w:textDirection w:val="btLr"/>
          </w:tcPr>
          <w:p w:rsidR="00CD6C72" w:rsidRPr="000D52EB" w:rsidRDefault="00CD6C72" w:rsidP="00CD6C72">
            <w:pPr>
              <w:jc w:val="center"/>
              <w:rPr>
                <w:rFonts w:ascii="Times New Roman" w:eastAsia="Times New Roman" w:hAnsi="Times New Roman" w:cs="Times New Roman"/>
                <w:b/>
                <w:bCs/>
                <w:sz w:val="16"/>
                <w:lang w:val="pt-BR"/>
              </w:rPr>
            </w:pPr>
            <w:r w:rsidRPr="000D52EB">
              <w:rPr>
                <w:rFonts w:ascii="Times New Roman" w:eastAsia="Times New Roman" w:hAnsi="Times New Roman" w:cs="Times New Roman"/>
                <w:b/>
                <w:bCs/>
                <w:sz w:val="16"/>
                <w:szCs w:val="16"/>
              </w:rPr>
              <w:t>ANUAL</w:t>
            </w:r>
          </w:p>
        </w:tc>
      </w:tr>
      <w:tr w:rsidR="00C20808" w:rsidRPr="008C26B7" w:rsidTr="00CD6C72">
        <w:trPr>
          <w:trHeight w:val="454"/>
        </w:trPr>
        <w:tc>
          <w:tcPr>
            <w:tcW w:w="0" w:type="auto"/>
            <w:tcBorders>
              <w:top w:val="single" w:sz="4" w:space="0" w:color="auto"/>
              <w:bottom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20</w:t>
            </w:r>
          </w:p>
        </w:tc>
        <w:tc>
          <w:tcPr>
            <w:tcW w:w="0" w:type="auto"/>
            <w:tcBorders>
              <w:top w:val="single" w:sz="4" w:space="0" w:color="auto"/>
              <w:bottom w:val="single" w:sz="4" w:space="0" w:color="auto"/>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Temperaturas:</w:t>
            </w:r>
          </w:p>
          <w:p w:rsidR="00C20808" w:rsidRPr="000D52EB" w:rsidRDefault="00C20808" w:rsidP="004C0B60">
            <w:pPr>
              <w:jc w:val="both"/>
              <w:rPr>
                <w:rFonts w:ascii="Times New Roman" w:eastAsia="Times New Roman" w:hAnsi="Times New Roman" w:cs="Times New Roman"/>
                <w:b/>
                <w:bCs/>
                <w:lang w:val="pt-BR"/>
              </w:rPr>
            </w:pPr>
            <w:r w:rsidRPr="000D52EB">
              <w:rPr>
                <w:rFonts w:ascii="Times New Roman" w:hAnsi="Times New Roman" w:cs="Times New Roman"/>
                <w:color w:val="000000"/>
                <w:lang w:val="pt-BR"/>
              </w:rPr>
              <w:t>Verificação da temperatura de insuflamento e retorno do ar.</w:t>
            </w:r>
          </w:p>
        </w:tc>
        <w:tc>
          <w:tcPr>
            <w:tcW w:w="0" w:type="auto"/>
            <w:tcBorders>
              <w:top w:val="single" w:sz="4" w:space="0" w:color="auto"/>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top w:val="single" w:sz="4" w:space="0" w:color="auto"/>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21</w:t>
            </w:r>
          </w:p>
        </w:tc>
        <w:tc>
          <w:tcPr>
            <w:tcW w:w="0" w:type="auto"/>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b/>
                <w:color w:val="000000"/>
                <w:lang w:val="pt-BR"/>
              </w:rPr>
              <w:t>Climatização - outros itens: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necessidade de recarga de gás refrigerante;</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Identificação de necessidade de retífica dos compressores;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Lavagem dos condensadores;</w:t>
            </w:r>
          </w:p>
          <w:p w:rsidR="00C20808" w:rsidRPr="000D52EB" w:rsidRDefault="00C20808" w:rsidP="004C0B60">
            <w:pPr>
              <w:jc w:val="both"/>
              <w:rPr>
                <w:rFonts w:ascii="Times New Roman" w:eastAsia="Times New Roman" w:hAnsi="Times New Roman" w:cs="Times New Roman"/>
                <w:lang w:val="pt-BR"/>
              </w:rPr>
            </w:pPr>
            <w:r w:rsidRPr="000D52EB">
              <w:rPr>
                <w:rFonts w:ascii="Times New Roman" w:hAnsi="Times New Roman" w:cs="Times New Roman"/>
                <w:color w:val="000000"/>
                <w:lang w:val="pt-BR"/>
              </w:rPr>
              <w:t>Levantamento de temperaturas (</w:t>
            </w:r>
            <w:r w:rsidRPr="000D52EB">
              <w:rPr>
                <w:rFonts w:ascii="Times New Roman" w:hAnsi="Times New Roman" w:cs="Times New Roman"/>
                <w:i/>
                <w:color w:val="000000"/>
                <w:lang w:val="pt-BR"/>
              </w:rPr>
              <w:t>hot spot</w:t>
            </w:r>
            <w:r w:rsidRPr="000D52EB">
              <w:rPr>
                <w:rFonts w:ascii="Times New Roman" w:hAnsi="Times New Roman" w:cs="Times New Roman"/>
                <w:color w:val="000000"/>
                <w:lang w:val="pt-BR"/>
              </w:rPr>
              <w:t>).</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22</w:t>
            </w:r>
          </w:p>
        </w:tc>
        <w:tc>
          <w:tcPr>
            <w:tcW w:w="0" w:type="auto"/>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eastAsia="Times New Roman" w:hAnsi="Times New Roman" w:cs="Times New Roman"/>
                <w:b/>
                <w:lang w:val="pt-BR"/>
              </w:rPr>
              <w:t>Detecção e Combate à Incêndio</w:t>
            </w:r>
            <w:r w:rsidRPr="000D52EB">
              <w:rPr>
                <w:rFonts w:ascii="Times New Roman" w:eastAsia="Times New Roman" w:hAnsi="Times New Roman" w:cs="Times New Roman"/>
                <w:lang w:val="pt-BR"/>
              </w:rPr>
              <w:t xml:space="preserve"> -</w:t>
            </w:r>
            <w:r w:rsidRPr="000D52EB">
              <w:rPr>
                <w:rFonts w:ascii="Times New Roman" w:hAnsi="Times New Roman" w:cs="Times New Roman"/>
                <w:b/>
                <w:color w:val="000000"/>
                <w:lang w:val="pt-BR"/>
              </w:rPr>
              <w:t xml:space="preserve"> Detecção precoce:</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parâmetros de configuração;</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logs de alarmes;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Troca dos filtros de ar;</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tubulações, orifícios e suportes; e,</w:t>
            </w:r>
          </w:p>
          <w:p w:rsidR="00C20808" w:rsidRPr="000D52EB" w:rsidRDefault="00C20808" w:rsidP="004C0B60">
            <w:pPr>
              <w:jc w:val="both"/>
              <w:rPr>
                <w:rFonts w:ascii="Times New Roman" w:eastAsia="Times New Roman" w:hAnsi="Times New Roman" w:cs="Times New Roman"/>
                <w:lang w:val="pt-BR"/>
              </w:rPr>
            </w:pPr>
            <w:r w:rsidRPr="000D52EB">
              <w:rPr>
                <w:rFonts w:ascii="Times New Roman" w:hAnsi="Times New Roman" w:cs="Times New Roman"/>
                <w:color w:val="000000"/>
                <w:lang w:val="pt-BR"/>
              </w:rPr>
              <w:t>Limpeza dos equipamentos e testes gerais de detecção</w:t>
            </w:r>
            <w:r w:rsidR="005632D6">
              <w:rPr>
                <w:rFonts w:ascii="Times New Roman" w:hAnsi="Times New Roman" w:cs="Times New Roman"/>
                <w:color w:val="000000"/>
                <w:lang w:val="pt-BR"/>
              </w:rPr>
              <w:t xml:space="preserve"> (incluindo estanqueidade)</w:t>
            </w:r>
            <w:r w:rsidRPr="000D52EB">
              <w:rPr>
                <w:rFonts w:ascii="Times New Roman" w:hAnsi="Times New Roman" w:cs="Times New Roman"/>
                <w:color w:val="000000"/>
                <w:lang w:val="pt-BR"/>
              </w:rPr>
              <w:t>.</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23</w:t>
            </w:r>
          </w:p>
        </w:tc>
        <w:tc>
          <w:tcPr>
            <w:tcW w:w="0" w:type="auto"/>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eastAsia="Times New Roman" w:hAnsi="Times New Roman" w:cs="Times New Roman"/>
                <w:b/>
                <w:lang w:val="pt-BR"/>
              </w:rPr>
              <w:t>Detecção e Combate à Incêndio</w:t>
            </w:r>
            <w:r w:rsidRPr="000D52EB">
              <w:rPr>
                <w:rFonts w:ascii="Times New Roman" w:eastAsia="Times New Roman" w:hAnsi="Times New Roman" w:cs="Times New Roman"/>
                <w:lang w:val="pt-BR"/>
              </w:rPr>
              <w:t xml:space="preserve"> - </w:t>
            </w:r>
            <w:r w:rsidRPr="000D52EB">
              <w:rPr>
                <w:rFonts w:ascii="Times New Roman" w:hAnsi="Times New Roman" w:cs="Times New Roman"/>
                <w:b/>
                <w:color w:val="000000"/>
                <w:lang w:val="pt-BR"/>
              </w:rPr>
              <w:t>Gás NOVEC 1230:</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pressão do recipiente (cilindro de gás);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intertravamento com os sistemas de detecção precoce e detecção convencional;</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funcionamento dos alarmes;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válvula solenoide, das tubulações de descarga e suportes, dos bicos difusores de gás;</w:t>
            </w:r>
          </w:p>
          <w:p w:rsidR="00C20808"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fixação e apoio do recipiente; e,</w:t>
            </w:r>
          </w:p>
          <w:p w:rsidR="00CD6C72" w:rsidRPr="000D52EB" w:rsidRDefault="00CD6C72"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Realização de teste hidrostático do recipiente.</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tcBorders>
              <w:bottom w:val="single" w:sz="4" w:space="0" w:color="000000"/>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24</w:t>
            </w:r>
          </w:p>
        </w:tc>
        <w:tc>
          <w:tcPr>
            <w:tcW w:w="0" w:type="auto"/>
            <w:tcBorders>
              <w:bottom w:val="single" w:sz="4" w:space="0" w:color="000000"/>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eastAsia="Times New Roman" w:hAnsi="Times New Roman" w:cs="Times New Roman"/>
                <w:b/>
                <w:lang w:val="pt-BR"/>
              </w:rPr>
              <w:t>Detecção e Combate à Incêndio</w:t>
            </w:r>
            <w:r w:rsidRPr="000D52EB">
              <w:rPr>
                <w:rFonts w:ascii="Times New Roman" w:eastAsia="Times New Roman" w:hAnsi="Times New Roman" w:cs="Times New Roman"/>
                <w:lang w:val="pt-BR"/>
              </w:rPr>
              <w:t xml:space="preserve"> - </w:t>
            </w:r>
            <w:r w:rsidRPr="000D52EB">
              <w:rPr>
                <w:rFonts w:ascii="Times New Roman" w:hAnsi="Times New Roman" w:cs="Times New Roman"/>
                <w:b/>
                <w:color w:val="000000"/>
                <w:lang w:val="pt-BR"/>
              </w:rPr>
              <w:t>Detecção convencional:</w:t>
            </w:r>
            <w:r w:rsidRPr="000D52EB">
              <w:rPr>
                <w:rFonts w:ascii="Times New Roman" w:hAnsi="Times New Roman" w:cs="Times New Roman"/>
                <w:color w:val="000000"/>
                <w:lang w:val="pt-BR"/>
              </w:rPr>
              <w:t xml:space="preserve"> Verificação da régua de bornes e terminais;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sinalização no painel e identificação da continuidade nos laços;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fixação dos sensores detectores de fumaça;</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Teste dos detectores de fumaça;</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intertravamento com o painel de controle do sistema de detecção e combate; e,</w:t>
            </w:r>
          </w:p>
          <w:p w:rsidR="00C20808" w:rsidRPr="000D52EB" w:rsidRDefault="00C20808" w:rsidP="004C0B60">
            <w:pPr>
              <w:jc w:val="both"/>
              <w:rPr>
                <w:rFonts w:ascii="Times New Roman" w:eastAsia="Times New Roman" w:hAnsi="Times New Roman" w:cs="Times New Roman"/>
                <w:lang w:val="pt-BR"/>
              </w:rPr>
            </w:pPr>
            <w:r w:rsidRPr="000D52EB">
              <w:rPr>
                <w:rFonts w:ascii="Times New Roman" w:hAnsi="Times New Roman" w:cs="Times New Roman"/>
                <w:color w:val="000000"/>
                <w:lang w:val="pt-BR"/>
              </w:rPr>
              <w:t>Medição da tensão das baterias.</w:t>
            </w: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0D52EB" w:rsidTr="00CD6C72">
        <w:trPr>
          <w:trHeight w:val="454"/>
        </w:trPr>
        <w:tc>
          <w:tcPr>
            <w:tcW w:w="0" w:type="auto"/>
            <w:tcBorders>
              <w:bottom w:val="single" w:sz="4" w:space="0" w:color="auto"/>
            </w:tcBorders>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25</w:t>
            </w:r>
          </w:p>
        </w:tc>
        <w:tc>
          <w:tcPr>
            <w:tcW w:w="0" w:type="auto"/>
            <w:tcBorders>
              <w:bottom w:val="single" w:sz="4" w:space="0" w:color="auto"/>
            </w:tcBorders>
            <w:shd w:val="clear" w:color="auto" w:fill="auto"/>
            <w:vAlign w:val="center"/>
          </w:tcPr>
          <w:p w:rsidR="00C20808" w:rsidRPr="000D52EB" w:rsidRDefault="00C20808" w:rsidP="004C0B60">
            <w:pPr>
              <w:jc w:val="both"/>
              <w:rPr>
                <w:rFonts w:ascii="Times New Roman" w:hAnsi="Times New Roman" w:cs="Times New Roman"/>
                <w:color w:val="000000"/>
                <w:lang w:val="pt-BR"/>
              </w:rPr>
            </w:pPr>
            <w:r w:rsidRPr="000D52EB">
              <w:rPr>
                <w:rFonts w:ascii="Times New Roman" w:eastAsia="Times New Roman" w:hAnsi="Times New Roman" w:cs="Times New Roman"/>
                <w:b/>
                <w:lang w:val="pt-BR"/>
              </w:rPr>
              <w:t>Detecção e Combate à Incêndio</w:t>
            </w:r>
            <w:r w:rsidRPr="000D52EB">
              <w:rPr>
                <w:rFonts w:ascii="Times New Roman" w:eastAsia="Times New Roman" w:hAnsi="Times New Roman" w:cs="Times New Roman"/>
                <w:lang w:val="pt-BR"/>
              </w:rPr>
              <w:t xml:space="preserve"> - </w:t>
            </w:r>
            <w:r w:rsidRPr="000D52EB">
              <w:rPr>
                <w:rFonts w:ascii="Times New Roman" w:hAnsi="Times New Roman" w:cs="Times New Roman"/>
                <w:b/>
                <w:color w:val="000000"/>
                <w:lang w:val="pt-BR"/>
              </w:rPr>
              <w:t>Painel de alarmes: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sinalização visual e sonora;</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 régua de bornes e terminais;</w:t>
            </w:r>
          </w:p>
          <w:p w:rsidR="00C20808" w:rsidRPr="000D52EB" w:rsidRDefault="00C20808" w:rsidP="004C0B60">
            <w:pPr>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intertravamento com outros painéis, do cabeamento; e,</w:t>
            </w:r>
          </w:p>
          <w:p w:rsidR="00C20808" w:rsidRPr="000D52EB" w:rsidRDefault="00C20808" w:rsidP="004C0B60">
            <w:pPr>
              <w:jc w:val="both"/>
              <w:rPr>
                <w:rFonts w:ascii="Times New Roman" w:eastAsia="Times New Roman" w:hAnsi="Times New Roman" w:cs="Times New Roman"/>
              </w:rPr>
            </w:pPr>
            <w:r w:rsidRPr="000D52EB">
              <w:rPr>
                <w:rFonts w:ascii="Times New Roman" w:hAnsi="Times New Roman" w:cs="Times New Roman"/>
                <w:color w:val="000000"/>
              </w:rPr>
              <w:t>Limpeza do painel.</w:t>
            </w: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tcBorders>
              <w:bottom w:val="single" w:sz="4" w:space="0" w:color="auto"/>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tcBorders>
              <w:bottom w:val="single" w:sz="4" w:space="0" w:color="auto"/>
            </w:tcBorders>
            <w:shd w:val="clear" w:color="auto" w:fill="auto"/>
            <w:vAlign w:val="center"/>
          </w:tcPr>
          <w:p w:rsidR="00C20808" w:rsidRPr="000D52EB" w:rsidRDefault="00C20808" w:rsidP="00683EB1">
            <w:pPr>
              <w:jc w:val="center"/>
              <w:rPr>
                <w:rFonts w:ascii="Times New Roman" w:eastAsia="Times New Roman" w:hAnsi="Times New Roman" w:cs="Times New Roman"/>
                <w:b/>
                <w:bCs/>
                <w:sz w:val="16"/>
              </w:rPr>
            </w:pPr>
          </w:p>
        </w:tc>
        <w:tc>
          <w:tcPr>
            <w:tcW w:w="0" w:type="auto"/>
            <w:tcBorders>
              <w:bottom w:val="single" w:sz="4" w:space="0" w:color="auto"/>
            </w:tcBorders>
            <w:shd w:val="clear" w:color="auto" w:fill="auto"/>
          </w:tcPr>
          <w:p w:rsidR="00C20808" w:rsidRPr="000D52EB" w:rsidRDefault="00C20808" w:rsidP="00683EB1">
            <w:pPr>
              <w:jc w:val="center"/>
              <w:rPr>
                <w:rFonts w:ascii="Times New Roman" w:eastAsia="Times New Roman" w:hAnsi="Times New Roman" w:cs="Times New Roman"/>
                <w:b/>
                <w:bCs/>
                <w:sz w:val="16"/>
              </w:rPr>
            </w:pPr>
          </w:p>
        </w:tc>
      </w:tr>
      <w:tr w:rsidR="00CD6C72" w:rsidRPr="000D52EB" w:rsidTr="00EE5103">
        <w:trPr>
          <w:trHeight w:val="30"/>
        </w:trPr>
        <w:tc>
          <w:tcPr>
            <w:tcW w:w="0" w:type="auto"/>
            <w:tcBorders>
              <w:top w:val="nil"/>
              <w:left w:val="nil"/>
              <w:bottom w:val="nil"/>
              <w:right w:val="nil"/>
            </w:tcBorders>
            <w:shd w:val="clear" w:color="auto" w:fill="auto"/>
            <w:vAlign w:val="center"/>
          </w:tcPr>
          <w:p w:rsidR="00CD6C72" w:rsidRPr="000D52EB" w:rsidRDefault="00CD6C72" w:rsidP="00683EB1">
            <w:pPr>
              <w:jc w:val="center"/>
              <w:rPr>
                <w:rFonts w:ascii="Times New Roman" w:eastAsia="Times New Roman" w:hAnsi="Times New Roman" w:cs="Times New Roman"/>
              </w:rPr>
            </w:pPr>
          </w:p>
        </w:tc>
        <w:tc>
          <w:tcPr>
            <w:tcW w:w="0" w:type="auto"/>
            <w:tcBorders>
              <w:top w:val="nil"/>
              <w:left w:val="nil"/>
              <w:bottom w:val="nil"/>
              <w:right w:val="nil"/>
            </w:tcBorders>
            <w:shd w:val="clear" w:color="auto" w:fill="auto"/>
            <w:vAlign w:val="center"/>
          </w:tcPr>
          <w:p w:rsidR="00CD6C72" w:rsidRPr="000D52EB" w:rsidRDefault="00CD6C72" w:rsidP="004C0B60">
            <w:pPr>
              <w:jc w:val="both"/>
              <w:rPr>
                <w:rFonts w:ascii="Times New Roman" w:eastAsia="Times New Roman" w:hAnsi="Times New Roman" w:cs="Times New Roman"/>
                <w:b/>
                <w:lang w:val="pt-BR"/>
              </w:rPr>
            </w:pPr>
          </w:p>
        </w:tc>
        <w:tc>
          <w:tcPr>
            <w:tcW w:w="0" w:type="auto"/>
            <w:tcBorders>
              <w:top w:val="nil"/>
              <w:left w:val="nil"/>
              <w:bottom w:val="nil"/>
              <w:right w:val="nil"/>
            </w:tcBorders>
            <w:shd w:val="clear" w:color="auto" w:fill="auto"/>
            <w:vAlign w:val="center"/>
          </w:tcPr>
          <w:p w:rsidR="00CD6C72" w:rsidRPr="000D52EB" w:rsidRDefault="00CD6C72" w:rsidP="00683EB1">
            <w:pPr>
              <w:jc w:val="center"/>
              <w:rPr>
                <w:rFonts w:ascii="Times New Roman" w:eastAsia="Times New Roman" w:hAnsi="Times New Roman" w:cs="Times New Roman"/>
                <w:b/>
                <w:bCs/>
                <w:sz w:val="16"/>
              </w:rPr>
            </w:pPr>
          </w:p>
        </w:tc>
        <w:tc>
          <w:tcPr>
            <w:tcW w:w="0" w:type="auto"/>
            <w:tcBorders>
              <w:top w:val="nil"/>
              <w:left w:val="nil"/>
              <w:bottom w:val="nil"/>
              <w:right w:val="nil"/>
            </w:tcBorders>
            <w:shd w:val="clear" w:color="auto" w:fill="auto"/>
            <w:vAlign w:val="center"/>
          </w:tcPr>
          <w:p w:rsidR="00CD6C72" w:rsidRPr="000D52EB" w:rsidRDefault="00CD6C72" w:rsidP="00683EB1">
            <w:pPr>
              <w:jc w:val="center"/>
              <w:rPr>
                <w:rFonts w:ascii="Times New Roman" w:eastAsia="Times New Roman" w:hAnsi="Times New Roman" w:cs="Times New Roman"/>
                <w:b/>
                <w:bCs/>
                <w:sz w:val="16"/>
              </w:rPr>
            </w:pPr>
          </w:p>
        </w:tc>
        <w:tc>
          <w:tcPr>
            <w:tcW w:w="0" w:type="auto"/>
            <w:tcBorders>
              <w:top w:val="nil"/>
              <w:left w:val="nil"/>
              <w:bottom w:val="nil"/>
              <w:right w:val="nil"/>
            </w:tcBorders>
            <w:shd w:val="clear" w:color="auto" w:fill="auto"/>
            <w:vAlign w:val="center"/>
          </w:tcPr>
          <w:p w:rsidR="00CD6C72" w:rsidRPr="000D52EB" w:rsidRDefault="00CD6C72" w:rsidP="00683EB1">
            <w:pPr>
              <w:jc w:val="center"/>
              <w:rPr>
                <w:rFonts w:ascii="Times New Roman" w:eastAsia="Times New Roman" w:hAnsi="Times New Roman" w:cs="Times New Roman"/>
                <w:b/>
                <w:bCs/>
                <w:sz w:val="16"/>
              </w:rPr>
            </w:pPr>
          </w:p>
        </w:tc>
        <w:tc>
          <w:tcPr>
            <w:tcW w:w="0" w:type="auto"/>
            <w:tcBorders>
              <w:top w:val="nil"/>
              <w:left w:val="nil"/>
              <w:bottom w:val="nil"/>
              <w:right w:val="nil"/>
            </w:tcBorders>
            <w:shd w:val="clear" w:color="auto" w:fill="auto"/>
          </w:tcPr>
          <w:p w:rsidR="00CD6C72" w:rsidRPr="000D52EB" w:rsidRDefault="00CD6C72" w:rsidP="00683EB1">
            <w:pPr>
              <w:jc w:val="center"/>
              <w:rPr>
                <w:rFonts w:ascii="Times New Roman" w:eastAsia="Times New Roman" w:hAnsi="Times New Roman" w:cs="Times New Roman"/>
                <w:b/>
                <w:bCs/>
                <w:sz w:val="16"/>
              </w:rPr>
            </w:pPr>
          </w:p>
        </w:tc>
      </w:tr>
      <w:tr w:rsidR="00CD6C72" w:rsidRPr="000D52EB" w:rsidTr="00CD6C72">
        <w:trPr>
          <w:trHeight w:val="1184"/>
        </w:trPr>
        <w:tc>
          <w:tcPr>
            <w:tcW w:w="0" w:type="auto"/>
            <w:tcBorders>
              <w:top w:val="single" w:sz="4" w:space="0" w:color="auto"/>
            </w:tcBorders>
            <w:shd w:val="clear" w:color="auto" w:fill="auto"/>
            <w:vAlign w:val="center"/>
          </w:tcPr>
          <w:p w:rsidR="00CD6C72" w:rsidRPr="000D52EB" w:rsidRDefault="00CD6C72" w:rsidP="00CD6C72">
            <w:pPr>
              <w:jc w:val="center"/>
              <w:rPr>
                <w:rFonts w:ascii="Times New Roman" w:eastAsia="Times New Roman" w:hAnsi="Times New Roman" w:cs="Times New Roman"/>
              </w:rPr>
            </w:pPr>
            <w:r w:rsidRPr="000D52EB">
              <w:rPr>
                <w:rFonts w:ascii="Times New Roman" w:eastAsia="Times New Roman" w:hAnsi="Times New Roman" w:cs="Times New Roman"/>
                <w:b/>
                <w:bCs/>
                <w:sz w:val="18"/>
                <w:szCs w:val="18"/>
              </w:rPr>
              <w:lastRenderedPageBreak/>
              <w:t>ITEM</w:t>
            </w:r>
          </w:p>
        </w:tc>
        <w:tc>
          <w:tcPr>
            <w:tcW w:w="0" w:type="auto"/>
            <w:tcBorders>
              <w:top w:val="single" w:sz="4" w:space="0" w:color="auto"/>
            </w:tcBorders>
            <w:shd w:val="clear" w:color="auto" w:fill="auto"/>
            <w:vAlign w:val="center"/>
          </w:tcPr>
          <w:p w:rsidR="00CD6C72" w:rsidRPr="000D52EB" w:rsidRDefault="00CD6C72" w:rsidP="00CD6C72">
            <w:pPr>
              <w:jc w:val="center"/>
              <w:rPr>
                <w:rFonts w:ascii="Times New Roman" w:eastAsia="Times New Roman" w:hAnsi="Times New Roman" w:cs="Times New Roman"/>
                <w:b/>
                <w:lang w:val="pt-BR"/>
              </w:rPr>
            </w:pPr>
            <w:r w:rsidRPr="000D52EB">
              <w:rPr>
                <w:rFonts w:ascii="Times New Roman" w:eastAsia="Times New Roman" w:hAnsi="Times New Roman" w:cs="Times New Roman"/>
                <w:b/>
                <w:bCs/>
              </w:rPr>
              <w:t>ATIVIDADE</w:t>
            </w:r>
          </w:p>
        </w:tc>
        <w:tc>
          <w:tcPr>
            <w:tcW w:w="0" w:type="auto"/>
            <w:tcBorders>
              <w:top w:val="single" w:sz="4" w:space="0" w:color="auto"/>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BIMESTRAL</w:t>
            </w:r>
          </w:p>
        </w:tc>
        <w:tc>
          <w:tcPr>
            <w:tcW w:w="0" w:type="auto"/>
            <w:tcBorders>
              <w:top w:val="single" w:sz="4" w:space="0" w:color="auto"/>
              <w:bottom w:val="single" w:sz="4" w:space="0" w:color="000000"/>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TRIMESTRAL</w:t>
            </w:r>
          </w:p>
        </w:tc>
        <w:tc>
          <w:tcPr>
            <w:tcW w:w="0" w:type="auto"/>
            <w:tcBorders>
              <w:top w:val="single" w:sz="4" w:space="0" w:color="auto"/>
            </w:tcBorders>
            <w:shd w:val="clear" w:color="auto" w:fill="auto"/>
            <w:textDirection w:val="btLr"/>
            <w:vAlign w:val="center"/>
          </w:tcPr>
          <w:p w:rsidR="00CD6C72" w:rsidRPr="000D52EB" w:rsidRDefault="00CD6C72" w:rsidP="00CD6C72">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SEMESTRAL</w:t>
            </w:r>
          </w:p>
        </w:tc>
        <w:tc>
          <w:tcPr>
            <w:tcW w:w="0" w:type="auto"/>
            <w:tcBorders>
              <w:top w:val="single" w:sz="4" w:space="0" w:color="auto"/>
            </w:tcBorders>
            <w:shd w:val="clear" w:color="auto" w:fill="auto"/>
            <w:textDirection w:val="btLr"/>
          </w:tcPr>
          <w:p w:rsidR="00CD6C72" w:rsidRPr="000D52EB" w:rsidRDefault="00CD6C72" w:rsidP="00CD6C72">
            <w:pPr>
              <w:jc w:val="center"/>
              <w:rPr>
                <w:rFonts w:ascii="Times New Roman" w:eastAsia="Times New Roman" w:hAnsi="Times New Roman" w:cs="Times New Roman"/>
                <w:b/>
                <w:bCs/>
                <w:sz w:val="16"/>
              </w:rPr>
            </w:pPr>
            <w:r w:rsidRPr="000D52EB">
              <w:rPr>
                <w:rFonts w:ascii="Times New Roman" w:eastAsia="Times New Roman" w:hAnsi="Times New Roman" w:cs="Times New Roman"/>
                <w:b/>
                <w:bCs/>
                <w:sz w:val="16"/>
                <w:szCs w:val="16"/>
              </w:rPr>
              <w:t>ANUAL</w:t>
            </w:r>
          </w:p>
        </w:tc>
      </w:tr>
      <w:tr w:rsidR="00C20808" w:rsidRPr="008C26B7" w:rsidTr="00CD6C72">
        <w:trPr>
          <w:trHeight w:val="2760"/>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26</w:t>
            </w:r>
          </w:p>
        </w:tc>
        <w:tc>
          <w:tcPr>
            <w:tcW w:w="0" w:type="auto"/>
            <w:shd w:val="clear" w:color="auto" w:fill="auto"/>
            <w:vAlign w:val="center"/>
          </w:tcPr>
          <w:p w:rsidR="00C20808" w:rsidRPr="000D52EB" w:rsidRDefault="00C20808" w:rsidP="004C0B60">
            <w:pPr>
              <w:ind w:left="5"/>
              <w:jc w:val="both"/>
              <w:rPr>
                <w:rFonts w:ascii="Times New Roman" w:hAnsi="Times New Roman" w:cs="Times New Roman"/>
                <w:b/>
                <w:color w:val="000000"/>
                <w:lang w:val="pt-BR"/>
              </w:rPr>
            </w:pPr>
            <w:r w:rsidRPr="000D52EB">
              <w:rPr>
                <w:rFonts w:ascii="Times New Roman" w:hAnsi="Times New Roman" w:cs="Times New Roman"/>
                <w:b/>
                <w:color w:val="000000"/>
                <w:lang w:val="pt-BR"/>
              </w:rPr>
              <w:t>Sistema de Supervisão e Controle - CMC (Comun</w:t>
            </w:r>
            <w:r w:rsidR="005F6E99" w:rsidRPr="000D52EB">
              <w:rPr>
                <w:rFonts w:ascii="Times New Roman" w:hAnsi="Times New Roman" w:cs="Times New Roman"/>
                <w:b/>
                <w:color w:val="000000"/>
                <w:lang w:val="pt-BR"/>
              </w:rPr>
              <w:t>icação Mediada por Computador):</w:t>
            </w:r>
          </w:p>
          <w:p w:rsidR="00C20808" w:rsidRPr="000D52EB" w:rsidRDefault="00C20808" w:rsidP="004C0B60">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parâmetros de configuração;</w:t>
            </w:r>
          </w:p>
          <w:p w:rsidR="00C20808" w:rsidRPr="000D52EB" w:rsidRDefault="00C20808" w:rsidP="004C0B60">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Verificação do </w:t>
            </w:r>
            <w:r w:rsidRPr="000D52EB">
              <w:rPr>
                <w:rFonts w:ascii="Times New Roman" w:hAnsi="Times New Roman" w:cs="Times New Roman"/>
                <w:i/>
                <w:color w:val="000000"/>
                <w:lang w:val="pt-BR"/>
              </w:rPr>
              <w:t>log</w:t>
            </w:r>
            <w:r w:rsidRPr="000D52EB">
              <w:rPr>
                <w:rFonts w:ascii="Times New Roman" w:hAnsi="Times New Roman" w:cs="Times New Roman"/>
                <w:color w:val="000000"/>
                <w:lang w:val="pt-BR"/>
              </w:rPr>
              <w:t xml:space="preserve"> dos eventos;</w:t>
            </w:r>
          </w:p>
          <w:p w:rsidR="00C20808" w:rsidRPr="000D52EB" w:rsidRDefault="00C20808" w:rsidP="004C0B60">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 xml:space="preserve">Verificação do </w:t>
            </w:r>
            <w:r w:rsidRPr="000D52EB">
              <w:rPr>
                <w:rFonts w:ascii="Times New Roman" w:hAnsi="Times New Roman" w:cs="Times New Roman"/>
                <w:i/>
                <w:color w:val="000000"/>
                <w:lang w:val="pt-BR"/>
              </w:rPr>
              <w:t>hardware</w:t>
            </w:r>
            <w:r w:rsidRPr="000D52EB">
              <w:rPr>
                <w:rFonts w:ascii="Times New Roman" w:hAnsi="Times New Roman" w:cs="Times New Roman"/>
                <w:color w:val="000000"/>
                <w:lang w:val="pt-BR"/>
              </w:rPr>
              <w:t xml:space="preserve"> (servidor) que abriga o sistema, do </w:t>
            </w:r>
            <w:r w:rsidRPr="000D52EB">
              <w:rPr>
                <w:rFonts w:ascii="Times New Roman" w:hAnsi="Times New Roman" w:cs="Times New Roman"/>
                <w:i/>
                <w:color w:val="000000"/>
                <w:lang w:val="pt-BR"/>
              </w:rPr>
              <w:t>software</w:t>
            </w:r>
            <w:r w:rsidRPr="000D52EB">
              <w:rPr>
                <w:rFonts w:ascii="Times New Roman" w:hAnsi="Times New Roman" w:cs="Times New Roman"/>
                <w:color w:val="000000"/>
                <w:lang w:val="pt-BR"/>
              </w:rPr>
              <w:t xml:space="preserve"> gerenciador do sistema de CMC e da comunicação TCP/IP;</w:t>
            </w:r>
          </w:p>
          <w:p w:rsidR="00C20808" w:rsidRPr="000D52EB" w:rsidRDefault="00C20808" w:rsidP="004C0B60">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painéis, dos conectores de interligação e do cabeamento de alarmes;</w:t>
            </w:r>
          </w:p>
          <w:p w:rsidR="00C20808" w:rsidRPr="000D52EB" w:rsidRDefault="00C20808" w:rsidP="004C0B60">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dos sensores (temperatura, umidade, estado da porta, presença, vibração e outros, e revisão dos limites geradores dos alarmes; e,</w:t>
            </w:r>
          </w:p>
          <w:p w:rsidR="00C20808" w:rsidRPr="000D52EB" w:rsidRDefault="00C20808" w:rsidP="004C0B60">
            <w:pPr>
              <w:ind w:left="5"/>
              <w:jc w:val="both"/>
              <w:rPr>
                <w:rFonts w:ascii="Times New Roman" w:eastAsia="Times New Roman" w:hAnsi="Times New Roman" w:cs="Times New Roman"/>
                <w:lang w:val="pt-BR"/>
              </w:rPr>
            </w:pPr>
            <w:r w:rsidRPr="000D52EB">
              <w:rPr>
                <w:rFonts w:ascii="Times New Roman" w:hAnsi="Times New Roman" w:cs="Times New Roman"/>
                <w:color w:val="000000"/>
                <w:lang w:val="pt-BR"/>
              </w:rPr>
              <w:t>Testes de envio de alertas via e-mail e via SMS.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1359"/>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27</w:t>
            </w:r>
          </w:p>
        </w:tc>
        <w:tc>
          <w:tcPr>
            <w:tcW w:w="0" w:type="auto"/>
            <w:shd w:val="clear" w:color="auto" w:fill="auto"/>
            <w:vAlign w:val="center"/>
          </w:tcPr>
          <w:p w:rsidR="00C20808" w:rsidRPr="000D52EB" w:rsidRDefault="00C20808" w:rsidP="00406249">
            <w:pPr>
              <w:ind w:left="5"/>
              <w:jc w:val="both"/>
              <w:rPr>
                <w:rFonts w:ascii="Times New Roman" w:hAnsi="Times New Roman" w:cs="Times New Roman"/>
                <w:b/>
                <w:color w:val="000000"/>
                <w:lang w:val="pt-BR"/>
              </w:rPr>
            </w:pPr>
            <w:r w:rsidRPr="000D52EB">
              <w:rPr>
                <w:rFonts w:ascii="Times New Roman" w:hAnsi="Times New Roman" w:cs="Times New Roman"/>
                <w:b/>
                <w:color w:val="000000"/>
                <w:lang w:val="pt-BR"/>
              </w:rPr>
              <w:t>Sistema de Supervisão e Controle - Leitores biométricos:</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funcionamento dos leitores biométricos;</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Limpeza dos equipamentos;</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do cabeamento;</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Verificação das configurações; e,</w:t>
            </w:r>
          </w:p>
          <w:p w:rsidR="00C20808" w:rsidRPr="000D52EB" w:rsidRDefault="00C20808" w:rsidP="00406249">
            <w:pPr>
              <w:ind w:left="5"/>
              <w:jc w:val="both"/>
              <w:rPr>
                <w:rFonts w:ascii="Times New Roman" w:eastAsia="Times New Roman" w:hAnsi="Times New Roman" w:cs="Times New Roman"/>
                <w:lang w:val="pt-BR"/>
              </w:rPr>
            </w:pPr>
            <w:r w:rsidRPr="000D52EB">
              <w:rPr>
                <w:rFonts w:ascii="Times New Roman" w:hAnsi="Times New Roman" w:cs="Times New Roman"/>
                <w:color w:val="000000"/>
                <w:lang w:val="pt-BR"/>
              </w:rPr>
              <w:t>Testes de leitura de impressões digitais.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28</w:t>
            </w:r>
          </w:p>
        </w:tc>
        <w:tc>
          <w:tcPr>
            <w:tcW w:w="0" w:type="auto"/>
            <w:shd w:val="clear" w:color="auto" w:fill="auto"/>
            <w:vAlign w:val="center"/>
          </w:tcPr>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b/>
                <w:color w:val="000000"/>
                <w:lang w:val="pt-BR"/>
              </w:rPr>
              <w:t>Sistema de Supervisão e Controle - Fechaduras eletrônicas e magnéticas:</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Teste das fechaduras eletrônicas e magnéticas, verificando se todas estão fechando corretamente;</w:t>
            </w:r>
          </w:p>
          <w:p w:rsidR="00C20808" w:rsidRPr="000D52EB" w:rsidRDefault="00C20808" w:rsidP="00406249">
            <w:pPr>
              <w:ind w:left="5"/>
              <w:jc w:val="both"/>
              <w:rPr>
                <w:rFonts w:ascii="Times New Roman" w:hAnsi="Times New Roman" w:cs="Times New Roman"/>
                <w:color w:val="000000"/>
                <w:lang w:val="pt-BR"/>
              </w:rPr>
            </w:pPr>
            <w:r w:rsidRPr="000D52EB">
              <w:rPr>
                <w:rFonts w:ascii="Times New Roman" w:hAnsi="Times New Roman" w:cs="Times New Roman"/>
                <w:color w:val="000000"/>
                <w:lang w:val="pt-BR"/>
              </w:rPr>
              <w:t>Ajustes da posição dos magnetos; e,</w:t>
            </w:r>
          </w:p>
          <w:p w:rsidR="00C20808" w:rsidRPr="000D52EB" w:rsidRDefault="00C20808" w:rsidP="00406249">
            <w:pPr>
              <w:ind w:left="5"/>
              <w:jc w:val="both"/>
              <w:rPr>
                <w:rFonts w:ascii="Times New Roman" w:eastAsia="Times New Roman" w:hAnsi="Times New Roman" w:cs="Times New Roman"/>
                <w:lang w:val="pt-BR"/>
              </w:rPr>
            </w:pPr>
            <w:r w:rsidRPr="000D52EB">
              <w:rPr>
                <w:rFonts w:ascii="Times New Roman" w:hAnsi="Times New Roman" w:cs="Times New Roman"/>
                <w:color w:val="000000"/>
                <w:lang w:val="pt-BR"/>
              </w:rPr>
              <w:t>Verificação do botão de abertura da porta magnética para saída da sala de UPS.</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tcBorders>
              <w:bottom w:val="single" w:sz="4" w:space="0" w:color="000000"/>
            </w:tcBorders>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29</w:t>
            </w:r>
          </w:p>
        </w:tc>
        <w:tc>
          <w:tcPr>
            <w:tcW w:w="0" w:type="auto"/>
            <w:shd w:val="clear" w:color="auto" w:fill="auto"/>
            <w:vAlign w:val="center"/>
          </w:tcPr>
          <w:p w:rsidR="00C20808" w:rsidRPr="000D52EB" w:rsidRDefault="00C20808" w:rsidP="00406249">
            <w:pPr>
              <w:ind w:left="5"/>
              <w:jc w:val="both"/>
              <w:rPr>
                <w:rFonts w:ascii="Times New Roman" w:hAnsi="Times New Roman" w:cs="Times New Roman"/>
                <w:color w:val="000000" w:themeColor="text1"/>
                <w:lang w:val="pt-BR"/>
              </w:rPr>
            </w:pPr>
            <w:r w:rsidRPr="000D52EB">
              <w:rPr>
                <w:rFonts w:ascii="Times New Roman" w:hAnsi="Times New Roman" w:cs="Times New Roman"/>
                <w:b/>
                <w:color w:val="000000" w:themeColor="text1"/>
                <w:lang w:val="pt-BR"/>
              </w:rPr>
              <w:t>Sistema de Supervisão e Controle - Software:</w:t>
            </w:r>
          </w:p>
          <w:p w:rsidR="00C20808" w:rsidRPr="000D52EB" w:rsidRDefault="00C20808" w:rsidP="00406249">
            <w:pPr>
              <w:ind w:left="5"/>
              <w:jc w:val="both"/>
              <w:rPr>
                <w:rFonts w:ascii="Times New Roman" w:hAnsi="Times New Roman" w:cs="Times New Roman"/>
                <w:color w:val="000000" w:themeColor="text1"/>
                <w:lang w:val="pt-BR"/>
              </w:rPr>
            </w:pPr>
            <w:r w:rsidRPr="000D52EB">
              <w:rPr>
                <w:rFonts w:ascii="Times New Roman" w:hAnsi="Times New Roman" w:cs="Times New Roman"/>
                <w:color w:val="000000" w:themeColor="text1"/>
                <w:lang w:val="pt-BR"/>
              </w:rPr>
              <w:t xml:space="preserve">Verificação do funcionamento do </w:t>
            </w:r>
            <w:r w:rsidRPr="000D52EB">
              <w:rPr>
                <w:rFonts w:ascii="Times New Roman" w:hAnsi="Times New Roman" w:cs="Times New Roman"/>
                <w:i/>
                <w:color w:val="000000" w:themeColor="text1"/>
                <w:lang w:val="pt-BR"/>
              </w:rPr>
              <w:t>software</w:t>
            </w:r>
            <w:r w:rsidRPr="000D52EB">
              <w:rPr>
                <w:rFonts w:ascii="Times New Roman" w:hAnsi="Times New Roman" w:cs="Times New Roman"/>
                <w:color w:val="000000" w:themeColor="text1"/>
                <w:lang w:val="pt-BR"/>
              </w:rPr>
              <w:t xml:space="preserve"> de controle de acesso; e,</w:t>
            </w:r>
          </w:p>
          <w:p w:rsidR="00C20808" w:rsidRPr="000D52EB" w:rsidRDefault="00C20808" w:rsidP="00406249">
            <w:pPr>
              <w:ind w:left="5"/>
              <w:jc w:val="both"/>
              <w:rPr>
                <w:rFonts w:ascii="Times New Roman" w:eastAsia="Times New Roman" w:hAnsi="Times New Roman" w:cs="Times New Roman"/>
                <w:color w:val="000000" w:themeColor="text1"/>
                <w:lang w:val="pt-BR"/>
              </w:rPr>
            </w:pPr>
            <w:r w:rsidRPr="000D52EB">
              <w:rPr>
                <w:rFonts w:ascii="Times New Roman" w:hAnsi="Times New Roman" w:cs="Times New Roman"/>
                <w:i/>
                <w:color w:val="000000" w:themeColor="text1"/>
                <w:lang w:val="pt-BR"/>
              </w:rPr>
              <w:t>Backup</w:t>
            </w:r>
            <w:r w:rsidRPr="000D52EB">
              <w:rPr>
                <w:rFonts w:ascii="Times New Roman" w:hAnsi="Times New Roman" w:cs="Times New Roman"/>
                <w:color w:val="000000" w:themeColor="text1"/>
                <w:lang w:val="pt-BR"/>
              </w:rPr>
              <w:t xml:space="preserve"> do leitor de proximidade.</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795"/>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30</w:t>
            </w:r>
          </w:p>
        </w:tc>
        <w:tc>
          <w:tcPr>
            <w:tcW w:w="0" w:type="auto"/>
            <w:shd w:val="clear" w:color="auto" w:fill="auto"/>
            <w:vAlign w:val="center"/>
          </w:tcPr>
          <w:p w:rsidR="00C20808" w:rsidRPr="000D52EB" w:rsidRDefault="00C20808" w:rsidP="00406249">
            <w:pPr>
              <w:ind w:left="5"/>
              <w:jc w:val="both"/>
              <w:rPr>
                <w:rFonts w:ascii="Times New Roman" w:hAnsi="Times New Roman" w:cs="Times New Roman"/>
                <w:color w:val="000000" w:themeColor="text1"/>
                <w:lang w:val="pt-BR"/>
              </w:rPr>
            </w:pPr>
            <w:r w:rsidRPr="000D52EB">
              <w:rPr>
                <w:rFonts w:ascii="Times New Roman" w:hAnsi="Times New Roman" w:cs="Times New Roman"/>
                <w:b/>
                <w:color w:val="000000" w:themeColor="text1"/>
                <w:lang w:val="pt-BR"/>
              </w:rPr>
              <w:t>Atualização do “As built”:</w:t>
            </w:r>
          </w:p>
          <w:p w:rsidR="00C20808" w:rsidRPr="000D52EB" w:rsidRDefault="00C20808" w:rsidP="00406249">
            <w:pPr>
              <w:ind w:left="5"/>
              <w:jc w:val="both"/>
              <w:rPr>
                <w:rFonts w:ascii="Times New Roman" w:hAnsi="Times New Roman" w:cs="Times New Roman"/>
                <w:b/>
                <w:color w:val="000000" w:themeColor="text1"/>
                <w:lang w:val="pt-BR"/>
              </w:rPr>
            </w:pPr>
            <w:r w:rsidRPr="000D52EB">
              <w:rPr>
                <w:rFonts w:ascii="Times New Roman" w:hAnsi="Times New Roman" w:cs="Times New Roman"/>
                <w:color w:val="000000" w:themeColor="text1"/>
                <w:lang w:val="pt-BR"/>
              </w:rPr>
              <w:t>Atualização da documentação de infraestrutura (</w:t>
            </w:r>
            <w:r w:rsidRPr="000D52EB">
              <w:rPr>
                <w:rFonts w:ascii="Times New Roman" w:hAnsi="Times New Roman" w:cs="Times New Roman"/>
                <w:i/>
                <w:color w:val="000000" w:themeColor="text1"/>
                <w:lang w:val="pt-BR"/>
              </w:rPr>
              <w:t>As Built</w:t>
            </w:r>
            <w:r w:rsidRPr="000D52EB">
              <w:rPr>
                <w:rFonts w:ascii="Times New Roman" w:hAnsi="Times New Roman" w:cs="Times New Roman"/>
                <w:color w:val="000000" w:themeColor="text1"/>
                <w:lang w:val="pt-BR"/>
              </w:rPr>
              <w:t xml:space="preserve">), compreendendo alterações no </w:t>
            </w:r>
            <w:r w:rsidRPr="000D52EB">
              <w:rPr>
                <w:rFonts w:ascii="Times New Roman" w:hAnsi="Times New Roman" w:cs="Times New Roman"/>
                <w:i/>
                <w:color w:val="000000" w:themeColor="text1"/>
                <w:lang w:val="pt-BR"/>
              </w:rPr>
              <w:t xml:space="preserve">Layout </w:t>
            </w:r>
            <w:r w:rsidRPr="000D52EB">
              <w:rPr>
                <w:rFonts w:ascii="Times New Roman" w:hAnsi="Times New Roman" w:cs="Times New Roman"/>
                <w:color w:val="000000" w:themeColor="text1"/>
                <w:lang w:val="pt-BR"/>
              </w:rPr>
              <w:t>da Sala Segura, do piso elevado/leito aramado e ar condicionado.</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454"/>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31</w:t>
            </w:r>
          </w:p>
        </w:tc>
        <w:tc>
          <w:tcPr>
            <w:tcW w:w="0" w:type="auto"/>
            <w:shd w:val="clear" w:color="auto" w:fill="auto"/>
            <w:vAlign w:val="center"/>
          </w:tcPr>
          <w:p w:rsidR="00C20808" w:rsidRPr="000D52EB" w:rsidRDefault="00C20808" w:rsidP="00406249">
            <w:pPr>
              <w:tabs>
                <w:tab w:val="left" w:pos="854"/>
              </w:tabs>
              <w:ind w:right="120"/>
              <w:jc w:val="both"/>
              <w:rPr>
                <w:rFonts w:ascii="Times New Roman" w:hAnsi="Times New Roman" w:cs="Times New Roman"/>
                <w:b/>
                <w:color w:val="000000" w:themeColor="text1"/>
                <w:lang w:val="pt-BR"/>
              </w:rPr>
            </w:pPr>
            <w:r w:rsidRPr="000D52EB">
              <w:rPr>
                <w:rFonts w:ascii="Times New Roman" w:hAnsi="Times New Roman" w:cs="Times New Roman"/>
                <w:b/>
                <w:color w:val="000000" w:themeColor="text1"/>
                <w:lang w:val="pt-BR"/>
              </w:rPr>
              <w:t>Treinamento:</w:t>
            </w:r>
          </w:p>
          <w:p w:rsidR="00C20808" w:rsidRPr="000D52EB" w:rsidRDefault="00C20808" w:rsidP="00406249">
            <w:pPr>
              <w:tabs>
                <w:tab w:val="left" w:pos="854"/>
              </w:tabs>
              <w:ind w:right="120"/>
              <w:jc w:val="both"/>
              <w:rPr>
                <w:rFonts w:ascii="Times New Roman" w:hAnsi="Times New Roman" w:cs="Times New Roman"/>
                <w:color w:val="000000" w:themeColor="text1"/>
                <w:lang w:val="pt-BR"/>
              </w:rPr>
            </w:pPr>
            <w:r w:rsidRPr="000D52EB">
              <w:rPr>
                <w:rFonts w:ascii="Times New Roman" w:hAnsi="Times New Roman" w:cs="Times New Roman"/>
                <w:color w:val="000000" w:themeColor="text1"/>
                <w:lang w:val="pt-BR"/>
              </w:rPr>
              <w:t>Treinamento da Equipe Técnica da CONTRATANTE na realização das atividadessupracitadas;</w:t>
            </w:r>
          </w:p>
          <w:p w:rsidR="00C20808" w:rsidRPr="000D52EB" w:rsidRDefault="00C20808" w:rsidP="00406249">
            <w:pPr>
              <w:tabs>
                <w:tab w:val="left" w:pos="854"/>
              </w:tabs>
              <w:ind w:right="113"/>
              <w:jc w:val="both"/>
              <w:rPr>
                <w:rFonts w:ascii="Times New Roman" w:hAnsi="Times New Roman" w:cs="Times New Roman"/>
                <w:color w:val="000000" w:themeColor="text1"/>
                <w:lang w:val="pt-BR"/>
              </w:rPr>
            </w:pPr>
            <w:r w:rsidRPr="000D52EB">
              <w:rPr>
                <w:rFonts w:ascii="Times New Roman" w:hAnsi="Times New Roman" w:cs="Times New Roman"/>
                <w:color w:val="000000" w:themeColor="text1"/>
                <w:lang w:val="pt-BR"/>
              </w:rPr>
              <w:t>Entrega de manual impresso, normas e procedimentos atualizados; e,</w:t>
            </w:r>
          </w:p>
          <w:p w:rsidR="00C20808" w:rsidRPr="000D52EB" w:rsidRDefault="00C20808" w:rsidP="00406249">
            <w:pPr>
              <w:tabs>
                <w:tab w:val="left" w:pos="854"/>
              </w:tabs>
              <w:ind w:right="113"/>
              <w:jc w:val="both"/>
              <w:rPr>
                <w:rFonts w:ascii="Times New Roman" w:hAnsi="Times New Roman" w:cs="Times New Roman"/>
                <w:color w:val="000000" w:themeColor="text1"/>
                <w:lang w:val="pt-BR"/>
              </w:rPr>
            </w:pPr>
            <w:r w:rsidRPr="000D52EB">
              <w:rPr>
                <w:rFonts w:ascii="Times New Roman" w:hAnsi="Times New Roman" w:cs="Times New Roman"/>
                <w:color w:val="000000" w:themeColor="text1"/>
                <w:lang w:val="pt-BR"/>
              </w:rPr>
              <w:t>Treinamento da operação e controle de climatização e de sistemas de detecção de combate a incêndio.</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tcPr>
          <w:p w:rsidR="00C20808" w:rsidRPr="000D52EB" w:rsidRDefault="00C20808" w:rsidP="00683EB1">
            <w:pPr>
              <w:jc w:val="center"/>
              <w:rPr>
                <w:rFonts w:ascii="Times New Roman" w:eastAsia="Times New Roman" w:hAnsi="Times New Roman" w:cs="Times New Roman"/>
                <w:b/>
                <w:bCs/>
                <w:sz w:val="16"/>
                <w:lang w:val="pt-BR"/>
              </w:rPr>
            </w:pPr>
          </w:p>
        </w:tc>
      </w:tr>
      <w:tr w:rsidR="00C20808" w:rsidRPr="008C26B7" w:rsidTr="00CD6C72">
        <w:trPr>
          <w:trHeight w:val="21"/>
        </w:trPr>
        <w:tc>
          <w:tcPr>
            <w:tcW w:w="0" w:type="auto"/>
            <w:shd w:val="clear" w:color="auto" w:fill="auto"/>
            <w:vAlign w:val="center"/>
          </w:tcPr>
          <w:p w:rsidR="00C20808" w:rsidRPr="000D52EB" w:rsidRDefault="006354FF" w:rsidP="00683EB1">
            <w:pPr>
              <w:jc w:val="center"/>
              <w:rPr>
                <w:rFonts w:ascii="Times New Roman" w:eastAsia="Times New Roman" w:hAnsi="Times New Roman" w:cs="Times New Roman"/>
              </w:rPr>
            </w:pPr>
            <w:r w:rsidRPr="000D52EB">
              <w:rPr>
                <w:rFonts w:ascii="Times New Roman" w:eastAsia="Times New Roman" w:hAnsi="Times New Roman" w:cs="Times New Roman"/>
              </w:rPr>
              <w:t>32</w:t>
            </w:r>
          </w:p>
        </w:tc>
        <w:tc>
          <w:tcPr>
            <w:tcW w:w="0" w:type="auto"/>
            <w:shd w:val="clear" w:color="auto" w:fill="auto"/>
            <w:vAlign w:val="center"/>
          </w:tcPr>
          <w:p w:rsidR="00C20808" w:rsidRPr="000D52EB" w:rsidRDefault="00C20808" w:rsidP="00406249">
            <w:pPr>
              <w:tabs>
                <w:tab w:val="left" w:pos="854"/>
              </w:tabs>
              <w:ind w:right="110"/>
              <w:jc w:val="both"/>
              <w:rPr>
                <w:rFonts w:ascii="Times New Roman" w:hAnsi="Times New Roman" w:cs="Times New Roman"/>
                <w:b/>
                <w:color w:val="000000" w:themeColor="text1"/>
                <w:lang w:val="pt-BR"/>
              </w:rPr>
            </w:pPr>
            <w:r w:rsidRPr="000D52EB">
              <w:rPr>
                <w:rFonts w:ascii="Times New Roman" w:hAnsi="Times New Roman" w:cs="Times New Roman"/>
                <w:b/>
                <w:color w:val="000000" w:themeColor="text1"/>
                <w:lang w:val="pt-BR"/>
              </w:rPr>
              <w:t>Auditoria Física:</w:t>
            </w:r>
          </w:p>
          <w:p w:rsidR="00C20808" w:rsidRPr="000D52EB" w:rsidRDefault="00C20808" w:rsidP="00406249">
            <w:pPr>
              <w:tabs>
                <w:tab w:val="left" w:pos="854"/>
              </w:tabs>
              <w:ind w:right="110"/>
              <w:jc w:val="both"/>
              <w:rPr>
                <w:rFonts w:ascii="Times New Roman" w:hAnsi="Times New Roman" w:cs="Times New Roman"/>
                <w:b/>
                <w:color w:val="000000" w:themeColor="text1"/>
                <w:lang w:val="pt-BR"/>
              </w:rPr>
            </w:pPr>
            <w:r w:rsidRPr="000D52EB">
              <w:rPr>
                <w:rFonts w:ascii="Times New Roman" w:hAnsi="Times New Roman" w:cs="Times New Roman"/>
                <w:color w:val="000000" w:themeColor="text1"/>
                <w:lang w:val="pt-BR"/>
              </w:rPr>
              <w:t>Realização de auditoria de segurança física e análise de novos riscos e vulnerabilidades nas áreas periféricas a Sala Segura, com emissão de relatório de recomendações das providências a serem tomadas para elevar o nível de segurança física do ambiente deTI.</w:t>
            </w: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auto"/>
            <w:vAlign w:val="center"/>
          </w:tcPr>
          <w:p w:rsidR="00C20808" w:rsidRPr="000D52EB" w:rsidRDefault="00C20808" w:rsidP="00683EB1">
            <w:pPr>
              <w:jc w:val="center"/>
              <w:rPr>
                <w:rFonts w:ascii="Times New Roman" w:eastAsia="Times New Roman" w:hAnsi="Times New Roman" w:cs="Times New Roman"/>
                <w:b/>
                <w:bCs/>
                <w:sz w:val="16"/>
                <w:lang w:val="pt-BR"/>
              </w:rPr>
            </w:pPr>
          </w:p>
        </w:tc>
        <w:tc>
          <w:tcPr>
            <w:tcW w:w="0" w:type="auto"/>
            <w:shd w:val="clear" w:color="auto" w:fill="C2D69B"/>
          </w:tcPr>
          <w:p w:rsidR="00C20808" w:rsidRPr="000D52EB" w:rsidRDefault="00C20808" w:rsidP="00683EB1">
            <w:pPr>
              <w:jc w:val="center"/>
              <w:rPr>
                <w:rFonts w:ascii="Times New Roman" w:eastAsia="Times New Roman" w:hAnsi="Times New Roman" w:cs="Times New Roman"/>
                <w:b/>
                <w:bCs/>
                <w:sz w:val="16"/>
                <w:lang w:val="pt-BR"/>
              </w:rPr>
            </w:pPr>
          </w:p>
        </w:tc>
      </w:tr>
    </w:tbl>
    <w:p w:rsidR="00D55D16" w:rsidRDefault="00D55D16" w:rsidP="00CD6C72">
      <w:pPr>
        <w:rPr>
          <w:rFonts w:ascii="Times New Roman" w:eastAsia="Times New Roman" w:hAnsi="Times New Roman" w:cs="Times New Roman"/>
          <w:sz w:val="20"/>
          <w:szCs w:val="20"/>
          <w:lang w:val="pt-BR"/>
        </w:rPr>
      </w:pPr>
    </w:p>
    <w:p w:rsidR="00491712" w:rsidRDefault="00491712" w:rsidP="00CD6C72">
      <w:pPr>
        <w:rPr>
          <w:rFonts w:ascii="Times New Roman" w:eastAsia="Times New Roman" w:hAnsi="Times New Roman" w:cs="Times New Roman"/>
          <w:sz w:val="20"/>
          <w:szCs w:val="20"/>
          <w:lang w:val="pt-BR"/>
        </w:rPr>
      </w:pPr>
    </w:p>
    <w:p w:rsidR="00491712" w:rsidRPr="005A5072" w:rsidRDefault="00491712" w:rsidP="00491712">
      <w:pPr>
        <w:jc w:val="center"/>
        <w:rPr>
          <w:rFonts w:ascii="Times New Roman" w:eastAsia="Arial" w:hAnsi="Times New Roman" w:cs="Times New Roman"/>
          <w:b/>
          <w:sz w:val="24"/>
          <w:szCs w:val="24"/>
          <w:lang w:val="pt-BR"/>
        </w:rPr>
      </w:pPr>
      <w:r w:rsidRPr="005A5072">
        <w:rPr>
          <w:rFonts w:ascii="Times New Roman" w:eastAsia="Arial" w:hAnsi="Times New Roman" w:cs="Times New Roman"/>
          <w:b/>
          <w:sz w:val="24"/>
          <w:szCs w:val="24"/>
          <w:lang w:val="pt-BR"/>
        </w:rPr>
        <w:lastRenderedPageBreak/>
        <w:t>ANEXO III</w:t>
      </w:r>
    </w:p>
    <w:p w:rsidR="00491712" w:rsidRPr="005A5072" w:rsidRDefault="00491712" w:rsidP="00491712">
      <w:pPr>
        <w:jc w:val="center"/>
        <w:rPr>
          <w:rFonts w:ascii="Times New Roman" w:eastAsia="Arial" w:hAnsi="Times New Roman" w:cs="Times New Roman"/>
          <w:b/>
          <w:sz w:val="24"/>
          <w:szCs w:val="24"/>
          <w:lang w:val="pt-BR"/>
        </w:rPr>
      </w:pPr>
    </w:p>
    <w:p w:rsidR="00491712" w:rsidRPr="005A5072" w:rsidRDefault="00491712" w:rsidP="00491712">
      <w:pPr>
        <w:jc w:val="center"/>
        <w:rPr>
          <w:rFonts w:ascii="Times New Roman" w:eastAsia="Arial" w:hAnsi="Times New Roman" w:cs="Times New Roman"/>
          <w:b/>
          <w:lang w:val="pt-BR"/>
        </w:rPr>
      </w:pPr>
    </w:p>
    <w:p w:rsidR="00491712" w:rsidRPr="005A5072" w:rsidRDefault="00491712" w:rsidP="00491712">
      <w:pPr>
        <w:spacing w:line="276" w:lineRule="auto"/>
        <w:jc w:val="center"/>
        <w:rPr>
          <w:rFonts w:ascii="Times New Roman" w:hAnsi="Times New Roman" w:cs="Times New Roman"/>
          <w:b/>
          <w:lang w:val="pt-BR"/>
        </w:rPr>
      </w:pPr>
    </w:p>
    <w:p w:rsidR="00491712" w:rsidRPr="005A5072" w:rsidRDefault="00491712" w:rsidP="00491712">
      <w:pPr>
        <w:spacing w:line="276" w:lineRule="auto"/>
        <w:jc w:val="center"/>
        <w:rPr>
          <w:rFonts w:ascii="Times New Roman" w:hAnsi="Times New Roman" w:cs="Times New Roman"/>
          <w:b/>
          <w:lang w:val="pt-BR"/>
        </w:rPr>
      </w:pPr>
      <w:r w:rsidRPr="005A5072">
        <w:rPr>
          <w:rFonts w:ascii="Times New Roman" w:hAnsi="Times New Roman" w:cs="Times New Roman"/>
          <w:b/>
          <w:lang w:val="pt-BR"/>
        </w:rPr>
        <w:t>MAPA DE RISCOS</w:t>
      </w:r>
    </w:p>
    <w:p w:rsidR="00491712" w:rsidRPr="005A5072" w:rsidRDefault="00491712" w:rsidP="00491712">
      <w:pPr>
        <w:spacing w:line="276" w:lineRule="auto"/>
        <w:jc w:val="center"/>
        <w:rPr>
          <w:rFonts w:ascii="Times New Roman" w:hAnsi="Times New Roman" w:cs="Times New Roman"/>
          <w:b/>
          <w:lang w:val="pt-BR"/>
        </w:rPr>
      </w:pPr>
    </w:p>
    <w:p w:rsidR="00491712" w:rsidRPr="005A5072" w:rsidRDefault="00491712" w:rsidP="00491712">
      <w:pPr>
        <w:shd w:val="clear" w:color="auto" w:fill="808080" w:themeFill="background1" w:themeFillShade="80"/>
        <w:spacing w:line="276" w:lineRule="auto"/>
        <w:jc w:val="center"/>
        <w:rPr>
          <w:rFonts w:ascii="Times New Roman" w:hAnsi="Times New Roman" w:cs="Times New Roman"/>
          <w:b/>
          <w:lang w:val="pt-BR"/>
        </w:rPr>
      </w:pPr>
      <w:r w:rsidRPr="005A5072">
        <w:rPr>
          <w:rFonts w:ascii="Times New Roman" w:hAnsi="Times New Roman" w:cs="Times New Roman"/>
          <w:b/>
          <w:lang w:val="pt-BR"/>
        </w:rPr>
        <w:t>FASE DE ANÁLISE</w:t>
      </w: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 X ) Planejamento da Contratação e Seleção do Fornecedor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Gestão do Contrato</w:t>
      </w:r>
    </w:p>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vAlign w:val="center"/>
          </w:tcPr>
          <w:p w:rsidR="00491712" w:rsidRPr="00545D68" w:rsidRDefault="00491712" w:rsidP="00491712">
            <w:pPr>
              <w:spacing w:line="276" w:lineRule="auto"/>
              <w:jc w:val="center"/>
              <w:rPr>
                <w:rFonts w:ascii="Times New Roman" w:hAnsi="Times New Roman" w:cs="Times New Roman"/>
                <w:b/>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RISCO 01</w:t>
            </w:r>
          </w:p>
          <w:p w:rsidR="00491712" w:rsidRPr="00545D68" w:rsidRDefault="00491712" w:rsidP="00491712">
            <w:pPr>
              <w:spacing w:line="276" w:lineRule="auto"/>
              <w:jc w:val="center"/>
              <w:rPr>
                <w:rFonts w:ascii="Times New Roman" w:hAnsi="Times New Roman" w:cs="Times New Roman"/>
                <w:b/>
              </w:rPr>
            </w:pPr>
          </w:p>
        </w:tc>
      </w:tr>
      <w:tr w:rsidR="00491712" w:rsidRPr="00545D68" w:rsidTr="00491712">
        <w:tc>
          <w:tcPr>
            <w:tcW w:w="3397"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 xml:space="preserve">PROBABILIDADE: </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Pouca probabilidade de negociação e obtenção de valores acima do Valor Médio Estimado.</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Responsável</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A5072" w:rsidRDefault="00491712" w:rsidP="00491712">
            <w:pPr>
              <w:spacing w:line="276" w:lineRule="auto"/>
              <w:jc w:val="both"/>
              <w:rPr>
                <w:rFonts w:ascii="Times New Roman" w:hAnsi="Times New Roman" w:cs="Times New Roman"/>
                <w:lang w:val="pt-BR"/>
              </w:rPr>
            </w:pPr>
            <w:r w:rsidRPr="005A5072">
              <w:rPr>
                <w:rFonts w:ascii="Times New Roman" w:hAnsi="Times New Roman" w:cs="Times New Roman"/>
                <w:lang w:val="pt-BR"/>
              </w:rPr>
              <w:t>Elaborar pesquisas de preços com orçamentos que representem a realidade atual utilizando meios confiáveis.</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do Setor de Pesquisa de Mercado.</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Responsável</w:t>
            </w:r>
          </w:p>
        </w:tc>
      </w:tr>
      <w:tr w:rsidR="00491712" w:rsidRPr="008C26B7" w:rsidTr="00491712">
        <w:trPr>
          <w:trHeight w:val="256"/>
        </w:trPr>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Com o valor já dentro da realidade de mercado, procede com publicação da contratação.</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do Setor de Contratos.</w:t>
            </w:r>
          </w:p>
        </w:tc>
      </w:tr>
    </w:tbl>
    <w:p w:rsidR="00491712" w:rsidRPr="005A5072" w:rsidRDefault="00491712" w:rsidP="00491712">
      <w:pPr>
        <w:spacing w:line="276"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rPr>
          <w:trHeight w:val="424"/>
        </w:trPr>
        <w:tc>
          <w:tcPr>
            <w:tcW w:w="8494" w:type="dxa"/>
            <w:gridSpan w:val="5"/>
            <w:shd w:val="clear" w:color="auto" w:fill="808080"/>
          </w:tcPr>
          <w:p w:rsidR="00491712" w:rsidRPr="005A5072" w:rsidRDefault="00491712" w:rsidP="00491712">
            <w:pPr>
              <w:spacing w:line="276" w:lineRule="auto"/>
              <w:contextualSpacing/>
              <w:jc w:val="center"/>
              <w:rPr>
                <w:rFonts w:ascii="Times New Roman" w:hAnsi="Times New Roman" w:cs="Times New Roman"/>
                <w:b/>
                <w:lang w:val="pt-BR"/>
              </w:rPr>
            </w:pPr>
          </w:p>
          <w:p w:rsidR="00491712" w:rsidRPr="00545D68" w:rsidRDefault="00491712" w:rsidP="00491712">
            <w:pPr>
              <w:spacing w:line="276" w:lineRule="auto"/>
              <w:contextualSpacing/>
              <w:jc w:val="center"/>
              <w:rPr>
                <w:rFonts w:ascii="Times New Roman" w:hAnsi="Times New Roman" w:cs="Times New Roman"/>
                <w:b/>
              </w:rPr>
            </w:pPr>
            <w:r w:rsidRPr="00545D68">
              <w:rPr>
                <w:rFonts w:ascii="Times New Roman" w:hAnsi="Times New Roman" w:cs="Times New Roman"/>
                <w:b/>
              </w:rPr>
              <w:t>RISCO 02</w:t>
            </w:r>
          </w:p>
          <w:p w:rsidR="00491712" w:rsidRPr="00545D68" w:rsidRDefault="00491712" w:rsidP="00491712">
            <w:pPr>
              <w:spacing w:line="276" w:lineRule="auto"/>
              <w:contextualSpacing/>
              <w:jc w:val="center"/>
              <w:rPr>
                <w:rFonts w:ascii="Times New Roman" w:hAnsi="Times New Roman" w:cs="Times New Roman"/>
                <w:b/>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 xml:space="preserve">PROBABILIDADE: </w:t>
            </w:r>
          </w:p>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b/>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Requisito/especificação da contratação que possam ser erroneamente interpretados pelos licitantes</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Responsável</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A5072" w:rsidRDefault="00491712" w:rsidP="00491712">
            <w:pPr>
              <w:spacing w:line="276" w:lineRule="auto"/>
              <w:jc w:val="both"/>
              <w:rPr>
                <w:rFonts w:ascii="Times New Roman" w:hAnsi="Times New Roman" w:cs="Times New Roman"/>
                <w:lang w:val="pt-BR"/>
              </w:rPr>
            </w:pPr>
            <w:r w:rsidRPr="005A5072">
              <w:rPr>
                <w:rFonts w:ascii="Times New Roman" w:hAnsi="Times New Roman" w:cs="Times New Roman"/>
                <w:lang w:val="pt-BR"/>
              </w:rPr>
              <w:t>Elaborar o Termo de Referência de forma clara e concisa e solicitar a visita técnica para maior conhecimento a cerca do objeto pretendido</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do Setor de Termo de Referência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Responsável</w:t>
            </w:r>
          </w:p>
        </w:tc>
      </w:tr>
      <w:tr w:rsidR="00491712" w:rsidRPr="00545D68" w:rsidTr="00491712">
        <w:trPr>
          <w:trHeight w:val="256"/>
        </w:trPr>
        <w:tc>
          <w:tcPr>
            <w:tcW w:w="846" w:type="dxa"/>
            <w:shd w:val="clear" w:color="auto" w:fill="auto"/>
          </w:tcPr>
          <w:p w:rsidR="00491712" w:rsidRPr="00545D68" w:rsidRDefault="00491712" w:rsidP="00491712">
            <w:pPr>
              <w:spacing w:line="276" w:lineRule="auto"/>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A5072" w:rsidRDefault="00491712" w:rsidP="00491712">
            <w:pPr>
              <w:spacing w:line="276" w:lineRule="auto"/>
              <w:jc w:val="both"/>
              <w:rPr>
                <w:rFonts w:ascii="Times New Roman" w:hAnsi="Times New Roman" w:cs="Times New Roman"/>
                <w:lang w:val="pt-BR"/>
              </w:rPr>
            </w:pPr>
            <w:r w:rsidRPr="005A5072">
              <w:rPr>
                <w:rFonts w:ascii="Times New Roman" w:hAnsi="Times New Roman" w:cs="Times New Roman"/>
                <w:lang w:val="pt-BR"/>
              </w:rPr>
              <w:t xml:space="preserve">Analisar o Termo de Referência a fim de identificar pontos que possam ser </w:t>
            </w:r>
            <w:r w:rsidRPr="005A5072">
              <w:rPr>
                <w:rFonts w:ascii="Times New Roman" w:hAnsi="Times New Roman" w:cs="Times New Roman"/>
                <w:lang w:val="pt-BR"/>
              </w:rPr>
              <w:lastRenderedPageBreak/>
              <w:t>questionados, e ser for necessário encaminhar para alteração por parte do requisitante.</w:t>
            </w:r>
          </w:p>
        </w:tc>
        <w:tc>
          <w:tcPr>
            <w:tcW w:w="3398"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lastRenderedPageBreak/>
              <w:t>Equipe de planejamento</w:t>
            </w:r>
          </w:p>
        </w:tc>
      </w:tr>
    </w:tbl>
    <w:p w:rsidR="00491712" w:rsidRPr="00545D68" w:rsidRDefault="00491712" w:rsidP="00491712">
      <w:pPr>
        <w:spacing w:line="276"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b/>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RISCO 03</w:t>
            </w:r>
          </w:p>
          <w:p w:rsidR="00491712" w:rsidRPr="00545D68" w:rsidRDefault="00491712" w:rsidP="00491712">
            <w:pPr>
              <w:spacing w:line="276" w:lineRule="auto"/>
              <w:jc w:val="center"/>
              <w:rPr>
                <w:rFonts w:ascii="Times New Roman" w:hAnsi="Times New Roman" w:cs="Times New Roman"/>
                <w:b/>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 xml:space="preserve">PROBABILIDADE: </w:t>
            </w: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IMPACTO:</w:t>
            </w:r>
          </w:p>
        </w:tc>
        <w:tc>
          <w:tcPr>
            <w:tcW w:w="1699"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jc w:val="center"/>
              <w:rPr>
                <w:rFonts w:ascii="Times New Roman" w:hAnsi="Times New Roman" w:cs="Times New Roman"/>
                <w:b/>
              </w:rPr>
            </w:pPr>
          </w:p>
        </w:tc>
        <w:tc>
          <w:tcPr>
            <w:tcW w:w="1699"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Alta</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7648" w:type="dxa"/>
            <w:gridSpan w:val="4"/>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Dano</w:t>
            </w:r>
          </w:p>
        </w:tc>
      </w:tr>
      <w:tr w:rsidR="00491712" w:rsidRPr="008C26B7" w:rsidTr="00491712">
        <w:tc>
          <w:tcPr>
            <w:tcW w:w="846" w:type="dxa"/>
            <w:shd w:val="clear" w:color="auto" w:fill="auto"/>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Contratação interrompida por recursos jurídicos, cujo impacto se traduz no atraso no processo de aquisição.</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Responsável</w:t>
            </w:r>
          </w:p>
        </w:tc>
      </w:tr>
      <w:tr w:rsidR="00491712" w:rsidRPr="008C26B7" w:rsidTr="00491712">
        <w:tc>
          <w:tcPr>
            <w:tcW w:w="846" w:type="dxa"/>
            <w:shd w:val="clear" w:color="auto" w:fill="auto"/>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A5072" w:rsidRDefault="00491712" w:rsidP="00491712">
            <w:pPr>
              <w:spacing w:line="276" w:lineRule="auto"/>
              <w:jc w:val="both"/>
              <w:rPr>
                <w:rFonts w:ascii="Times New Roman" w:hAnsi="Times New Roman" w:cs="Times New Roman"/>
                <w:lang w:val="pt-BR"/>
              </w:rPr>
            </w:pPr>
            <w:r w:rsidRPr="005A5072">
              <w:rPr>
                <w:rFonts w:ascii="Times New Roman" w:hAnsi="Times New Roman" w:cs="Times New Roman"/>
                <w:lang w:val="pt-BR"/>
              </w:rPr>
              <w:t>Realizar reuniões com a Assessoria Jurídica do Gabinete do Comando Geral para avaliar a realização da contratação.</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Licitações e Contratos.</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4250" w:type="dxa"/>
            <w:gridSpan w:val="2"/>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Ação de Contingência</w:t>
            </w:r>
          </w:p>
        </w:tc>
        <w:tc>
          <w:tcPr>
            <w:tcW w:w="3398" w:type="dxa"/>
            <w:gridSpan w:val="2"/>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Responsável</w:t>
            </w:r>
          </w:p>
        </w:tc>
      </w:tr>
      <w:tr w:rsidR="00491712" w:rsidRPr="00545D68" w:rsidTr="00491712">
        <w:trPr>
          <w:trHeight w:val="256"/>
        </w:trPr>
        <w:tc>
          <w:tcPr>
            <w:tcW w:w="846" w:type="dxa"/>
            <w:shd w:val="clear" w:color="auto" w:fill="auto"/>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4250" w:type="dxa"/>
            <w:gridSpan w:val="2"/>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Não há.</w:t>
            </w:r>
          </w:p>
        </w:tc>
        <w:tc>
          <w:tcPr>
            <w:tcW w:w="3398" w:type="dxa"/>
            <w:gridSpan w:val="2"/>
            <w:shd w:val="clear" w:color="auto" w:fill="auto"/>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w:t>
            </w:r>
          </w:p>
        </w:tc>
      </w:tr>
    </w:tbl>
    <w:p w:rsidR="00491712" w:rsidRPr="00545D68" w:rsidRDefault="00491712" w:rsidP="00491712">
      <w:pPr>
        <w:shd w:val="clear" w:color="auto" w:fill="FFFFFF"/>
        <w:spacing w:line="276" w:lineRule="auto"/>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491712" w:rsidRPr="00545D68" w:rsidTr="00491712">
        <w:tc>
          <w:tcPr>
            <w:tcW w:w="8154" w:type="dxa"/>
            <w:gridSpan w:val="5"/>
            <w:shd w:val="clear" w:color="auto" w:fill="808080"/>
          </w:tcPr>
          <w:p w:rsidR="00491712" w:rsidRPr="00545D68" w:rsidRDefault="00491712" w:rsidP="00491712">
            <w:pPr>
              <w:spacing w:line="276" w:lineRule="auto"/>
              <w:jc w:val="center"/>
              <w:rPr>
                <w:rFonts w:ascii="Times New Roman" w:hAnsi="Times New Roman" w:cs="Times New Roman"/>
                <w:b/>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RISCO 04</w:t>
            </w:r>
          </w:p>
          <w:p w:rsidR="00491712" w:rsidRPr="00545D68" w:rsidRDefault="00491712" w:rsidP="00491712">
            <w:pPr>
              <w:spacing w:line="276" w:lineRule="auto"/>
              <w:jc w:val="center"/>
              <w:rPr>
                <w:rFonts w:ascii="Times New Roman" w:hAnsi="Times New Roman" w:cs="Times New Roman"/>
                <w:b/>
              </w:rPr>
            </w:pPr>
          </w:p>
        </w:tc>
      </w:tr>
      <w:tr w:rsidR="00491712" w:rsidRPr="00545D68" w:rsidTr="00491712">
        <w:tc>
          <w:tcPr>
            <w:tcW w:w="3304" w:type="dxa"/>
            <w:gridSpan w:val="2"/>
            <w:vMerge w:val="restart"/>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 xml:space="preserve">PROBABILIDADE: </w:t>
            </w: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IMPACTO:</w:t>
            </w:r>
          </w:p>
        </w:tc>
        <w:tc>
          <w:tcPr>
            <w:tcW w:w="1616"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Baixa</w:t>
            </w:r>
          </w:p>
        </w:tc>
        <w:tc>
          <w:tcPr>
            <w:tcW w:w="162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0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04" w:type="dxa"/>
            <w:gridSpan w:val="2"/>
            <w:vMerge/>
            <w:shd w:val="clear" w:color="auto" w:fill="A6A6A6"/>
          </w:tcPr>
          <w:p w:rsidR="00491712" w:rsidRPr="00545D68" w:rsidRDefault="00491712" w:rsidP="00491712">
            <w:pPr>
              <w:spacing w:line="276" w:lineRule="auto"/>
              <w:jc w:val="center"/>
              <w:rPr>
                <w:rFonts w:ascii="Times New Roman" w:hAnsi="Times New Roman" w:cs="Times New Roman"/>
                <w:b/>
              </w:rPr>
            </w:pPr>
          </w:p>
        </w:tc>
        <w:tc>
          <w:tcPr>
            <w:tcW w:w="1616"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 Baixa</w:t>
            </w:r>
          </w:p>
        </w:tc>
        <w:tc>
          <w:tcPr>
            <w:tcW w:w="162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0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X</w:t>
            </w:r>
            <w:r w:rsidRPr="00545D68">
              <w:rPr>
                <w:rFonts w:ascii="Times New Roman" w:hAnsi="Times New Roman" w:cs="Times New Roman"/>
              </w:rPr>
              <w:t xml:space="preserve"> ) Alta</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7308" w:type="dxa"/>
            <w:gridSpan w:val="4"/>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Dano</w:t>
            </w:r>
          </w:p>
        </w:tc>
      </w:tr>
      <w:tr w:rsidR="00491712" w:rsidRPr="008C26B7" w:rsidTr="00491712">
        <w:tc>
          <w:tcPr>
            <w:tcW w:w="846" w:type="dxa"/>
            <w:shd w:val="clear" w:color="auto" w:fill="auto"/>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730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Ausência de interessados ou de propostas comerciais válidas, culminando na perda do processo licitatório.</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4074" w:type="dxa"/>
            <w:gridSpan w:val="2"/>
            <w:shd w:val="clear" w:color="auto" w:fill="A6A6A6"/>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Ação Preventiva</w:t>
            </w:r>
          </w:p>
        </w:tc>
        <w:tc>
          <w:tcPr>
            <w:tcW w:w="3234" w:type="dxa"/>
            <w:gridSpan w:val="2"/>
            <w:shd w:val="clear" w:color="auto" w:fill="A6A6A6"/>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73"/>
        </w:trPr>
        <w:tc>
          <w:tcPr>
            <w:tcW w:w="846" w:type="dxa"/>
            <w:shd w:val="clear" w:color="auto" w:fill="auto"/>
          </w:tcPr>
          <w:p w:rsidR="00491712" w:rsidRPr="00545D68" w:rsidRDefault="00491712" w:rsidP="00491712">
            <w:pPr>
              <w:spacing w:line="276" w:lineRule="auto"/>
              <w:jc w:val="center"/>
              <w:rPr>
                <w:rFonts w:ascii="Times New Roman" w:hAnsi="Times New Roman" w:cs="Times New Roman"/>
                <w:b/>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407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Especificar o objeto pretendido com informações necessárias e objetivas. </w:t>
            </w:r>
          </w:p>
        </w:tc>
        <w:tc>
          <w:tcPr>
            <w:tcW w:w="323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Unidade solicitante</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4074" w:type="dxa"/>
            <w:gridSpan w:val="2"/>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Ação de Contingência</w:t>
            </w:r>
          </w:p>
        </w:tc>
        <w:tc>
          <w:tcPr>
            <w:tcW w:w="3234" w:type="dxa"/>
            <w:gridSpan w:val="2"/>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Responsável</w:t>
            </w:r>
          </w:p>
        </w:tc>
      </w:tr>
      <w:tr w:rsidR="00491712" w:rsidRPr="008C26B7" w:rsidTr="00491712">
        <w:trPr>
          <w:trHeight w:val="786"/>
        </w:trPr>
        <w:tc>
          <w:tcPr>
            <w:tcW w:w="846" w:type="dxa"/>
            <w:shd w:val="clear" w:color="auto" w:fill="auto"/>
            <w:vAlign w:val="center"/>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1.</w:t>
            </w:r>
          </w:p>
        </w:tc>
        <w:tc>
          <w:tcPr>
            <w:tcW w:w="4074"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Reavaliação da Nota Técnica Preliminar e do Termo de Referência.</w:t>
            </w:r>
          </w:p>
        </w:tc>
        <w:tc>
          <w:tcPr>
            <w:tcW w:w="3234" w:type="dxa"/>
            <w:gridSpan w:val="2"/>
            <w:shd w:val="clear" w:color="auto" w:fill="auto"/>
            <w:vAlign w:val="center"/>
          </w:tcPr>
          <w:p w:rsidR="00491712" w:rsidRPr="005A5072" w:rsidRDefault="00491712" w:rsidP="00491712">
            <w:pPr>
              <w:spacing w:line="276" w:lineRule="auto"/>
              <w:jc w:val="center"/>
              <w:rPr>
                <w:rFonts w:ascii="Times New Roman" w:hAnsi="Times New Roman" w:cs="Times New Roman"/>
                <w:lang w:val="pt-BR"/>
              </w:rPr>
            </w:pPr>
            <w:r w:rsidRPr="005A5072">
              <w:rPr>
                <w:rFonts w:ascii="Times New Roman" w:hAnsi="Times New Roman" w:cs="Times New Roman"/>
                <w:lang w:val="pt-BR"/>
              </w:rPr>
              <w:t>DLP, através da Divisão de Contratos e Licitação e DGAL</w:t>
            </w:r>
          </w:p>
        </w:tc>
      </w:tr>
    </w:tbl>
    <w:p w:rsidR="00491712" w:rsidRPr="005A5072" w:rsidRDefault="00491712" w:rsidP="00491712">
      <w:pPr>
        <w:shd w:val="clear" w:color="auto" w:fill="FFFFFF"/>
        <w:spacing w:line="276" w:lineRule="auto"/>
        <w:rPr>
          <w:rFonts w:ascii="Times New Roman" w:hAnsi="Times New Roman" w:cs="Times New Roman"/>
          <w:b/>
          <w:lang w:val="pt-BR"/>
        </w:rPr>
      </w:pPr>
    </w:p>
    <w:p w:rsidR="00491712" w:rsidRPr="005A5072" w:rsidRDefault="00491712" w:rsidP="00491712">
      <w:pPr>
        <w:shd w:val="clear" w:color="auto" w:fill="FFFFFF"/>
        <w:spacing w:line="276" w:lineRule="auto"/>
        <w:rPr>
          <w:rFonts w:ascii="Times New Roman" w:hAnsi="Times New Roman" w:cs="Times New Roman"/>
          <w:b/>
          <w:lang w:val="pt-BR"/>
        </w:rPr>
      </w:pPr>
    </w:p>
    <w:p w:rsidR="00491712" w:rsidRPr="005A5072" w:rsidRDefault="00491712" w:rsidP="00491712">
      <w:pPr>
        <w:shd w:val="clear" w:color="auto" w:fill="FFFFFF"/>
        <w:spacing w:line="276" w:lineRule="auto"/>
        <w:rPr>
          <w:rFonts w:ascii="Times New Roman" w:hAnsi="Times New Roman" w:cs="Times New Roman"/>
          <w:b/>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A5072" w:rsidRDefault="00491712" w:rsidP="00491712">
            <w:pPr>
              <w:spacing w:line="276" w:lineRule="auto"/>
              <w:jc w:val="center"/>
              <w:rPr>
                <w:rFonts w:ascii="Times New Roman" w:hAnsi="Times New Roman" w:cs="Times New Roman"/>
                <w:b/>
                <w:lang w:val="pt-BR"/>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RISCO 05</w:t>
            </w:r>
          </w:p>
          <w:p w:rsidR="00491712" w:rsidRPr="00545D68" w:rsidRDefault="00491712" w:rsidP="00491712">
            <w:pPr>
              <w:spacing w:line="276" w:lineRule="auto"/>
              <w:jc w:val="center"/>
              <w:rPr>
                <w:rFonts w:ascii="Times New Roman" w:hAnsi="Times New Roman" w:cs="Times New Roman"/>
                <w:b/>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 xml:space="preserve">PROBABILIDADE: </w:t>
            </w: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IMPACTO:</w:t>
            </w:r>
          </w:p>
        </w:tc>
        <w:tc>
          <w:tcPr>
            <w:tcW w:w="1699"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xml:space="preserve">( </w:t>
            </w:r>
            <w:r w:rsidRPr="00545D68">
              <w:rPr>
                <w:rFonts w:ascii="Times New Roman" w:hAnsi="Times New Roman" w:cs="Times New Roman"/>
                <w:b/>
              </w:rPr>
              <w:t xml:space="preserve">X </w:t>
            </w:r>
            <w:r w:rsidRPr="00545D68">
              <w:rPr>
                <w:rFonts w:ascii="Times New Roman" w:hAnsi="Times New Roman" w:cs="Times New Roman"/>
              </w:rPr>
              <w:t>)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jc w:val="center"/>
              <w:rPr>
                <w:rFonts w:ascii="Times New Roman" w:hAnsi="Times New Roman" w:cs="Times New Roman"/>
                <w:b/>
              </w:rPr>
            </w:pPr>
          </w:p>
        </w:tc>
        <w:tc>
          <w:tcPr>
            <w:tcW w:w="1699" w:type="dxa"/>
            <w:shd w:val="clear" w:color="auto" w:fill="auto"/>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846" w:type="dxa"/>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Id.</w:t>
            </w:r>
          </w:p>
        </w:tc>
        <w:tc>
          <w:tcPr>
            <w:tcW w:w="7648" w:type="dxa"/>
            <w:gridSpan w:val="4"/>
            <w:shd w:val="clear" w:color="auto" w:fill="A6A6A6"/>
          </w:tcPr>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Estabelecer exigências contratuais as quais a contratada não tenha condições de </w:t>
            </w:r>
            <w:r w:rsidRPr="005A5072">
              <w:rPr>
                <w:rFonts w:ascii="Times New Roman" w:hAnsi="Times New Roman" w:cs="Times New Roman"/>
                <w:lang w:val="pt-BR"/>
              </w:rPr>
              <w:lastRenderedPageBreak/>
              <w:t>atender e que o Gestor e Fiscais não tenham condições de fiscalizar, resultando na elevação do custo contratual e não aderência aos termos do edital, ou seja, resultando em licitação deserta ou fracassada.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lastRenderedPageBreak/>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1349"/>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Realizar reuniões com o Diretor Geral de Administração e Diretor de Licitações e Projetos para avaliar as exigências contidas no Termo de Referência.</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r>
      <w:tr w:rsidR="00491712" w:rsidRPr="008C26B7" w:rsidTr="00491712">
        <w:trPr>
          <w:trHeight w:val="1132"/>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2.</w:t>
            </w: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Revisar a Nota Técnica Preliminar e o Termo de Referência e especificar apenas exigências adequadas à realidade da PMERJ.  </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Contratos e Licitação</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Não há.</w:t>
            </w:r>
          </w:p>
        </w:tc>
        <w:tc>
          <w:tcPr>
            <w:tcW w:w="3398"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b/>
              <w:t>–</w:t>
            </w:r>
          </w:p>
        </w:tc>
      </w:tr>
    </w:tbl>
    <w:p w:rsidR="00491712" w:rsidRDefault="00491712" w:rsidP="00491712">
      <w:pPr>
        <w:spacing w:line="276" w:lineRule="auto"/>
        <w:rPr>
          <w:rFonts w:ascii="Times New Roman" w:hAnsi="Times New Roman" w:cs="Times New Roman"/>
        </w:rPr>
      </w:pPr>
    </w:p>
    <w:p w:rsidR="0019663B" w:rsidRPr="00545D68" w:rsidRDefault="0019663B"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06</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Designação de servidores para fiscalização do contrato em número insuficiente e sem a qualificação necessária, resultando em uma fiscalização ineficiente e imprecisa.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1413"/>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Designar para a equipe de fiscalização (técnica e administrativa) servidores com expertise no objeto da licitação e com disponibilidade para a realização de uma fiscalização efetiva</w:t>
            </w:r>
          </w:p>
        </w:tc>
        <w:tc>
          <w:tcPr>
            <w:tcW w:w="3398"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Comandantes, Chefes, Diretores das Unidades Administrativas contempladas com a aquisição do objeto.</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07"/>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Não há.</w:t>
            </w:r>
          </w:p>
        </w:tc>
        <w:tc>
          <w:tcPr>
            <w:tcW w:w="3398"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w:t>
            </w:r>
          </w:p>
        </w:tc>
      </w:tr>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br w:type="page"/>
            </w: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07</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Dificuldade, pelos órgãos técnicos, de fornecer informações complexas, porém relevantes, ocasionando o atraso ou não finalização do processo de contratação.</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lastRenderedPageBreak/>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30"/>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Realizar reuniões com Representante Técnico da Unidade Solicitante e da </w:t>
            </w:r>
            <w:bookmarkStart w:id="8" w:name="_Hlk527643369"/>
            <w:r w:rsidRPr="005A5072">
              <w:rPr>
                <w:rFonts w:ascii="Times New Roman" w:hAnsi="Times New Roman" w:cs="Times New Roman"/>
                <w:lang w:val="pt-BR"/>
              </w:rPr>
              <w:t>DLP</w:t>
            </w:r>
            <w:bookmarkEnd w:id="8"/>
            <w:r w:rsidRPr="005A5072">
              <w:rPr>
                <w:rFonts w:ascii="Times New Roman" w:hAnsi="Times New Roman" w:cs="Times New Roman"/>
                <w:lang w:val="pt-BR"/>
              </w:rPr>
              <w:t>.</w:t>
            </w:r>
          </w:p>
        </w:tc>
        <w:tc>
          <w:tcPr>
            <w:tcW w:w="3398"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Unidade Solicitante e DLP</w:t>
            </w:r>
          </w:p>
        </w:tc>
      </w:tr>
      <w:tr w:rsidR="00491712" w:rsidRPr="00545D68" w:rsidTr="00491712">
        <w:trPr>
          <w:trHeight w:val="285"/>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2.</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Designar 01 servidor de cada seção envolvida para trabalhar exclusivamente na elaboração das informações técnicas necessárias à licitação.</w:t>
            </w:r>
          </w:p>
        </w:tc>
        <w:tc>
          <w:tcPr>
            <w:tcW w:w="3398"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Não há.</w:t>
            </w:r>
          </w:p>
        </w:tc>
        <w:tc>
          <w:tcPr>
            <w:tcW w:w="3398"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w:t>
            </w:r>
          </w:p>
        </w:tc>
      </w:tr>
    </w:tbl>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08</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Morosidade do processo de contratação, podendo culminar em atrasos no processo para a aquisição do objeto em celebração de Termo de Ajuste de Contas.</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Designar o protocolo de classificação do processo como “URGENTE”, garantindo assim uma tramitação célere pelos diversos setores envolvidos na instrução processual. (DLP/Pesquisa de Mercado, Assessoria Jurídica do Gabinete Comando Geral, DF, DGAF, EMG)</w:t>
            </w:r>
          </w:p>
          <w:p w:rsidR="00491712" w:rsidRPr="005A5072" w:rsidRDefault="00491712" w:rsidP="00491712">
            <w:pPr>
              <w:spacing w:line="276" w:lineRule="auto"/>
              <w:rPr>
                <w:rFonts w:ascii="Times New Roman" w:hAnsi="Times New Roman" w:cs="Times New Roman"/>
                <w:lang w:val="pt-BR"/>
              </w:rPr>
            </w:pP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DGAF</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1327"/>
        </w:trPr>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Comprometimento das diversas Unidades Administrativas envolvidas no processo, no intuito de viabilizar tempestivamente a licitação. </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Chefe do Setor de Pesquisa de Mercado, Assessor Jurídico da PMERJ, DF, DGAF, Subchefe Adm. do EMG.</w:t>
            </w:r>
          </w:p>
        </w:tc>
      </w:tr>
    </w:tbl>
    <w:p w:rsidR="00491712" w:rsidRDefault="00491712" w:rsidP="00491712">
      <w:pPr>
        <w:spacing w:line="276" w:lineRule="auto"/>
        <w:rPr>
          <w:rFonts w:ascii="Times New Roman" w:hAnsi="Times New Roman" w:cs="Times New Roman"/>
          <w:lang w:val="pt-BR"/>
        </w:rPr>
      </w:pPr>
    </w:p>
    <w:p w:rsidR="0019663B" w:rsidRPr="005A5072" w:rsidRDefault="0019663B" w:rsidP="00491712">
      <w:pPr>
        <w:spacing w:line="276"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A5072" w:rsidRDefault="00491712" w:rsidP="00491712">
            <w:pPr>
              <w:spacing w:line="276" w:lineRule="auto"/>
              <w:jc w:val="center"/>
              <w:rPr>
                <w:rFonts w:ascii="Times New Roman" w:hAnsi="Times New Roman" w:cs="Times New Roman"/>
                <w:lang w:val="pt-BR"/>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09</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Não aprovação, pelo Ordenador de Despesas, do Termo de Referência elaborado pela equipe de Planejamento da Contratação, podendo resultar no atraso na conclusão do Termo de Referência.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lastRenderedPageBreak/>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Realização de reuniões de alinhamento entre a equipe de planejamento e o Ordenador de Despesas responsável pela subscrição do Termo de Referência em questão.</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DGAF e Equipe de Planejamento</w:t>
            </w:r>
          </w:p>
          <w:p w:rsidR="00491712" w:rsidRPr="00545D68" w:rsidRDefault="00491712" w:rsidP="00491712">
            <w:pPr>
              <w:spacing w:line="276" w:lineRule="auto"/>
              <w:rPr>
                <w:rFonts w:ascii="Times New Roman" w:hAnsi="Times New Roman" w:cs="Times New Roman"/>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Não há.</w:t>
            </w:r>
          </w:p>
        </w:tc>
        <w:tc>
          <w:tcPr>
            <w:tcW w:w="3398" w:type="dxa"/>
            <w:gridSpan w:val="2"/>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w:t>
            </w:r>
          </w:p>
          <w:p w:rsidR="00491712" w:rsidRPr="00545D68" w:rsidRDefault="00491712" w:rsidP="00491712">
            <w:pPr>
              <w:spacing w:line="276" w:lineRule="auto"/>
              <w:rPr>
                <w:rFonts w:ascii="Times New Roman" w:hAnsi="Times New Roman" w:cs="Times New Roman"/>
              </w:rPr>
            </w:pPr>
          </w:p>
        </w:tc>
      </w:tr>
    </w:tbl>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1"/>
        <w:gridCol w:w="1609"/>
        <w:gridCol w:w="1638"/>
        <w:gridCol w:w="1610"/>
      </w:tblGrid>
      <w:tr w:rsidR="00491712" w:rsidRPr="00545D68" w:rsidTr="00491712">
        <w:tc>
          <w:tcPr>
            <w:tcW w:w="815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10</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2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0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3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10"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32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0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3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10"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30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30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Levantamento impreciso pela: UNIDADE SOLICITANTE. Tal fato pode culminar: em justificativa insuficiente das quantidades demandadas; no acréscimo ou redução do valor do contrato; e, consequentemente, em falha no planejamento da contratação em razão de dimensionamento e quantidades Super ou Subestimadas.</w:t>
            </w: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06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24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06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Fazer levantamento de acordo com a realidade das Unidades demandantes do objeto.</w:t>
            </w:r>
          </w:p>
        </w:tc>
        <w:tc>
          <w:tcPr>
            <w:tcW w:w="3248" w:type="dxa"/>
            <w:gridSpan w:val="2"/>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UNIDADE SOLICITANTE</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06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24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rPr>
          <w:trHeight w:val="1739"/>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06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Determinar aos setores técnicos competentes a elaboração de planilhas com elementos suficientes que subsidiem a equipe de planejamento com as informações necessárias à elaboração da justificativa à contratação.</w:t>
            </w:r>
          </w:p>
        </w:tc>
        <w:tc>
          <w:tcPr>
            <w:tcW w:w="324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w:t>
            </w:r>
          </w:p>
        </w:tc>
      </w:tr>
      <w:tr w:rsidR="00491712" w:rsidRPr="00545D68" w:rsidTr="00491712">
        <w:trPr>
          <w:trHeight w:val="1320"/>
        </w:trPr>
        <w:tc>
          <w:tcPr>
            <w:tcW w:w="84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2.</w:t>
            </w:r>
          </w:p>
        </w:tc>
        <w:tc>
          <w:tcPr>
            <w:tcW w:w="406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Celebração de Aditivo contratual para acréscimo ou redução quantitativa do objeto contratual, observados os limites legais.</w:t>
            </w:r>
          </w:p>
        </w:tc>
        <w:tc>
          <w:tcPr>
            <w:tcW w:w="324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 e DGAF</w:t>
            </w:r>
          </w:p>
        </w:tc>
      </w:tr>
    </w:tbl>
    <w:p w:rsidR="00491712" w:rsidRDefault="00491712" w:rsidP="00491712">
      <w:pPr>
        <w:spacing w:line="276" w:lineRule="auto"/>
        <w:rPr>
          <w:rFonts w:ascii="Times New Roman" w:hAnsi="Times New Roman" w:cs="Times New Roman"/>
        </w:rPr>
      </w:pPr>
    </w:p>
    <w:p w:rsidR="0019663B" w:rsidRDefault="0019663B" w:rsidP="00491712">
      <w:pPr>
        <w:spacing w:line="276" w:lineRule="auto"/>
        <w:rPr>
          <w:rFonts w:ascii="Times New Roman" w:hAnsi="Times New Roman" w:cs="Times New Roman"/>
        </w:rPr>
      </w:pPr>
    </w:p>
    <w:p w:rsidR="0019663B" w:rsidRDefault="0019663B" w:rsidP="00491712">
      <w:pPr>
        <w:spacing w:line="276" w:lineRule="auto"/>
        <w:rPr>
          <w:rFonts w:ascii="Times New Roman" w:hAnsi="Times New Roman" w:cs="Times New Roman"/>
        </w:rPr>
      </w:pPr>
    </w:p>
    <w:p w:rsidR="0019663B" w:rsidRPr="00545D68" w:rsidRDefault="0019663B"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10</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Documentação de habilitação técnica e econômico-financeira forjada ou inidônea.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Utilização do Checklist para verificação de conformidade das documentações de habilitação técnica e econômico-financeira da empresa a ser contratada</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Comissão de Licitação</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Representante designado pela CONTRATANTE realiza diligências, e, caso constate a existência de irregularidades, submete à análise do Ordenador de Despesas para analisar a viabilidade de aplicação de penalidade.</w:t>
            </w:r>
          </w:p>
          <w:p w:rsidR="00491712" w:rsidRPr="005A5072" w:rsidRDefault="00491712" w:rsidP="00491712">
            <w:pPr>
              <w:spacing w:line="276" w:lineRule="auto"/>
              <w:rPr>
                <w:rFonts w:ascii="Times New Roman" w:hAnsi="Times New Roman" w:cs="Times New Roman"/>
                <w:lang w:val="pt-BR"/>
              </w:rPr>
            </w:pP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w:t>
            </w:r>
          </w:p>
          <w:p w:rsidR="00491712" w:rsidRPr="00545D68" w:rsidRDefault="00491712" w:rsidP="00491712">
            <w:pPr>
              <w:spacing w:line="276" w:lineRule="auto"/>
              <w:rPr>
                <w:rFonts w:ascii="Times New Roman" w:hAnsi="Times New Roman" w:cs="Times New Roman"/>
              </w:rPr>
            </w:pPr>
          </w:p>
        </w:tc>
      </w:tr>
    </w:tbl>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458"/>
        <w:gridCol w:w="1616"/>
        <w:gridCol w:w="1626"/>
        <w:gridCol w:w="1608"/>
      </w:tblGrid>
      <w:tr w:rsidR="00491712" w:rsidRPr="00545D68" w:rsidTr="00491712">
        <w:tc>
          <w:tcPr>
            <w:tcW w:w="815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11</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04"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1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Baixa</w:t>
            </w:r>
          </w:p>
        </w:tc>
        <w:tc>
          <w:tcPr>
            <w:tcW w:w="162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0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04"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1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26"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08"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30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308" w:type="dxa"/>
            <w:gridSpan w:val="4"/>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Sobrepreços nos orçamentos estimativos, podendo resultar em licitação com preços superiores aos praticados no mercado, e, consequentemente no não atendimento ao princípio da economicidade.</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074"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234"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07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As estimativas de preços prévias às contratações devem estar baseadas em cesta de preços aceitáveis, tais como os oriundos de pesquisas diretas com fornecedores ou em seus catálogos, valores adjudicados em licitações de órgãos públicos, sistemas de compras (Comprasnet), avaliação de contratos recentes ou vigentes, compras e </w:t>
            </w:r>
            <w:r w:rsidRPr="005A5072">
              <w:rPr>
                <w:rFonts w:ascii="Times New Roman" w:hAnsi="Times New Roman" w:cs="Times New Roman"/>
                <w:lang w:val="pt-BR"/>
              </w:rPr>
              <w:lastRenderedPageBreak/>
              <w:t>contratações realizadas por corporações privadas em condições idênticas ou semelhantes.</w:t>
            </w:r>
          </w:p>
        </w:tc>
        <w:tc>
          <w:tcPr>
            <w:tcW w:w="323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do Setor de Pesquisa de Mercado</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lastRenderedPageBreak/>
              <w:t>Id</w:t>
            </w:r>
          </w:p>
        </w:tc>
        <w:tc>
          <w:tcPr>
            <w:tcW w:w="4074"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234"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07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Determinar a adequação da pesquisa de preços e, conforme o caso, do Termo de Referência.</w:t>
            </w:r>
          </w:p>
        </w:tc>
        <w:tc>
          <w:tcPr>
            <w:tcW w:w="3234"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DGAF</w:t>
            </w:r>
          </w:p>
          <w:p w:rsidR="00491712" w:rsidRPr="00545D68" w:rsidRDefault="00491712" w:rsidP="00491712">
            <w:pPr>
              <w:spacing w:line="276" w:lineRule="auto"/>
              <w:rPr>
                <w:rFonts w:ascii="Times New Roman" w:hAnsi="Times New Roman" w:cs="Times New Roman"/>
              </w:rPr>
            </w:pPr>
          </w:p>
        </w:tc>
      </w:tr>
    </w:tbl>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12</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vAlign w:val="center"/>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Risco de vencimento da proposta por sobrestamento, podendo ocasionar o atraso no atendimento da demanda e a recusa do licitante em manter a proposta.</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0"/>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Conferência e controle da vigência das propostas.</w:t>
            </w:r>
          </w:p>
        </w:tc>
        <w:tc>
          <w:tcPr>
            <w:tcW w:w="3398"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 através do Setor de Pesquisa de Mercado</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rPr>
          <w:trHeight w:val="630"/>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2.</w:t>
            </w: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Reunião com o Ordenador de Despesas para cientificá-lo do risco e alinhar providências.</w:t>
            </w:r>
          </w:p>
          <w:p w:rsidR="00491712" w:rsidRPr="005A5072" w:rsidRDefault="00491712" w:rsidP="00491712">
            <w:pPr>
              <w:spacing w:line="276" w:lineRule="auto"/>
              <w:rPr>
                <w:rFonts w:ascii="Times New Roman" w:hAnsi="Times New Roman" w:cs="Times New Roman"/>
                <w:lang w:val="pt-BR"/>
              </w:rPr>
            </w:pPr>
          </w:p>
        </w:tc>
        <w:tc>
          <w:tcPr>
            <w:tcW w:w="3398"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DLP</w:t>
            </w:r>
          </w:p>
        </w:tc>
      </w:tr>
      <w:tr w:rsidR="00491712" w:rsidRPr="00545D68" w:rsidTr="00491712">
        <w:tc>
          <w:tcPr>
            <w:tcW w:w="846" w:type="dxa"/>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545D68" w:rsidTr="00491712">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Determinar a revalidação das propostas</w:t>
            </w:r>
          </w:p>
        </w:tc>
        <w:tc>
          <w:tcPr>
            <w:tcW w:w="3398" w:type="dxa"/>
            <w:gridSpan w:val="2"/>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DGAF</w:t>
            </w:r>
          </w:p>
        </w:tc>
      </w:tr>
    </w:tbl>
    <w:p w:rsidR="00491712" w:rsidRPr="00545D68" w:rsidRDefault="00491712" w:rsidP="00491712">
      <w:pPr>
        <w:spacing w:line="276"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45D68" w:rsidRDefault="00491712" w:rsidP="00491712">
            <w:pPr>
              <w:spacing w:line="276" w:lineRule="auto"/>
              <w:jc w:val="center"/>
              <w:rPr>
                <w:rFonts w:ascii="Times New Roman" w:hAnsi="Times New Roman" w:cs="Times New Roman"/>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13</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Falta de publicação dos atos necessários à validade do processo de contratação no Diário Oficial (D.O.) e em jornal de grande circulação, resultando em não atendimento ao princípio da publicidade.</w:t>
            </w:r>
          </w:p>
        </w:tc>
      </w:tr>
      <w:tr w:rsidR="00491712" w:rsidRPr="00545D68" w:rsidTr="00491712">
        <w:tc>
          <w:tcPr>
            <w:tcW w:w="846" w:type="dxa"/>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0"/>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Aplicação do Checklist pelo Órgão responsável.</w:t>
            </w:r>
          </w:p>
        </w:tc>
        <w:tc>
          <w:tcPr>
            <w:tcW w:w="3398"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Licitação e Contratos</w:t>
            </w:r>
          </w:p>
        </w:tc>
      </w:tr>
      <w:tr w:rsidR="00491712" w:rsidRPr="00545D68" w:rsidTr="00491712">
        <w:tc>
          <w:tcPr>
            <w:tcW w:w="846" w:type="dxa"/>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
        </w:trPr>
        <w:tc>
          <w:tcPr>
            <w:tcW w:w="846" w:type="dxa"/>
            <w:shd w:val="clear" w:color="auto" w:fill="auto"/>
            <w:vAlign w:val="center"/>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Responsável da Contratante emite a justificativa e providências cabíveis.</w:t>
            </w:r>
          </w:p>
        </w:tc>
        <w:tc>
          <w:tcPr>
            <w:tcW w:w="3398" w:type="dxa"/>
            <w:gridSpan w:val="2"/>
            <w:shd w:val="clear" w:color="auto" w:fill="auto"/>
            <w:vAlign w:val="center"/>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do setor de Edital</w:t>
            </w:r>
          </w:p>
          <w:p w:rsidR="00491712" w:rsidRPr="005A5072" w:rsidRDefault="00491712" w:rsidP="00491712">
            <w:pPr>
              <w:spacing w:line="276" w:lineRule="auto"/>
              <w:rPr>
                <w:rFonts w:ascii="Times New Roman" w:hAnsi="Times New Roman" w:cs="Times New Roman"/>
                <w:lang w:val="pt-BR"/>
              </w:rPr>
            </w:pPr>
          </w:p>
        </w:tc>
      </w:tr>
    </w:tbl>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A5072" w:rsidRDefault="00491712" w:rsidP="00491712">
            <w:pPr>
              <w:spacing w:line="276" w:lineRule="auto"/>
              <w:jc w:val="center"/>
              <w:rPr>
                <w:rFonts w:ascii="Times New Roman" w:hAnsi="Times New Roman" w:cs="Times New Roman"/>
                <w:lang w:val="pt-BR"/>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14</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8C26B7"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Ausência de garantia contratual, quando exigida nos termos do instrumento convocatório, culminando no não atendimento ao art. 56 da Lei 8.666/93, bem como, podendo resultar em prejuízos à Administração em caso de falência ou descumprimento contratual por parte da contratada.</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630"/>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8C26B7"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Realizar a conferência e controle da conformidade do procedimento, após a assinatura do contrato.</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 através da Divisão de Licitação e Contratos; e DF</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795"/>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Notificar a Contratada requerendo providências acerca da garantia. </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Licitação e Contratos</w:t>
            </w:r>
          </w:p>
        </w:tc>
      </w:tr>
      <w:tr w:rsidR="00491712" w:rsidRPr="008C26B7" w:rsidTr="00491712">
        <w:trPr>
          <w:trHeight w:val="1080"/>
        </w:trPr>
        <w:tc>
          <w:tcPr>
            <w:tcW w:w="846" w:type="dxa"/>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2.</w:t>
            </w:r>
          </w:p>
        </w:tc>
        <w:tc>
          <w:tcPr>
            <w:tcW w:w="4250" w:type="dxa"/>
            <w:gridSpan w:val="2"/>
            <w:shd w:val="clear" w:color="auto" w:fill="auto"/>
          </w:tcPr>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Em caso de não atendimento, após descumprimento reiterado, instaurar processo de aplicação de penalidade na forma do T.R.</w:t>
            </w: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 xml:space="preserve">DLP através da Divisão de Licitação e Contratos </w:t>
            </w:r>
          </w:p>
        </w:tc>
      </w:tr>
    </w:tbl>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Default="00491712" w:rsidP="00491712">
      <w:pPr>
        <w:spacing w:line="276" w:lineRule="auto"/>
        <w:rPr>
          <w:rFonts w:ascii="Times New Roman" w:hAnsi="Times New Roman" w:cs="Times New Roman"/>
          <w:lang w:val="pt-BR"/>
        </w:rPr>
      </w:pPr>
    </w:p>
    <w:p w:rsidR="0019663B" w:rsidRPr="005A5072" w:rsidRDefault="0019663B"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1699"/>
        <w:gridCol w:w="1699"/>
        <w:gridCol w:w="1699"/>
      </w:tblGrid>
      <w:tr w:rsidR="00491712" w:rsidRPr="00545D68" w:rsidTr="00491712">
        <w:tc>
          <w:tcPr>
            <w:tcW w:w="8494" w:type="dxa"/>
            <w:gridSpan w:val="5"/>
            <w:shd w:val="clear" w:color="auto" w:fill="808080"/>
          </w:tcPr>
          <w:p w:rsidR="00491712" w:rsidRPr="005A5072" w:rsidRDefault="00491712" w:rsidP="00491712">
            <w:pPr>
              <w:spacing w:line="276" w:lineRule="auto"/>
              <w:jc w:val="center"/>
              <w:rPr>
                <w:rFonts w:ascii="Times New Roman" w:hAnsi="Times New Roman" w:cs="Times New Roman"/>
                <w:lang w:val="pt-BR"/>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rPr>
              <w:t>RISCO 15</w:t>
            </w:r>
          </w:p>
          <w:p w:rsidR="00491712" w:rsidRPr="00545D68" w:rsidRDefault="00491712" w:rsidP="00491712">
            <w:pPr>
              <w:spacing w:line="276" w:lineRule="auto"/>
              <w:jc w:val="center"/>
              <w:rPr>
                <w:rFonts w:ascii="Times New Roman" w:hAnsi="Times New Roman" w:cs="Times New Roman"/>
              </w:rPr>
            </w:pPr>
          </w:p>
        </w:tc>
      </w:tr>
      <w:tr w:rsidR="00491712" w:rsidRPr="00545D68" w:rsidTr="00491712">
        <w:tc>
          <w:tcPr>
            <w:tcW w:w="3397" w:type="dxa"/>
            <w:gridSpan w:val="2"/>
            <w:vMerge w:val="restart"/>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ml:space="preserve">PROBABILIDADE: </w:t>
            </w: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IMPACTO:</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Alta</w:t>
            </w:r>
          </w:p>
        </w:tc>
      </w:tr>
      <w:tr w:rsidR="00491712" w:rsidRPr="00545D68" w:rsidTr="00491712">
        <w:tc>
          <w:tcPr>
            <w:tcW w:w="3397" w:type="dxa"/>
            <w:gridSpan w:val="2"/>
            <w:vMerge/>
            <w:shd w:val="clear" w:color="auto" w:fill="A6A6A6"/>
          </w:tcPr>
          <w:p w:rsidR="00491712" w:rsidRPr="00545D68" w:rsidRDefault="00491712" w:rsidP="00491712">
            <w:pPr>
              <w:spacing w:line="276" w:lineRule="auto"/>
              <w:rPr>
                <w:rFonts w:ascii="Times New Roman" w:hAnsi="Times New Roman" w:cs="Times New Roman"/>
              </w:rPr>
            </w:pP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Baixa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 Média</w:t>
            </w:r>
          </w:p>
        </w:tc>
        <w:tc>
          <w:tcPr>
            <w:tcW w:w="1699" w:type="dxa"/>
            <w:shd w:val="clear" w:color="auto" w:fill="auto"/>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 X ) Alta</w:t>
            </w: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7648" w:type="dxa"/>
            <w:gridSpan w:val="4"/>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Dano</w:t>
            </w:r>
          </w:p>
        </w:tc>
      </w:tr>
      <w:tr w:rsidR="00491712" w:rsidRPr="008C26B7" w:rsidTr="00491712">
        <w:trPr>
          <w:trHeight w:val="1202"/>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7648" w:type="dxa"/>
            <w:gridSpan w:val="4"/>
            <w:shd w:val="clear" w:color="auto" w:fill="auto"/>
          </w:tcPr>
          <w:p w:rsidR="00491712" w:rsidRPr="008C26B7"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Falta de manutenção das condições de habilitação para assinatura do contrato e aditivos, resultando no não atendimento ao art. 55, inciso XIII da Lei n.º 8.666/93.</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Preventiva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1565"/>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p>
        </w:tc>
        <w:tc>
          <w:tcPr>
            <w:tcW w:w="4250" w:type="dxa"/>
            <w:gridSpan w:val="2"/>
            <w:shd w:val="clear" w:color="auto" w:fill="auto"/>
          </w:tcPr>
          <w:p w:rsidR="00491712" w:rsidRPr="008C26B7"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Realizar a conferência e controle da conformidade das documentações obrigatórias, após a assinatura do contrato, utilizando-se para tanto de Checklst.</w:t>
            </w: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Licitação e Contratos.</w:t>
            </w:r>
          </w:p>
          <w:p w:rsidR="00491712" w:rsidRPr="005A5072" w:rsidRDefault="00491712" w:rsidP="00491712">
            <w:pPr>
              <w:spacing w:line="276" w:lineRule="auto"/>
              <w:rPr>
                <w:rFonts w:ascii="Times New Roman" w:hAnsi="Times New Roman" w:cs="Times New Roman"/>
                <w:lang w:val="pt-BR"/>
              </w:rPr>
            </w:pPr>
          </w:p>
        </w:tc>
      </w:tr>
      <w:tr w:rsidR="00491712" w:rsidRPr="00545D68" w:rsidTr="00491712">
        <w:tc>
          <w:tcPr>
            <w:tcW w:w="846" w:type="dxa"/>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Id</w:t>
            </w:r>
          </w:p>
        </w:tc>
        <w:tc>
          <w:tcPr>
            <w:tcW w:w="4250"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Ação de Contingência</w:t>
            </w:r>
          </w:p>
        </w:tc>
        <w:tc>
          <w:tcPr>
            <w:tcW w:w="3398" w:type="dxa"/>
            <w:gridSpan w:val="2"/>
            <w:shd w:val="clear" w:color="auto" w:fill="A6A6A6"/>
          </w:tcPr>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Responsável</w:t>
            </w:r>
          </w:p>
        </w:tc>
      </w:tr>
      <w:tr w:rsidR="00491712" w:rsidRPr="008C26B7" w:rsidTr="00491712">
        <w:trPr>
          <w:trHeight w:val="1878"/>
        </w:trPr>
        <w:tc>
          <w:tcPr>
            <w:tcW w:w="846" w:type="dxa"/>
            <w:shd w:val="clear" w:color="auto" w:fill="auto"/>
          </w:tcPr>
          <w:p w:rsidR="00491712" w:rsidRPr="00545D68" w:rsidRDefault="00491712" w:rsidP="00491712">
            <w:pPr>
              <w:spacing w:line="276" w:lineRule="auto"/>
              <w:rPr>
                <w:rFonts w:ascii="Times New Roman" w:hAnsi="Times New Roman" w:cs="Times New Roman"/>
              </w:rPr>
            </w:pPr>
          </w:p>
          <w:p w:rsidR="00491712" w:rsidRPr="00545D68" w:rsidRDefault="00491712" w:rsidP="00491712">
            <w:pPr>
              <w:spacing w:line="276" w:lineRule="auto"/>
              <w:rPr>
                <w:rFonts w:ascii="Times New Roman" w:hAnsi="Times New Roman" w:cs="Times New Roman"/>
              </w:rPr>
            </w:pPr>
            <w:r w:rsidRPr="00545D68">
              <w:rPr>
                <w:rFonts w:ascii="Times New Roman" w:hAnsi="Times New Roman" w:cs="Times New Roman"/>
              </w:rPr>
              <w:t>1.</w:t>
            </w:r>
          </w:p>
        </w:tc>
        <w:tc>
          <w:tcPr>
            <w:tcW w:w="4250" w:type="dxa"/>
            <w:gridSpan w:val="2"/>
            <w:shd w:val="clear" w:color="auto" w:fill="auto"/>
          </w:tcPr>
          <w:p w:rsidR="00491712" w:rsidRPr="008C26B7"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Notificar a Contratada para que possa regularizar sua documentação, e, concomitantemente, suspender, temporariamente, a assinatura do contrato e aditivos.</w:t>
            </w:r>
          </w:p>
          <w:p w:rsidR="00491712" w:rsidRPr="005A5072" w:rsidRDefault="00491712" w:rsidP="00491712">
            <w:pPr>
              <w:spacing w:line="276" w:lineRule="auto"/>
              <w:rPr>
                <w:rFonts w:ascii="Times New Roman" w:hAnsi="Times New Roman" w:cs="Times New Roman"/>
                <w:lang w:val="pt-BR"/>
              </w:rPr>
            </w:pPr>
          </w:p>
        </w:tc>
        <w:tc>
          <w:tcPr>
            <w:tcW w:w="3398" w:type="dxa"/>
            <w:gridSpan w:val="2"/>
            <w:shd w:val="clear" w:color="auto" w:fill="auto"/>
          </w:tcPr>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p>
          <w:p w:rsidR="00491712" w:rsidRPr="005A5072" w:rsidRDefault="00491712" w:rsidP="00491712">
            <w:pPr>
              <w:spacing w:line="276" w:lineRule="auto"/>
              <w:rPr>
                <w:rFonts w:ascii="Times New Roman" w:hAnsi="Times New Roman" w:cs="Times New Roman"/>
                <w:lang w:val="pt-BR"/>
              </w:rPr>
            </w:pPr>
            <w:r w:rsidRPr="005A5072">
              <w:rPr>
                <w:rFonts w:ascii="Times New Roman" w:hAnsi="Times New Roman" w:cs="Times New Roman"/>
                <w:lang w:val="pt-BR"/>
              </w:rPr>
              <w:t>DLP através da Divisão de Licitação e Contratos</w:t>
            </w:r>
          </w:p>
        </w:tc>
      </w:tr>
    </w:tbl>
    <w:p w:rsidR="00491712" w:rsidRPr="005A5072" w:rsidRDefault="00491712" w:rsidP="00491712">
      <w:pPr>
        <w:shd w:val="clear" w:color="auto" w:fill="FFFFFF"/>
        <w:spacing w:line="276" w:lineRule="auto"/>
        <w:jc w:val="center"/>
        <w:rPr>
          <w:rFonts w:ascii="Times New Roman" w:hAnsi="Times New Roman" w:cs="Times New Roman"/>
          <w:b/>
          <w:lang w:val="pt-BR"/>
        </w:rPr>
      </w:pPr>
    </w:p>
    <w:tbl>
      <w:tblPr>
        <w:tblW w:w="0" w:type="auto"/>
        <w:tblLook w:val="04A0" w:firstRow="1" w:lastRow="0" w:firstColumn="1" w:lastColumn="0" w:noHBand="0" w:noVBand="1"/>
      </w:tblPr>
      <w:tblGrid>
        <w:gridCol w:w="8494"/>
      </w:tblGrid>
      <w:tr w:rsidR="00491712" w:rsidRPr="00545D68" w:rsidTr="00491712">
        <w:tc>
          <w:tcPr>
            <w:tcW w:w="8494" w:type="dxa"/>
            <w:tcBorders>
              <w:top w:val="single" w:sz="4" w:space="0" w:color="auto"/>
              <w:left w:val="single" w:sz="4" w:space="0" w:color="auto"/>
              <w:bottom w:val="single" w:sz="4" w:space="0" w:color="auto"/>
              <w:right w:val="single" w:sz="4" w:space="0" w:color="auto"/>
            </w:tcBorders>
            <w:shd w:val="clear" w:color="auto" w:fill="808080"/>
          </w:tcPr>
          <w:p w:rsidR="00491712" w:rsidRPr="005A5072" w:rsidRDefault="00491712" w:rsidP="00491712">
            <w:pPr>
              <w:spacing w:line="276" w:lineRule="auto"/>
              <w:jc w:val="center"/>
              <w:rPr>
                <w:rFonts w:ascii="Times New Roman" w:hAnsi="Times New Roman" w:cs="Times New Roman"/>
                <w:b/>
                <w:lang w:val="pt-BR"/>
              </w:rPr>
            </w:pPr>
          </w:p>
          <w:p w:rsidR="00491712" w:rsidRPr="00545D68" w:rsidRDefault="00491712" w:rsidP="00491712">
            <w:pPr>
              <w:spacing w:line="276" w:lineRule="auto"/>
              <w:jc w:val="center"/>
              <w:rPr>
                <w:rFonts w:ascii="Times New Roman" w:hAnsi="Times New Roman" w:cs="Times New Roman"/>
                <w:b/>
              </w:rPr>
            </w:pPr>
            <w:r w:rsidRPr="00545D68">
              <w:rPr>
                <w:rFonts w:ascii="Times New Roman" w:hAnsi="Times New Roman" w:cs="Times New Roman"/>
                <w:b/>
              </w:rPr>
              <w:t>RESPONSÁVEL (EIS)</w:t>
            </w:r>
          </w:p>
          <w:p w:rsidR="00491712" w:rsidRPr="00545D68" w:rsidRDefault="00491712" w:rsidP="00491712">
            <w:pPr>
              <w:spacing w:line="276" w:lineRule="auto"/>
              <w:jc w:val="center"/>
              <w:rPr>
                <w:rFonts w:ascii="Times New Roman" w:hAnsi="Times New Roman" w:cs="Times New Roman"/>
                <w:b/>
              </w:rPr>
            </w:pPr>
          </w:p>
        </w:tc>
      </w:tr>
      <w:tr w:rsidR="00491712" w:rsidRPr="00545D68" w:rsidTr="00491712">
        <w:tc>
          <w:tcPr>
            <w:tcW w:w="8494" w:type="dxa"/>
            <w:tcBorders>
              <w:top w:val="single" w:sz="4" w:space="0" w:color="auto"/>
            </w:tcBorders>
            <w:shd w:val="clear" w:color="auto" w:fill="auto"/>
          </w:tcPr>
          <w:p w:rsidR="00491712" w:rsidRPr="00545D68" w:rsidRDefault="00491712" w:rsidP="00491712">
            <w:pPr>
              <w:spacing w:line="276" w:lineRule="auto"/>
              <w:rPr>
                <w:rFonts w:ascii="Times New Roman" w:hAnsi="Times New Roman" w:cs="Times New Roman"/>
                <w:b/>
              </w:rPr>
            </w:pPr>
          </w:p>
          <w:p w:rsidR="00491712" w:rsidRPr="00545D68" w:rsidRDefault="00491712" w:rsidP="00491712">
            <w:pPr>
              <w:spacing w:line="276" w:lineRule="auto"/>
              <w:rPr>
                <w:rFonts w:ascii="Times New Roman" w:hAnsi="Times New Roman" w:cs="Times New Roman"/>
                <w:b/>
              </w:rPr>
            </w:pPr>
          </w:p>
          <w:p w:rsidR="00491712" w:rsidRPr="00545D68" w:rsidRDefault="00491712" w:rsidP="00491712">
            <w:pPr>
              <w:spacing w:line="276" w:lineRule="auto"/>
              <w:rPr>
                <w:rFonts w:ascii="Times New Roman" w:hAnsi="Times New Roman" w:cs="Times New Roman"/>
                <w:b/>
              </w:rPr>
            </w:pP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b/>
              </w:rPr>
              <w:t>_______________________________________</w:t>
            </w:r>
          </w:p>
          <w:p w:rsidR="00491712" w:rsidRPr="00545D68" w:rsidRDefault="00491712" w:rsidP="00491712">
            <w:pPr>
              <w:spacing w:line="276" w:lineRule="auto"/>
              <w:jc w:val="center"/>
              <w:rPr>
                <w:rFonts w:ascii="Times New Roman" w:hAnsi="Times New Roman" w:cs="Times New Roman"/>
              </w:rPr>
            </w:pPr>
            <w:r w:rsidRPr="00545D68">
              <w:rPr>
                <w:rFonts w:ascii="Times New Roman" w:hAnsi="Times New Roman" w:cs="Times New Roman"/>
                <w:b/>
              </w:rPr>
              <w:t>Responsável (eis)</w:t>
            </w:r>
          </w:p>
        </w:tc>
      </w:tr>
    </w:tbl>
    <w:p w:rsidR="00491712" w:rsidRPr="00545D68" w:rsidRDefault="00491712" w:rsidP="00491712">
      <w:pPr>
        <w:jc w:val="center"/>
        <w:rPr>
          <w:rFonts w:ascii="Times New Roman" w:eastAsia="Arial" w:hAnsi="Times New Roman" w:cs="Times New Roman"/>
          <w:b/>
        </w:rPr>
      </w:pPr>
    </w:p>
    <w:p w:rsidR="00491712" w:rsidRPr="00545D68" w:rsidRDefault="00491712" w:rsidP="00CD6C72">
      <w:pPr>
        <w:rPr>
          <w:rFonts w:ascii="Times New Roman" w:eastAsia="Times New Roman" w:hAnsi="Times New Roman" w:cs="Times New Roman"/>
          <w:lang w:val="pt-BR"/>
        </w:rPr>
      </w:pPr>
    </w:p>
    <w:sectPr w:rsidR="00491712" w:rsidRPr="00545D68" w:rsidSect="004133A3">
      <w:headerReference w:type="default" r:id="rId19"/>
      <w:pgSz w:w="11910" w:h="16850"/>
      <w:pgMar w:top="2552" w:right="1418" w:bottom="1276" w:left="1418" w:header="0" w:footer="31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3B" w:rsidRDefault="0019663B">
      <w:r>
        <w:separator/>
      </w:r>
    </w:p>
    <w:p w:rsidR="0019663B" w:rsidRDefault="0019663B"/>
  </w:endnote>
  <w:endnote w:type="continuationSeparator" w:id="0">
    <w:p w:rsidR="0019663B" w:rsidRDefault="0019663B">
      <w:r>
        <w:continuationSeparator/>
      </w:r>
    </w:p>
    <w:p w:rsidR="0019663B" w:rsidRDefault="0019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0279177"/>
      <w:docPartObj>
        <w:docPartGallery w:val="Page Numbers (Bottom of Page)"/>
        <w:docPartUnique/>
      </w:docPartObj>
    </w:sdtPr>
    <w:sdtEndPr>
      <w:rPr>
        <w:color w:val="808080" w:themeColor="background1" w:themeShade="80"/>
        <w:spacing w:val="60"/>
      </w:rPr>
    </w:sdtEndPr>
    <w:sdtContent>
      <w:p w:rsidR="0019663B" w:rsidRPr="00655797" w:rsidRDefault="0019663B" w:rsidP="00393499">
        <w:pPr>
          <w:pStyle w:val="Rodap"/>
          <w:pBdr>
            <w:top w:val="single" w:sz="4" w:space="1" w:color="D9D9D9" w:themeColor="background1" w:themeShade="D9"/>
          </w:pBdr>
          <w:jc w:val="right"/>
          <w:rPr>
            <w:lang w:val="pt-BR"/>
          </w:rPr>
        </w:pPr>
        <w:r w:rsidRPr="00655797">
          <w:rPr>
            <w:sz w:val="18"/>
            <w:lang w:val="pt-BR"/>
          </w:rPr>
          <w:t>Governo do Estado do Rio de Janeiro * Secretaria de Estado de Polícia Militar</w:t>
        </w:r>
        <w:r w:rsidR="00457F82">
          <w:fldChar w:fldCharType="begin"/>
        </w:r>
        <w:r w:rsidRPr="00655797">
          <w:rPr>
            <w:lang w:val="pt-BR"/>
          </w:rPr>
          <w:instrText>PAGE   \* MERGEFORMAT</w:instrText>
        </w:r>
        <w:r w:rsidR="00457F82">
          <w:fldChar w:fldCharType="separate"/>
        </w:r>
        <w:r w:rsidR="0006638B">
          <w:rPr>
            <w:noProof/>
            <w:lang w:val="pt-BR"/>
          </w:rPr>
          <w:t>4</w:t>
        </w:r>
        <w:r w:rsidR="00457F82">
          <w:fldChar w:fldCharType="end"/>
        </w:r>
        <w:r w:rsidRPr="00655797">
          <w:rPr>
            <w:lang w:val="pt-BR"/>
          </w:rPr>
          <w:t xml:space="preserve"> | </w:t>
        </w:r>
        <w:r w:rsidRPr="00655797">
          <w:rPr>
            <w:color w:val="808080" w:themeColor="background1" w:themeShade="80"/>
            <w:spacing w:val="60"/>
            <w:lang w:val="pt-BR"/>
          </w:rPr>
          <w:t>Página</w:t>
        </w:r>
      </w:p>
    </w:sdtContent>
  </w:sdt>
  <w:p w:rsidR="0019663B" w:rsidRPr="00655797" w:rsidRDefault="0019663B" w:rsidP="00E13153">
    <w:pPr>
      <w:pStyle w:val="Rodap"/>
      <w:jc w:val="center"/>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3B" w:rsidRDefault="0019663B">
      <w:r>
        <w:separator/>
      </w:r>
    </w:p>
    <w:p w:rsidR="0019663B" w:rsidRDefault="0019663B"/>
  </w:footnote>
  <w:footnote w:type="continuationSeparator" w:id="0">
    <w:p w:rsidR="0019663B" w:rsidRDefault="0019663B">
      <w:r>
        <w:continuationSeparator/>
      </w:r>
    </w:p>
    <w:p w:rsidR="0019663B" w:rsidRDefault="001966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3B" w:rsidRDefault="0006638B">
    <w:pPr>
      <w:pStyle w:val="Cabealho"/>
    </w:pPr>
    <w:r>
      <w:rPr>
        <w:noProof/>
      </w:rPr>
      <mc:AlternateContent>
        <mc:Choice Requires="wps">
          <w:drawing>
            <wp:anchor distT="0" distB="0" distL="114935" distR="114935" simplePos="0" relativeHeight="251661312" behindDoc="1" locked="0" layoutInCell="1" allowOverlap="1">
              <wp:simplePos x="0" y="0"/>
              <wp:positionH relativeFrom="column">
                <wp:posOffset>3183890</wp:posOffset>
              </wp:positionH>
              <wp:positionV relativeFrom="paragraph">
                <wp:posOffset>40005</wp:posOffset>
              </wp:positionV>
              <wp:extent cx="2082165" cy="1057275"/>
              <wp:effectExtent l="0" t="0" r="13335" b="2857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057275"/>
                      </a:xfrm>
                      <a:prstGeom prst="rect">
                        <a:avLst/>
                      </a:prstGeom>
                      <a:solidFill>
                        <a:srgbClr val="FFFFFF"/>
                      </a:solidFill>
                      <a:ln w="12700">
                        <a:solidFill>
                          <a:srgbClr val="000000"/>
                        </a:solidFill>
                        <a:miter lim="800000"/>
                        <a:headEnd/>
                        <a:tailEnd/>
                      </a:ln>
                    </wps:spPr>
                    <wps:txbx>
                      <w:txbxContent>
                        <w:p w:rsidR="0019663B" w:rsidRPr="00655797" w:rsidRDefault="0019663B"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393499">
                          <w:pPr>
                            <w:jc w:val="center"/>
                            <w:rPr>
                              <w:rFonts w:ascii="Times New Roman" w:hAnsi="Times New Roman" w:cs="Times New Roman"/>
                              <w:b/>
                              <w:sz w:val="18"/>
                              <w:szCs w:val="18"/>
                              <w:lang w:val="pt-BR"/>
                            </w:rPr>
                          </w:pPr>
                        </w:p>
                        <w:p w:rsidR="0019663B" w:rsidRPr="0065579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r w:rsidR="00C27FA7">
                            <w:rPr>
                              <w:rFonts w:ascii="Times New Roman" w:hAnsi="Times New Roman" w:cs="Times New Roman"/>
                              <w:b/>
                              <w:sz w:val="20"/>
                              <w:szCs w:val="18"/>
                              <w:lang w:val="pt-BR"/>
                            </w:rPr>
                            <w:t>E-35/192/157/2020</w:t>
                          </w:r>
                        </w:p>
                        <w:p w:rsidR="0019663B" w:rsidRPr="008C26B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Data: </w:t>
                          </w:r>
                          <w:r w:rsidR="008C26B7">
                            <w:rPr>
                              <w:rFonts w:ascii="Times New Roman" w:hAnsi="Times New Roman" w:cs="Times New Roman"/>
                              <w:b/>
                              <w:sz w:val="20"/>
                              <w:szCs w:val="18"/>
                              <w:lang w:val="pt-BR"/>
                            </w:rPr>
                            <w:t>10</w:t>
                          </w:r>
                          <w:r w:rsidRPr="00655797">
                            <w:rPr>
                              <w:rFonts w:ascii="Times New Roman" w:hAnsi="Times New Roman" w:cs="Times New Roman"/>
                              <w:b/>
                              <w:sz w:val="20"/>
                              <w:szCs w:val="18"/>
                              <w:lang w:val="pt-BR"/>
                            </w:rPr>
                            <w:t>/</w:t>
                          </w:r>
                          <w:r w:rsidR="008C26B7">
                            <w:rPr>
                              <w:rFonts w:ascii="Times New Roman" w:hAnsi="Times New Roman" w:cs="Times New Roman"/>
                              <w:b/>
                              <w:sz w:val="20"/>
                              <w:szCs w:val="18"/>
                              <w:lang w:val="pt-BR"/>
                            </w:rPr>
                            <w:t>03</w:t>
                          </w:r>
                          <w:r w:rsidRPr="00655797">
                            <w:rPr>
                              <w:rFonts w:ascii="Times New Roman" w:hAnsi="Times New Roman" w:cs="Times New Roman"/>
                              <w:b/>
                              <w:sz w:val="20"/>
                              <w:szCs w:val="18"/>
                              <w:lang w:val="pt-BR"/>
                            </w:rPr>
                            <w:t xml:space="preserve">/2020     Fls. </w:t>
                          </w:r>
                          <w:r w:rsidRPr="008C26B7">
                            <w:rPr>
                              <w:rFonts w:ascii="Times New Roman" w:hAnsi="Times New Roman" w:cs="Times New Roman"/>
                              <w:b/>
                              <w:sz w:val="20"/>
                              <w:szCs w:val="18"/>
                              <w:lang w:val="pt-BR"/>
                            </w:rPr>
                            <w:t>_________</w:t>
                          </w:r>
                        </w:p>
                        <w:p w:rsidR="0019663B" w:rsidRPr="008C26B7" w:rsidRDefault="0019663B" w:rsidP="00393499">
                          <w:pPr>
                            <w:spacing w:line="360" w:lineRule="auto"/>
                            <w:rPr>
                              <w:rFonts w:ascii="Times New Roman" w:hAnsi="Times New Roman" w:cs="Times New Roman"/>
                              <w:b/>
                              <w:sz w:val="20"/>
                              <w:szCs w:val="18"/>
                              <w:lang w:val="pt-BR"/>
                            </w:rPr>
                          </w:pPr>
                          <w:r w:rsidRPr="008C26B7">
                            <w:rPr>
                              <w:rFonts w:ascii="Times New Roman" w:hAnsi="Times New Roman" w:cs="Times New Roman"/>
                              <w:b/>
                              <w:sz w:val="20"/>
                              <w:szCs w:val="18"/>
                              <w:lang w:val="pt-BR"/>
                            </w:rPr>
                            <w:t>Rubrica: _____________________</w:t>
                          </w:r>
                        </w:p>
                        <w:p w:rsidR="0019663B" w:rsidRPr="008C26B7" w:rsidRDefault="0019663B" w:rsidP="00393499">
                          <w:pPr>
                            <w:spacing w:line="360" w:lineRule="auto"/>
                            <w:jc w:val="both"/>
                            <w:rPr>
                              <w:rFonts w:ascii="Calibri" w:hAnsi="Calibri" w:cs="Tahoma"/>
                              <w:b/>
                              <w:lang w:val="pt-BR"/>
                            </w:rPr>
                          </w:pPr>
                        </w:p>
                        <w:p w:rsidR="0019663B" w:rsidRPr="008C26B7" w:rsidRDefault="0019663B" w:rsidP="00393499">
                          <w:pPr>
                            <w:spacing w:line="360" w:lineRule="auto"/>
                            <w:jc w:val="both"/>
                            <w:rPr>
                              <w:rFonts w:ascii="Calibri" w:hAnsi="Calibri" w:cs="Tahoma"/>
                              <w:sz w:val="16"/>
                              <w:lang w:val="pt-BR"/>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50.7pt;margin-top:3.15pt;width:163.95pt;height:83.2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jtLwIAAFgEAAAOAAAAZHJzL2Uyb0RvYy54bWysVM1u2zAMvg/YOwi6L3ZcpEmNOEWXLsOA&#10;rhvQ7QEYWY6FyaImKbGzpx8lp1n2dxnmg0CK1EfyI+nl7dBpdpDOKzQVn05yzqQRWCuzq/jnT5tX&#10;C858AFODRiMrfpSe365evlj2tpQFtqhr6RiBGF/2tuJtCLbMMi9a2YGfoJWGjA26DgKpbpfVDnpC&#10;73RW5Pl11qOrrUMhvafb+9HIVwm/aaQIH5rGy8B0xSm3kE6Xzm08s9USyp0D2ypxSgP+IYsOlKGg&#10;Z6h7CMD2Tv0G1Snh0GMTJgK7DJtGCZlqoGqm+S/VPLVgZaqFyPH2TJP/f7Di8fDRMVVX/IozAx21&#10;aA1qAFZLFuQQkF1FjnrrS3J9suQchtc4UK9Tvd4+oPjimcF1C2Yn75zDvpVQU47T+DK7eDri+Aiy&#10;7d9jTcFgHzABDY3rIoFECSN06tXx3B/Kgwm6LPJFMb2ecSbINs1n82I+SzGgfH5unQ9vJXYsChV3&#10;NAAJHg4PPsR0oHx2idE8alVvlNZJcbvtWjt2ABqWTfpO6D+5acN6Cl/M83yk4K8Yefr+hNGpQGOv&#10;VVfxxdkJykjcG1OnoQyg9ChTztqcmIzkjTSGYTucOrPF+kicOhzHm9aRhBbdN856Gu2K+697cJIz&#10;/c5QX27m85u4C0mZFfmcFHdp2V5awAiCqnjgbBTXYdyfvXVq11KkcRIM3lEvG5VYjk0fszrlTeOb&#10;yD+tWtyPSz15/fghrL4DAAD//wMAUEsDBBQABgAIAAAAIQAcvaUZ3gAAAAkBAAAPAAAAZHJzL2Rv&#10;d25yZXYueG1sTI/BSsQwEIbvgu8QRvDmJq11t9amSxEEb+oqrN6y6dgWm6Q02U18e8eT3mb4P/75&#10;pt4mM7ETLn50VkK2EsDQateNtpfw9vpwVQLzQdlOTc6ihG/0sG3Oz2pVdS7aFzztQs+oxPpKSRhC&#10;mCvOvR7QKL9yM1rKPt1iVKB16Xm3qEjlZuK5EGtu1GjpwqBmvB9Qf+2ORsLjnJ7fC2zF/ilqncUi&#10;po+2lfLyIrV3wAKm8AfDrz6pQ0NOB3e0nWeThBuRFYRKWF8Do7zMb2k4ELjJS+BNzf9/0PwAAAD/&#10;/wMAUEsBAi0AFAAGAAgAAAAhALaDOJL+AAAA4QEAABMAAAAAAAAAAAAAAAAAAAAAAFtDb250ZW50&#10;X1R5cGVzXS54bWxQSwECLQAUAAYACAAAACEAOP0h/9YAAACUAQAACwAAAAAAAAAAAAAAAAAvAQAA&#10;X3JlbHMvLnJlbHNQSwECLQAUAAYACAAAACEA35O47S8CAABYBAAADgAAAAAAAAAAAAAAAAAuAgAA&#10;ZHJzL2Uyb0RvYy54bWxQSwECLQAUAAYACAAAACEAHL2lGd4AAAAJAQAADwAAAAAAAAAAAAAAAACJ&#10;BAAAZHJzL2Rvd25yZXYueG1sUEsFBgAAAAAEAAQA8wAAAJQFAAAAAA==&#10;" strokeweight="1pt">
              <v:textbox inset="7.7pt,4.1pt,7.7pt,4.1pt">
                <w:txbxContent>
                  <w:p w:rsidR="0019663B" w:rsidRPr="00655797" w:rsidRDefault="0019663B"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393499">
                    <w:pPr>
                      <w:jc w:val="center"/>
                      <w:rPr>
                        <w:rFonts w:ascii="Times New Roman" w:hAnsi="Times New Roman" w:cs="Times New Roman"/>
                        <w:b/>
                        <w:sz w:val="18"/>
                        <w:szCs w:val="18"/>
                        <w:lang w:val="pt-BR"/>
                      </w:rPr>
                    </w:pPr>
                  </w:p>
                  <w:p w:rsidR="0019663B" w:rsidRPr="0065579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r w:rsidR="00C27FA7">
                      <w:rPr>
                        <w:rFonts w:ascii="Times New Roman" w:hAnsi="Times New Roman" w:cs="Times New Roman"/>
                        <w:b/>
                        <w:sz w:val="20"/>
                        <w:szCs w:val="18"/>
                        <w:lang w:val="pt-BR"/>
                      </w:rPr>
                      <w:t>E-35/192/157/2020</w:t>
                    </w:r>
                  </w:p>
                  <w:p w:rsidR="0019663B" w:rsidRPr="008C26B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Data: </w:t>
                    </w:r>
                    <w:r w:rsidR="008C26B7">
                      <w:rPr>
                        <w:rFonts w:ascii="Times New Roman" w:hAnsi="Times New Roman" w:cs="Times New Roman"/>
                        <w:b/>
                        <w:sz w:val="20"/>
                        <w:szCs w:val="18"/>
                        <w:lang w:val="pt-BR"/>
                      </w:rPr>
                      <w:t>10</w:t>
                    </w:r>
                    <w:r w:rsidRPr="00655797">
                      <w:rPr>
                        <w:rFonts w:ascii="Times New Roman" w:hAnsi="Times New Roman" w:cs="Times New Roman"/>
                        <w:b/>
                        <w:sz w:val="20"/>
                        <w:szCs w:val="18"/>
                        <w:lang w:val="pt-BR"/>
                      </w:rPr>
                      <w:t>/</w:t>
                    </w:r>
                    <w:r w:rsidR="008C26B7">
                      <w:rPr>
                        <w:rFonts w:ascii="Times New Roman" w:hAnsi="Times New Roman" w:cs="Times New Roman"/>
                        <w:b/>
                        <w:sz w:val="20"/>
                        <w:szCs w:val="18"/>
                        <w:lang w:val="pt-BR"/>
                      </w:rPr>
                      <w:t>03</w:t>
                    </w:r>
                    <w:r w:rsidRPr="00655797">
                      <w:rPr>
                        <w:rFonts w:ascii="Times New Roman" w:hAnsi="Times New Roman" w:cs="Times New Roman"/>
                        <w:b/>
                        <w:sz w:val="20"/>
                        <w:szCs w:val="18"/>
                        <w:lang w:val="pt-BR"/>
                      </w:rPr>
                      <w:t xml:space="preserve">/2020     Fls. </w:t>
                    </w:r>
                    <w:r w:rsidRPr="008C26B7">
                      <w:rPr>
                        <w:rFonts w:ascii="Times New Roman" w:hAnsi="Times New Roman" w:cs="Times New Roman"/>
                        <w:b/>
                        <w:sz w:val="20"/>
                        <w:szCs w:val="18"/>
                        <w:lang w:val="pt-BR"/>
                      </w:rPr>
                      <w:t>_________</w:t>
                    </w:r>
                  </w:p>
                  <w:p w:rsidR="0019663B" w:rsidRPr="008C26B7" w:rsidRDefault="0019663B" w:rsidP="00393499">
                    <w:pPr>
                      <w:spacing w:line="360" w:lineRule="auto"/>
                      <w:rPr>
                        <w:rFonts w:ascii="Times New Roman" w:hAnsi="Times New Roman" w:cs="Times New Roman"/>
                        <w:b/>
                        <w:sz w:val="20"/>
                        <w:szCs w:val="18"/>
                        <w:lang w:val="pt-BR"/>
                      </w:rPr>
                    </w:pPr>
                    <w:r w:rsidRPr="008C26B7">
                      <w:rPr>
                        <w:rFonts w:ascii="Times New Roman" w:hAnsi="Times New Roman" w:cs="Times New Roman"/>
                        <w:b/>
                        <w:sz w:val="20"/>
                        <w:szCs w:val="18"/>
                        <w:lang w:val="pt-BR"/>
                      </w:rPr>
                      <w:t>Rubrica: _____________________</w:t>
                    </w:r>
                  </w:p>
                  <w:p w:rsidR="0019663B" w:rsidRPr="008C26B7" w:rsidRDefault="0019663B" w:rsidP="00393499">
                    <w:pPr>
                      <w:spacing w:line="360" w:lineRule="auto"/>
                      <w:jc w:val="both"/>
                      <w:rPr>
                        <w:rFonts w:ascii="Calibri" w:hAnsi="Calibri" w:cs="Tahoma"/>
                        <w:b/>
                        <w:lang w:val="pt-BR"/>
                      </w:rPr>
                    </w:pPr>
                  </w:p>
                  <w:p w:rsidR="0019663B" w:rsidRPr="008C26B7" w:rsidRDefault="0019663B" w:rsidP="00393499">
                    <w:pPr>
                      <w:spacing w:line="360" w:lineRule="auto"/>
                      <w:jc w:val="both"/>
                      <w:rPr>
                        <w:rFonts w:ascii="Calibri" w:hAnsi="Calibri" w:cs="Tahoma"/>
                        <w:sz w:val="16"/>
                        <w:lang w:val="pt-BR"/>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3B" w:rsidRDefault="0006638B">
    <w:pPr>
      <w:pStyle w:val="Cabealho"/>
    </w:pPr>
    <w:r>
      <w:rPr>
        <w:noProof/>
      </w:rPr>
      <mc:AlternateContent>
        <mc:Choice Requires="wps">
          <w:drawing>
            <wp:anchor distT="0" distB="0" distL="114935" distR="114935" simplePos="0" relativeHeight="251659264" behindDoc="1" locked="0" layoutInCell="1" allowOverlap="1">
              <wp:simplePos x="0" y="0"/>
              <wp:positionH relativeFrom="column">
                <wp:posOffset>3172460</wp:posOffset>
              </wp:positionH>
              <wp:positionV relativeFrom="paragraph">
                <wp:posOffset>39370</wp:posOffset>
              </wp:positionV>
              <wp:extent cx="2082165" cy="1057275"/>
              <wp:effectExtent l="0" t="0" r="13335" b="28575"/>
              <wp:wrapNone/>
              <wp:docPr id="5"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057275"/>
                      </a:xfrm>
                      <a:prstGeom prst="rect">
                        <a:avLst/>
                      </a:prstGeom>
                      <a:solidFill>
                        <a:srgbClr val="FFFFFF"/>
                      </a:solidFill>
                      <a:ln w="12700">
                        <a:solidFill>
                          <a:srgbClr val="000000"/>
                        </a:solidFill>
                        <a:miter lim="800000"/>
                        <a:headEnd/>
                        <a:tailEnd/>
                      </a:ln>
                    </wps:spPr>
                    <wps:txbx>
                      <w:txbxContent>
                        <w:p w:rsidR="0019663B" w:rsidRPr="00655797" w:rsidRDefault="0019663B" w:rsidP="00E067D0">
                          <w:pPr>
                            <w:jc w:val="center"/>
                            <w:rPr>
                              <w:b/>
                              <w:sz w:val="18"/>
                              <w:szCs w:val="18"/>
                              <w:lang w:val="pt-BR"/>
                            </w:rPr>
                          </w:pPr>
                          <w:r w:rsidRPr="00655797">
                            <w:rPr>
                              <w:b/>
                              <w:sz w:val="18"/>
                              <w:szCs w:val="18"/>
                              <w:lang w:val="pt-BR"/>
                            </w:rPr>
                            <w:t>SERVIÇO PÚBLICO ESTADUAL</w:t>
                          </w:r>
                        </w:p>
                        <w:p w:rsidR="0019663B" w:rsidRPr="00655797" w:rsidRDefault="0019663B" w:rsidP="00E067D0">
                          <w:pPr>
                            <w:jc w:val="center"/>
                            <w:rPr>
                              <w:b/>
                              <w:sz w:val="18"/>
                              <w:szCs w:val="18"/>
                              <w:lang w:val="pt-BR"/>
                            </w:rPr>
                          </w:pPr>
                        </w:p>
                        <w:p w:rsidR="0019663B" w:rsidRPr="00655797" w:rsidRDefault="0019663B" w:rsidP="00E067D0">
                          <w:pPr>
                            <w:spacing w:line="360" w:lineRule="auto"/>
                            <w:rPr>
                              <w:b/>
                              <w:sz w:val="20"/>
                              <w:szCs w:val="18"/>
                              <w:lang w:val="pt-BR"/>
                            </w:rPr>
                          </w:pPr>
                          <w:r w:rsidRPr="00655797">
                            <w:rPr>
                              <w:b/>
                              <w:sz w:val="20"/>
                              <w:szCs w:val="18"/>
                              <w:lang w:val="pt-BR"/>
                            </w:rPr>
                            <w:t xml:space="preserve">Processo Nº </w:t>
                          </w:r>
                        </w:p>
                        <w:p w:rsidR="0019663B" w:rsidRPr="0053412D" w:rsidRDefault="0019663B" w:rsidP="00E067D0">
                          <w:pPr>
                            <w:spacing w:line="360" w:lineRule="auto"/>
                            <w:rPr>
                              <w:b/>
                              <w:sz w:val="20"/>
                              <w:szCs w:val="18"/>
                            </w:rPr>
                          </w:pPr>
                          <w:r w:rsidRPr="00655797">
                            <w:rPr>
                              <w:b/>
                              <w:sz w:val="20"/>
                              <w:szCs w:val="18"/>
                              <w:lang w:val="pt-BR"/>
                            </w:rPr>
                            <w:t xml:space="preserve">Data: xx/xx/2019     Fls. </w:t>
                          </w:r>
                          <w:r w:rsidRPr="0053412D">
                            <w:rPr>
                              <w:b/>
                              <w:sz w:val="20"/>
                              <w:szCs w:val="18"/>
                            </w:rPr>
                            <w:t>_________</w:t>
                          </w:r>
                        </w:p>
                        <w:p w:rsidR="0019663B" w:rsidRPr="0053412D" w:rsidRDefault="0019663B" w:rsidP="00E067D0">
                          <w:pPr>
                            <w:spacing w:line="360" w:lineRule="auto"/>
                            <w:rPr>
                              <w:b/>
                              <w:sz w:val="20"/>
                              <w:szCs w:val="18"/>
                            </w:rPr>
                          </w:pPr>
                          <w:r w:rsidRPr="0053412D">
                            <w:rPr>
                              <w:b/>
                              <w:sz w:val="20"/>
                              <w:szCs w:val="18"/>
                            </w:rPr>
                            <w:t>Rubrica: _____________________</w:t>
                          </w:r>
                        </w:p>
                        <w:p w:rsidR="0019663B" w:rsidRDefault="0019663B" w:rsidP="00E067D0">
                          <w:pPr>
                            <w:spacing w:line="360" w:lineRule="auto"/>
                            <w:jc w:val="both"/>
                            <w:rPr>
                              <w:rFonts w:ascii="Calibri" w:hAnsi="Calibri" w:cs="Tahoma"/>
                              <w:b/>
                            </w:rPr>
                          </w:pPr>
                        </w:p>
                        <w:p w:rsidR="0019663B" w:rsidRDefault="0019663B" w:rsidP="00E067D0">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49.8pt;margin-top:3.1pt;width:163.95pt;height:83.2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UxMQIAAF8EAAAOAAAAZHJzL2Uyb0RvYy54bWysVNtu2zAMfR+wfxD0vtjxkCY14hRdugwD&#10;um5Atw9gZDkWJouapMTOvn6UnKbZ7WWYHwRRog4PD0kvb4ZOs4N0XqGp+HSScyaNwFqZXcW/fN68&#10;WnDmA5gaNBpZ8aP0/Gb18sWyt6UssEVdS8cIxPiytxVvQ7BllnnRyg78BK00dNmg6yCQ6XZZ7aAn&#10;9E5nRZ5fZT262joU0ns6vRsv+SrhN40U4WPTeBmYrjhxC2l1ad3GNVstodw5sK0SJxrwDyw6UIaC&#10;nqHuIADbO/UbVKeEQ49NmAjsMmwaJWTKgbKZ5r9k89iClSkXEsfbs0z+/8GKh8Mnx1Rd8RlnBjoq&#10;0RrUAKyWLMghIHsdNeqtL8n10ZJzGN7gQLVO+Xp7j+KrZwbXLZidvHUO+1ZCTRyn8WV28XTE8RFk&#10;23/AmoLBPmACGhrXRQFJEkboVKvjuT7Egwk6LPJFMb0iooLupvlsXsxnKQaUT8+t8+GdxI7FTcUd&#10;NUCCh8O9D5EOlE8uMZpHreqN0joZbrdda8cOQM2ySd8J/Sc3bVhP4Yt5no8S/BUjT9+fMDoVqO21&#10;6iq+ODtBGYV7a+rUlAGUHvfEWZuTklG8UcYwbIdUuCRzVHmL9ZGkdTh2OU0lbVp03znrqcMr7r/t&#10;wUnO9HtD5bmez6/jSCRjVuRzMtzlzfbyBowgqIoHzsbtOoxjtLdO7VqKNDaEwVsqaaOS2M+sTvSp&#10;i1MNThMXx+TSTl7P/4XVDwAAAP//AwBQSwMEFAAGAAgAAAAhADdGY/beAAAACQEAAA8AAABkcnMv&#10;ZG93bnJldi54bWxMj0FLxDAQhe+C/yGM4M1Nt9R2tzZdiiB4U1dBvWWTsS02SWmym/jvHU/ucXgf&#10;733T7JKZ2AkXPzorYL3KgKFVTo+2F/D2+nCzAeaDtFpOzqKAH/Sway8vGllrF+0LnvahZ1RifS0F&#10;DCHMNedeDWikX7kZLWVfbjEy0Ln0XC8yUrmZeJ5lJTdytLQwyBnvB1Tf+6MR8Din548Cu+z9KSq1&#10;jkVMn10nxPVV6u6ABUzhH4Y/fVKHlpwO7mi1Z5OAYrstCRVQ5sAo3+TVLbADgVVeAW8bfv5B+wsA&#10;AP//AwBQSwECLQAUAAYACAAAACEAtoM4kv4AAADhAQAAEwAAAAAAAAAAAAAAAAAAAAAAW0NvbnRl&#10;bnRfVHlwZXNdLnhtbFBLAQItABQABgAIAAAAIQA4/SH/1gAAAJQBAAALAAAAAAAAAAAAAAAAAC8B&#10;AABfcmVscy8ucmVsc1BLAQItABQABgAIAAAAIQAsTcUxMQIAAF8EAAAOAAAAAAAAAAAAAAAAAC4C&#10;AABkcnMvZTJvRG9jLnhtbFBLAQItABQABgAIAAAAIQA3RmP23gAAAAkBAAAPAAAAAAAAAAAAAAAA&#10;AIsEAABkcnMvZG93bnJldi54bWxQSwUGAAAAAAQABADzAAAAlgUAAAAA&#10;" strokeweight="1pt">
              <v:textbox inset="7.7pt,4.1pt,7.7pt,4.1pt">
                <w:txbxContent>
                  <w:p w:rsidR="0019663B" w:rsidRPr="00655797" w:rsidRDefault="0019663B" w:rsidP="00E067D0">
                    <w:pPr>
                      <w:jc w:val="center"/>
                      <w:rPr>
                        <w:b/>
                        <w:sz w:val="18"/>
                        <w:szCs w:val="18"/>
                        <w:lang w:val="pt-BR"/>
                      </w:rPr>
                    </w:pPr>
                    <w:r w:rsidRPr="00655797">
                      <w:rPr>
                        <w:b/>
                        <w:sz w:val="18"/>
                        <w:szCs w:val="18"/>
                        <w:lang w:val="pt-BR"/>
                      </w:rPr>
                      <w:t>SERVIÇO PÚBLICO ESTADUAL</w:t>
                    </w:r>
                  </w:p>
                  <w:p w:rsidR="0019663B" w:rsidRPr="00655797" w:rsidRDefault="0019663B" w:rsidP="00E067D0">
                    <w:pPr>
                      <w:jc w:val="center"/>
                      <w:rPr>
                        <w:b/>
                        <w:sz w:val="18"/>
                        <w:szCs w:val="18"/>
                        <w:lang w:val="pt-BR"/>
                      </w:rPr>
                    </w:pPr>
                  </w:p>
                  <w:p w:rsidR="0019663B" w:rsidRPr="00655797" w:rsidRDefault="0019663B" w:rsidP="00E067D0">
                    <w:pPr>
                      <w:spacing w:line="360" w:lineRule="auto"/>
                      <w:rPr>
                        <w:b/>
                        <w:sz w:val="20"/>
                        <w:szCs w:val="18"/>
                        <w:lang w:val="pt-BR"/>
                      </w:rPr>
                    </w:pPr>
                    <w:r w:rsidRPr="00655797">
                      <w:rPr>
                        <w:b/>
                        <w:sz w:val="20"/>
                        <w:szCs w:val="18"/>
                        <w:lang w:val="pt-BR"/>
                      </w:rPr>
                      <w:t xml:space="preserve">Processo Nº </w:t>
                    </w:r>
                  </w:p>
                  <w:p w:rsidR="0019663B" w:rsidRPr="0053412D" w:rsidRDefault="0019663B" w:rsidP="00E067D0">
                    <w:pPr>
                      <w:spacing w:line="360" w:lineRule="auto"/>
                      <w:rPr>
                        <w:b/>
                        <w:sz w:val="20"/>
                        <w:szCs w:val="18"/>
                      </w:rPr>
                    </w:pPr>
                    <w:r w:rsidRPr="00655797">
                      <w:rPr>
                        <w:b/>
                        <w:sz w:val="20"/>
                        <w:szCs w:val="18"/>
                        <w:lang w:val="pt-BR"/>
                      </w:rPr>
                      <w:t xml:space="preserve">Data: xx/xx/2019     Fls. </w:t>
                    </w:r>
                    <w:r w:rsidRPr="0053412D">
                      <w:rPr>
                        <w:b/>
                        <w:sz w:val="20"/>
                        <w:szCs w:val="18"/>
                      </w:rPr>
                      <w:t>_________</w:t>
                    </w:r>
                  </w:p>
                  <w:p w:rsidR="0019663B" w:rsidRPr="0053412D" w:rsidRDefault="0019663B" w:rsidP="00E067D0">
                    <w:pPr>
                      <w:spacing w:line="360" w:lineRule="auto"/>
                      <w:rPr>
                        <w:b/>
                        <w:sz w:val="20"/>
                        <w:szCs w:val="18"/>
                      </w:rPr>
                    </w:pPr>
                    <w:r w:rsidRPr="0053412D">
                      <w:rPr>
                        <w:b/>
                        <w:sz w:val="20"/>
                        <w:szCs w:val="18"/>
                      </w:rPr>
                      <w:t>Rubrica: _____________________</w:t>
                    </w:r>
                  </w:p>
                  <w:p w:rsidR="0019663B" w:rsidRDefault="0019663B" w:rsidP="00E067D0">
                    <w:pPr>
                      <w:spacing w:line="360" w:lineRule="auto"/>
                      <w:jc w:val="both"/>
                      <w:rPr>
                        <w:rFonts w:ascii="Calibri" w:hAnsi="Calibri" w:cs="Tahoma"/>
                        <w:b/>
                      </w:rPr>
                    </w:pPr>
                  </w:p>
                  <w:p w:rsidR="0019663B" w:rsidRDefault="0019663B" w:rsidP="00E067D0">
                    <w:pPr>
                      <w:spacing w:line="360" w:lineRule="auto"/>
                      <w:jc w:val="both"/>
                      <w:rPr>
                        <w:rFonts w:ascii="Calibri" w:hAnsi="Calibri" w:cs="Tahoma"/>
                        <w:sz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3B" w:rsidRDefault="0006638B">
    <w:pPr>
      <w:pStyle w:val="Cabealho"/>
    </w:pPr>
    <w:r>
      <w:rPr>
        <w:noProof/>
      </w:rPr>
      <mc:AlternateContent>
        <mc:Choice Requires="wps">
          <w:drawing>
            <wp:anchor distT="0" distB="0" distL="114935" distR="114935" simplePos="0" relativeHeight="251663360" behindDoc="1" locked="0" layoutInCell="1" allowOverlap="1">
              <wp:simplePos x="0" y="0"/>
              <wp:positionH relativeFrom="column">
                <wp:posOffset>3912870</wp:posOffset>
              </wp:positionH>
              <wp:positionV relativeFrom="paragraph">
                <wp:posOffset>40005</wp:posOffset>
              </wp:positionV>
              <wp:extent cx="2082165" cy="1057275"/>
              <wp:effectExtent l="0" t="0" r="13335" b="28575"/>
              <wp:wrapNone/>
              <wp:docPr id="1"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057275"/>
                      </a:xfrm>
                      <a:prstGeom prst="rect">
                        <a:avLst/>
                      </a:prstGeom>
                      <a:solidFill>
                        <a:srgbClr val="FFFFFF"/>
                      </a:solidFill>
                      <a:ln w="12700">
                        <a:solidFill>
                          <a:srgbClr val="000000"/>
                        </a:solidFill>
                        <a:miter lim="800000"/>
                        <a:headEnd/>
                        <a:tailEnd/>
                      </a:ln>
                    </wps:spPr>
                    <wps:txbx>
                      <w:txbxContent>
                        <w:p w:rsidR="0019663B" w:rsidRPr="00655797" w:rsidRDefault="0019663B"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393499">
                          <w:pPr>
                            <w:jc w:val="center"/>
                            <w:rPr>
                              <w:rFonts w:ascii="Times New Roman" w:hAnsi="Times New Roman" w:cs="Times New Roman"/>
                              <w:b/>
                              <w:sz w:val="18"/>
                              <w:szCs w:val="18"/>
                              <w:lang w:val="pt-BR"/>
                            </w:rPr>
                          </w:pPr>
                        </w:p>
                        <w:p w:rsidR="0019663B" w:rsidRPr="0065579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p>
                        <w:p w:rsidR="0019663B" w:rsidRPr="00D13398" w:rsidRDefault="0019663B" w:rsidP="00393499">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 xml:space="preserve">Data: xx/xx/2020     Fls. </w:t>
                          </w:r>
                          <w:r w:rsidRPr="00D13398">
                            <w:rPr>
                              <w:rFonts w:ascii="Times New Roman" w:hAnsi="Times New Roman" w:cs="Times New Roman"/>
                              <w:b/>
                              <w:sz w:val="20"/>
                              <w:szCs w:val="18"/>
                            </w:rPr>
                            <w:t>_________</w:t>
                          </w:r>
                        </w:p>
                        <w:p w:rsidR="0019663B" w:rsidRPr="00D13398" w:rsidRDefault="0019663B" w:rsidP="00393499">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rsidR="0019663B" w:rsidRDefault="0019663B" w:rsidP="00393499">
                          <w:pPr>
                            <w:spacing w:line="360" w:lineRule="auto"/>
                            <w:jc w:val="both"/>
                            <w:rPr>
                              <w:rFonts w:ascii="Calibri" w:hAnsi="Calibri" w:cs="Tahoma"/>
                              <w:b/>
                            </w:rPr>
                          </w:pPr>
                        </w:p>
                        <w:p w:rsidR="0019663B" w:rsidRDefault="0019663B" w:rsidP="00393499">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08.1pt;margin-top:3.15pt;width:163.95pt;height:83.2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evIMgIAAF8EAAAOAAAAZHJzL2Uyb0RvYy54bWysVFFv0zAQfkfiP1h+p0mDum5R02l0FCGN&#10;gTT4AVfHaSwcn7HdJuXXc3a6LgKeEHmwfL7zd5+/u8vqdug0O0rnFZqKz2c5Z9IIrJXZV/zb1+2b&#10;a858AFODRiMrfpKe365fv1r1tpQFtqhr6RiBGF/2tuJtCLbMMi9a2YGfoZWGnA26DgKZbp/VDnpC&#10;73RW5PlV1qOrrUMhvafT+9HJ1wm/aaQIn5vGy8B0xYlbSKtL6y6u2XoF5d6BbZU404B/YNGBMpT0&#10;AnUPAdjBqT+gOiUcemzCTGCXYdMoIdMb6DXz/LfXPLVgZXoLiePtRSb//2DF4/GLY6qm2nFmoKMS&#10;bUANwGrJghwCsrdRo976kkKfLAWH4R0OMT6+19sHFN89M7hpwezlnXPYtxJq4jiPN7PJ1RHHR5Bd&#10;/wlrSgaHgAloaFwXAUkSRuhUq9OlPsSDCTos8utifrXgTJBvni+WxXKRckD5fN06Hz5I7FjcVNxR&#10;AyR4OD74EOlA+RyS6KNW9VZpnQy33220Y0egZtmm74zup2HasJ7SF8s8HyWYOv0UI0/f3zA6Fajt&#10;teoqfn0JgjIK997UqSkDKD3uibM2ZyWjeKOMYdgNqXBFTBBV3mF9Imkdjl1OU0mbFt1Pznrq8Ir7&#10;HwdwkjP90VB5bpbLmzgSyVgU+ZIMN/Xsph4wgqAqHjgbt5swjtHBOrVvKdPYEAbvqKSNSmK/sDrT&#10;py5ONThPXByTqZ2iXv4L618AAAD//wMAUEsDBBQABgAIAAAAIQCGWWzj3gAAAAkBAAAPAAAAZHJz&#10;L2Rvd25yZXYueG1sTI/BSsQwEIbvgu8QRvDmpq2lrrXpUgTBm7oK7t6yydgWm6Q02U18e8eTe5vh&#10;//jnm2aTzMROuPjRWQH5KgOGVjk92l7Ax/vTzRqYD9JqOTmLAn7Qw6a9vGhkrV20b3jahp5RifW1&#10;FDCEMNecezWgkX7lZrSUfbnFyEDr0nO9yEjlZuJFllXcyNHShUHO+Dig+t4ejYDnOb3uSuyyz5eo&#10;VB7LmPZdJ8T1VeoegAVM4R+GP31Sh5acDu5otWeTgCqvCkJpuAVG+X1Z5sAOBN4Va+Btw88/aH8B&#10;AAD//wMAUEsBAi0AFAAGAAgAAAAhALaDOJL+AAAA4QEAABMAAAAAAAAAAAAAAAAAAAAAAFtDb250&#10;ZW50X1R5cGVzXS54bWxQSwECLQAUAAYACAAAACEAOP0h/9YAAACUAQAACwAAAAAAAAAAAAAAAAAv&#10;AQAAX3JlbHMvLnJlbHNQSwECLQAUAAYACAAAACEAOqnryDICAABfBAAADgAAAAAAAAAAAAAAAAAu&#10;AgAAZHJzL2Uyb0RvYy54bWxQSwECLQAUAAYACAAAACEAhlls494AAAAJAQAADwAAAAAAAAAAAAAA&#10;AACMBAAAZHJzL2Rvd25yZXYueG1sUEsFBgAAAAAEAAQA8wAAAJcFAAAAAA==&#10;" strokeweight="1pt">
              <v:textbox inset="7.7pt,4.1pt,7.7pt,4.1pt">
                <w:txbxContent>
                  <w:p w:rsidR="0019663B" w:rsidRPr="00655797" w:rsidRDefault="0019663B" w:rsidP="00393499">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393499">
                    <w:pPr>
                      <w:jc w:val="center"/>
                      <w:rPr>
                        <w:rFonts w:ascii="Times New Roman" w:hAnsi="Times New Roman" w:cs="Times New Roman"/>
                        <w:b/>
                        <w:sz w:val="18"/>
                        <w:szCs w:val="18"/>
                        <w:lang w:val="pt-BR"/>
                      </w:rPr>
                    </w:pPr>
                  </w:p>
                  <w:p w:rsidR="0019663B" w:rsidRPr="00655797" w:rsidRDefault="0019663B" w:rsidP="00393499">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p>
                  <w:p w:rsidR="0019663B" w:rsidRPr="00D13398" w:rsidRDefault="0019663B" w:rsidP="00393499">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 xml:space="preserve">Data: xx/xx/2020     Fls. </w:t>
                    </w:r>
                    <w:r w:rsidRPr="00D13398">
                      <w:rPr>
                        <w:rFonts w:ascii="Times New Roman" w:hAnsi="Times New Roman" w:cs="Times New Roman"/>
                        <w:b/>
                        <w:sz w:val="20"/>
                        <w:szCs w:val="18"/>
                      </w:rPr>
                      <w:t>_________</w:t>
                    </w:r>
                  </w:p>
                  <w:p w:rsidR="0019663B" w:rsidRPr="00D13398" w:rsidRDefault="0019663B" w:rsidP="00393499">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rsidR="0019663B" w:rsidRDefault="0019663B" w:rsidP="00393499">
                    <w:pPr>
                      <w:spacing w:line="360" w:lineRule="auto"/>
                      <w:jc w:val="both"/>
                      <w:rPr>
                        <w:rFonts w:ascii="Calibri" w:hAnsi="Calibri" w:cs="Tahoma"/>
                        <w:b/>
                      </w:rPr>
                    </w:pPr>
                  </w:p>
                  <w:p w:rsidR="0019663B" w:rsidRDefault="0019663B" w:rsidP="00393499">
                    <w:pPr>
                      <w:spacing w:line="360" w:lineRule="auto"/>
                      <w:jc w:val="both"/>
                      <w:rPr>
                        <w:rFonts w:ascii="Calibri" w:hAnsi="Calibri" w:cs="Tahoma"/>
                        <w:sz w:val="16"/>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3B" w:rsidRDefault="0006638B">
    <w:pPr>
      <w:spacing w:line="14" w:lineRule="auto"/>
      <w:rPr>
        <w:sz w:val="2"/>
        <w:szCs w:val="2"/>
      </w:rPr>
    </w:pPr>
    <w:r>
      <w:rPr>
        <w:noProof/>
        <w:lang w:val="pt-BR" w:eastAsia="pt-BR"/>
      </w:rPr>
      <mc:AlternateContent>
        <mc:Choice Requires="wps">
          <w:drawing>
            <wp:anchor distT="0" distB="0" distL="114935" distR="114935" simplePos="0" relativeHeight="251665408" behindDoc="1" locked="0" layoutInCell="1" allowOverlap="1">
              <wp:simplePos x="0" y="0"/>
              <wp:positionH relativeFrom="column">
                <wp:posOffset>4022090</wp:posOffset>
              </wp:positionH>
              <wp:positionV relativeFrom="paragraph">
                <wp:posOffset>259715</wp:posOffset>
              </wp:positionV>
              <wp:extent cx="2082165" cy="1057275"/>
              <wp:effectExtent l="0" t="0" r="13335" b="28575"/>
              <wp:wrapNone/>
              <wp:docPr id="4"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057275"/>
                      </a:xfrm>
                      <a:prstGeom prst="rect">
                        <a:avLst/>
                      </a:prstGeom>
                      <a:solidFill>
                        <a:srgbClr val="FFFFFF"/>
                      </a:solidFill>
                      <a:ln w="12700">
                        <a:solidFill>
                          <a:srgbClr val="000000"/>
                        </a:solidFill>
                        <a:miter lim="800000"/>
                        <a:headEnd/>
                        <a:tailEnd/>
                      </a:ln>
                    </wps:spPr>
                    <wps:txbx>
                      <w:txbxContent>
                        <w:p w:rsidR="0019663B" w:rsidRPr="00655797" w:rsidRDefault="0019663B" w:rsidP="00A02994">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A02994">
                          <w:pPr>
                            <w:jc w:val="center"/>
                            <w:rPr>
                              <w:rFonts w:ascii="Times New Roman" w:hAnsi="Times New Roman" w:cs="Times New Roman"/>
                              <w:b/>
                              <w:sz w:val="18"/>
                              <w:szCs w:val="18"/>
                              <w:lang w:val="pt-BR"/>
                            </w:rPr>
                          </w:pPr>
                        </w:p>
                        <w:p w:rsidR="0019663B" w:rsidRPr="00655797" w:rsidRDefault="0019663B" w:rsidP="00A02994">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p>
                        <w:p w:rsidR="0019663B" w:rsidRPr="00D13398" w:rsidRDefault="0019663B" w:rsidP="00A02994">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 xml:space="preserve">Data: xx/xx/2020     Fls. </w:t>
                          </w:r>
                          <w:r w:rsidRPr="00D13398">
                            <w:rPr>
                              <w:rFonts w:ascii="Times New Roman" w:hAnsi="Times New Roman" w:cs="Times New Roman"/>
                              <w:b/>
                              <w:sz w:val="20"/>
                              <w:szCs w:val="18"/>
                            </w:rPr>
                            <w:t>_________</w:t>
                          </w:r>
                        </w:p>
                        <w:p w:rsidR="0019663B" w:rsidRPr="00D13398" w:rsidRDefault="0019663B" w:rsidP="00A02994">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rsidR="0019663B" w:rsidRDefault="0019663B" w:rsidP="00A02994">
                          <w:pPr>
                            <w:spacing w:line="360" w:lineRule="auto"/>
                            <w:jc w:val="both"/>
                            <w:rPr>
                              <w:rFonts w:ascii="Calibri" w:hAnsi="Calibri" w:cs="Tahoma"/>
                              <w:b/>
                            </w:rPr>
                          </w:pPr>
                        </w:p>
                        <w:p w:rsidR="0019663B" w:rsidRDefault="0019663B" w:rsidP="00A02994">
                          <w:pPr>
                            <w:spacing w:line="360" w:lineRule="auto"/>
                            <w:jc w:val="both"/>
                            <w:rPr>
                              <w:rFonts w:ascii="Calibri" w:hAnsi="Calibri" w:cs="Tahoma"/>
                              <w:sz w:val="16"/>
                            </w:rPr>
                          </w:pPr>
                        </w:p>
                      </w:txbxContent>
                    </wps:txbx>
                    <wps:bodyPr rot="0" vert="horz" wrap="square" lIns="97790" tIns="52070" rIns="97790" bIns="520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16.7pt;margin-top:20.45pt;width:163.95pt;height:83.25pt;z-index:-2516510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qtMQIAAF8EAAAOAAAAZHJzL2Uyb0RvYy54bWysVNtu2zAMfR+wfxD0vtjxliY14hRdugwD&#10;ugvQ7QMYWY6FyaImKbGzry8lp1l2exnmB0GUqEPyHNLLm6HT7CCdV2gqPp3knEkjsFZmV/Evnzcv&#10;Fpz5AKYGjUZW/Cg9v1k9f7bsbSkLbFHX0jECMb7sbcXbEGyZZV60sgM/QSsNXTboOghkul1WO+gJ&#10;vdNZkedXWY+utg6F9J5O78ZLvkr4TSNF+Ng0XgamK065hbS6tG7jmq2WUO4c2FaJUxrwD1l0oAwF&#10;PUPdQQC2d+o3qE4Jhx6bMBHYZdg0SshUA1UzzX+p5qEFK1MtRI63Z5r8/4MVHw6fHFN1xV9xZqAj&#10;idagBmC1ZEEOAdnLyFFvfUmuD5acw/AaB9I61evtPYqvnhlct2B28tY57FsJNeU4jS+zi6cjjo8g&#10;2/491hQM9gET0NC4LhJIlDBCJ62OZ30oDybosMgXxfRqxpmgu2k+mxfzWYoB5dNz63x4K7FjcVNx&#10;Rw2Q4OFw70NMB8onlxjNo1b1RmmdDLfbrrVjB6Bm2aTvhP6Tmzasp/DFPM9HCv6KkafvTxidCtT2&#10;WnUVX5ydoIzEvTF1asoASo97ylmbE5ORvJHGMGyHJNxZoC3WR6LW4djlNJW0adF956ynDq+4/7YH&#10;JznT7wzJcz2fX8eRSMasyOdkuMub7eUNGEFQFQ+cjdt1GMdob53atRRpbAiDtyRpoxLZUfsxq1P6&#10;1MVJg9PExTG5tJPXj//C6hEAAP//AwBQSwMEFAAGAAgAAAAhAIi+YKjfAAAACgEAAA8AAABkcnMv&#10;ZG93bnJldi54bWxMj8FKxDAURfeC/xCe4M5JOg3VqU2HIgju1FFwZpdJnm2xSUqTmcS/N650+biH&#10;e89rtslM5IyLH50VUKwYELTK6dH2At7fHm/ugPggrZaTsyjgGz1s28uLRtbaRfuK513oSS6xvpYC&#10;hhDmmlKvBjTSr9yMNmefbjEy5HPpqV5kzOVmomvGKmrkaPPCIGd8GFB97U5GwNOcXvYcO/bxHJUq&#10;Io/p0HVCXF+l7h5IwBT+YPjVz+rQZqejO1ntySSgKkueUQGcbYBkYFMVJZCjgDW75UDbhv5/of0B&#10;AAD//wMAUEsBAi0AFAAGAAgAAAAhALaDOJL+AAAA4QEAABMAAAAAAAAAAAAAAAAAAAAAAFtDb250&#10;ZW50X1R5cGVzXS54bWxQSwECLQAUAAYACAAAACEAOP0h/9YAAACUAQAACwAAAAAAAAAAAAAAAAAv&#10;AQAAX3JlbHMvLnJlbHNQSwECLQAUAAYACAAAACEA8BjqrTECAABfBAAADgAAAAAAAAAAAAAAAAAu&#10;AgAAZHJzL2Uyb0RvYy54bWxQSwECLQAUAAYACAAAACEAiL5gqN8AAAAKAQAADwAAAAAAAAAAAAAA&#10;AACLBAAAZHJzL2Rvd25yZXYueG1sUEsFBgAAAAAEAAQA8wAAAJcFAAAAAA==&#10;" strokeweight="1pt">
              <v:textbox inset="7.7pt,4.1pt,7.7pt,4.1pt">
                <w:txbxContent>
                  <w:p w:rsidR="0019663B" w:rsidRPr="00655797" w:rsidRDefault="0019663B" w:rsidP="00A02994">
                    <w:pPr>
                      <w:jc w:val="center"/>
                      <w:rPr>
                        <w:rFonts w:ascii="Times New Roman" w:hAnsi="Times New Roman" w:cs="Times New Roman"/>
                        <w:b/>
                        <w:sz w:val="18"/>
                        <w:szCs w:val="18"/>
                        <w:lang w:val="pt-BR"/>
                      </w:rPr>
                    </w:pPr>
                    <w:r w:rsidRPr="00655797">
                      <w:rPr>
                        <w:rFonts w:ascii="Times New Roman" w:hAnsi="Times New Roman" w:cs="Times New Roman"/>
                        <w:b/>
                        <w:sz w:val="18"/>
                        <w:szCs w:val="18"/>
                        <w:lang w:val="pt-BR"/>
                      </w:rPr>
                      <w:t>SERVIÇO PÚBLICO ESTADUAL</w:t>
                    </w:r>
                  </w:p>
                  <w:p w:rsidR="0019663B" w:rsidRPr="00655797" w:rsidRDefault="0019663B" w:rsidP="00A02994">
                    <w:pPr>
                      <w:jc w:val="center"/>
                      <w:rPr>
                        <w:rFonts w:ascii="Times New Roman" w:hAnsi="Times New Roman" w:cs="Times New Roman"/>
                        <w:b/>
                        <w:sz w:val="18"/>
                        <w:szCs w:val="18"/>
                        <w:lang w:val="pt-BR"/>
                      </w:rPr>
                    </w:pPr>
                  </w:p>
                  <w:p w:rsidR="0019663B" w:rsidRPr="00655797" w:rsidRDefault="0019663B" w:rsidP="00A02994">
                    <w:pPr>
                      <w:spacing w:line="360" w:lineRule="auto"/>
                      <w:rPr>
                        <w:rFonts w:ascii="Times New Roman" w:hAnsi="Times New Roman" w:cs="Times New Roman"/>
                        <w:b/>
                        <w:sz w:val="20"/>
                        <w:szCs w:val="18"/>
                        <w:lang w:val="pt-BR"/>
                      </w:rPr>
                    </w:pPr>
                    <w:r w:rsidRPr="00655797">
                      <w:rPr>
                        <w:rFonts w:ascii="Times New Roman" w:hAnsi="Times New Roman" w:cs="Times New Roman"/>
                        <w:b/>
                        <w:sz w:val="20"/>
                        <w:szCs w:val="18"/>
                        <w:lang w:val="pt-BR"/>
                      </w:rPr>
                      <w:t xml:space="preserve">Processo Nº </w:t>
                    </w:r>
                  </w:p>
                  <w:p w:rsidR="0019663B" w:rsidRPr="00D13398" w:rsidRDefault="0019663B" w:rsidP="00A02994">
                    <w:pPr>
                      <w:spacing w:line="360" w:lineRule="auto"/>
                      <w:rPr>
                        <w:rFonts w:ascii="Times New Roman" w:hAnsi="Times New Roman" w:cs="Times New Roman"/>
                        <w:b/>
                        <w:sz w:val="20"/>
                        <w:szCs w:val="18"/>
                      </w:rPr>
                    </w:pPr>
                    <w:r w:rsidRPr="00655797">
                      <w:rPr>
                        <w:rFonts w:ascii="Times New Roman" w:hAnsi="Times New Roman" w:cs="Times New Roman"/>
                        <w:b/>
                        <w:sz w:val="20"/>
                        <w:szCs w:val="18"/>
                        <w:lang w:val="pt-BR"/>
                      </w:rPr>
                      <w:t xml:space="preserve">Data: xx/xx/2020     Fls. </w:t>
                    </w:r>
                    <w:r w:rsidRPr="00D13398">
                      <w:rPr>
                        <w:rFonts w:ascii="Times New Roman" w:hAnsi="Times New Roman" w:cs="Times New Roman"/>
                        <w:b/>
                        <w:sz w:val="20"/>
                        <w:szCs w:val="18"/>
                      </w:rPr>
                      <w:t>_________</w:t>
                    </w:r>
                  </w:p>
                  <w:p w:rsidR="0019663B" w:rsidRPr="00D13398" w:rsidRDefault="0019663B" w:rsidP="00A02994">
                    <w:pPr>
                      <w:spacing w:line="360" w:lineRule="auto"/>
                      <w:rPr>
                        <w:rFonts w:ascii="Times New Roman" w:hAnsi="Times New Roman" w:cs="Times New Roman"/>
                        <w:b/>
                        <w:sz w:val="20"/>
                        <w:szCs w:val="18"/>
                      </w:rPr>
                    </w:pPr>
                    <w:r w:rsidRPr="00D13398">
                      <w:rPr>
                        <w:rFonts w:ascii="Times New Roman" w:hAnsi="Times New Roman" w:cs="Times New Roman"/>
                        <w:b/>
                        <w:sz w:val="20"/>
                        <w:szCs w:val="18"/>
                      </w:rPr>
                      <w:t>Rubrica: _____________________</w:t>
                    </w:r>
                  </w:p>
                  <w:p w:rsidR="0019663B" w:rsidRDefault="0019663B" w:rsidP="00A02994">
                    <w:pPr>
                      <w:spacing w:line="360" w:lineRule="auto"/>
                      <w:jc w:val="both"/>
                      <w:rPr>
                        <w:rFonts w:ascii="Calibri" w:hAnsi="Calibri" w:cs="Tahoma"/>
                        <w:b/>
                      </w:rPr>
                    </w:pPr>
                  </w:p>
                  <w:p w:rsidR="0019663B" w:rsidRDefault="0019663B" w:rsidP="00A02994">
                    <w:pPr>
                      <w:spacing w:line="360" w:lineRule="auto"/>
                      <w:jc w:val="both"/>
                      <w:rPr>
                        <w:rFonts w:ascii="Calibri" w:hAnsi="Calibri" w:cs="Tahoma"/>
                        <w:sz w:val="1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0F6D"/>
    <w:multiLevelType w:val="hybridMultilevel"/>
    <w:tmpl w:val="F33014D8"/>
    <w:lvl w:ilvl="0" w:tplc="1F2090D2">
      <w:start w:val="1"/>
      <w:numFmt w:val="bullet"/>
      <w:lvlText w:val="*"/>
      <w:lvlJc w:val="left"/>
      <w:pPr>
        <w:ind w:left="64" w:hanging="121"/>
      </w:pPr>
      <w:rPr>
        <w:rFonts w:ascii="Arial" w:eastAsia="Arial" w:hAnsi="Arial" w:hint="default"/>
        <w:w w:val="99"/>
        <w:sz w:val="18"/>
        <w:szCs w:val="18"/>
      </w:rPr>
    </w:lvl>
    <w:lvl w:ilvl="1" w:tplc="6CA8CA50">
      <w:start w:val="1"/>
      <w:numFmt w:val="bullet"/>
      <w:lvlText w:val="•"/>
      <w:lvlJc w:val="left"/>
      <w:pPr>
        <w:ind w:left="577" w:hanging="121"/>
      </w:pPr>
      <w:rPr>
        <w:rFonts w:hint="default"/>
      </w:rPr>
    </w:lvl>
    <w:lvl w:ilvl="2" w:tplc="1716029C">
      <w:start w:val="1"/>
      <w:numFmt w:val="bullet"/>
      <w:lvlText w:val="•"/>
      <w:lvlJc w:val="left"/>
      <w:pPr>
        <w:ind w:left="1095" w:hanging="121"/>
      </w:pPr>
      <w:rPr>
        <w:rFonts w:hint="default"/>
      </w:rPr>
    </w:lvl>
    <w:lvl w:ilvl="3" w:tplc="9AF05FBA">
      <w:start w:val="1"/>
      <w:numFmt w:val="bullet"/>
      <w:lvlText w:val="•"/>
      <w:lvlJc w:val="left"/>
      <w:pPr>
        <w:ind w:left="1612" w:hanging="121"/>
      </w:pPr>
      <w:rPr>
        <w:rFonts w:hint="default"/>
      </w:rPr>
    </w:lvl>
    <w:lvl w:ilvl="4" w:tplc="C212DCC2">
      <w:start w:val="1"/>
      <w:numFmt w:val="bullet"/>
      <w:lvlText w:val="•"/>
      <w:lvlJc w:val="left"/>
      <w:pPr>
        <w:ind w:left="2130" w:hanging="121"/>
      </w:pPr>
      <w:rPr>
        <w:rFonts w:hint="default"/>
      </w:rPr>
    </w:lvl>
    <w:lvl w:ilvl="5" w:tplc="B656B6C4">
      <w:start w:val="1"/>
      <w:numFmt w:val="bullet"/>
      <w:lvlText w:val="•"/>
      <w:lvlJc w:val="left"/>
      <w:pPr>
        <w:ind w:left="2647" w:hanging="121"/>
      </w:pPr>
      <w:rPr>
        <w:rFonts w:hint="default"/>
      </w:rPr>
    </w:lvl>
    <w:lvl w:ilvl="6" w:tplc="183E7A7C">
      <w:start w:val="1"/>
      <w:numFmt w:val="bullet"/>
      <w:lvlText w:val="•"/>
      <w:lvlJc w:val="left"/>
      <w:pPr>
        <w:ind w:left="3165" w:hanging="121"/>
      </w:pPr>
      <w:rPr>
        <w:rFonts w:hint="default"/>
      </w:rPr>
    </w:lvl>
    <w:lvl w:ilvl="7" w:tplc="884C665A">
      <w:start w:val="1"/>
      <w:numFmt w:val="bullet"/>
      <w:lvlText w:val="•"/>
      <w:lvlJc w:val="left"/>
      <w:pPr>
        <w:ind w:left="3683" w:hanging="121"/>
      </w:pPr>
      <w:rPr>
        <w:rFonts w:hint="default"/>
      </w:rPr>
    </w:lvl>
    <w:lvl w:ilvl="8" w:tplc="1CB6BD32">
      <w:start w:val="1"/>
      <w:numFmt w:val="bullet"/>
      <w:lvlText w:val="•"/>
      <w:lvlJc w:val="left"/>
      <w:pPr>
        <w:ind w:left="4200" w:hanging="121"/>
      </w:pPr>
      <w:rPr>
        <w:rFonts w:hint="default"/>
      </w:rPr>
    </w:lvl>
  </w:abstractNum>
  <w:abstractNum w:abstractNumId="1">
    <w:nsid w:val="0F724005"/>
    <w:multiLevelType w:val="multilevel"/>
    <w:tmpl w:val="BE0C47DE"/>
    <w:lvl w:ilvl="0">
      <w:start w:val="16"/>
      <w:numFmt w:val="decimal"/>
      <w:lvlText w:val="%1"/>
      <w:lvlJc w:val="left"/>
      <w:pPr>
        <w:ind w:left="1531" w:hanging="699"/>
      </w:pPr>
      <w:rPr>
        <w:rFonts w:hint="default"/>
      </w:rPr>
    </w:lvl>
    <w:lvl w:ilvl="1">
      <w:start w:val="4"/>
      <w:numFmt w:val="decimal"/>
      <w:lvlText w:val="%1.%2"/>
      <w:lvlJc w:val="left"/>
      <w:pPr>
        <w:ind w:left="1531" w:hanging="699"/>
      </w:pPr>
      <w:rPr>
        <w:rFonts w:hint="default"/>
      </w:rPr>
    </w:lvl>
    <w:lvl w:ilvl="2">
      <w:start w:val="1"/>
      <w:numFmt w:val="decimal"/>
      <w:lvlText w:val="16.4.%3"/>
      <w:lvlJc w:val="left"/>
      <w:pPr>
        <w:ind w:left="1531" w:hanging="699"/>
      </w:pPr>
      <w:rPr>
        <w:rFonts w:hint="default"/>
        <w:spacing w:val="-1"/>
        <w:w w:val="100"/>
        <w:sz w:val="24"/>
        <w:szCs w:val="24"/>
      </w:rPr>
    </w:lvl>
    <w:lvl w:ilvl="3">
      <w:start w:val="1"/>
      <w:numFmt w:val="bullet"/>
      <w:lvlText w:val="•"/>
      <w:lvlJc w:val="left"/>
      <w:pPr>
        <w:ind w:left="4037" w:hanging="699"/>
      </w:pPr>
      <w:rPr>
        <w:rFonts w:hint="default"/>
      </w:rPr>
    </w:lvl>
    <w:lvl w:ilvl="4">
      <w:start w:val="1"/>
      <w:numFmt w:val="bullet"/>
      <w:lvlText w:val="•"/>
      <w:lvlJc w:val="left"/>
      <w:pPr>
        <w:ind w:left="4870" w:hanging="699"/>
      </w:pPr>
      <w:rPr>
        <w:rFonts w:hint="default"/>
      </w:rPr>
    </w:lvl>
    <w:lvl w:ilvl="5">
      <w:start w:val="1"/>
      <w:numFmt w:val="bullet"/>
      <w:lvlText w:val="•"/>
      <w:lvlJc w:val="left"/>
      <w:pPr>
        <w:ind w:left="5703" w:hanging="699"/>
      </w:pPr>
      <w:rPr>
        <w:rFonts w:hint="default"/>
      </w:rPr>
    </w:lvl>
    <w:lvl w:ilvl="6">
      <w:start w:val="1"/>
      <w:numFmt w:val="bullet"/>
      <w:lvlText w:val="•"/>
      <w:lvlJc w:val="left"/>
      <w:pPr>
        <w:ind w:left="6535" w:hanging="699"/>
      </w:pPr>
      <w:rPr>
        <w:rFonts w:hint="default"/>
      </w:rPr>
    </w:lvl>
    <w:lvl w:ilvl="7">
      <w:start w:val="1"/>
      <w:numFmt w:val="bullet"/>
      <w:lvlText w:val="•"/>
      <w:lvlJc w:val="left"/>
      <w:pPr>
        <w:ind w:left="7368" w:hanging="699"/>
      </w:pPr>
      <w:rPr>
        <w:rFonts w:hint="default"/>
      </w:rPr>
    </w:lvl>
    <w:lvl w:ilvl="8">
      <w:start w:val="1"/>
      <w:numFmt w:val="bullet"/>
      <w:lvlText w:val="•"/>
      <w:lvlJc w:val="left"/>
      <w:pPr>
        <w:ind w:left="8201" w:hanging="699"/>
      </w:pPr>
      <w:rPr>
        <w:rFonts w:hint="default"/>
      </w:rPr>
    </w:lvl>
  </w:abstractNum>
  <w:abstractNum w:abstractNumId="2">
    <w:nsid w:val="10802100"/>
    <w:multiLevelType w:val="hybridMultilevel"/>
    <w:tmpl w:val="62B42146"/>
    <w:lvl w:ilvl="0" w:tplc="E2AC72C2">
      <w:start w:val="1"/>
      <w:numFmt w:val="lowerLetter"/>
      <w:lvlText w:val="%1)"/>
      <w:lvlJc w:val="left"/>
      <w:pPr>
        <w:ind w:left="927" w:hanging="360"/>
      </w:pPr>
      <w:rPr>
        <w:rFonts w:ascii="Times New Roman" w:eastAsia="Arial" w:hAnsi="Times New Roman" w:hint="default"/>
        <w:spacing w:val="-1"/>
        <w:w w:val="100"/>
        <w:sz w:val="24"/>
        <w:szCs w:val="24"/>
      </w:rPr>
    </w:lvl>
    <w:lvl w:ilvl="1" w:tplc="AB345DCC">
      <w:start w:val="1"/>
      <w:numFmt w:val="bullet"/>
      <w:lvlText w:val="•"/>
      <w:lvlJc w:val="left"/>
      <w:pPr>
        <w:ind w:left="1794" w:hanging="360"/>
      </w:pPr>
      <w:rPr>
        <w:rFonts w:hint="default"/>
      </w:rPr>
    </w:lvl>
    <w:lvl w:ilvl="2" w:tplc="C772D368">
      <w:start w:val="1"/>
      <w:numFmt w:val="bullet"/>
      <w:lvlText w:val="•"/>
      <w:lvlJc w:val="left"/>
      <w:pPr>
        <w:ind w:left="2663" w:hanging="360"/>
      </w:pPr>
      <w:rPr>
        <w:rFonts w:hint="default"/>
      </w:rPr>
    </w:lvl>
    <w:lvl w:ilvl="3" w:tplc="F9C823EC">
      <w:start w:val="1"/>
      <w:numFmt w:val="bullet"/>
      <w:lvlText w:val="•"/>
      <w:lvlJc w:val="left"/>
      <w:pPr>
        <w:ind w:left="3531" w:hanging="360"/>
      </w:pPr>
      <w:rPr>
        <w:rFonts w:hint="default"/>
      </w:rPr>
    </w:lvl>
    <w:lvl w:ilvl="4" w:tplc="9EBACA22">
      <w:start w:val="1"/>
      <w:numFmt w:val="bullet"/>
      <w:lvlText w:val="•"/>
      <w:lvlJc w:val="left"/>
      <w:pPr>
        <w:ind w:left="4400" w:hanging="360"/>
      </w:pPr>
      <w:rPr>
        <w:rFonts w:hint="default"/>
      </w:rPr>
    </w:lvl>
    <w:lvl w:ilvl="5" w:tplc="F26E024C">
      <w:start w:val="1"/>
      <w:numFmt w:val="bullet"/>
      <w:lvlText w:val="•"/>
      <w:lvlJc w:val="left"/>
      <w:pPr>
        <w:ind w:left="5269" w:hanging="360"/>
      </w:pPr>
      <w:rPr>
        <w:rFonts w:hint="default"/>
      </w:rPr>
    </w:lvl>
    <w:lvl w:ilvl="6" w:tplc="8FBEEFDA">
      <w:start w:val="1"/>
      <w:numFmt w:val="bullet"/>
      <w:lvlText w:val="•"/>
      <w:lvlJc w:val="left"/>
      <w:pPr>
        <w:ind w:left="6137" w:hanging="360"/>
      </w:pPr>
      <w:rPr>
        <w:rFonts w:hint="default"/>
      </w:rPr>
    </w:lvl>
    <w:lvl w:ilvl="7" w:tplc="19461BAA">
      <w:start w:val="1"/>
      <w:numFmt w:val="bullet"/>
      <w:lvlText w:val="•"/>
      <w:lvlJc w:val="left"/>
      <w:pPr>
        <w:ind w:left="7006" w:hanging="360"/>
      </w:pPr>
      <w:rPr>
        <w:rFonts w:hint="default"/>
      </w:rPr>
    </w:lvl>
    <w:lvl w:ilvl="8" w:tplc="C2468FBC">
      <w:start w:val="1"/>
      <w:numFmt w:val="bullet"/>
      <w:lvlText w:val="•"/>
      <w:lvlJc w:val="left"/>
      <w:pPr>
        <w:ind w:left="7875" w:hanging="360"/>
      </w:pPr>
      <w:rPr>
        <w:rFonts w:hint="default"/>
      </w:rPr>
    </w:lvl>
  </w:abstractNum>
  <w:abstractNum w:abstractNumId="3">
    <w:nsid w:val="206F058F"/>
    <w:multiLevelType w:val="hybridMultilevel"/>
    <w:tmpl w:val="CA84A04C"/>
    <w:lvl w:ilvl="0" w:tplc="06B8FE20">
      <w:start w:val="1"/>
      <w:numFmt w:val="lowerLetter"/>
      <w:lvlText w:val="%1)"/>
      <w:lvlJc w:val="left"/>
      <w:pPr>
        <w:ind w:left="1068" w:hanging="360"/>
      </w:pPr>
      <w:rPr>
        <w:rFonts w:hint="default"/>
      </w:rPr>
    </w:lvl>
    <w:lvl w:ilvl="1" w:tplc="04160019" w:tentative="1">
      <w:start w:val="1"/>
      <w:numFmt w:val="lowerLetter"/>
      <w:lvlText w:val="%2."/>
      <w:lvlJc w:val="left"/>
      <w:pPr>
        <w:ind w:left="1074" w:hanging="360"/>
      </w:pPr>
    </w:lvl>
    <w:lvl w:ilvl="2" w:tplc="0416001B" w:tentative="1">
      <w:start w:val="1"/>
      <w:numFmt w:val="lowerRoman"/>
      <w:lvlText w:val="%3."/>
      <w:lvlJc w:val="right"/>
      <w:pPr>
        <w:ind w:left="1794" w:hanging="180"/>
      </w:pPr>
    </w:lvl>
    <w:lvl w:ilvl="3" w:tplc="0416000F" w:tentative="1">
      <w:start w:val="1"/>
      <w:numFmt w:val="decimal"/>
      <w:lvlText w:val="%4."/>
      <w:lvlJc w:val="left"/>
      <w:pPr>
        <w:ind w:left="2514" w:hanging="360"/>
      </w:pPr>
    </w:lvl>
    <w:lvl w:ilvl="4" w:tplc="04160019" w:tentative="1">
      <w:start w:val="1"/>
      <w:numFmt w:val="lowerLetter"/>
      <w:lvlText w:val="%5."/>
      <w:lvlJc w:val="left"/>
      <w:pPr>
        <w:ind w:left="3234" w:hanging="360"/>
      </w:pPr>
    </w:lvl>
    <w:lvl w:ilvl="5" w:tplc="0416001B" w:tentative="1">
      <w:start w:val="1"/>
      <w:numFmt w:val="lowerRoman"/>
      <w:lvlText w:val="%6."/>
      <w:lvlJc w:val="right"/>
      <w:pPr>
        <w:ind w:left="3954" w:hanging="180"/>
      </w:pPr>
    </w:lvl>
    <w:lvl w:ilvl="6" w:tplc="0416000F" w:tentative="1">
      <w:start w:val="1"/>
      <w:numFmt w:val="decimal"/>
      <w:lvlText w:val="%7."/>
      <w:lvlJc w:val="left"/>
      <w:pPr>
        <w:ind w:left="4674" w:hanging="360"/>
      </w:pPr>
    </w:lvl>
    <w:lvl w:ilvl="7" w:tplc="04160019" w:tentative="1">
      <w:start w:val="1"/>
      <w:numFmt w:val="lowerLetter"/>
      <w:lvlText w:val="%8."/>
      <w:lvlJc w:val="left"/>
      <w:pPr>
        <w:ind w:left="5394" w:hanging="360"/>
      </w:pPr>
    </w:lvl>
    <w:lvl w:ilvl="8" w:tplc="0416001B" w:tentative="1">
      <w:start w:val="1"/>
      <w:numFmt w:val="lowerRoman"/>
      <w:lvlText w:val="%9."/>
      <w:lvlJc w:val="right"/>
      <w:pPr>
        <w:ind w:left="6114" w:hanging="180"/>
      </w:pPr>
    </w:lvl>
  </w:abstractNum>
  <w:abstractNum w:abstractNumId="4">
    <w:nsid w:val="22595B83"/>
    <w:multiLevelType w:val="hybridMultilevel"/>
    <w:tmpl w:val="ED6A816E"/>
    <w:lvl w:ilvl="0" w:tplc="F626BCCE">
      <w:start w:val="1"/>
      <w:numFmt w:val="bullet"/>
      <w:lvlText w:val=""/>
      <w:lvlJc w:val="left"/>
      <w:pPr>
        <w:ind w:left="821" w:hanging="425"/>
      </w:pPr>
      <w:rPr>
        <w:rFonts w:ascii="Symbol" w:eastAsia="Symbol" w:hAnsi="Symbol" w:hint="default"/>
        <w:w w:val="100"/>
        <w:sz w:val="22"/>
        <w:szCs w:val="22"/>
      </w:rPr>
    </w:lvl>
    <w:lvl w:ilvl="1" w:tplc="E1CE51C2">
      <w:start w:val="1"/>
      <w:numFmt w:val="bullet"/>
      <w:lvlText w:val="•"/>
      <w:lvlJc w:val="left"/>
      <w:pPr>
        <w:ind w:left="1724" w:hanging="425"/>
      </w:pPr>
      <w:rPr>
        <w:rFonts w:hint="default"/>
      </w:rPr>
    </w:lvl>
    <w:lvl w:ilvl="2" w:tplc="D7B0212C">
      <w:start w:val="1"/>
      <w:numFmt w:val="bullet"/>
      <w:lvlText w:val="•"/>
      <w:lvlJc w:val="left"/>
      <w:pPr>
        <w:ind w:left="2629" w:hanging="425"/>
      </w:pPr>
      <w:rPr>
        <w:rFonts w:hint="default"/>
      </w:rPr>
    </w:lvl>
    <w:lvl w:ilvl="3" w:tplc="0FBAD41E">
      <w:start w:val="1"/>
      <w:numFmt w:val="bullet"/>
      <w:lvlText w:val="•"/>
      <w:lvlJc w:val="left"/>
      <w:pPr>
        <w:ind w:left="3533" w:hanging="425"/>
      </w:pPr>
      <w:rPr>
        <w:rFonts w:hint="default"/>
      </w:rPr>
    </w:lvl>
    <w:lvl w:ilvl="4" w:tplc="1E52B446">
      <w:start w:val="1"/>
      <w:numFmt w:val="bullet"/>
      <w:lvlText w:val="•"/>
      <w:lvlJc w:val="left"/>
      <w:pPr>
        <w:ind w:left="4438" w:hanging="425"/>
      </w:pPr>
      <w:rPr>
        <w:rFonts w:hint="default"/>
      </w:rPr>
    </w:lvl>
    <w:lvl w:ilvl="5" w:tplc="710094BC">
      <w:start w:val="1"/>
      <w:numFmt w:val="bullet"/>
      <w:lvlText w:val="•"/>
      <w:lvlJc w:val="left"/>
      <w:pPr>
        <w:ind w:left="5343" w:hanging="425"/>
      </w:pPr>
      <w:rPr>
        <w:rFonts w:hint="default"/>
      </w:rPr>
    </w:lvl>
    <w:lvl w:ilvl="6" w:tplc="80C69DD8">
      <w:start w:val="1"/>
      <w:numFmt w:val="bullet"/>
      <w:lvlText w:val="•"/>
      <w:lvlJc w:val="left"/>
      <w:pPr>
        <w:ind w:left="6247" w:hanging="425"/>
      </w:pPr>
      <w:rPr>
        <w:rFonts w:hint="default"/>
      </w:rPr>
    </w:lvl>
    <w:lvl w:ilvl="7" w:tplc="F9E4314A">
      <w:start w:val="1"/>
      <w:numFmt w:val="bullet"/>
      <w:lvlText w:val="•"/>
      <w:lvlJc w:val="left"/>
      <w:pPr>
        <w:ind w:left="7152" w:hanging="425"/>
      </w:pPr>
      <w:rPr>
        <w:rFonts w:hint="default"/>
      </w:rPr>
    </w:lvl>
    <w:lvl w:ilvl="8" w:tplc="3E1E6BD0">
      <w:start w:val="1"/>
      <w:numFmt w:val="bullet"/>
      <w:lvlText w:val="•"/>
      <w:lvlJc w:val="left"/>
      <w:pPr>
        <w:ind w:left="8057" w:hanging="425"/>
      </w:pPr>
      <w:rPr>
        <w:rFonts w:hint="default"/>
      </w:rPr>
    </w:lvl>
  </w:abstractNum>
  <w:abstractNum w:abstractNumId="5">
    <w:nsid w:val="24D71773"/>
    <w:multiLevelType w:val="hybridMultilevel"/>
    <w:tmpl w:val="A6405B9E"/>
    <w:lvl w:ilvl="0" w:tplc="9B00F874">
      <w:start w:val="1"/>
      <w:numFmt w:val="decimal"/>
      <w:lvlText w:val="%1)"/>
      <w:lvlJc w:val="left"/>
      <w:pPr>
        <w:ind w:left="473" w:hanging="361"/>
      </w:pPr>
      <w:rPr>
        <w:rFonts w:ascii="Times New Roman" w:eastAsia="Arial" w:hAnsi="Times New Roman" w:hint="default"/>
        <w:spacing w:val="-1"/>
        <w:w w:val="100"/>
      </w:rPr>
    </w:lvl>
    <w:lvl w:ilvl="1" w:tplc="37D200EC">
      <w:start w:val="1"/>
      <w:numFmt w:val="lowerLetter"/>
      <w:lvlText w:val="%2)"/>
      <w:lvlJc w:val="left"/>
      <w:pPr>
        <w:ind w:left="821" w:hanging="348"/>
      </w:pPr>
      <w:rPr>
        <w:rFonts w:ascii="Times New Roman" w:eastAsia="Arial" w:hAnsi="Times New Roman" w:hint="default"/>
        <w:spacing w:val="-1"/>
        <w:w w:val="100"/>
        <w:sz w:val="24"/>
        <w:szCs w:val="24"/>
      </w:rPr>
    </w:lvl>
    <w:lvl w:ilvl="2" w:tplc="6824B370">
      <w:start w:val="1"/>
      <w:numFmt w:val="decimal"/>
      <w:lvlText w:val="%3)"/>
      <w:lvlJc w:val="left"/>
      <w:pPr>
        <w:ind w:left="473" w:hanging="361"/>
      </w:pPr>
      <w:rPr>
        <w:rFonts w:ascii="Arial" w:eastAsia="Arial" w:hAnsi="Arial" w:hint="default"/>
        <w:w w:val="99"/>
        <w:sz w:val="24"/>
        <w:szCs w:val="24"/>
      </w:rPr>
    </w:lvl>
    <w:lvl w:ilvl="3" w:tplc="4962BC94">
      <w:start w:val="1"/>
      <w:numFmt w:val="lowerLetter"/>
      <w:lvlText w:val="%4)"/>
      <w:lvlJc w:val="left"/>
      <w:pPr>
        <w:ind w:left="833" w:hanging="360"/>
      </w:pPr>
      <w:rPr>
        <w:rFonts w:ascii="Arial" w:eastAsia="Arial" w:hAnsi="Arial" w:hint="default"/>
        <w:w w:val="99"/>
        <w:sz w:val="24"/>
        <w:szCs w:val="24"/>
      </w:rPr>
    </w:lvl>
    <w:lvl w:ilvl="4" w:tplc="33025EBC">
      <w:start w:val="1"/>
      <w:numFmt w:val="bullet"/>
      <w:lvlText w:val="•"/>
      <w:lvlJc w:val="left"/>
      <w:pPr>
        <w:ind w:left="2129" w:hanging="360"/>
      </w:pPr>
      <w:rPr>
        <w:rFonts w:hint="default"/>
      </w:rPr>
    </w:lvl>
    <w:lvl w:ilvl="5" w:tplc="E0441E92">
      <w:start w:val="1"/>
      <w:numFmt w:val="bullet"/>
      <w:lvlText w:val="•"/>
      <w:lvlJc w:val="left"/>
      <w:pPr>
        <w:ind w:left="3418" w:hanging="360"/>
      </w:pPr>
      <w:rPr>
        <w:rFonts w:hint="default"/>
      </w:rPr>
    </w:lvl>
    <w:lvl w:ilvl="6" w:tplc="52FE6E5C">
      <w:start w:val="1"/>
      <w:numFmt w:val="bullet"/>
      <w:lvlText w:val="•"/>
      <w:lvlJc w:val="left"/>
      <w:pPr>
        <w:ind w:left="4708" w:hanging="360"/>
      </w:pPr>
      <w:rPr>
        <w:rFonts w:hint="default"/>
      </w:rPr>
    </w:lvl>
    <w:lvl w:ilvl="7" w:tplc="4500A52C">
      <w:start w:val="1"/>
      <w:numFmt w:val="bullet"/>
      <w:lvlText w:val="•"/>
      <w:lvlJc w:val="left"/>
      <w:pPr>
        <w:ind w:left="5997" w:hanging="360"/>
      </w:pPr>
      <w:rPr>
        <w:rFonts w:hint="default"/>
      </w:rPr>
    </w:lvl>
    <w:lvl w:ilvl="8" w:tplc="1ADCD6C6">
      <w:start w:val="1"/>
      <w:numFmt w:val="bullet"/>
      <w:lvlText w:val="•"/>
      <w:lvlJc w:val="left"/>
      <w:pPr>
        <w:ind w:left="7287" w:hanging="360"/>
      </w:pPr>
      <w:rPr>
        <w:rFonts w:hint="default"/>
      </w:rPr>
    </w:lvl>
  </w:abstractNum>
  <w:abstractNum w:abstractNumId="6">
    <w:nsid w:val="29EF6898"/>
    <w:multiLevelType w:val="hybridMultilevel"/>
    <w:tmpl w:val="10C0FD6A"/>
    <w:lvl w:ilvl="0" w:tplc="586A72E4">
      <w:start w:val="1"/>
      <w:numFmt w:val="decimal"/>
      <w:lvlText w:val="7.%1"/>
      <w:lvlJc w:val="left"/>
      <w:pPr>
        <w:ind w:left="360" w:hanging="360"/>
      </w:pPr>
      <w:rPr>
        <w:rFonts w:hint="default"/>
      </w:rPr>
    </w:lvl>
    <w:lvl w:ilvl="1" w:tplc="06B8FE20">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2E25776B"/>
    <w:multiLevelType w:val="hybridMultilevel"/>
    <w:tmpl w:val="129E7A7E"/>
    <w:lvl w:ilvl="0" w:tplc="AE2430D6">
      <w:start w:val="1"/>
      <w:numFmt w:val="lowerLetter"/>
      <w:lvlText w:val="%1)"/>
      <w:lvlJc w:val="left"/>
      <w:pPr>
        <w:ind w:left="821" w:hanging="348"/>
      </w:pPr>
      <w:rPr>
        <w:rFonts w:ascii="Times New Roman" w:eastAsia="Arial" w:hAnsi="Times New Roman" w:hint="default"/>
        <w:spacing w:val="-1"/>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5E26D0B"/>
    <w:multiLevelType w:val="multilevel"/>
    <w:tmpl w:val="C4989C7A"/>
    <w:lvl w:ilvl="0">
      <w:start w:val="1"/>
      <w:numFmt w:val="decimal"/>
      <w:lvlText w:val="%1."/>
      <w:lvlJc w:val="left"/>
      <w:pPr>
        <w:ind w:left="132" w:hanging="284"/>
        <w:jc w:val="right"/>
      </w:pPr>
      <w:rPr>
        <w:rFonts w:ascii="Arial" w:eastAsia="Arial" w:hAnsi="Arial" w:hint="default"/>
        <w:b/>
        <w:bCs/>
        <w:spacing w:val="-1"/>
        <w:w w:val="100"/>
        <w:sz w:val="24"/>
        <w:szCs w:val="24"/>
      </w:rPr>
    </w:lvl>
    <w:lvl w:ilvl="1">
      <w:start w:val="1"/>
      <w:numFmt w:val="decimal"/>
      <w:lvlText w:val="%1.%2"/>
      <w:lvlJc w:val="left"/>
      <w:pPr>
        <w:ind w:left="679" w:hanging="567"/>
      </w:pPr>
      <w:rPr>
        <w:rFonts w:ascii="Arial" w:eastAsia="Arial" w:hAnsi="Arial" w:hint="default"/>
        <w:w w:val="100"/>
        <w:sz w:val="24"/>
        <w:szCs w:val="24"/>
      </w:rPr>
    </w:lvl>
    <w:lvl w:ilvl="2">
      <w:start w:val="1"/>
      <w:numFmt w:val="lowerLetter"/>
      <w:lvlText w:val="%3)"/>
      <w:lvlJc w:val="left"/>
      <w:pPr>
        <w:ind w:left="3688" w:hanging="286"/>
      </w:pPr>
      <w:rPr>
        <w:rFonts w:ascii="Times New Roman" w:eastAsia="Arial" w:hAnsi="Times New Roman" w:hint="default"/>
        <w:w w:val="99"/>
        <w:sz w:val="24"/>
        <w:szCs w:val="24"/>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9">
    <w:nsid w:val="3ED93CA4"/>
    <w:multiLevelType w:val="hybridMultilevel"/>
    <w:tmpl w:val="C41E563C"/>
    <w:lvl w:ilvl="0" w:tplc="03FC39E0">
      <w:start w:val="1"/>
      <w:numFmt w:val="decimal"/>
      <w:lvlText w:val="10.%1"/>
      <w:lvlJc w:val="left"/>
      <w:pPr>
        <w:ind w:left="360" w:hanging="360"/>
      </w:pPr>
      <w:rPr>
        <w:rFonts w:hint="default"/>
      </w:rPr>
    </w:lvl>
    <w:lvl w:ilvl="1" w:tplc="06B8FE20">
      <w:start w:val="1"/>
      <w:numFmt w:val="low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45271E6F"/>
    <w:multiLevelType w:val="hybridMultilevel"/>
    <w:tmpl w:val="07EC5062"/>
    <w:lvl w:ilvl="0" w:tplc="CFBACB54">
      <w:start w:val="1"/>
      <w:numFmt w:val="decimal"/>
      <w:lvlText w:val="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5FD4DEA"/>
    <w:multiLevelType w:val="hybridMultilevel"/>
    <w:tmpl w:val="A6AE0A48"/>
    <w:lvl w:ilvl="0" w:tplc="0000001A">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66C68BB"/>
    <w:multiLevelType w:val="hybridMultilevel"/>
    <w:tmpl w:val="1A6AB5E4"/>
    <w:lvl w:ilvl="0" w:tplc="FCD4F932">
      <w:start w:val="1"/>
      <w:numFmt w:val="decimal"/>
      <w:lvlText w:val="1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48231AA9"/>
    <w:multiLevelType w:val="hybridMultilevel"/>
    <w:tmpl w:val="920EA4FE"/>
    <w:lvl w:ilvl="0" w:tplc="83D64B20">
      <w:start w:val="1"/>
      <w:numFmt w:val="decimal"/>
      <w:lvlText w:val="6.%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499B0293"/>
    <w:multiLevelType w:val="hybridMultilevel"/>
    <w:tmpl w:val="9C6098AA"/>
    <w:lvl w:ilvl="0" w:tplc="1946165A">
      <w:start w:val="1"/>
      <w:numFmt w:val="decimal"/>
      <w:lvlText w:val="%1)"/>
      <w:lvlJc w:val="left"/>
      <w:pPr>
        <w:ind w:left="473" w:hanging="361"/>
      </w:pPr>
      <w:rPr>
        <w:rFonts w:ascii="Times New Roman" w:eastAsia="Arial" w:hAnsi="Times New Roman" w:hint="default"/>
        <w:spacing w:val="-1"/>
        <w:w w:val="100"/>
      </w:rPr>
    </w:lvl>
    <w:lvl w:ilvl="1" w:tplc="C77A3EC6">
      <w:start w:val="1"/>
      <w:numFmt w:val="lowerLetter"/>
      <w:lvlText w:val="%2)"/>
      <w:lvlJc w:val="left"/>
      <w:pPr>
        <w:ind w:left="821" w:hanging="348"/>
      </w:pPr>
      <w:rPr>
        <w:rFonts w:ascii="Arial" w:eastAsia="Arial" w:hAnsi="Arial" w:hint="default"/>
        <w:spacing w:val="-1"/>
        <w:w w:val="100"/>
        <w:sz w:val="24"/>
        <w:szCs w:val="24"/>
      </w:rPr>
    </w:lvl>
    <w:lvl w:ilvl="2" w:tplc="6824B370">
      <w:start w:val="1"/>
      <w:numFmt w:val="decimal"/>
      <w:lvlText w:val="%3)"/>
      <w:lvlJc w:val="left"/>
      <w:pPr>
        <w:ind w:left="473" w:hanging="361"/>
      </w:pPr>
      <w:rPr>
        <w:rFonts w:ascii="Arial" w:eastAsia="Arial" w:hAnsi="Arial" w:hint="default"/>
        <w:w w:val="99"/>
        <w:sz w:val="24"/>
        <w:szCs w:val="24"/>
      </w:rPr>
    </w:lvl>
    <w:lvl w:ilvl="3" w:tplc="4962BC94">
      <w:start w:val="1"/>
      <w:numFmt w:val="lowerLetter"/>
      <w:lvlText w:val="%4)"/>
      <w:lvlJc w:val="left"/>
      <w:pPr>
        <w:ind w:left="833" w:hanging="360"/>
      </w:pPr>
      <w:rPr>
        <w:rFonts w:ascii="Arial" w:eastAsia="Arial" w:hAnsi="Arial" w:hint="default"/>
        <w:w w:val="99"/>
        <w:sz w:val="24"/>
        <w:szCs w:val="24"/>
      </w:rPr>
    </w:lvl>
    <w:lvl w:ilvl="4" w:tplc="33025EBC">
      <w:start w:val="1"/>
      <w:numFmt w:val="bullet"/>
      <w:lvlText w:val="•"/>
      <w:lvlJc w:val="left"/>
      <w:pPr>
        <w:ind w:left="2129" w:hanging="360"/>
      </w:pPr>
      <w:rPr>
        <w:rFonts w:hint="default"/>
      </w:rPr>
    </w:lvl>
    <w:lvl w:ilvl="5" w:tplc="E0441E92">
      <w:start w:val="1"/>
      <w:numFmt w:val="bullet"/>
      <w:lvlText w:val="•"/>
      <w:lvlJc w:val="left"/>
      <w:pPr>
        <w:ind w:left="3418" w:hanging="360"/>
      </w:pPr>
      <w:rPr>
        <w:rFonts w:hint="default"/>
      </w:rPr>
    </w:lvl>
    <w:lvl w:ilvl="6" w:tplc="52FE6E5C">
      <w:start w:val="1"/>
      <w:numFmt w:val="bullet"/>
      <w:lvlText w:val="•"/>
      <w:lvlJc w:val="left"/>
      <w:pPr>
        <w:ind w:left="4708" w:hanging="360"/>
      </w:pPr>
      <w:rPr>
        <w:rFonts w:hint="default"/>
      </w:rPr>
    </w:lvl>
    <w:lvl w:ilvl="7" w:tplc="4500A52C">
      <w:start w:val="1"/>
      <w:numFmt w:val="bullet"/>
      <w:lvlText w:val="•"/>
      <w:lvlJc w:val="left"/>
      <w:pPr>
        <w:ind w:left="5997" w:hanging="360"/>
      </w:pPr>
      <w:rPr>
        <w:rFonts w:hint="default"/>
      </w:rPr>
    </w:lvl>
    <w:lvl w:ilvl="8" w:tplc="1ADCD6C6">
      <w:start w:val="1"/>
      <w:numFmt w:val="bullet"/>
      <w:lvlText w:val="•"/>
      <w:lvlJc w:val="left"/>
      <w:pPr>
        <w:ind w:left="7287" w:hanging="360"/>
      </w:pPr>
      <w:rPr>
        <w:rFonts w:hint="default"/>
      </w:rPr>
    </w:lvl>
  </w:abstractNum>
  <w:abstractNum w:abstractNumId="15">
    <w:nsid w:val="51AC080B"/>
    <w:multiLevelType w:val="multilevel"/>
    <w:tmpl w:val="544C6256"/>
    <w:lvl w:ilvl="0">
      <w:start w:val="1"/>
      <w:numFmt w:val="decimal"/>
      <w:pStyle w:val="Ttulo1"/>
      <w:lvlText w:val="%1."/>
      <w:lvlJc w:val="left"/>
      <w:pPr>
        <w:ind w:left="132" w:hanging="284"/>
        <w:jc w:val="right"/>
      </w:pPr>
      <w:rPr>
        <w:rFonts w:ascii="Times New Roman" w:eastAsia="Arial" w:hAnsi="Times New Roman" w:hint="default"/>
        <w:b/>
        <w:bCs/>
        <w:spacing w:val="-1"/>
        <w:w w:val="100"/>
        <w:sz w:val="24"/>
        <w:szCs w:val="24"/>
      </w:rPr>
    </w:lvl>
    <w:lvl w:ilvl="1">
      <w:start w:val="1"/>
      <w:numFmt w:val="decimal"/>
      <w:lvlText w:val="%1.%2"/>
      <w:lvlJc w:val="left"/>
      <w:pPr>
        <w:ind w:left="1135" w:hanging="567"/>
      </w:pPr>
      <w:rPr>
        <w:rFonts w:ascii="Times New Roman" w:eastAsia="Arial" w:hAnsi="Times New Roman" w:hint="default"/>
        <w:w w:val="100"/>
        <w:sz w:val="24"/>
        <w:szCs w:val="24"/>
      </w:rPr>
    </w:lvl>
    <w:lvl w:ilvl="2">
      <w:start w:val="1"/>
      <w:numFmt w:val="bullet"/>
      <w:lvlText w:val="-"/>
      <w:lvlJc w:val="left"/>
      <w:pPr>
        <w:ind w:left="679" w:hanging="286"/>
      </w:pPr>
      <w:rPr>
        <w:rFonts w:ascii="Simplified Arabic Fixed" w:eastAsia="Simplified Arabic Fixed" w:hAnsi="Simplified Arabic Fixed" w:hint="default"/>
        <w:w w:val="100"/>
        <w:sz w:val="22"/>
        <w:szCs w:val="22"/>
      </w:rPr>
    </w:lvl>
    <w:lvl w:ilvl="3">
      <w:start w:val="1"/>
      <w:numFmt w:val="bullet"/>
      <w:lvlText w:val="•"/>
      <w:lvlJc w:val="left"/>
      <w:pPr>
        <w:ind w:left="680" w:hanging="286"/>
      </w:pPr>
      <w:rPr>
        <w:rFonts w:hint="default"/>
      </w:rPr>
    </w:lvl>
    <w:lvl w:ilvl="4">
      <w:start w:val="1"/>
      <w:numFmt w:val="bullet"/>
      <w:lvlText w:val="•"/>
      <w:lvlJc w:val="left"/>
      <w:pPr>
        <w:ind w:left="740" w:hanging="286"/>
      </w:pPr>
      <w:rPr>
        <w:rFonts w:hint="default"/>
      </w:rPr>
    </w:lvl>
    <w:lvl w:ilvl="5">
      <w:start w:val="1"/>
      <w:numFmt w:val="bullet"/>
      <w:lvlText w:val="•"/>
      <w:lvlJc w:val="left"/>
      <w:pPr>
        <w:ind w:left="820" w:hanging="286"/>
      </w:pPr>
      <w:rPr>
        <w:rFonts w:hint="default"/>
      </w:rPr>
    </w:lvl>
    <w:lvl w:ilvl="6">
      <w:start w:val="1"/>
      <w:numFmt w:val="bullet"/>
      <w:lvlText w:val="•"/>
      <w:lvlJc w:val="left"/>
      <w:pPr>
        <w:ind w:left="1180" w:hanging="286"/>
      </w:pPr>
      <w:rPr>
        <w:rFonts w:hint="default"/>
      </w:rPr>
    </w:lvl>
    <w:lvl w:ilvl="7">
      <w:start w:val="1"/>
      <w:numFmt w:val="bullet"/>
      <w:lvlText w:val="•"/>
      <w:lvlJc w:val="left"/>
      <w:pPr>
        <w:ind w:left="3246" w:hanging="286"/>
      </w:pPr>
      <w:rPr>
        <w:rFonts w:hint="default"/>
      </w:rPr>
    </w:lvl>
    <w:lvl w:ilvl="8">
      <w:start w:val="1"/>
      <w:numFmt w:val="bullet"/>
      <w:lvlText w:val="•"/>
      <w:lvlJc w:val="left"/>
      <w:pPr>
        <w:ind w:left="5313" w:hanging="286"/>
      </w:pPr>
      <w:rPr>
        <w:rFonts w:hint="default"/>
      </w:rPr>
    </w:lvl>
  </w:abstractNum>
  <w:abstractNum w:abstractNumId="16">
    <w:nsid w:val="59E333E8"/>
    <w:multiLevelType w:val="hybridMultilevel"/>
    <w:tmpl w:val="F850D9FC"/>
    <w:lvl w:ilvl="0" w:tplc="95880E90">
      <w:start w:val="1"/>
      <w:numFmt w:val="decimal"/>
      <w:lvlText w:val="8.1.%1"/>
      <w:lvlJc w:val="left"/>
      <w:pPr>
        <w:ind w:left="861" w:hanging="360"/>
      </w:pPr>
      <w:rPr>
        <w:rFonts w:hint="default"/>
      </w:rPr>
    </w:lvl>
    <w:lvl w:ilvl="1" w:tplc="04160019" w:tentative="1">
      <w:start w:val="1"/>
      <w:numFmt w:val="lowerLetter"/>
      <w:lvlText w:val="%2."/>
      <w:lvlJc w:val="left"/>
      <w:pPr>
        <w:ind w:left="1581" w:hanging="360"/>
      </w:pPr>
    </w:lvl>
    <w:lvl w:ilvl="2" w:tplc="0416001B" w:tentative="1">
      <w:start w:val="1"/>
      <w:numFmt w:val="lowerRoman"/>
      <w:lvlText w:val="%3."/>
      <w:lvlJc w:val="right"/>
      <w:pPr>
        <w:ind w:left="2301" w:hanging="180"/>
      </w:pPr>
    </w:lvl>
    <w:lvl w:ilvl="3" w:tplc="0416000F" w:tentative="1">
      <w:start w:val="1"/>
      <w:numFmt w:val="decimal"/>
      <w:lvlText w:val="%4."/>
      <w:lvlJc w:val="left"/>
      <w:pPr>
        <w:ind w:left="3021" w:hanging="360"/>
      </w:pPr>
    </w:lvl>
    <w:lvl w:ilvl="4" w:tplc="04160019" w:tentative="1">
      <w:start w:val="1"/>
      <w:numFmt w:val="lowerLetter"/>
      <w:lvlText w:val="%5."/>
      <w:lvlJc w:val="left"/>
      <w:pPr>
        <w:ind w:left="3741" w:hanging="360"/>
      </w:pPr>
    </w:lvl>
    <w:lvl w:ilvl="5" w:tplc="0416001B" w:tentative="1">
      <w:start w:val="1"/>
      <w:numFmt w:val="lowerRoman"/>
      <w:lvlText w:val="%6."/>
      <w:lvlJc w:val="right"/>
      <w:pPr>
        <w:ind w:left="4461" w:hanging="180"/>
      </w:pPr>
    </w:lvl>
    <w:lvl w:ilvl="6" w:tplc="0416000F" w:tentative="1">
      <w:start w:val="1"/>
      <w:numFmt w:val="decimal"/>
      <w:lvlText w:val="%7."/>
      <w:lvlJc w:val="left"/>
      <w:pPr>
        <w:ind w:left="5181" w:hanging="360"/>
      </w:pPr>
    </w:lvl>
    <w:lvl w:ilvl="7" w:tplc="04160019" w:tentative="1">
      <w:start w:val="1"/>
      <w:numFmt w:val="lowerLetter"/>
      <w:lvlText w:val="%8."/>
      <w:lvlJc w:val="left"/>
      <w:pPr>
        <w:ind w:left="5901" w:hanging="360"/>
      </w:pPr>
    </w:lvl>
    <w:lvl w:ilvl="8" w:tplc="0416001B" w:tentative="1">
      <w:start w:val="1"/>
      <w:numFmt w:val="lowerRoman"/>
      <w:lvlText w:val="%9."/>
      <w:lvlJc w:val="right"/>
      <w:pPr>
        <w:ind w:left="6621" w:hanging="180"/>
      </w:pPr>
    </w:lvl>
  </w:abstractNum>
  <w:abstractNum w:abstractNumId="17">
    <w:nsid w:val="5B83081C"/>
    <w:multiLevelType w:val="hybridMultilevel"/>
    <w:tmpl w:val="87BE2B42"/>
    <w:lvl w:ilvl="0" w:tplc="39FAB9E2">
      <w:start w:val="1"/>
      <w:numFmt w:val="decimal"/>
      <w:lvlText w:val="17.%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nsid w:val="5D960384"/>
    <w:multiLevelType w:val="hybridMultilevel"/>
    <w:tmpl w:val="6C5C66E0"/>
    <w:lvl w:ilvl="0" w:tplc="261429DA">
      <w:start w:val="1"/>
      <w:numFmt w:val="lowerLetter"/>
      <w:lvlText w:val="%1)"/>
      <w:lvlJc w:val="left"/>
      <w:pPr>
        <w:ind w:left="821" w:hanging="348"/>
      </w:pPr>
      <w:rPr>
        <w:rFonts w:ascii="Times New Roman" w:eastAsia="Arial" w:hAnsi="Times New Roman" w:hint="default"/>
        <w:spacing w:val="-1"/>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5857795"/>
    <w:multiLevelType w:val="hybridMultilevel"/>
    <w:tmpl w:val="B60EADD2"/>
    <w:lvl w:ilvl="0" w:tplc="BE16E5EC">
      <w:start w:val="1"/>
      <w:numFmt w:val="bullet"/>
      <w:lvlText w:val="*"/>
      <w:lvlJc w:val="left"/>
      <w:pPr>
        <w:ind w:left="64" w:hanging="121"/>
      </w:pPr>
      <w:rPr>
        <w:rFonts w:ascii="Arial" w:eastAsia="Arial" w:hAnsi="Arial" w:hint="default"/>
        <w:w w:val="99"/>
        <w:sz w:val="18"/>
        <w:szCs w:val="18"/>
      </w:rPr>
    </w:lvl>
    <w:lvl w:ilvl="1" w:tplc="32D6A65C">
      <w:start w:val="1"/>
      <w:numFmt w:val="bullet"/>
      <w:lvlText w:val="•"/>
      <w:lvlJc w:val="left"/>
      <w:pPr>
        <w:ind w:left="577" w:hanging="121"/>
      </w:pPr>
      <w:rPr>
        <w:rFonts w:hint="default"/>
      </w:rPr>
    </w:lvl>
    <w:lvl w:ilvl="2" w:tplc="8A508390">
      <w:start w:val="1"/>
      <w:numFmt w:val="bullet"/>
      <w:lvlText w:val="•"/>
      <w:lvlJc w:val="left"/>
      <w:pPr>
        <w:ind w:left="1095" w:hanging="121"/>
      </w:pPr>
      <w:rPr>
        <w:rFonts w:hint="default"/>
      </w:rPr>
    </w:lvl>
    <w:lvl w:ilvl="3" w:tplc="98FEC570">
      <w:start w:val="1"/>
      <w:numFmt w:val="bullet"/>
      <w:lvlText w:val="•"/>
      <w:lvlJc w:val="left"/>
      <w:pPr>
        <w:ind w:left="1612" w:hanging="121"/>
      </w:pPr>
      <w:rPr>
        <w:rFonts w:hint="default"/>
      </w:rPr>
    </w:lvl>
    <w:lvl w:ilvl="4" w:tplc="E8AA4184">
      <w:start w:val="1"/>
      <w:numFmt w:val="bullet"/>
      <w:lvlText w:val="•"/>
      <w:lvlJc w:val="left"/>
      <w:pPr>
        <w:ind w:left="2130" w:hanging="121"/>
      </w:pPr>
      <w:rPr>
        <w:rFonts w:hint="default"/>
      </w:rPr>
    </w:lvl>
    <w:lvl w:ilvl="5" w:tplc="CD8AD3A4">
      <w:start w:val="1"/>
      <w:numFmt w:val="bullet"/>
      <w:lvlText w:val="•"/>
      <w:lvlJc w:val="left"/>
      <w:pPr>
        <w:ind w:left="2647" w:hanging="121"/>
      </w:pPr>
      <w:rPr>
        <w:rFonts w:hint="default"/>
      </w:rPr>
    </w:lvl>
    <w:lvl w:ilvl="6" w:tplc="FC1A0108">
      <w:start w:val="1"/>
      <w:numFmt w:val="bullet"/>
      <w:lvlText w:val="•"/>
      <w:lvlJc w:val="left"/>
      <w:pPr>
        <w:ind w:left="3165" w:hanging="121"/>
      </w:pPr>
      <w:rPr>
        <w:rFonts w:hint="default"/>
      </w:rPr>
    </w:lvl>
    <w:lvl w:ilvl="7" w:tplc="EB641F20">
      <w:start w:val="1"/>
      <w:numFmt w:val="bullet"/>
      <w:lvlText w:val="•"/>
      <w:lvlJc w:val="left"/>
      <w:pPr>
        <w:ind w:left="3683" w:hanging="121"/>
      </w:pPr>
      <w:rPr>
        <w:rFonts w:hint="default"/>
      </w:rPr>
    </w:lvl>
    <w:lvl w:ilvl="8" w:tplc="94560C86">
      <w:start w:val="1"/>
      <w:numFmt w:val="bullet"/>
      <w:lvlText w:val="•"/>
      <w:lvlJc w:val="left"/>
      <w:pPr>
        <w:ind w:left="4200" w:hanging="121"/>
      </w:pPr>
      <w:rPr>
        <w:rFonts w:hint="default"/>
      </w:rPr>
    </w:lvl>
  </w:abstractNum>
  <w:abstractNum w:abstractNumId="20">
    <w:nsid w:val="75F34CE7"/>
    <w:multiLevelType w:val="hybridMultilevel"/>
    <w:tmpl w:val="FE0248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A39424C"/>
    <w:multiLevelType w:val="hybridMultilevel"/>
    <w:tmpl w:val="353E061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AC06DDE"/>
    <w:multiLevelType w:val="multilevel"/>
    <w:tmpl w:val="3E64F2AC"/>
    <w:lvl w:ilvl="0">
      <w:start w:val="19"/>
      <w:numFmt w:val="decimal"/>
      <w:lvlText w:val="%1"/>
      <w:lvlJc w:val="left"/>
      <w:pPr>
        <w:ind w:left="679" w:hanging="627"/>
      </w:pPr>
      <w:rPr>
        <w:rFonts w:hint="default"/>
      </w:rPr>
    </w:lvl>
    <w:lvl w:ilvl="1">
      <w:start w:val="12"/>
      <w:numFmt w:val="decimal"/>
      <w:lvlText w:val="%1.%2"/>
      <w:lvlJc w:val="left"/>
      <w:pPr>
        <w:ind w:left="679" w:hanging="627"/>
      </w:pPr>
      <w:rPr>
        <w:rFonts w:ascii="Arial" w:eastAsia="Arial" w:hAnsi="Arial" w:hint="default"/>
        <w:spacing w:val="-1"/>
        <w:w w:val="100"/>
        <w:sz w:val="22"/>
        <w:szCs w:val="22"/>
      </w:rPr>
    </w:lvl>
    <w:lvl w:ilvl="2">
      <w:start w:val="1"/>
      <w:numFmt w:val="lowerLetter"/>
      <w:lvlText w:val="%3)"/>
      <w:lvlJc w:val="left"/>
      <w:pPr>
        <w:ind w:left="1116" w:hanging="360"/>
      </w:pPr>
      <w:rPr>
        <w:rFonts w:ascii="Times New Roman" w:eastAsia="Arial" w:hAnsi="Times New Roman" w:hint="default"/>
        <w:spacing w:val="-1"/>
        <w:w w:val="100"/>
        <w:sz w:val="24"/>
        <w:szCs w:val="24"/>
      </w:rPr>
    </w:lvl>
    <w:lvl w:ilvl="3">
      <w:start w:val="1"/>
      <w:numFmt w:val="bullet"/>
      <w:lvlText w:val="•"/>
      <w:lvlJc w:val="left"/>
      <w:pPr>
        <w:ind w:left="3094" w:hanging="360"/>
      </w:pPr>
      <w:rPr>
        <w:rFonts w:hint="default"/>
      </w:rPr>
    </w:lvl>
    <w:lvl w:ilvl="4">
      <w:start w:val="1"/>
      <w:numFmt w:val="bullet"/>
      <w:lvlText w:val="•"/>
      <w:lvlJc w:val="left"/>
      <w:pPr>
        <w:ind w:left="4082" w:hanging="360"/>
      </w:pPr>
      <w:rPr>
        <w:rFonts w:hint="default"/>
      </w:rPr>
    </w:lvl>
    <w:lvl w:ilvl="5">
      <w:start w:val="1"/>
      <w:numFmt w:val="bullet"/>
      <w:lvlText w:val="•"/>
      <w:lvlJc w:val="left"/>
      <w:pPr>
        <w:ind w:left="5069" w:hanging="360"/>
      </w:pPr>
      <w:rPr>
        <w:rFonts w:hint="default"/>
      </w:rPr>
    </w:lvl>
    <w:lvl w:ilvl="6">
      <w:start w:val="1"/>
      <w:numFmt w:val="bullet"/>
      <w:lvlText w:val="•"/>
      <w:lvlJc w:val="left"/>
      <w:pPr>
        <w:ind w:left="6056"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8031" w:hanging="360"/>
      </w:pPr>
      <w:rPr>
        <w:rFonts w:hint="default"/>
      </w:rPr>
    </w:lvl>
  </w:abstractNum>
  <w:num w:numId="1">
    <w:abstractNumId w:val="5"/>
  </w:num>
  <w:num w:numId="2">
    <w:abstractNumId w:val="22"/>
  </w:num>
  <w:num w:numId="3">
    <w:abstractNumId w:val="0"/>
  </w:num>
  <w:num w:numId="4">
    <w:abstractNumId w:val="19"/>
  </w:num>
  <w:num w:numId="5">
    <w:abstractNumId w:val="1"/>
  </w:num>
  <w:num w:numId="6">
    <w:abstractNumId w:val="4"/>
  </w:num>
  <w:num w:numId="7">
    <w:abstractNumId w:val="15"/>
  </w:num>
  <w:num w:numId="8">
    <w:abstractNumId w:val="16"/>
  </w:num>
  <w:num w:numId="9">
    <w:abstractNumId w:val="2"/>
  </w:num>
  <w:num w:numId="10">
    <w:abstractNumId w:val="8"/>
  </w:num>
  <w:num w:numId="11">
    <w:abstractNumId w:val="14"/>
  </w:num>
  <w:num w:numId="12">
    <w:abstractNumId w:val="18"/>
  </w:num>
  <w:num w:numId="13">
    <w:abstractNumId w:val="7"/>
  </w:num>
  <w:num w:numId="14">
    <w:abstractNumId w:val="6"/>
  </w:num>
  <w:num w:numId="15">
    <w:abstractNumId w:val="3"/>
  </w:num>
  <w:num w:numId="16">
    <w:abstractNumId w:val="9"/>
  </w:num>
  <w:num w:numId="17">
    <w:abstractNumId w:val="20"/>
  </w:num>
  <w:num w:numId="18">
    <w:abstractNumId w:val="17"/>
  </w:num>
  <w:num w:numId="19">
    <w:abstractNumId w:val="21"/>
  </w:num>
  <w:num w:numId="20">
    <w:abstractNumId w:val="10"/>
  </w:num>
  <w:num w:numId="21">
    <w:abstractNumId w:val="13"/>
  </w:num>
  <w:num w:numId="22">
    <w:abstractNumId w:val="12"/>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6" w:nlCheck="1" w:checkStyle="0"/>
  <w:activeWritingStyle w:appName="MSWord" w:lang="en-US" w:vendorID="64" w:dllVersion="6" w:nlCheck="1" w:checkStyle="0"/>
  <w:activeWritingStyle w:appName="MSWord" w:lang="en-US" w:vendorID="64" w:dllVersion="131078" w:nlCheck="1" w:checkStyle="1"/>
  <w:defaultTabStop w:val="720"/>
  <w:hyphenationZone w:val="425"/>
  <w:drawingGridHorizontalSpacing w:val="110"/>
  <w:displayHorizontalDrawingGridEvery w:val="2"/>
  <w:characterSpacingControl w:val="doNotCompress"/>
  <w:hdrShapeDefaults>
    <o:shapedefaults v:ext="edit" spidmax="410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D16"/>
    <w:rsid w:val="000013BE"/>
    <w:rsid w:val="00022B70"/>
    <w:rsid w:val="00026D0B"/>
    <w:rsid w:val="000279B0"/>
    <w:rsid w:val="00027C30"/>
    <w:rsid w:val="0003449E"/>
    <w:rsid w:val="000369BA"/>
    <w:rsid w:val="000557E9"/>
    <w:rsid w:val="000608EF"/>
    <w:rsid w:val="000645B3"/>
    <w:rsid w:val="000649AD"/>
    <w:rsid w:val="0006638B"/>
    <w:rsid w:val="000675D5"/>
    <w:rsid w:val="000702AC"/>
    <w:rsid w:val="00080B39"/>
    <w:rsid w:val="00082E16"/>
    <w:rsid w:val="0008715C"/>
    <w:rsid w:val="000A2014"/>
    <w:rsid w:val="000A2342"/>
    <w:rsid w:val="000A34F8"/>
    <w:rsid w:val="000A6792"/>
    <w:rsid w:val="000B7E57"/>
    <w:rsid w:val="000C470F"/>
    <w:rsid w:val="000C74E2"/>
    <w:rsid w:val="000C7DF2"/>
    <w:rsid w:val="000D52EB"/>
    <w:rsid w:val="000E392E"/>
    <w:rsid w:val="000F02A9"/>
    <w:rsid w:val="00100C84"/>
    <w:rsid w:val="001029DB"/>
    <w:rsid w:val="001055F0"/>
    <w:rsid w:val="00111437"/>
    <w:rsid w:val="00123C79"/>
    <w:rsid w:val="0012450D"/>
    <w:rsid w:val="00126B41"/>
    <w:rsid w:val="0012705B"/>
    <w:rsid w:val="001273D6"/>
    <w:rsid w:val="00130E58"/>
    <w:rsid w:val="001343C8"/>
    <w:rsid w:val="00135060"/>
    <w:rsid w:val="00135486"/>
    <w:rsid w:val="00136900"/>
    <w:rsid w:val="001424E5"/>
    <w:rsid w:val="001437C6"/>
    <w:rsid w:val="0014394A"/>
    <w:rsid w:val="00154559"/>
    <w:rsid w:val="001664F6"/>
    <w:rsid w:val="00176BB1"/>
    <w:rsid w:val="00176C61"/>
    <w:rsid w:val="00181843"/>
    <w:rsid w:val="0018291C"/>
    <w:rsid w:val="00182DEC"/>
    <w:rsid w:val="00194E2E"/>
    <w:rsid w:val="0019663B"/>
    <w:rsid w:val="001A2846"/>
    <w:rsid w:val="001A7EA6"/>
    <w:rsid w:val="001B1B86"/>
    <w:rsid w:val="001C3050"/>
    <w:rsid w:val="001C34B8"/>
    <w:rsid w:val="001C48D3"/>
    <w:rsid w:val="001C4A3A"/>
    <w:rsid w:val="001D19A7"/>
    <w:rsid w:val="001D2DAA"/>
    <w:rsid w:val="001E05E6"/>
    <w:rsid w:val="001E606F"/>
    <w:rsid w:val="001F0522"/>
    <w:rsid w:val="001F16B4"/>
    <w:rsid w:val="001F2C90"/>
    <w:rsid w:val="001F407E"/>
    <w:rsid w:val="002000D0"/>
    <w:rsid w:val="00200475"/>
    <w:rsid w:val="00203D7A"/>
    <w:rsid w:val="002137A7"/>
    <w:rsid w:val="00213B8D"/>
    <w:rsid w:val="00213CD6"/>
    <w:rsid w:val="00213EEF"/>
    <w:rsid w:val="00232482"/>
    <w:rsid w:val="0023434A"/>
    <w:rsid w:val="0023698F"/>
    <w:rsid w:val="002468D7"/>
    <w:rsid w:val="00251747"/>
    <w:rsid w:val="00253E4C"/>
    <w:rsid w:val="00260B06"/>
    <w:rsid w:val="00262BE6"/>
    <w:rsid w:val="00263437"/>
    <w:rsid w:val="0027231F"/>
    <w:rsid w:val="002737EF"/>
    <w:rsid w:val="00275615"/>
    <w:rsid w:val="00276F35"/>
    <w:rsid w:val="00280742"/>
    <w:rsid w:val="002831A0"/>
    <w:rsid w:val="00286C44"/>
    <w:rsid w:val="002A2844"/>
    <w:rsid w:val="002A46F7"/>
    <w:rsid w:val="002A7743"/>
    <w:rsid w:val="002B0971"/>
    <w:rsid w:val="002B69C0"/>
    <w:rsid w:val="002B788B"/>
    <w:rsid w:val="002B7CBA"/>
    <w:rsid w:val="002C1355"/>
    <w:rsid w:val="002C31DC"/>
    <w:rsid w:val="002C4893"/>
    <w:rsid w:val="002C664F"/>
    <w:rsid w:val="002D114F"/>
    <w:rsid w:val="002D3F71"/>
    <w:rsid w:val="002D77BF"/>
    <w:rsid w:val="002E5A26"/>
    <w:rsid w:val="002F225C"/>
    <w:rsid w:val="002F7B3A"/>
    <w:rsid w:val="00305D88"/>
    <w:rsid w:val="00311AC0"/>
    <w:rsid w:val="0032075A"/>
    <w:rsid w:val="00322588"/>
    <w:rsid w:val="00324703"/>
    <w:rsid w:val="0033763E"/>
    <w:rsid w:val="00341783"/>
    <w:rsid w:val="0034222D"/>
    <w:rsid w:val="00342603"/>
    <w:rsid w:val="00344A89"/>
    <w:rsid w:val="003466D8"/>
    <w:rsid w:val="003506B4"/>
    <w:rsid w:val="003518F4"/>
    <w:rsid w:val="00352536"/>
    <w:rsid w:val="003575E9"/>
    <w:rsid w:val="00360C33"/>
    <w:rsid w:val="00360F54"/>
    <w:rsid w:val="00372251"/>
    <w:rsid w:val="00373491"/>
    <w:rsid w:val="00393499"/>
    <w:rsid w:val="003A07E5"/>
    <w:rsid w:val="003B3865"/>
    <w:rsid w:val="003C09E0"/>
    <w:rsid w:val="003C12D2"/>
    <w:rsid w:val="003C2A4D"/>
    <w:rsid w:val="003C7D5B"/>
    <w:rsid w:val="003E1BDF"/>
    <w:rsid w:val="003E2DF8"/>
    <w:rsid w:val="003E3284"/>
    <w:rsid w:val="003F7533"/>
    <w:rsid w:val="003F759D"/>
    <w:rsid w:val="003F793A"/>
    <w:rsid w:val="0040311C"/>
    <w:rsid w:val="0040498B"/>
    <w:rsid w:val="00406249"/>
    <w:rsid w:val="004133A3"/>
    <w:rsid w:val="00416966"/>
    <w:rsid w:val="00425030"/>
    <w:rsid w:val="00432E6B"/>
    <w:rsid w:val="004349A6"/>
    <w:rsid w:val="00441355"/>
    <w:rsid w:val="00442758"/>
    <w:rsid w:val="00442D83"/>
    <w:rsid w:val="004471D4"/>
    <w:rsid w:val="00447F53"/>
    <w:rsid w:val="00452E63"/>
    <w:rsid w:val="00456190"/>
    <w:rsid w:val="00457F82"/>
    <w:rsid w:val="004632A8"/>
    <w:rsid w:val="004638B6"/>
    <w:rsid w:val="00463AE9"/>
    <w:rsid w:val="004648FD"/>
    <w:rsid w:val="00464E13"/>
    <w:rsid w:val="00476CDE"/>
    <w:rsid w:val="00477EBD"/>
    <w:rsid w:val="0048273C"/>
    <w:rsid w:val="00483CF6"/>
    <w:rsid w:val="004877AE"/>
    <w:rsid w:val="00491712"/>
    <w:rsid w:val="0049219F"/>
    <w:rsid w:val="00492BF6"/>
    <w:rsid w:val="0049787D"/>
    <w:rsid w:val="004A03FF"/>
    <w:rsid w:val="004A4A43"/>
    <w:rsid w:val="004A4E3A"/>
    <w:rsid w:val="004A65F6"/>
    <w:rsid w:val="004C0B60"/>
    <w:rsid w:val="004C797B"/>
    <w:rsid w:val="004D01BE"/>
    <w:rsid w:val="004D12D1"/>
    <w:rsid w:val="004D47C6"/>
    <w:rsid w:val="004E3535"/>
    <w:rsid w:val="004E3559"/>
    <w:rsid w:val="004E4470"/>
    <w:rsid w:val="004E623E"/>
    <w:rsid w:val="004F7A54"/>
    <w:rsid w:val="005011C9"/>
    <w:rsid w:val="00501EBD"/>
    <w:rsid w:val="005065CB"/>
    <w:rsid w:val="00506E15"/>
    <w:rsid w:val="00512569"/>
    <w:rsid w:val="005130CD"/>
    <w:rsid w:val="00516D77"/>
    <w:rsid w:val="0052210F"/>
    <w:rsid w:val="00522C13"/>
    <w:rsid w:val="00526271"/>
    <w:rsid w:val="00526C4D"/>
    <w:rsid w:val="00526DCF"/>
    <w:rsid w:val="005276C0"/>
    <w:rsid w:val="00527D1B"/>
    <w:rsid w:val="00532785"/>
    <w:rsid w:val="00532EEC"/>
    <w:rsid w:val="00534905"/>
    <w:rsid w:val="00542E43"/>
    <w:rsid w:val="005451D1"/>
    <w:rsid w:val="00545801"/>
    <w:rsid w:val="00545C98"/>
    <w:rsid w:val="00545D68"/>
    <w:rsid w:val="005632D6"/>
    <w:rsid w:val="00566B98"/>
    <w:rsid w:val="00574800"/>
    <w:rsid w:val="005756EC"/>
    <w:rsid w:val="00576625"/>
    <w:rsid w:val="0058215C"/>
    <w:rsid w:val="00594722"/>
    <w:rsid w:val="0059711C"/>
    <w:rsid w:val="00597160"/>
    <w:rsid w:val="005972EC"/>
    <w:rsid w:val="005A02AD"/>
    <w:rsid w:val="005A48E6"/>
    <w:rsid w:val="005A5072"/>
    <w:rsid w:val="005B608E"/>
    <w:rsid w:val="005C6673"/>
    <w:rsid w:val="005D1FB3"/>
    <w:rsid w:val="005E41A9"/>
    <w:rsid w:val="005E41F0"/>
    <w:rsid w:val="005E5263"/>
    <w:rsid w:val="005E574C"/>
    <w:rsid w:val="005F3B64"/>
    <w:rsid w:val="005F6E99"/>
    <w:rsid w:val="005F7E4B"/>
    <w:rsid w:val="00600990"/>
    <w:rsid w:val="0061364E"/>
    <w:rsid w:val="00614EF9"/>
    <w:rsid w:val="00621A3B"/>
    <w:rsid w:val="0062629D"/>
    <w:rsid w:val="006354FF"/>
    <w:rsid w:val="00640139"/>
    <w:rsid w:val="00642E91"/>
    <w:rsid w:val="00653356"/>
    <w:rsid w:val="00655476"/>
    <w:rsid w:val="00655797"/>
    <w:rsid w:val="006607CD"/>
    <w:rsid w:val="00665DB9"/>
    <w:rsid w:val="00667BCF"/>
    <w:rsid w:val="0068090F"/>
    <w:rsid w:val="00683A7B"/>
    <w:rsid w:val="00683EB1"/>
    <w:rsid w:val="006906E9"/>
    <w:rsid w:val="00694A5A"/>
    <w:rsid w:val="006B147C"/>
    <w:rsid w:val="006B2DF7"/>
    <w:rsid w:val="006B4E08"/>
    <w:rsid w:val="006B58CB"/>
    <w:rsid w:val="006C2228"/>
    <w:rsid w:val="006D51F0"/>
    <w:rsid w:val="006E09BD"/>
    <w:rsid w:val="006E55F1"/>
    <w:rsid w:val="006E564B"/>
    <w:rsid w:val="006E79F1"/>
    <w:rsid w:val="006F5DB8"/>
    <w:rsid w:val="006F7583"/>
    <w:rsid w:val="00700613"/>
    <w:rsid w:val="0070285F"/>
    <w:rsid w:val="007057FA"/>
    <w:rsid w:val="00705B79"/>
    <w:rsid w:val="00711BC8"/>
    <w:rsid w:val="0071472B"/>
    <w:rsid w:val="00717384"/>
    <w:rsid w:val="00722BB5"/>
    <w:rsid w:val="00732B0E"/>
    <w:rsid w:val="00736A33"/>
    <w:rsid w:val="00743E35"/>
    <w:rsid w:val="00747E86"/>
    <w:rsid w:val="007548BC"/>
    <w:rsid w:val="00756156"/>
    <w:rsid w:val="00761546"/>
    <w:rsid w:val="007655E1"/>
    <w:rsid w:val="00766017"/>
    <w:rsid w:val="00767A41"/>
    <w:rsid w:val="00775889"/>
    <w:rsid w:val="007769CF"/>
    <w:rsid w:val="00784035"/>
    <w:rsid w:val="007853B9"/>
    <w:rsid w:val="00794F16"/>
    <w:rsid w:val="00796111"/>
    <w:rsid w:val="007A2F6C"/>
    <w:rsid w:val="007A406F"/>
    <w:rsid w:val="007A460E"/>
    <w:rsid w:val="007A5426"/>
    <w:rsid w:val="007A5FF8"/>
    <w:rsid w:val="007A67E0"/>
    <w:rsid w:val="007C205D"/>
    <w:rsid w:val="007C38A5"/>
    <w:rsid w:val="007C5737"/>
    <w:rsid w:val="007C622E"/>
    <w:rsid w:val="007C6BD1"/>
    <w:rsid w:val="007D1505"/>
    <w:rsid w:val="007D24FD"/>
    <w:rsid w:val="007D5764"/>
    <w:rsid w:val="007E5C50"/>
    <w:rsid w:val="007E630B"/>
    <w:rsid w:val="007F753C"/>
    <w:rsid w:val="00800C32"/>
    <w:rsid w:val="00807D72"/>
    <w:rsid w:val="008115B2"/>
    <w:rsid w:val="008144A4"/>
    <w:rsid w:val="008152BA"/>
    <w:rsid w:val="008172EE"/>
    <w:rsid w:val="00817E9E"/>
    <w:rsid w:val="00820A5E"/>
    <w:rsid w:val="008276FD"/>
    <w:rsid w:val="00833CE7"/>
    <w:rsid w:val="0083668F"/>
    <w:rsid w:val="00844B0F"/>
    <w:rsid w:val="00846BCE"/>
    <w:rsid w:val="00851BBA"/>
    <w:rsid w:val="008574EB"/>
    <w:rsid w:val="008656DF"/>
    <w:rsid w:val="00871941"/>
    <w:rsid w:val="00873A48"/>
    <w:rsid w:val="00874890"/>
    <w:rsid w:val="00881BE3"/>
    <w:rsid w:val="008834E6"/>
    <w:rsid w:val="00883682"/>
    <w:rsid w:val="0088557B"/>
    <w:rsid w:val="00886353"/>
    <w:rsid w:val="008864C8"/>
    <w:rsid w:val="008941FC"/>
    <w:rsid w:val="00897169"/>
    <w:rsid w:val="008A2510"/>
    <w:rsid w:val="008A60BA"/>
    <w:rsid w:val="008A74DB"/>
    <w:rsid w:val="008A7C65"/>
    <w:rsid w:val="008B0464"/>
    <w:rsid w:val="008B6156"/>
    <w:rsid w:val="008C26B7"/>
    <w:rsid w:val="008D6DF1"/>
    <w:rsid w:val="008E630C"/>
    <w:rsid w:val="00905399"/>
    <w:rsid w:val="00914113"/>
    <w:rsid w:val="00922F9C"/>
    <w:rsid w:val="00925326"/>
    <w:rsid w:val="00925AE4"/>
    <w:rsid w:val="00925CF7"/>
    <w:rsid w:val="00930303"/>
    <w:rsid w:val="0093194A"/>
    <w:rsid w:val="0094147F"/>
    <w:rsid w:val="00954270"/>
    <w:rsid w:val="009617FC"/>
    <w:rsid w:val="00965069"/>
    <w:rsid w:val="00966726"/>
    <w:rsid w:val="009670AA"/>
    <w:rsid w:val="00970D63"/>
    <w:rsid w:val="00971C72"/>
    <w:rsid w:val="0097317E"/>
    <w:rsid w:val="00977C6D"/>
    <w:rsid w:val="00986579"/>
    <w:rsid w:val="00990640"/>
    <w:rsid w:val="009A0D79"/>
    <w:rsid w:val="009A334E"/>
    <w:rsid w:val="009B03DA"/>
    <w:rsid w:val="009B1076"/>
    <w:rsid w:val="009B23A1"/>
    <w:rsid w:val="009B7289"/>
    <w:rsid w:val="009C44B4"/>
    <w:rsid w:val="009D1342"/>
    <w:rsid w:val="009D150A"/>
    <w:rsid w:val="009D3A68"/>
    <w:rsid w:val="009E197D"/>
    <w:rsid w:val="009E1981"/>
    <w:rsid w:val="009E3471"/>
    <w:rsid w:val="009F12BC"/>
    <w:rsid w:val="009F33FB"/>
    <w:rsid w:val="009F5D87"/>
    <w:rsid w:val="009F75B7"/>
    <w:rsid w:val="00A022FF"/>
    <w:rsid w:val="00A02994"/>
    <w:rsid w:val="00A0440F"/>
    <w:rsid w:val="00A1121B"/>
    <w:rsid w:val="00A11BC6"/>
    <w:rsid w:val="00A13E63"/>
    <w:rsid w:val="00A15676"/>
    <w:rsid w:val="00A160A4"/>
    <w:rsid w:val="00A1703E"/>
    <w:rsid w:val="00A20172"/>
    <w:rsid w:val="00A232F7"/>
    <w:rsid w:val="00A4578E"/>
    <w:rsid w:val="00A57EBD"/>
    <w:rsid w:val="00A70B41"/>
    <w:rsid w:val="00A72D4A"/>
    <w:rsid w:val="00A766D8"/>
    <w:rsid w:val="00A77867"/>
    <w:rsid w:val="00A83323"/>
    <w:rsid w:val="00A84F5B"/>
    <w:rsid w:val="00A86093"/>
    <w:rsid w:val="00AA372F"/>
    <w:rsid w:val="00AB1F90"/>
    <w:rsid w:val="00AB2298"/>
    <w:rsid w:val="00AB3383"/>
    <w:rsid w:val="00AB3D82"/>
    <w:rsid w:val="00AB4672"/>
    <w:rsid w:val="00AC0766"/>
    <w:rsid w:val="00AC0897"/>
    <w:rsid w:val="00AC6D11"/>
    <w:rsid w:val="00AD16B1"/>
    <w:rsid w:val="00AE7B2C"/>
    <w:rsid w:val="00AF31AE"/>
    <w:rsid w:val="00AF3425"/>
    <w:rsid w:val="00AF4A8C"/>
    <w:rsid w:val="00B04ADD"/>
    <w:rsid w:val="00B1737E"/>
    <w:rsid w:val="00B17D6C"/>
    <w:rsid w:val="00B21B54"/>
    <w:rsid w:val="00B23047"/>
    <w:rsid w:val="00B30FA3"/>
    <w:rsid w:val="00B328E4"/>
    <w:rsid w:val="00B3499E"/>
    <w:rsid w:val="00B3545F"/>
    <w:rsid w:val="00B37C8F"/>
    <w:rsid w:val="00B40590"/>
    <w:rsid w:val="00B41C11"/>
    <w:rsid w:val="00B633DF"/>
    <w:rsid w:val="00B676AC"/>
    <w:rsid w:val="00B71EB4"/>
    <w:rsid w:val="00B75425"/>
    <w:rsid w:val="00B9051B"/>
    <w:rsid w:val="00B927F5"/>
    <w:rsid w:val="00B94CE1"/>
    <w:rsid w:val="00B95A4F"/>
    <w:rsid w:val="00BA3604"/>
    <w:rsid w:val="00BA6CC4"/>
    <w:rsid w:val="00BB6230"/>
    <w:rsid w:val="00BC63D4"/>
    <w:rsid w:val="00BD1B30"/>
    <w:rsid w:val="00BD3BEE"/>
    <w:rsid w:val="00BD68F6"/>
    <w:rsid w:val="00BF1CB0"/>
    <w:rsid w:val="00BF2D98"/>
    <w:rsid w:val="00BF37D2"/>
    <w:rsid w:val="00BF7D9A"/>
    <w:rsid w:val="00C00F55"/>
    <w:rsid w:val="00C14143"/>
    <w:rsid w:val="00C20808"/>
    <w:rsid w:val="00C27FA7"/>
    <w:rsid w:val="00C3014A"/>
    <w:rsid w:val="00C30956"/>
    <w:rsid w:val="00C33A00"/>
    <w:rsid w:val="00C35A64"/>
    <w:rsid w:val="00C450F3"/>
    <w:rsid w:val="00C5021F"/>
    <w:rsid w:val="00C5236E"/>
    <w:rsid w:val="00C767A4"/>
    <w:rsid w:val="00C7696B"/>
    <w:rsid w:val="00C847D9"/>
    <w:rsid w:val="00C9253F"/>
    <w:rsid w:val="00C926B5"/>
    <w:rsid w:val="00CA2EB6"/>
    <w:rsid w:val="00CA5680"/>
    <w:rsid w:val="00CB2032"/>
    <w:rsid w:val="00CB2852"/>
    <w:rsid w:val="00CB4142"/>
    <w:rsid w:val="00CB5F93"/>
    <w:rsid w:val="00CB6271"/>
    <w:rsid w:val="00CB702B"/>
    <w:rsid w:val="00CB7ACA"/>
    <w:rsid w:val="00CD6C72"/>
    <w:rsid w:val="00CD7D35"/>
    <w:rsid w:val="00CF17CF"/>
    <w:rsid w:val="00CF7C84"/>
    <w:rsid w:val="00D002C1"/>
    <w:rsid w:val="00D009FE"/>
    <w:rsid w:val="00D0151F"/>
    <w:rsid w:val="00D01888"/>
    <w:rsid w:val="00D03B67"/>
    <w:rsid w:val="00D055B1"/>
    <w:rsid w:val="00D11E2D"/>
    <w:rsid w:val="00D12C66"/>
    <w:rsid w:val="00D13398"/>
    <w:rsid w:val="00D135B9"/>
    <w:rsid w:val="00D137DB"/>
    <w:rsid w:val="00D156FC"/>
    <w:rsid w:val="00D20571"/>
    <w:rsid w:val="00D207C3"/>
    <w:rsid w:val="00D20CC8"/>
    <w:rsid w:val="00D258E8"/>
    <w:rsid w:val="00D26795"/>
    <w:rsid w:val="00D318D4"/>
    <w:rsid w:val="00D31B35"/>
    <w:rsid w:val="00D35DC7"/>
    <w:rsid w:val="00D40D8D"/>
    <w:rsid w:val="00D469FC"/>
    <w:rsid w:val="00D511C9"/>
    <w:rsid w:val="00D55D16"/>
    <w:rsid w:val="00D56669"/>
    <w:rsid w:val="00D57A42"/>
    <w:rsid w:val="00D60F23"/>
    <w:rsid w:val="00D61F3B"/>
    <w:rsid w:val="00D66569"/>
    <w:rsid w:val="00D76D2D"/>
    <w:rsid w:val="00D8111F"/>
    <w:rsid w:val="00D824CB"/>
    <w:rsid w:val="00D829AF"/>
    <w:rsid w:val="00D847CB"/>
    <w:rsid w:val="00D9641C"/>
    <w:rsid w:val="00DA021D"/>
    <w:rsid w:val="00DA0C94"/>
    <w:rsid w:val="00DA16AA"/>
    <w:rsid w:val="00DA3EEA"/>
    <w:rsid w:val="00DB1311"/>
    <w:rsid w:val="00DB3E3C"/>
    <w:rsid w:val="00DC33E7"/>
    <w:rsid w:val="00DE1B88"/>
    <w:rsid w:val="00DF03B8"/>
    <w:rsid w:val="00DF7A79"/>
    <w:rsid w:val="00E067D0"/>
    <w:rsid w:val="00E13153"/>
    <w:rsid w:val="00E24229"/>
    <w:rsid w:val="00E2598D"/>
    <w:rsid w:val="00E270D7"/>
    <w:rsid w:val="00E3421E"/>
    <w:rsid w:val="00E3560B"/>
    <w:rsid w:val="00E37601"/>
    <w:rsid w:val="00E452F3"/>
    <w:rsid w:val="00E50716"/>
    <w:rsid w:val="00E512EC"/>
    <w:rsid w:val="00E547C9"/>
    <w:rsid w:val="00E54917"/>
    <w:rsid w:val="00E61E29"/>
    <w:rsid w:val="00E70DFF"/>
    <w:rsid w:val="00E71B06"/>
    <w:rsid w:val="00E7390A"/>
    <w:rsid w:val="00E740C1"/>
    <w:rsid w:val="00E741E6"/>
    <w:rsid w:val="00E8384D"/>
    <w:rsid w:val="00E93901"/>
    <w:rsid w:val="00EB121C"/>
    <w:rsid w:val="00EB2D4D"/>
    <w:rsid w:val="00EB3680"/>
    <w:rsid w:val="00EB5059"/>
    <w:rsid w:val="00ED2EB0"/>
    <w:rsid w:val="00ED506A"/>
    <w:rsid w:val="00EE5103"/>
    <w:rsid w:val="00EE5C9B"/>
    <w:rsid w:val="00EF624E"/>
    <w:rsid w:val="00F05C72"/>
    <w:rsid w:val="00F1195E"/>
    <w:rsid w:val="00F20408"/>
    <w:rsid w:val="00F3370E"/>
    <w:rsid w:val="00F33C20"/>
    <w:rsid w:val="00F36900"/>
    <w:rsid w:val="00F41E88"/>
    <w:rsid w:val="00F504F8"/>
    <w:rsid w:val="00F536E5"/>
    <w:rsid w:val="00F53E4E"/>
    <w:rsid w:val="00F613E9"/>
    <w:rsid w:val="00F63EE3"/>
    <w:rsid w:val="00F640C8"/>
    <w:rsid w:val="00F6631F"/>
    <w:rsid w:val="00F6729B"/>
    <w:rsid w:val="00F76A6D"/>
    <w:rsid w:val="00F77BFD"/>
    <w:rsid w:val="00F838CF"/>
    <w:rsid w:val="00F8466C"/>
    <w:rsid w:val="00F864D9"/>
    <w:rsid w:val="00F96991"/>
    <w:rsid w:val="00FA0ED4"/>
    <w:rsid w:val="00FA516B"/>
    <w:rsid w:val="00FB1572"/>
    <w:rsid w:val="00FB4B8F"/>
    <w:rsid w:val="00FB6DB5"/>
    <w:rsid w:val="00FB7306"/>
    <w:rsid w:val="00FB7D96"/>
    <w:rsid w:val="00FC5EDE"/>
    <w:rsid w:val="00FE28D2"/>
    <w:rsid w:val="00FE37A1"/>
    <w:rsid w:val="00FE48A9"/>
    <w:rsid w:val="00FE6817"/>
    <w:rsid w:val="00FE7217"/>
    <w:rsid w:val="00FF2B37"/>
    <w:rsid w:val="00FF74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rsid w:val="00F76A6D"/>
    <w:pPr>
      <w:widowControl/>
      <w:numPr>
        <w:numId w:val="7"/>
      </w:numPr>
      <w:shd w:val="clear" w:color="auto" w:fill="BFBFBF"/>
      <w:spacing w:line="360" w:lineRule="auto"/>
      <w:contextualSpacing/>
      <w:outlineLvl w:val="0"/>
    </w:pPr>
    <w:rPr>
      <w:rFonts w:ascii="Arial" w:eastAsia="Times New Roman" w:hAnsi="Arial" w:cs="Times New Roman"/>
      <w:b/>
      <w:sz w:val="24"/>
      <w:szCs w:val="24"/>
      <w:lang w:val="pt-BR" w:bidi="en-US"/>
    </w:rPr>
  </w:style>
  <w:style w:type="paragraph" w:styleId="Ttulo2">
    <w:name w:val="heading 2"/>
    <w:basedOn w:val="Normal"/>
    <w:uiPriority w:val="1"/>
    <w:qFormat/>
    <w:pPr>
      <w:spacing w:before="5"/>
      <w:ind w:left="833" w:hanging="360"/>
      <w:outlineLvl w:val="1"/>
    </w:pPr>
    <w:rPr>
      <w:rFonts w:ascii="Arial" w:eastAsia="Arial" w:hAnsi="Arial"/>
      <w:sz w:val="24"/>
      <w:szCs w:val="24"/>
    </w:rPr>
  </w:style>
  <w:style w:type="paragraph" w:styleId="Ttulo3">
    <w:name w:val="heading 3"/>
    <w:basedOn w:val="Normal"/>
    <w:uiPriority w:val="1"/>
    <w:qFormat/>
    <w:pPr>
      <w:ind w:left="473" w:hanging="361"/>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21" w:hanging="709"/>
    </w:pPr>
    <w:rPr>
      <w:rFonts w:ascii="Arial" w:eastAsia="Arial" w:hAnsi="Arial"/>
    </w:rPr>
  </w:style>
  <w:style w:type="paragraph" w:styleId="PargrafodaLista">
    <w:name w:val="List Paragraph"/>
    <w:aliases w:val="Marcadores PDTI,Corpo_Texto"/>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4A4E3A"/>
    <w:rPr>
      <w:sz w:val="16"/>
      <w:szCs w:val="16"/>
    </w:rPr>
  </w:style>
  <w:style w:type="paragraph" w:styleId="Textodecomentrio">
    <w:name w:val="annotation text"/>
    <w:basedOn w:val="Normal"/>
    <w:link w:val="TextodecomentrioChar"/>
    <w:uiPriority w:val="99"/>
    <w:semiHidden/>
    <w:unhideWhenUsed/>
    <w:rsid w:val="004A4E3A"/>
    <w:rPr>
      <w:sz w:val="20"/>
      <w:szCs w:val="20"/>
    </w:rPr>
  </w:style>
  <w:style w:type="character" w:customStyle="1" w:styleId="TextodecomentrioChar">
    <w:name w:val="Texto de comentário Char"/>
    <w:basedOn w:val="Fontepargpadro"/>
    <w:link w:val="Textodecomentrio"/>
    <w:uiPriority w:val="99"/>
    <w:semiHidden/>
    <w:rsid w:val="004A4E3A"/>
    <w:rPr>
      <w:sz w:val="20"/>
      <w:szCs w:val="20"/>
    </w:rPr>
  </w:style>
  <w:style w:type="paragraph" w:styleId="Assuntodocomentrio">
    <w:name w:val="annotation subject"/>
    <w:basedOn w:val="Textodecomentrio"/>
    <w:next w:val="Textodecomentrio"/>
    <w:link w:val="AssuntodocomentrioChar"/>
    <w:uiPriority w:val="99"/>
    <w:semiHidden/>
    <w:unhideWhenUsed/>
    <w:rsid w:val="004A4E3A"/>
    <w:rPr>
      <w:b/>
      <w:bCs/>
    </w:rPr>
  </w:style>
  <w:style w:type="character" w:customStyle="1" w:styleId="AssuntodocomentrioChar">
    <w:name w:val="Assunto do comentário Char"/>
    <w:basedOn w:val="TextodecomentrioChar"/>
    <w:link w:val="Assuntodocomentrio"/>
    <w:uiPriority w:val="99"/>
    <w:semiHidden/>
    <w:rsid w:val="004A4E3A"/>
    <w:rPr>
      <w:b/>
      <w:bCs/>
      <w:sz w:val="20"/>
      <w:szCs w:val="20"/>
    </w:rPr>
  </w:style>
  <w:style w:type="paragraph" w:styleId="Textodebalo">
    <w:name w:val="Balloon Text"/>
    <w:basedOn w:val="Normal"/>
    <w:link w:val="TextodebaloChar"/>
    <w:uiPriority w:val="99"/>
    <w:semiHidden/>
    <w:unhideWhenUsed/>
    <w:rsid w:val="004A4E3A"/>
    <w:rPr>
      <w:rFonts w:ascii="Segoe UI" w:hAnsi="Segoe UI" w:cs="Segoe UI"/>
      <w:sz w:val="18"/>
      <w:szCs w:val="18"/>
    </w:rPr>
  </w:style>
  <w:style w:type="character" w:customStyle="1" w:styleId="TextodebaloChar">
    <w:name w:val="Texto de balão Char"/>
    <w:basedOn w:val="Fontepargpadro"/>
    <w:link w:val="Textodebalo"/>
    <w:uiPriority w:val="99"/>
    <w:semiHidden/>
    <w:rsid w:val="004A4E3A"/>
    <w:rPr>
      <w:rFonts w:ascii="Segoe UI" w:hAnsi="Segoe UI" w:cs="Segoe UI"/>
      <w:sz w:val="18"/>
      <w:szCs w:val="18"/>
    </w:rPr>
  </w:style>
  <w:style w:type="paragraph" w:styleId="Subttulo">
    <w:name w:val="Subtitle"/>
    <w:basedOn w:val="Normal"/>
    <w:next w:val="Normal"/>
    <w:link w:val="SubttuloChar"/>
    <w:uiPriority w:val="11"/>
    <w:qFormat/>
    <w:rsid w:val="003466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466D8"/>
    <w:rPr>
      <w:rFonts w:asciiTheme="majorHAnsi" w:eastAsiaTheme="majorEastAsia" w:hAnsiTheme="majorHAnsi" w:cstheme="majorBidi"/>
      <w:i/>
      <w:iCs/>
      <w:color w:val="4F81BD" w:themeColor="accent1"/>
      <w:spacing w:val="15"/>
      <w:sz w:val="24"/>
      <w:szCs w:val="24"/>
    </w:rPr>
  </w:style>
  <w:style w:type="paragraph" w:styleId="Cabealho">
    <w:name w:val="header"/>
    <w:aliases w:val="En-tête 1.1,h,Numero MQ,HeaderPort"/>
    <w:basedOn w:val="Normal"/>
    <w:link w:val="CabealhoChar"/>
    <w:uiPriority w:val="99"/>
    <w:rsid w:val="00D20571"/>
    <w:pPr>
      <w:widowControl/>
      <w:tabs>
        <w:tab w:val="center" w:pos="4419"/>
        <w:tab w:val="right" w:pos="8838"/>
      </w:tabs>
    </w:pPr>
    <w:rPr>
      <w:rFonts w:ascii="Times New Roman" w:eastAsia="Times New Roman" w:hAnsi="Times New Roman" w:cs="Times New Roman"/>
      <w:sz w:val="24"/>
      <w:szCs w:val="24"/>
      <w:lang w:val="pt-BR" w:eastAsia="pt-BR"/>
    </w:rPr>
  </w:style>
  <w:style w:type="character" w:customStyle="1" w:styleId="CabealhoChar">
    <w:name w:val="Cabeçalho Char"/>
    <w:aliases w:val="En-tête 1.1 Char,h Char,Numero MQ Char,HeaderPort Char"/>
    <w:basedOn w:val="Fontepargpadro"/>
    <w:link w:val="Cabealho"/>
    <w:uiPriority w:val="99"/>
    <w:rsid w:val="00D20571"/>
    <w:rPr>
      <w:rFonts w:ascii="Times New Roman" w:eastAsia="Times New Roman" w:hAnsi="Times New Roman" w:cs="Times New Roman"/>
      <w:sz w:val="24"/>
      <w:szCs w:val="24"/>
      <w:lang w:val="pt-BR" w:eastAsia="pt-BR"/>
    </w:rPr>
  </w:style>
  <w:style w:type="paragraph" w:customStyle="1" w:styleId="Default">
    <w:name w:val="Default"/>
    <w:rsid w:val="00D20571"/>
    <w:pPr>
      <w:widowControl/>
      <w:autoSpaceDE w:val="0"/>
      <w:autoSpaceDN w:val="0"/>
      <w:adjustRightInd w:val="0"/>
    </w:pPr>
    <w:rPr>
      <w:rFonts w:ascii="Times New Roman" w:eastAsia="Times New Roman" w:hAnsi="Times New Roman" w:cs="Times New Roman"/>
      <w:color w:val="000000"/>
      <w:sz w:val="24"/>
      <w:szCs w:val="24"/>
      <w:lang w:val="pt-BR" w:eastAsia="pt-BR"/>
    </w:rPr>
  </w:style>
  <w:style w:type="character" w:customStyle="1" w:styleId="apple-converted-space">
    <w:name w:val="apple-converted-space"/>
    <w:basedOn w:val="Fontepargpadro"/>
    <w:rsid w:val="009E1981"/>
  </w:style>
  <w:style w:type="paragraph" w:styleId="Rodap">
    <w:name w:val="footer"/>
    <w:basedOn w:val="Normal"/>
    <w:link w:val="RodapChar"/>
    <w:uiPriority w:val="99"/>
    <w:unhideWhenUsed/>
    <w:rsid w:val="002137A7"/>
    <w:pPr>
      <w:tabs>
        <w:tab w:val="center" w:pos="4252"/>
        <w:tab w:val="right" w:pos="8504"/>
      </w:tabs>
    </w:pPr>
  </w:style>
  <w:style w:type="character" w:customStyle="1" w:styleId="RodapChar">
    <w:name w:val="Rodapé Char"/>
    <w:basedOn w:val="Fontepargpadro"/>
    <w:link w:val="Rodap"/>
    <w:uiPriority w:val="99"/>
    <w:rsid w:val="002137A7"/>
  </w:style>
  <w:style w:type="paragraph" w:styleId="NormalWeb">
    <w:name w:val="Normal (Web)"/>
    <w:basedOn w:val="Normal"/>
    <w:uiPriority w:val="99"/>
    <w:semiHidden/>
    <w:unhideWhenUsed/>
    <w:rsid w:val="00820A5E"/>
    <w:pPr>
      <w:widowControl/>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23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Marcadores PDTI Char,Corpo_Texto Char"/>
    <w:basedOn w:val="Fontepargpadro"/>
    <w:link w:val="PargrafodaLista"/>
    <w:uiPriority w:val="34"/>
    <w:rsid w:val="009F33FB"/>
  </w:style>
  <w:style w:type="paragraph" w:styleId="Legenda">
    <w:name w:val="caption"/>
    <w:basedOn w:val="Normal"/>
    <w:next w:val="Normal"/>
    <w:qFormat/>
    <w:rsid w:val="00E067D0"/>
    <w:pPr>
      <w:widowControl/>
      <w:jc w:val="center"/>
    </w:pPr>
    <w:rPr>
      <w:rFonts w:ascii="Times New Roman" w:eastAsia="Times New Roman" w:hAnsi="Times New Roman" w:cs="Times New Roman"/>
      <w:b/>
      <w:sz w:val="28"/>
      <w:szCs w:val="20"/>
      <w:lang w:val="pt-BR" w:eastAsia="pt-BR"/>
    </w:rPr>
  </w:style>
  <w:style w:type="character" w:styleId="Hyperlink">
    <w:name w:val="Hyperlink"/>
    <w:basedOn w:val="Fontepargpadro"/>
    <w:uiPriority w:val="99"/>
    <w:semiHidden/>
    <w:unhideWhenUsed/>
    <w:rsid w:val="00566B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rsid w:val="00F76A6D"/>
    <w:pPr>
      <w:widowControl/>
      <w:numPr>
        <w:numId w:val="7"/>
      </w:numPr>
      <w:shd w:val="clear" w:color="auto" w:fill="BFBFBF"/>
      <w:spacing w:line="360" w:lineRule="auto"/>
      <w:contextualSpacing/>
      <w:outlineLvl w:val="0"/>
    </w:pPr>
    <w:rPr>
      <w:rFonts w:ascii="Arial" w:eastAsia="Times New Roman" w:hAnsi="Arial" w:cs="Times New Roman"/>
      <w:b/>
      <w:sz w:val="24"/>
      <w:szCs w:val="24"/>
      <w:lang w:val="pt-BR" w:bidi="en-US"/>
    </w:rPr>
  </w:style>
  <w:style w:type="paragraph" w:styleId="Ttulo2">
    <w:name w:val="heading 2"/>
    <w:basedOn w:val="Normal"/>
    <w:uiPriority w:val="1"/>
    <w:qFormat/>
    <w:pPr>
      <w:spacing w:before="5"/>
      <w:ind w:left="833" w:hanging="360"/>
      <w:outlineLvl w:val="1"/>
    </w:pPr>
    <w:rPr>
      <w:rFonts w:ascii="Arial" w:eastAsia="Arial" w:hAnsi="Arial"/>
      <w:sz w:val="24"/>
      <w:szCs w:val="24"/>
    </w:rPr>
  </w:style>
  <w:style w:type="paragraph" w:styleId="Ttulo3">
    <w:name w:val="heading 3"/>
    <w:basedOn w:val="Normal"/>
    <w:uiPriority w:val="1"/>
    <w:qFormat/>
    <w:pPr>
      <w:ind w:left="473" w:hanging="361"/>
      <w:outlineLvl w:val="2"/>
    </w:pPr>
    <w:rPr>
      <w:rFonts w:ascii="Arial" w:eastAsia="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821" w:hanging="709"/>
    </w:pPr>
    <w:rPr>
      <w:rFonts w:ascii="Arial" w:eastAsia="Arial" w:hAnsi="Arial"/>
    </w:rPr>
  </w:style>
  <w:style w:type="paragraph" w:styleId="PargrafodaLista">
    <w:name w:val="List Paragraph"/>
    <w:aliases w:val="Marcadores PDTI,Corpo_Texto"/>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4A4E3A"/>
    <w:rPr>
      <w:sz w:val="16"/>
      <w:szCs w:val="16"/>
    </w:rPr>
  </w:style>
  <w:style w:type="paragraph" w:styleId="Textodecomentrio">
    <w:name w:val="annotation text"/>
    <w:basedOn w:val="Normal"/>
    <w:link w:val="TextodecomentrioChar"/>
    <w:uiPriority w:val="99"/>
    <w:semiHidden/>
    <w:unhideWhenUsed/>
    <w:rsid w:val="004A4E3A"/>
    <w:rPr>
      <w:sz w:val="20"/>
      <w:szCs w:val="20"/>
    </w:rPr>
  </w:style>
  <w:style w:type="character" w:customStyle="1" w:styleId="TextodecomentrioChar">
    <w:name w:val="Texto de comentário Char"/>
    <w:basedOn w:val="Fontepargpadro"/>
    <w:link w:val="Textodecomentrio"/>
    <w:uiPriority w:val="99"/>
    <w:semiHidden/>
    <w:rsid w:val="004A4E3A"/>
    <w:rPr>
      <w:sz w:val="20"/>
      <w:szCs w:val="20"/>
    </w:rPr>
  </w:style>
  <w:style w:type="paragraph" w:styleId="Assuntodocomentrio">
    <w:name w:val="annotation subject"/>
    <w:basedOn w:val="Textodecomentrio"/>
    <w:next w:val="Textodecomentrio"/>
    <w:link w:val="AssuntodocomentrioChar"/>
    <w:uiPriority w:val="99"/>
    <w:semiHidden/>
    <w:unhideWhenUsed/>
    <w:rsid w:val="004A4E3A"/>
    <w:rPr>
      <w:b/>
      <w:bCs/>
    </w:rPr>
  </w:style>
  <w:style w:type="character" w:customStyle="1" w:styleId="AssuntodocomentrioChar">
    <w:name w:val="Assunto do comentário Char"/>
    <w:basedOn w:val="TextodecomentrioChar"/>
    <w:link w:val="Assuntodocomentrio"/>
    <w:uiPriority w:val="99"/>
    <w:semiHidden/>
    <w:rsid w:val="004A4E3A"/>
    <w:rPr>
      <w:b/>
      <w:bCs/>
      <w:sz w:val="20"/>
      <w:szCs w:val="20"/>
    </w:rPr>
  </w:style>
  <w:style w:type="paragraph" w:styleId="Textodebalo">
    <w:name w:val="Balloon Text"/>
    <w:basedOn w:val="Normal"/>
    <w:link w:val="TextodebaloChar"/>
    <w:uiPriority w:val="99"/>
    <w:semiHidden/>
    <w:unhideWhenUsed/>
    <w:rsid w:val="004A4E3A"/>
    <w:rPr>
      <w:rFonts w:ascii="Segoe UI" w:hAnsi="Segoe UI" w:cs="Segoe UI"/>
      <w:sz w:val="18"/>
      <w:szCs w:val="18"/>
    </w:rPr>
  </w:style>
  <w:style w:type="character" w:customStyle="1" w:styleId="TextodebaloChar">
    <w:name w:val="Texto de balão Char"/>
    <w:basedOn w:val="Fontepargpadro"/>
    <w:link w:val="Textodebalo"/>
    <w:uiPriority w:val="99"/>
    <w:semiHidden/>
    <w:rsid w:val="004A4E3A"/>
    <w:rPr>
      <w:rFonts w:ascii="Segoe UI" w:hAnsi="Segoe UI" w:cs="Segoe UI"/>
      <w:sz w:val="18"/>
      <w:szCs w:val="18"/>
    </w:rPr>
  </w:style>
  <w:style w:type="paragraph" w:styleId="Subttulo">
    <w:name w:val="Subtitle"/>
    <w:basedOn w:val="Normal"/>
    <w:next w:val="Normal"/>
    <w:link w:val="SubttuloChar"/>
    <w:uiPriority w:val="11"/>
    <w:qFormat/>
    <w:rsid w:val="003466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3466D8"/>
    <w:rPr>
      <w:rFonts w:asciiTheme="majorHAnsi" w:eastAsiaTheme="majorEastAsia" w:hAnsiTheme="majorHAnsi" w:cstheme="majorBidi"/>
      <w:i/>
      <w:iCs/>
      <w:color w:val="4F81BD" w:themeColor="accent1"/>
      <w:spacing w:val="15"/>
      <w:sz w:val="24"/>
      <w:szCs w:val="24"/>
    </w:rPr>
  </w:style>
  <w:style w:type="paragraph" w:styleId="Cabealho">
    <w:name w:val="header"/>
    <w:aliases w:val="En-tête 1.1,h,Numero MQ,HeaderPort"/>
    <w:basedOn w:val="Normal"/>
    <w:link w:val="CabealhoChar"/>
    <w:uiPriority w:val="99"/>
    <w:rsid w:val="00D20571"/>
    <w:pPr>
      <w:widowControl/>
      <w:tabs>
        <w:tab w:val="center" w:pos="4419"/>
        <w:tab w:val="right" w:pos="8838"/>
      </w:tabs>
    </w:pPr>
    <w:rPr>
      <w:rFonts w:ascii="Times New Roman" w:eastAsia="Times New Roman" w:hAnsi="Times New Roman" w:cs="Times New Roman"/>
      <w:sz w:val="24"/>
      <w:szCs w:val="24"/>
      <w:lang w:val="pt-BR" w:eastAsia="pt-BR"/>
    </w:rPr>
  </w:style>
  <w:style w:type="character" w:customStyle="1" w:styleId="CabealhoChar">
    <w:name w:val="Cabeçalho Char"/>
    <w:aliases w:val="En-tête 1.1 Char,h Char,Numero MQ Char,HeaderPort Char"/>
    <w:basedOn w:val="Fontepargpadro"/>
    <w:link w:val="Cabealho"/>
    <w:uiPriority w:val="99"/>
    <w:rsid w:val="00D20571"/>
    <w:rPr>
      <w:rFonts w:ascii="Times New Roman" w:eastAsia="Times New Roman" w:hAnsi="Times New Roman" w:cs="Times New Roman"/>
      <w:sz w:val="24"/>
      <w:szCs w:val="24"/>
      <w:lang w:val="pt-BR" w:eastAsia="pt-BR"/>
    </w:rPr>
  </w:style>
  <w:style w:type="paragraph" w:customStyle="1" w:styleId="Default">
    <w:name w:val="Default"/>
    <w:rsid w:val="00D20571"/>
    <w:pPr>
      <w:widowControl/>
      <w:autoSpaceDE w:val="0"/>
      <w:autoSpaceDN w:val="0"/>
      <w:adjustRightInd w:val="0"/>
    </w:pPr>
    <w:rPr>
      <w:rFonts w:ascii="Times New Roman" w:eastAsia="Times New Roman" w:hAnsi="Times New Roman" w:cs="Times New Roman"/>
      <w:color w:val="000000"/>
      <w:sz w:val="24"/>
      <w:szCs w:val="24"/>
      <w:lang w:val="pt-BR" w:eastAsia="pt-BR"/>
    </w:rPr>
  </w:style>
  <w:style w:type="character" w:customStyle="1" w:styleId="apple-converted-space">
    <w:name w:val="apple-converted-space"/>
    <w:basedOn w:val="Fontepargpadro"/>
    <w:rsid w:val="009E1981"/>
  </w:style>
  <w:style w:type="paragraph" w:styleId="Rodap">
    <w:name w:val="footer"/>
    <w:basedOn w:val="Normal"/>
    <w:link w:val="RodapChar"/>
    <w:uiPriority w:val="99"/>
    <w:unhideWhenUsed/>
    <w:rsid w:val="002137A7"/>
    <w:pPr>
      <w:tabs>
        <w:tab w:val="center" w:pos="4252"/>
        <w:tab w:val="right" w:pos="8504"/>
      </w:tabs>
    </w:pPr>
  </w:style>
  <w:style w:type="character" w:customStyle="1" w:styleId="RodapChar">
    <w:name w:val="Rodapé Char"/>
    <w:basedOn w:val="Fontepargpadro"/>
    <w:link w:val="Rodap"/>
    <w:uiPriority w:val="99"/>
    <w:rsid w:val="002137A7"/>
  </w:style>
  <w:style w:type="paragraph" w:styleId="NormalWeb">
    <w:name w:val="Normal (Web)"/>
    <w:basedOn w:val="Normal"/>
    <w:uiPriority w:val="99"/>
    <w:semiHidden/>
    <w:unhideWhenUsed/>
    <w:rsid w:val="00820A5E"/>
    <w:pPr>
      <w:widowControl/>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39"/>
    <w:rsid w:val="0023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Marcadores PDTI Char,Corpo_Texto Char"/>
    <w:basedOn w:val="Fontepargpadro"/>
    <w:link w:val="PargrafodaLista"/>
    <w:uiPriority w:val="34"/>
    <w:rsid w:val="009F33FB"/>
  </w:style>
  <w:style w:type="paragraph" w:styleId="Legenda">
    <w:name w:val="caption"/>
    <w:basedOn w:val="Normal"/>
    <w:next w:val="Normal"/>
    <w:qFormat/>
    <w:rsid w:val="00E067D0"/>
    <w:pPr>
      <w:widowControl/>
      <w:jc w:val="center"/>
    </w:pPr>
    <w:rPr>
      <w:rFonts w:ascii="Times New Roman" w:eastAsia="Times New Roman" w:hAnsi="Times New Roman" w:cs="Times New Roman"/>
      <w:b/>
      <w:sz w:val="28"/>
      <w:szCs w:val="20"/>
      <w:lang w:val="pt-BR" w:eastAsia="pt-BR"/>
    </w:rPr>
  </w:style>
  <w:style w:type="character" w:styleId="Hyperlink">
    <w:name w:val="Hyperlink"/>
    <w:basedOn w:val="Fontepargpadro"/>
    <w:uiPriority w:val="99"/>
    <w:semiHidden/>
    <w:unhideWhenUsed/>
    <w:rsid w:val="00566B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829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op_suptic@pmerj.rj.gov.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52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lanalto.gov.br/ccivil_03/LEIS/2002/L10520.ht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cproj_suptic@pmerj.rj.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64A5-AFD9-4CE9-A6CF-2B6880542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14139</Words>
  <Characters>76353</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vt:lpstr>
    </vt:vector>
  </TitlesOfParts>
  <Company/>
  <LinksUpToDate>false</LinksUpToDate>
  <CharactersWithSpaces>90312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Doutrina e Capacita��o</dc:creator>
  <cp:lastModifiedBy>DLP-PESQUISA-07</cp:lastModifiedBy>
  <cp:revision>2</cp:revision>
  <cp:lastPrinted>2020-04-13T18:27:00Z</cp:lastPrinted>
  <dcterms:created xsi:type="dcterms:W3CDTF">2020-05-05T17:08:00Z</dcterms:created>
  <dcterms:modified xsi:type="dcterms:W3CDTF">2020-05-05T17:08:00Z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Microsoft® Word 2013</vt:lpwstr>
  </property>
  <property fmtid="{D5CDD505-2E9C-101B-9397-08002B2CF9AE}" pid="4" name="LastSaved">
    <vt:filetime>2015-12-08T00:00:00Z</vt:filetime>
  </property>
</Properties>
</file>