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86D" w:rsidRPr="00287431" w:rsidRDefault="00ED386D" w:rsidP="00287431">
      <w:pPr>
        <w:pStyle w:val="Cabealho"/>
        <w:spacing w:line="360" w:lineRule="auto"/>
        <w:contextualSpacing/>
        <w:jc w:val="both"/>
        <w:rPr>
          <w:szCs w:val="24"/>
        </w:rPr>
      </w:pPr>
      <w:bookmarkStart w:id="0" w:name="_GoBack"/>
      <w:bookmarkEnd w:id="0"/>
      <w:r w:rsidRPr="00287431">
        <w:rPr>
          <w:noProof/>
          <w:szCs w:val="24"/>
        </w:rPr>
        <w:drawing>
          <wp:anchor distT="0" distB="0" distL="114300" distR="114300" simplePos="0" relativeHeight="251658240" behindDoc="0" locked="0" layoutInCell="1" allowOverlap="1" wp14:anchorId="7757EEA8" wp14:editId="036B966D">
            <wp:simplePos x="0" y="0"/>
            <wp:positionH relativeFrom="column">
              <wp:posOffset>2105749</wp:posOffset>
            </wp:positionH>
            <wp:positionV relativeFrom="paragraph">
              <wp:posOffset>-768778</wp:posOffset>
            </wp:positionV>
            <wp:extent cx="914400" cy="1141095"/>
            <wp:effectExtent l="0" t="0" r="0" b="1905"/>
            <wp:wrapNone/>
            <wp:docPr id="3" name="Imagem 3" descr="C:\Users\DL-01-15\Desktop\CB MAX\brasao_1274977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01-15\Desktop\CB MAX\brasao_127497776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41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5008" w:rsidRPr="00287431" w:rsidRDefault="00075008" w:rsidP="00287431">
      <w:pPr>
        <w:pStyle w:val="Cabealho"/>
        <w:contextualSpacing/>
        <w:jc w:val="both"/>
        <w:rPr>
          <w:sz w:val="20"/>
        </w:rPr>
      </w:pPr>
    </w:p>
    <w:p w:rsidR="009F0DF6" w:rsidRPr="002B577E" w:rsidRDefault="009F0DF6" w:rsidP="00287431">
      <w:pPr>
        <w:pStyle w:val="Legenda"/>
        <w:contextualSpacing/>
        <w:rPr>
          <w:sz w:val="16"/>
          <w:szCs w:val="16"/>
        </w:rPr>
      </w:pPr>
      <w:r w:rsidRPr="002B577E">
        <w:rPr>
          <w:sz w:val="16"/>
          <w:szCs w:val="16"/>
        </w:rPr>
        <w:t>GOVERNO DO ESTADO DO RIO DE JANEIRO</w:t>
      </w:r>
    </w:p>
    <w:p w:rsidR="009F0DF6" w:rsidRPr="002B577E" w:rsidRDefault="009F0DF6" w:rsidP="00287431">
      <w:pPr>
        <w:contextualSpacing/>
        <w:jc w:val="center"/>
        <w:rPr>
          <w:b/>
          <w:sz w:val="16"/>
          <w:szCs w:val="16"/>
        </w:rPr>
      </w:pPr>
      <w:r w:rsidRPr="002B577E">
        <w:rPr>
          <w:b/>
          <w:sz w:val="16"/>
          <w:szCs w:val="16"/>
        </w:rPr>
        <w:t>POLÍCIA MILITAR DO ESTADO DO RIO DE JANEIRO</w:t>
      </w:r>
    </w:p>
    <w:p w:rsidR="00FF08CD" w:rsidRPr="002B577E" w:rsidRDefault="00CA051D" w:rsidP="00287431">
      <w:pPr>
        <w:contextualSpacing/>
        <w:jc w:val="center"/>
        <w:rPr>
          <w:b/>
          <w:sz w:val="16"/>
          <w:szCs w:val="16"/>
        </w:rPr>
      </w:pPr>
      <w:r w:rsidRPr="002B577E">
        <w:rPr>
          <w:b/>
          <w:sz w:val="16"/>
          <w:szCs w:val="16"/>
        </w:rPr>
        <w:t>DIRETORIA DE L</w:t>
      </w:r>
      <w:r w:rsidR="00EE2BF9" w:rsidRPr="002B577E">
        <w:rPr>
          <w:b/>
          <w:sz w:val="16"/>
          <w:szCs w:val="16"/>
        </w:rPr>
        <w:t>ICITAÇÕES E PROCESSOS</w:t>
      </w:r>
    </w:p>
    <w:p w:rsidR="00EE2BF9" w:rsidRDefault="00EE2BF9" w:rsidP="002B577E">
      <w:pPr>
        <w:tabs>
          <w:tab w:val="left" w:pos="8505"/>
        </w:tabs>
        <w:autoSpaceDE w:val="0"/>
        <w:autoSpaceDN w:val="0"/>
        <w:adjustRightInd w:val="0"/>
        <w:spacing w:line="360" w:lineRule="auto"/>
        <w:contextualSpacing/>
        <w:rPr>
          <w:rFonts w:eastAsia="Calibri"/>
          <w:b/>
          <w:bCs/>
          <w:szCs w:val="24"/>
          <w:lang w:eastAsia="en-US"/>
        </w:rPr>
      </w:pPr>
    </w:p>
    <w:p w:rsidR="006637FF" w:rsidRPr="00287431" w:rsidRDefault="006637FF" w:rsidP="002B577E">
      <w:pPr>
        <w:tabs>
          <w:tab w:val="left" w:pos="8505"/>
        </w:tabs>
        <w:autoSpaceDE w:val="0"/>
        <w:autoSpaceDN w:val="0"/>
        <w:adjustRightInd w:val="0"/>
        <w:spacing w:line="360" w:lineRule="auto"/>
        <w:contextualSpacing/>
        <w:rPr>
          <w:rFonts w:eastAsia="Calibri"/>
          <w:b/>
          <w:bCs/>
          <w:szCs w:val="24"/>
          <w:lang w:eastAsia="en-US"/>
        </w:rPr>
      </w:pPr>
    </w:p>
    <w:p w:rsidR="009E0390" w:rsidRPr="00287431" w:rsidRDefault="009E0390" w:rsidP="00287431">
      <w:pPr>
        <w:autoSpaceDE w:val="0"/>
        <w:autoSpaceDN w:val="0"/>
        <w:adjustRightInd w:val="0"/>
        <w:spacing w:line="360" w:lineRule="auto"/>
        <w:contextualSpacing/>
        <w:jc w:val="center"/>
        <w:rPr>
          <w:rFonts w:eastAsia="Calibri"/>
          <w:b/>
          <w:szCs w:val="24"/>
          <w:lang w:eastAsia="en-US"/>
        </w:rPr>
      </w:pPr>
      <w:r w:rsidRPr="00287431">
        <w:rPr>
          <w:rFonts w:eastAsia="Calibri"/>
          <w:b/>
          <w:szCs w:val="24"/>
          <w:lang w:eastAsia="en-US"/>
        </w:rPr>
        <w:t>TERMO DE REFERÊNCIA</w:t>
      </w:r>
    </w:p>
    <w:p w:rsidR="002701C5" w:rsidRPr="00EA512D" w:rsidRDefault="002701C5" w:rsidP="00EA512D">
      <w:pPr>
        <w:autoSpaceDE w:val="0"/>
        <w:autoSpaceDN w:val="0"/>
        <w:adjustRightInd w:val="0"/>
        <w:spacing w:line="360" w:lineRule="auto"/>
        <w:contextualSpacing/>
        <w:jc w:val="both"/>
        <w:rPr>
          <w:rFonts w:eastAsia="Calibri"/>
          <w:b/>
          <w:sz w:val="28"/>
          <w:szCs w:val="24"/>
          <w:lang w:eastAsia="en-US"/>
        </w:rPr>
      </w:pPr>
    </w:p>
    <w:p w:rsidR="009E0390" w:rsidRPr="00EA512D" w:rsidRDefault="00EA512D" w:rsidP="00EA512D">
      <w:pPr>
        <w:autoSpaceDE w:val="0"/>
        <w:autoSpaceDN w:val="0"/>
        <w:adjustRightInd w:val="0"/>
        <w:spacing w:line="360" w:lineRule="auto"/>
        <w:contextualSpacing/>
        <w:jc w:val="center"/>
        <w:rPr>
          <w:b/>
          <w:bCs/>
          <w:sz w:val="22"/>
          <w:lang w:val="pt-PT"/>
        </w:rPr>
      </w:pPr>
      <w:r w:rsidRPr="00EA512D">
        <w:rPr>
          <w:b/>
          <w:bCs/>
          <w:sz w:val="22"/>
          <w:lang w:val="pt-PT"/>
        </w:rPr>
        <w:t xml:space="preserve">MANUTENÇÃO PREVENTIVA E CORRETIVA DOS ELEVADORES </w:t>
      </w:r>
      <w:r>
        <w:rPr>
          <w:b/>
          <w:bCs/>
          <w:sz w:val="22"/>
          <w:lang w:val="pt-PT"/>
        </w:rPr>
        <w:t>D</w:t>
      </w:r>
      <w:r w:rsidRPr="00EA512D">
        <w:rPr>
          <w:b/>
          <w:bCs/>
          <w:sz w:val="22"/>
          <w:lang w:val="pt-PT"/>
        </w:rPr>
        <w:t>O CENTRO INTEGRADO DE COMANDO E CONTROLE – CICC</w:t>
      </w:r>
    </w:p>
    <w:p w:rsidR="00EA512D" w:rsidRPr="00EA512D" w:rsidRDefault="00EA512D" w:rsidP="00EA512D">
      <w:pPr>
        <w:autoSpaceDE w:val="0"/>
        <w:autoSpaceDN w:val="0"/>
        <w:adjustRightInd w:val="0"/>
        <w:spacing w:line="360" w:lineRule="auto"/>
        <w:contextualSpacing/>
        <w:jc w:val="center"/>
        <w:rPr>
          <w:rFonts w:eastAsia="Calibri"/>
          <w:b/>
          <w:bCs/>
          <w:sz w:val="20"/>
          <w:szCs w:val="24"/>
          <w:lang w:eastAsia="en-US"/>
        </w:rPr>
      </w:pPr>
    </w:p>
    <w:p w:rsidR="009E0390" w:rsidRPr="008F3768" w:rsidRDefault="009E0390" w:rsidP="00287431">
      <w:pPr>
        <w:shd w:val="clear" w:color="auto" w:fill="D9D9D9"/>
        <w:spacing w:line="360" w:lineRule="auto"/>
        <w:contextualSpacing/>
        <w:jc w:val="both"/>
        <w:rPr>
          <w:rFonts w:eastAsia="Arial"/>
          <w:b/>
          <w:bCs/>
          <w:iCs/>
          <w:szCs w:val="24"/>
        </w:rPr>
      </w:pPr>
      <w:r w:rsidRPr="008F3768">
        <w:rPr>
          <w:rFonts w:eastAsia="Arial"/>
          <w:b/>
          <w:bCs/>
          <w:iCs/>
          <w:szCs w:val="24"/>
        </w:rPr>
        <w:t>1- OBJET</w:t>
      </w:r>
      <w:r w:rsidR="009B1243" w:rsidRPr="008F3768">
        <w:rPr>
          <w:rFonts w:eastAsia="Arial"/>
          <w:b/>
          <w:bCs/>
          <w:iCs/>
          <w:szCs w:val="24"/>
        </w:rPr>
        <w:t>IV</w:t>
      </w:r>
      <w:r w:rsidRPr="008F3768">
        <w:rPr>
          <w:rFonts w:eastAsia="Arial"/>
          <w:b/>
          <w:bCs/>
          <w:iCs/>
          <w:szCs w:val="24"/>
        </w:rPr>
        <w:t>O:</w:t>
      </w:r>
    </w:p>
    <w:p w:rsidR="009E0390" w:rsidRPr="008F3768" w:rsidRDefault="009E0390" w:rsidP="00287431">
      <w:pPr>
        <w:autoSpaceDE w:val="0"/>
        <w:autoSpaceDN w:val="0"/>
        <w:adjustRightInd w:val="0"/>
        <w:spacing w:line="360" w:lineRule="auto"/>
        <w:contextualSpacing/>
        <w:jc w:val="both"/>
        <w:rPr>
          <w:rFonts w:eastAsia="Calibri"/>
          <w:szCs w:val="24"/>
          <w:lang w:eastAsia="ar-SA"/>
        </w:rPr>
      </w:pPr>
      <w:r w:rsidRPr="008F3768">
        <w:rPr>
          <w:rFonts w:eastAsia="Calibri"/>
          <w:szCs w:val="24"/>
          <w:lang w:eastAsia="ar-SA"/>
        </w:rPr>
        <w:t xml:space="preserve"> </w:t>
      </w:r>
    </w:p>
    <w:p w:rsidR="004A0FAB" w:rsidRDefault="00642CB3" w:rsidP="00404D6C">
      <w:pPr>
        <w:spacing w:after="200" w:line="360" w:lineRule="auto"/>
        <w:ind w:firstLine="567"/>
        <w:contextualSpacing/>
        <w:jc w:val="both"/>
        <w:rPr>
          <w:rFonts w:eastAsia="Calibri"/>
          <w:szCs w:val="24"/>
          <w:lang w:eastAsia="en-US"/>
        </w:rPr>
      </w:pPr>
      <w:r w:rsidRPr="008F3768">
        <w:rPr>
          <w:rFonts w:eastAsia="Calibri"/>
          <w:szCs w:val="24"/>
          <w:lang w:eastAsia="en-US"/>
        </w:rPr>
        <w:t>O presente Termo de R</w:t>
      </w:r>
      <w:r w:rsidR="00DA462E" w:rsidRPr="008F3768">
        <w:rPr>
          <w:rFonts w:eastAsia="Calibri"/>
          <w:szCs w:val="24"/>
          <w:lang w:eastAsia="en-US"/>
        </w:rPr>
        <w:t>eferência destina-se</w:t>
      </w:r>
      <w:r w:rsidR="009348E0" w:rsidRPr="008F3768">
        <w:rPr>
          <w:rFonts w:eastAsia="Calibri"/>
          <w:szCs w:val="24"/>
          <w:lang w:eastAsia="en-US"/>
        </w:rPr>
        <w:t xml:space="preserve"> </w:t>
      </w:r>
      <w:r w:rsidR="00DA462E" w:rsidRPr="008F3768">
        <w:rPr>
          <w:rFonts w:eastAsia="Calibri"/>
          <w:szCs w:val="24"/>
          <w:lang w:eastAsia="en-US"/>
        </w:rPr>
        <w:t xml:space="preserve">a </w:t>
      </w:r>
      <w:r w:rsidR="00A94CAB" w:rsidRPr="00A94CAB">
        <w:rPr>
          <w:rFonts w:eastAsia="Calibri"/>
          <w:szCs w:val="24"/>
          <w:lang w:eastAsia="en-US"/>
        </w:rPr>
        <w:t>contratação de Serviços de Engenharia Mecânica, Elétrica e Eletrônica, objetivando realizar assistência técnica para manutenção preventiva e corretiva, nos elevadores instalados no CENTRO INTEGRADO DE COMANDO E CONTROLE – CICC, situado na Rua Carmo Neto s/nº esquina com Rua Benedito Hipólito – Cidade Nova – Rio de Janeiro - RJ, conforme especificação dos serviços constantes no presente Termo de Referência.</w:t>
      </w:r>
    </w:p>
    <w:p w:rsidR="00A94CAB" w:rsidRPr="008F3768" w:rsidRDefault="00A94CAB" w:rsidP="00287431">
      <w:pPr>
        <w:spacing w:after="200" w:line="360" w:lineRule="auto"/>
        <w:contextualSpacing/>
        <w:jc w:val="both"/>
        <w:rPr>
          <w:rFonts w:eastAsia="Calibri"/>
          <w:szCs w:val="24"/>
          <w:lang w:eastAsia="en-US"/>
        </w:rPr>
      </w:pPr>
    </w:p>
    <w:p w:rsidR="00404D6C" w:rsidRDefault="00404D6C" w:rsidP="00404D6C">
      <w:pPr>
        <w:spacing w:line="360" w:lineRule="auto"/>
        <w:ind w:firstLine="567"/>
        <w:jc w:val="both"/>
        <w:rPr>
          <w:rFonts w:eastAsia="Calibri"/>
          <w:bCs/>
          <w:szCs w:val="24"/>
          <w:lang w:eastAsia="en-US"/>
        </w:rPr>
      </w:pPr>
      <w:r w:rsidRPr="00F848B3">
        <w:rPr>
          <w:rFonts w:eastAsia="Calibri"/>
          <w:bCs/>
          <w:szCs w:val="24"/>
          <w:lang w:eastAsia="en-US"/>
        </w:rPr>
        <w:t>O Objeto do presente Termo d</w:t>
      </w:r>
      <w:r>
        <w:rPr>
          <w:rFonts w:eastAsia="Calibri"/>
          <w:bCs/>
          <w:szCs w:val="24"/>
          <w:lang w:eastAsia="en-US"/>
        </w:rPr>
        <w:t xml:space="preserve">e Referência será realizado por </w:t>
      </w:r>
      <w:r w:rsidRPr="0090037A">
        <w:rPr>
          <w:rFonts w:eastAsia="Calibri"/>
          <w:bCs/>
          <w:szCs w:val="24"/>
          <w:lang w:eastAsia="en-US"/>
        </w:rPr>
        <w:t xml:space="preserve">meio de </w:t>
      </w:r>
      <w:proofErr w:type="gramStart"/>
      <w:r w:rsidRPr="0090037A">
        <w:rPr>
          <w:rFonts w:eastAsia="Calibri"/>
          <w:bCs/>
          <w:szCs w:val="24"/>
          <w:lang w:eastAsia="en-US"/>
        </w:rPr>
        <w:t>licitação</w:t>
      </w:r>
      <w:proofErr w:type="gramEnd"/>
      <w:r w:rsidRPr="0090037A">
        <w:rPr>
          <w:rFonts w:eastAsia="Calibri"/>
          <w:bCs/>
          <w:szCs w:val="24"/>
          <w:lang w:eastAsia="en-US"/>
        </w:rPr>
        <w:t xml:space="preserve"> na Modalidade de Pregão de acordo com </w:t>
      </w:r>
      <w:r>
        <w:rPr>
          <w:rFonts w:eastAsia="Calibri"/>
          <w:bCs/>
          <w:szCs w:val="24"/>
          <w:lang w:eastAsia="en-US"/>
        </w:rPr>
        <w:t xml:space="preserve">a </w:t>
      </w:r>
      <w:r w:rsidRPr="0090037A">
        <w:rPr>
          <w:rFonts w:eastAsia="Calibri"/>
          <w:bCs/>
          <w:szCs w:val="24"/>
          <w:lang w:eastAsia="en-US"/>
        </w:rPr>
        <w:t xml:space="preserve">lei nº 10.520 de 17 de julho de 2002 e lei 8.666/93, a fim de atender </w:t>
      </w:r>
      <w:r>
        <w:rPr>
          <w:rFonts w:eastAsia="Calibri"/>
          <w:bCs/>
          <w:szCs w:val="24"/>
          <w:lang w:eastAsia="en-US"/>
        </w:rPr>
        <w:t>a</w:t>
      </w:r>
      <w:r w:rsidRPr="0090037A">
        <w:rPr>
          <w:rFonts w:eastAsia="Calibri"/>
          <w:bCs/>
          <w:szCs w:val="24"/>
          <w:lang w:eastAsia="en-US"/>
        </w:rPr>
        <w:t>s necessidades da Polícia Militar do Estado do Rio de Janeiro.</w:t>
      </w:r>
      <w:r>
        <w:rPr>
          <w:rFonts w:eastAsia="Calibri"/>
          <w:bCs/>
          <w:szCs w:val="24"/>
          <w:lang w:eastAsia="en-US"/>
        </w:rPr>
        <w:t xml:space="preserve"> </w:t>
      </w:r>
    </w:p>
    <w:p w:rsidR="00404D6C" w:rsidRPr="00B35929" w:rsidRDefault="00404D6C" w:rsidP="00404D6C">
      <w:pPr>
        <w:ind w:left="2268"/>
        <w:jc w:val="both"/>
        <w:rPr>
          <w:color w:val="000000"/>
          <w:sz w:val="20"/>
          <w:szCs w:val="16"/>
          <w:shd w:val="clear" w:color="auto" w:fill="FFFFFF"/>
        </w:rPr>
      </w:pPr>
      <w:r w:rsidRPr="00B35929">
        <w:rPr>
          <w:color w:val="000000"/>
          <w:sz w:val="20"/>
          <w:szCs w:val="16"/>
          <w:shd w:val="clear" w:color="auto" w:fill="FFFFFF"/>
        </w:rPr>
        <w:t>“Art. 1º- Para aquisição de bens e serviços comuns</w:t>
      </w:r>
      <w:proofErr w:type="gramStart"/>
      <w:r w:rsidRPr="00B35929">
        <w:rPr>
          <w:color w:val="000000"/>
          <w:sz w:val="20"/>
          <w:szCs w:val="16"/>
          <w:shd w:val="clear" w:color="auto" w:fill="FFFFFF"/>
        </w:rPr>
        <w:t>, poderá</w:t>
      </w:r>
      <w:proofErr w:type="gramEnd"/>
      <w:r w:rsidRPr="00B35929">
        <w:rPr>
          <w:color w:val="000000"/>
          <w:sz w:val="20"/>
          <w:szCs w:val="16"/>
          <w:shd w:val="clear" w:color="auto" w:fill="FFFFFF"/>
        </w:rPr>
        <w:t xml:space="preserve"> ser adotada a licitação na modalidade de pregão, que será regida por esta Lei”</w:t>
      </w:r>
    </w:p>
    <w:p w:rsidR="00404D6C" w:rsidRDefault="00404D6C" w:rsidP="00404D6C">
      <w:pPr>
        <w:ind w:left="2268"/>
        <w:jc w:val="both"/>
        <w:rPr>
          <w:color w:val="000000"/>
          <w:sz w:val="20"/>
          <w:shd w:val="clear" w:color="auto" w:fill="FFFFFF"/>
        </w:rPr>
      </w:pPr>
    </w:p>
    <w:p w:rsidR="00404D6C" w:rsidRPr="00430F45" w:rsidRDefault="00404D6C" w:rsidP="00404D6C">
      <w:pPr>
        <w:pStyle w:val="PargrafodaLista"/>
        <w:spacing w:after="200" w:line="360" w:lineRule="auto"/>
        <w:ind w:left="0" w:firstLine="567"/>
        <w:jc w:val="both"/>
        <w:rPr>
          <w:rFonts w:eastAsia="Calibri"/>
          <w:szCs w:val="24"/>
          <w:lang w:eastAsia="en-US"/>
        </w:rPr>
      </w:pPr>
      <w:r>
        <w:rPr>
          <w:rFonts w:eastAsia="Calibri"/>
          <w:szCs w:val="24"/>
          <w:lang w:eastAsia="en-US"/>
        </w:rPr>
        <w:t xml:space="preserve">O objeto do presente certame se enquadra na classificação de serviço comum, </w:t>
      </w:r>
      <w:r w:rsidRPr="00343328">
        <w:rPr>
          <w:rFonts w:eastAsia="Calibri"/>
          <w:bCs/>
          <w:szCs w:val="24"/>
          <w:lang w:eastAsia="en-US"/>
        </w:rPr>
        <w:t xml:space="preserve">de acordo com </w:t>
      </w:r>
      <w:r>
        <w:rPr>
          <w:rFonts w:eastAsia="Calibri"/>
          <w:bCs/>
          <w:szCs w:val="24"/>
          <w:lang w:eastAsia="en-US"/>
        </w:rPr>
        <w:t>o parágrafo único do artigo 1º da</w:t>
      </w:r>
      <w:r w:rsidRPr="00343328">
        <w:rPr>
          <w:rFonts w:eastAsia="Calibri"/>
          <w:bCs/>
          <w:szCs w:val="24"/>
          <w:lang w:eastAsia="en-US"/>
        </w:rPr>
        <w:t xml:space="preserve"> lei nº 10.520 de 17 de julho de 2002</w:t>
      </w:r>
      <w:r>
        <w:rPr>
          <w:rFonts w:eastAsia="Calibri"/>
          <w:bCs/>
          <w:szCs w:val="24"/>
          <w:lang w:eastAsia="en-US"/>
        </w:rPr>
        <w:t xml:space="preserve">. </w:t>
      </w:r>
    </w:p>
    <w:p w:rsidR="00404D6C" w:rsidRPr="00B35929" w:rsidRDefault="00404D6C" w:rsidP="00404D6C">
      <w:pPr>
        <w:ind w:left="2268"/>
        <w:jc w:val="both"/>
        <w:rPr>
          <w:rFonts w:eastAsia="Calibri"/>
          <w:bCs/>
          <w:sz w:val="32"/>
          <w:szCs w:val="24"/>
          <w:lang w:eastAsia="en-US"/>
        </w:rPr>
      </w:pPr>
      <w:r w:rsidRPr="00B35929">
        <w:rPr>
          <w:color w:val="000000"/>
          <w:sz w:val="20"/>
          <w:szCs w:val="16"/>
          <w:shd w:val="clear" w:color="auto" w:fill="FFFFFF"/>
        </w:rPr>
        <w:t>“</w:t>
      </w:r>
      <w:r w:rsidRPr="00B35929">
        <w:rPr>
          <w:b/>
          <w:color w:val="000000"/>
          <w:sz w:val="20"/>
          <w:szCs w:val="16"/>
          <w:shd w:val="clear" w:color="auto" w:fill="FFFFFF"/>
        </w:rPr>
        <w:t>Parágrafo único do Art. 1º</w:t>
      </w:r>
      <w:r w:rsidRPr="00B35929">
        <w:rPr>
          <w:color w:val="000000"/>
          <w:sz w:val="20"/>
          <w:szCs w:val="16"/>
          <w:shd w:val="clear" w:color="auto" w:fill="FFFFFF"/>
        </w:rPr>
        <w:t xml:space="preserve">- </w:t>
      </w:r>
      <w:r w:rsidRPr="00B35929">
        <w:rPr>
          <w:bCs/>
          <w:color w:val="000000"/>
          <w:sz w:val="20"/>
          <w:szCs w:val="16"/>
          <w:shd w:val="clear" w:color="auto" w:fill="FFFFFF"/>
        </w:rPr>
        <w:t>Consideram-se bens e serviços comuns, para os fins e efeitos deste artigo, aqueles cujos padrões de desempenho e qualidade possam ser objetivamente definidos pelo edital, por meio de especificações usuais no mercado</w:t>
      </w:r>
      <w:proofErr w:type="gramStart"/>
      <w:r w:rsidRPr="00B35929">
        <w:rPr>
          <w:bCs/>
          <w:color w:val="000000"/>
          <w:sz w:val="20"/>
          <w:szCs w:val="16"/>
          <w:shd w:val="clear" w:color="auto" w:fill="FFFFFF"/>
        </w:rPr>
        <w:t>”.</w:t>
      </w:r>
      <w:proofErr w:type="gramEnd"/>
      <w:r w:rsidRPr="00B35929">
        <w:rPr>
          <w:color w:val="000000"/>
          <w:sz w:val="20"/>
          <w:szCs w:val="16"/>
          <w:shd w:val="clear" w:color="auto" w:fill="FFFFFF"/>
        </w:rPr>
        <w:t>(lei nº 10.520/2002)</w:t>
      </w:r>
    </w:p>
    <w:p w:rsidR="00404D6C" w:rsidRDefault="00404D6C" w:rsidP="00404D6C">
      <w:pPr>
        <w:spacing w:line="360" w:lineRule="auto"/>
        <w:jc w:val="both"/>
        <w:rPr>
          <w:rFonts w:eastAsia="Calibri"/>
          <w:bCs/>
          <w:szCs w:val="24"/>
          <w:lang w:eastAsia="en-US"/>
        </w:rPr>
      </w:pPr>
    </w:p>
    <w:p w:rsidR="009E0390" w:rsidRPr="00FE3985" w:rsidRDefault="009E0390" w:rsidP="00287431">
      <w:pPr>
        <w:shd w:val="clear" w:color="auto" w:fill="D9D9D9"/>
        <w:spacing w:line="360" w:lineRule="auto"/>
        <w:contextualSpacing/>
        <w:jc w:val="both"/>
        <w:rPr>
          <w:rFonts w:eastAsia="Arial"/>
          <w:b/>
          <w:bCs/>
          <w:iCs/>
          <w:szCs w:val="24"/>
        </w:rPr>
      </w:pPr>
      <w:r w:rsidRPr="00FE3985">
        <w:rPr>
          <w:rFonts w:eastAsia="Arial"/>
          <w:b/>
          <w:bCs/>
          <w:iCs/>
          <w:szCs w:val="24"/>
        </w:rPr>
        <w:t xml:space="preserve">2 - </w:t>
      </w:r>
      <w:r w:rsidR="009B1243" w:rsidRPr="00FE3985">
        <w:rPr>
          <w:rFonts w:eastAsia="Arial"/>
          <w:b/>
          <w:bCs/>
          <w:iCs/>
          <w:szCs w:val="24"/>
        </w:rPr>
        <w:t>JUSTIFICATIVA</w:t>
      </w:r>
      <w:r w:rsidRPr="00FE3985">
        <w:rPr>
          <w:rFonts w:eastAsia="Arial"/>
          <w:b/>
          <w:bCs/>
          <w:iCs/>
          <w:szCs w:val="24"/>
        </w:rPr>
        <w:t>:</w:t>
      </w:r>
    </w:p>
    <w:p w:rsidR="009E0390" w:rsidRPr="00FE3985" w:rsidRDefault="009E0390" w:rsidP="00287431">
      <w:pPr>
        <w:autoSpaceDE w:val="0"/>
        <w:autoSpaceDN w:val="0"/>
        <w:adjustRightInd w:val="0"/>
        <w:spacing w:line="360" w:lineRule="auto"/>
        <w:contextualSpacing/>
        <w:jc w:val="both"/>
        <w:rPr>
          <w:rFonts w:eastAsia="Calibri"/>
          <w:szCs w:val="24"/>
          <w:lang w:eastAsia="zh-CN"/>
        </w:rPr>
      </w:pPr>
    </w:p>
    <w:p w:rsidR="007841E4" w:rsidRPr="00FE3985" w:rsidRDefault="00736826" w:rsidP="00404D6C">
      <w:pPr>
        <w:spacing w:before="100" w:beforeAutospacing="1" w:after="100" w:afterAutospacing="1" w:line="360" w:lineRule="auto"/>
        <w:ind w:firstLine="709"/>
        <w:jc w:val="both"/>
        <w:rPr>
          <w:szCs w:val="24"/>
        </w:rPr>
      </w:pPr>
      <w:r w:rsidRPr="00FE3985">
        <w:rPr>
          <w:rFonts w:eastAsia="Calibri"/>
          <w:szCs w:val="24"/>
          <w:lang w:eastAsia="zh-CN"/>
        </w:rPr>
        <w:t xml:space="preserve"> Preliminarmente impende destacar, a </w:t>
      </w:r>
      <w:r w:rsidR="00EA512D">
        <w:rPr>
          <w:rFonts w:eastAsia="Calibri"/>
          <w:szCs w:val="24"/>
          <w:lang w:eastAsia="zh-CN"/>
        </w:rPr>
        <w:t>Estudo</w:t>
      </w:r>
      <w:r w:rsidR="002A337B">
        <w:rPr>
          <w:rFonts w:eastAsia="Calibri"/>
          <w:szCs w:val="24"/>
          <w:lang w:eastAsia="zh-CN"/>
        </w:rPr>
        <w:t xml:space="preserve"> Técnic</w:t>
      </w:r>
      <w:r w:rsidR="00EA512D">
        <w:rPr>
          <w:rFonts w:eastAsia="Calibri"/>
          <w:szCs w:val="24"/>
          <w:lang w:eastAsia="zh-CN"/>
        </w:rPr>
        <w:t>o</w:t>
      </w:r>
      <w:r w:rsidR="002A337B">
        <w:rPr>
          <w:rFonts w:eastAsia="Calibri"/>
          <w:szCs w:val="24"/>
          <w:lang w:eastAsia="zh-CN"/>
        </w:rPr>
        <w:t xml:space="preserve"> Preliminar</w:t>
      </w:r>
      <w:r w:rsidR="00E440B8">
        <w:rPr>
          <w:rFonts w:eastAsia="Calibri"/>
          <w:szCs w:val="24"/>
          <w:lang w:eastAsia="zh-CN"/>
        </w:rPr>
        <w:t xml:space="preserve">, </w:t>
      </w:r>
      <w:r w:rsidR="00EA512D">
        <w:rPr>
          <w:rFonts w:eastAsia="Calibri"/>
          <w:szCs w:val="24"/>
          <w:lang w:eastAsia="zh-CN"/>
        </w:rPr>
        <w:t>elaborado</w:t>
      </w:r>
      <w:r w:rsidR="00EA512D">
        <w:rPr>
          <w:rFonts w:eastAsia="Calibri"/>
          <w:sz w:val="22"/>
          <w:szCs w:val="24"/>
          <w:lang w:eastAsia="zh-CN"/>
        </w:rPr>
        <w:t xml:space="preserve"> </w:t>
      </w:r>
      <w:r w:rsidR="00EA512D" w:rsidRPr="00EA512D">
        <w:rPr>
          <w:rFonts w:eastAsia="Calibri"/>
          <w:szCs w:val="24"/>
          <w:lang w:eastAsia="zh-CN"/>
        </w:rPr>
        <w:t>pela Subsecretaria de Comando e Controle, e remetida pelo</w:t>
      </w:r>
      <w:r w:rsidR="00EA512D">
        <w:rPr>
          <w:rFonts w:eastAsia="Calibri"/>
          <w:szCs w:val="24"/>
          <w:lang w:eastAsia="zh-CN"/>
        </w:rPr>
        <w:t xml:space="preserve"> </w:t>
      </w:r>
      <w:proofErr w:type="gramStart"/>
      <w:r w:rsidR="00EA512D">
        <w:rPr>
          <w:rFonts w:eastAsia="Calibri"/>
          <w:szCs w:val="24"/>
          <w:lang w:eastAsia="zh-CN"/>
        </w:rPr>
        <w:t>Sr.</w:t>
      </w:r>
      <w:proofErr w:type="gramEnd"/>
      <w:r w:rsidR="00EA512D">
        <w:rPr>
          <w:rFonts w:eastAsia="Calibri"/>
          <w:szCs w:val="24"/>
          <w:lang w:eastAsia="zh-CN"/>
        </w:rPr>
        <w:t>º Alexandre Campos de Souza, Superintendente de Coordenação e Administração,</w:t>
      </w:r>
      <w:r w:rsidR="002A337B" w:rsidRPr="00EA512D">
        <w:rPr>
          <w:rFonts w:eastAsia="Calibri"/>
          <w:szCs w:val="24"/>
          <w:lang w:eastAsia="zh-CN"/>
        </w:rPr>
        <w:t xml:space="preserve"> </w:t>
      </w:r>
      <w:r w:rsidRPr="00EA512D">
        <w:rPr>
          <w:rFonts w:eastAsia="Calibri"/>
          <w:szCs w:val="24"/>
          <w:lang w:eastAsia="zh-CN"/>
        </w:rPr>
        <w:t>de</w:t>
      </w:r>
      <w:r w:rsidRPr="00FE3985">
        <w:rPr>
          <w:rFonts w:eastAsia="Calibri"/>
          <w:szCs w:val="24"/>
          <w:lang w:eastAsia="zh-CN"/>
        </w:rPr>
        <w:t xml:space="preserve"> onde foram extraídas as informações utilizadas como referencial para formalização do presente Termo de Referência, tais como, especificação do objeto, quantitativo demandado, metodologia de cálculo usada para determinar este quantitativo, justificativa fática, entre outras informações de caráter específico, os quais, foram inse</w:t>
      </w:r>
      <w:r w:rsidR="007841E4" w:rsidRPr="00FE3985">
        <w:rPr>
          <w:rFonts w:eastAsia="Calibri"/>
          <w:szCs w:val="24"/>
          <w:lang w:eastAsia="zh-CN"/>
        </w:rPr>
        <w:t xml:space="preserve">ridos </w:t>
      </w:r>
      <w:r w:rsidR="00E65266" w:rsidRPr="00FE3985">
        <w:rPr>
          <w:rFonts w:eastAsia="Calibri"/>
          <w:szCs w:val="24"/>
          <w:lang w:eastAsia="zh-CN"/>
        </w:rPr>
        <w:t>nes</w:t>
      </w:r>
      <w:r w:rsidR="00CD7BE6" w:rsidRPr="00FE3985">
        <w:rPr>
          <w:rFonts w:eastAsia="Calibri"/>
          <w:szCs w:val="24"/>
          <w:lang w:eastAsia="zh-CN"/>
        </w:rPr>
        <w:t>s</w:t>
      </w:r>
      <w:r w:rsidR="007841E4" w:rsidRPr="00FE3985">
        <w:rPr>
          <w:rFonts w:eastAsia="Calibri"/>
          <w:szCs w:val="24"/>
          <w:lang w:eastAsia="zh-CN"/>
        </w:rPr>
        <w:t>e Termo de Referência.</w:t>
      </w:r>
    </w:p>
    <w:p w:rsidR="00E440B8" w:rsidRDefault="002910D5" w:rsidP="00404D6C">
      <w:pPr>
        <w:pStyle w:val="CorpoA"/>
        <w:spacing w:line="360" w:lineRule="auto"/>
        <w:ind w:left="12" w:firstLine="697"/>
        <w:contextualSpacing/>
        <w:rPr>
          <w:rFonts w:eastAsia="Calibri"/>
          <w:color w:val="auto"/>
          <w:lang w:eastAsia="en-US"/>
        </w:rPr>
      </w:pPr>
      <w:r w:rsidRPr="00EB18E1">
        <w:rPr>
          <w:rFonts w:cs="Times New Roman"/>
          <w:color w:val="auto"/>
          <w:lang w:val="pt-BR"/>
        </w:rPr>
        <w:t xml:space="preserve">  </w:t>
      </w:r>
      <w:r w:rsidR="00EB18E1" w:rsidRPr="00EB18E1">
        <w:rPr>
          <w:rFonts w:cs="Times New Roman"/>
          <w:color w:val="auto"/>
          <w:lang w:val="pt-BR"/>
        </w:rPr>
        <w:t xml:space="preserve">Considerando a necessidade de empreender nova contratação de empresa para prestação </w:t>
      </w:r>
      <w:r w:rsidR="00EB18E1" w:rsidRPr="00EB18E1">
        <w:rPr>
          <w:rFonts w:eastAsia="Calibri"/>
          <w:color w:val="auto"/>
          <w:lang w:eastAsia="en-US"/>
        </w:rPr>
        <w:t xml:space="preserve">de Serviços de manutenção preventiva e corretiva, nos elevadores instalados no CENTRO INTEGRADO DE COMANDO E CONTROLE – CICC, </w:t>
      </w:r>
      <w:r w:rsidR="00EB18E1">
        <w:rPr>
          <w:rFonts w:eastAsia="Calibri"/>
          <w:color w:val="auto"/>
          <w:lang w:eastAsia="en-US"/>
        </w:rPr>
        <w:t>uma vez que o contrato nº 68/2014, em fase final de vigência</w:t>
      </w:r>
      <w:r w:rsidR="00293BB4">
        <w:rPr>
          <w:rFonts w:eastAsia="Calibri"/>
          <w:color w:val="auto"/>
          <w:lang w:eastAsia="en-US"/>
        </w:rPr>
        <w:t xml:space="preserve"> (Término previsto para 20/10/2019)</w:t>
      </w:r>
      <w:r w:rsidR="00F83780">
        <w:rPr>
          <w:rFonts w:eastAsia="Calibri"/>
          <w:color w:val="auto"/>
          <w:lang w:eastAsia="en-US"/>
        </w:rPr>
        <w:t xml:space="preserve">, cujo objeto </w:t>
      </w:r>
      <w:r w:rsidR="00EB18E1">
        <w:rPr>
          <w:rFonts w:eastAsia="Calibri"/>
          <w:color w:val="auto"/>
          <w:lang w:eastAsia="en-US"/>
        </w:rPr>
        <w:t xml:space="preserve">atende </w:t>
      </w:r>
      <w:proofErr w:type="gramStart"/>
      <w:r w:rsidR="00EB18E1">
        <w:rPr>
          <w:rFonts w:eastAsia="Calibri"/>
          <w:color w:val="auto"/>
          <w:lang w:eastAsia="en-US"/>
        </w:rPr>
        <w:t>a presente</w:t>
      </w:r>
      <w:proofErr w:type="gramEnd"/>
      <w:r w:rsidR="00EB18E1">
        <w:rPr>
          <w:rFonts w:eastAsia="Calibri"/>
          <w:color w:val="auto"/>
          <w:lang w:eastAsia="en-US"/>
        </w:rPr>
        <w:t xml:space="preserve"> demanda, </w:t>
      </w:r>
      <w:r w:rsidR="00F83780">
        <w:rPr>
          <w:rFonts w:eastAsia="Calibri"/>
          <w:color w:val="auto"/>
          <w:lang w:eastAsia="en-US"/>
        </w:rPr>
        <w:t>atingirá o limite de 60 (sessenta) meses previsto no art. 57, inc. II da Lei nº 8.666/93, estando atualmente em vigor em sua última prorrogação, realizada através de Quinto Termo Aditivo.</w:t>
      </w:r>
    </w:p>
    <w:p w:rsidR="00F83780" w:rsidRDefault="00F83780" w:rsidP="002910D5">
      <w:pPr>
        <w:pStyle w:val="CorpoA"/>
        <w:spacing w:line="360" w:lineRule="auto"/>
        <w:ind w:left="12" w:firstLine="0"/>
        <w:contextualSpacing/>
        <w:rPr>
          <w:rFonts w:eastAsia="Calibri"/>
          <w:color w:val="auto"/>
          <w:lang w:eastAsia="en-US"/>
        </w:rPr>
      </w:pPr>
    </w:p>
    <w:p w:rsidR="00F83780" w:rsidRDefault="00F83780" w:rsidP="00404D6C">
      <w:pPr>
        <w:pStyle w:val="CorpoA"/>
        <w:spacing w:line="360" w:lineRule="auto"/>
        <w:ind w:left="12" w:firstLine="697"/>
        <w:contextualSpacing/>
        <w:rPr>
          <w:rFonts w:eastAsia="Calibri"/>
          <w:color w:val="auto"/>
          <w:lang w:eastAsia="en-US"/>
        </w:rPr>
      </w:pPr>
      <w:r>
        <w:rPr>
          <w:rFonts w:eastAsia="Calibri"/>
          <w:color w:val="auto"/>
          <w:lang w:eastAsia="en-US"/>
        </w:rPr>
        <w:t xml:space="preserve"> Considerando que o contrato nº 68/2014, </w:t>
      </w:r>
      <w:r w:rsidRPr="00F83780">
        <w:rPr>
          <w:rFonts w:eastAsia="Calibri"/>
          <w:color w:val="auto"/>
          <w:lang w:eastAsia="en-US"/>
        </w:rPr>
        <w:t>t</w:t>
      </w:r>
      <w:r>
        <w:rPr>
          <w:rFonts w:eastAsia="Calibri"/>
          <w:color w:val="auto"/>
          <w:lang w:eastAsia="en-US"/>
        </w:rPr>
        <w:t xml:space="preserve">em </w:t>
      </w:r>
      <w:r w:rsidRPr="00F83780">
        <w:rPr>
          <w:rFonts w:eastAsia="Calibri"/>
          <w:color w:val="auto"/>
          <w:lang w:eastAsia="en-US"/>
        </w:rPr>
        <w:t>como contratante a extinta Secretaria de Estado de Segurança Pública</w:t>
      </w:r>
      <w:r>
        <w:rPr>
          <w:rFonts w:eastAsia="Calibri"/>
          <w:color w:val="auto"/>
          <w:lang w:eastAsia="en-US"/>
        </w:rPr>
        <w:t xml:space="preserve"> - SESEG</w:t>
      </w:r>
      <w:r w:rsidRPr="00F83780">
        <w:rPr>
          <w:rFonts w:eastAsia="Calibri"/>
          <w:color w:val="auto"/>
          <w:lang w:eastAsia="en-US"/>
        </w:rPr>
        <w:t>, tem-se a necessidade de realizar a</w:t>
      </w:r>
      <w:r w:rsidR="00857907">
        <w:rPr>
          <w:rFonts w:eastAsia="Calibri"/>
          <w:color w:val="auto"/>
          <w:lang w:eastAsia="en-US"/>
        </w:rPr>
        <w:t xml:space="preserve"> sua</w:t>
      </w:r>
      <w:r w:rsidRPr="00F83780">
        <w:rPr>
          <w:rFonts w:eastAsia="Calibri"/>
          <w:color w:val="auto"/>
          <w:lang w:eastAsia="en-US"/>
        </w:rPr>
        <w:t xml:space="preserve"> </w:t>
      </w:r>
      <w:r>
        <w:rPr>
          <w:rFonts w:eastAsia="Calibri"/>
          <w:color w:val="auto"/>
          <w:lang w:eastAsia="en-US"/>
        </w:rPr>
        <w:t>substituição</w:t>
      </w:r>
      <w:r w:rsidR="00857907">
        <w:rPr>
          <w:rFonts w:eastAsia="Calibri"/>
          <w:color w:val="auto"/>
          <w:lang w:eastAsia="en-US"/>
        </w:rPr>
        <w:t xml:space="preserve"> como contratante</w:t>
      </w:r>
      <w:r>
        <w:rPr>
          <w:rFonts w:eastAsia="Calibri"/>
          <w:color w:val="auto"/>
          <w:lang w:eastAsia="en-US"/>
        </w:rPr>
        <w:t>,</w:t>
      </w:r>
      <w:r w:rsidRPr="00F83780">
        <w:rPr>
          <w:rFonts w:eastAsia="Calibri"/>
          <w:color w:val="auto"/>
          <w:lang w:eastAsia="en-US"/>
        </w:rPr>
        <w:t xml:space="preserve"> pela Secretaria de Estado de Polícia Militar – SEPM, necessidade  </w:t>
      </w:r>
      <w:r w:rsidR="00857907">
        <w:rPr>
          <w:rFonts w:eastAsia="Calibri"/>
          <w:color w:val="auto"/>
          <w:lang w:eastAsia="en-US"/>
        </w:rPr>
        <w:t>gerada</w:t>
      </w:r>
      <w:r w:rsidRPr="00F83780">
        <w:rPr>
          <w:rFonts w:eastAsia="Calibri"/>
          <w:color w:val="auto"/>
          <w:lang w:eastAsia="en-US"/>
        </w:rPr>
        <w:t xml:space="preserve"> a partir da extinção da SESEG.</w:t>
      </w:r>
    </w:p>
    <w:p w:rsidR="00857907" w:rsidRDefault="00857907" w:rsidP="002910D5">
      <w:pPr>
        <w:pStyle w:val="CorpoA"/>
        <w:spacing w:line="360" w:lineRule="auto"/>
        <w:ind w:left="12" w:firstLine="0"/>
        <w:contextualSpacing/>
        <w:rPr>
          <w:rFonts w:eastAsia="Calibri"/>
          <w:color w:val="auto"/>
          <w:lang w:eastAsia="en-US"/>
        </w:rPr>
      </w:pPr>
    </w:p>
    <w:p w:rsidR="00857907" w:rsidRDefault="00857907" w:rsidP="00404D6C">
      <w:pPr>
        <w:pStyle w:val="CorpoA"/>
        <w:spacing w:line="360" w:lineRule="auto"/>
        <w:ind w:left="12" w:firstLine="697"/>
        <w:contextualSpacing/>
        <w:rPr>
          <w:rFonts w:eastAsia="Calibri"/>
          <w:color w:val="auto"/>
          <w:lang w:eastAsia="en-US"/>
        </w:rPr>
      </w:pPr>
      <w:r>
        <w:rPr>
          <w:rFonts w:eastAsia="Calibri"/>
          <w:color w:val="auto"/>
          <w:lang w:eastAsia="en-US"/>
        </w:rPr>
        <w:t xml:space="preserve"> Considerando a necessidade de prover meios que garamtam a continuidade dos serviços prestados, com a finalidade de manter em plenas condições de operação os </w:t>
      </w:r>
      <w:r w:rsidR="00127DC4" w:rsidRPr="00EB18E1">
        <w:rPr>
          <w:rFonts w:eastAsia="Calibri"/>
          <w:color w:val="auto"/>
          <w:lang w:eastAsia="en-US"/>
        </w:rPr>
        <w:t>elevadores instalados no CENTRO INTEGRADO DE COMANDO E CONTROLE – CICC</w:t>
      </w:r>
      <w:r w:rsidR="00127DC4">
        <w:rPr>
          <w:rFonts w:eastAsia="Calibri"/>
          <w:color w:val="auto"/>
          <w:lang w:eastAsia="en-US"/>
        </w:rPr>
        <w:t xml:space="preserve">, tendo em vista que a interrupção do funcionamento destes elevadores, acarretariam enormes transtornos </w:t>
      </w:r>
      <w:r w:rsidR="00127DC4">
        <w:rPr>
          <w:rFonts w:eastAsia="Calibri"/>
          <w:color w:val="auto"/>
          <w:lang w:eastAsia="en-US"/>
        </w:rPr>
        <w:lastRenderedPageBreak/>
        <w:t>administrativos ao CICC, comprometendo a fluidez e o bom andamento dos serviços desenvolvidos no mencionado centro.</w:t>
      </w:r>
    </w:p>
    <w:p w:rsidR="00127DC4" w:rsidRDefault="00127DC4" w:rsidP="00A84DD4">
      <w:pPr>
        <w:pStyle w:val="CorpoA"/>
        <w:spacing w:line="360" w:lineRule="auto"/>
        <w:ind w:left="0" w:firstLine="0"/>
        <w:contextualSpacing/>
        <w:rPr>
          <w:rFonts w:eastAsia="Calibri"/>
          <w:color w:val="FF0000"/>
          <w:lang w:val="pt-PT" w:eastAsia="zh-CN"/>
        </w:rPr>
      </w:pPr>
    </w:p>
    <w:p w:rsidR="00A84DD4" w:rsidRDefault="00A84DD4" w:rsidP="00FA7240">
      <w:pPr>
        <w:pStyle w:val="CorpoA"/>
        <w:spacing w:line="360" w:lineRule="auto"/>
        <w:ind w:left="0" w:firstLine="709"/>
        <w:contextualSpacing/>
        <w:rPr>
          <w:rFonts w:eastAsia="Calibri"/>
          <w:color w:val="auto"/>
          <w:lang w:val="pt-BR" w:eastAsia="zh-CN"/>
        </w:rPr>
      </w:pPr>
      <w:r w:rsidRPr="00490BB1">
        <w:rPr>
          <w:rFonts w:eastAsia="Calibri"/>
          <w:color w:val="auto"/>
          <w:lang w:val="pt-PT" w:eastAsia="zh-CN"/>
        </w:rPr>
        <w:t xml:space="preserve">Diante do exposto, faz-se necessária </w:t>
      </w:r>
      <w:r w:rsidRPr="00490BB1">
        <w:rPr>
          <w:rFonts w:eastAsia="Calibri"/>
          <w:color w:val="auto"/>
          <w:lang w:val="pt-BR" w:eastAsia="zh-CN"/>
        </w:rPr>
        <w:t xml:space="preserve">a </w:t>
      </w:r>
      <w:r w:rsidR="00490BB1" w:rsidRPr="00490BB1">
        <w:rPr>
          <w:rFonts w:eastAsia="Calibri"/>
          <w:color w:val="auto"/>
          <w:lang w:val="pt-BR" w:eastAsia="zh-CN"/>
        </w:rPr>
        <w:t>contratação</w:t>
      </w:r>
      <w:r w:rsidR="00D6482C">
        <w:rPr>
          <w:rFonts w:eastAsia="Calibri"/>
          <w:color w:val="auto"/>
          <w:lang w:val="pt-BR" w:eastAsia="zh-CN"/>
        </w:rPr>
        <w:t xml:space="preserve">, por meio de </w:t>
      </w:r>
      <w:proofErr w:type="gramStart"/>
      <w:r w:rsidR="00D6482C">
        <w:rPr>
          <w:rFonts w:eastAsia="Calibri"/>
          <w:color w:val="auto"/>
          <w:lang w:val="pt-BR" w:eastAsia="zh-CN"/>
        </w:rPr>
        <w:t>Licitação na modalidade Pregão Eletrônico, de empresa especializada</w:t>
      </w:r>
      <w:proofErr w:type="gramEnd"/>
      <w:r w:rsidR="00D6482C">
        <w:rPr>
          <w:rFonts w:eastAsia="Calibri"/>
          <w:color w:val="auto"/>
          <w:lang w:val="pt-BR" w:eastAsia="zh-CN"/>
        </w:rPr>
        <w:t xml:space="preserve"> para </w:t>
      </w:r>
      <w:r w:rsidR="00490BB1" w:rsidRPr="00490BB1">
        <w:rPr>
          <w:rFonts w:eastAsia="Calibri"/>
          <w:color w:val="auto"/>
          <w:lang w:val="pt-BR" w:eastAsia="zh-CN"/>
        </w:rPr>
        <w:t>prestação de Serviços de Engenharia Mecânica, Elétrica e Eletrônica, objetivando realizar assistência técnica para manutenção preventiva e corretiva, nos elevadores instalados no CENTRO INTEGRADO DE COMANDO E CONTROLE – CICC, situado na Rua Carmo Neto s/nº esquina com Rua Benedito Hipólito – Cidade Nova – Rio de Janeiro - RJ, conforme especificação dos serviços constantes no presente Estudo.</w:t>
      </w:r>
    </w:p>
    <w:p w:rsidR="00490BB1" w:rsidRPr="00490BB1" w:rsidRDefault="00490BB1" w:rsidP="00A84DD4">
      <w:pPr>
        <w:pStyle w:val="CorpoA"/>
        <w:spacing w:line="360" w:lineRule="auto"/>
        <w:ind w:left="0" w:firstLine="0"/>
        <w:contextualSpacing/>
        <w:rPr>
          <w:rFonts w:eastAsia="Calibri"/>
          <w:color w:val="auto"/>
          <w:lang w:val="pt-PT" w:eastAsia="zh-CN"/>
        </w:rPr>
      </w:pPr>
    </w:p>
    <w:p w:rsidR="007847D3" w:rsidRPr="00297592" w:rsidRDefault="008A58D3" w:rsidP="00287431">
      <w:pPr>
        <w:shd w:val="clear" w:color="auto" w:fill="D9D9D9"/>
        <w:spacing w:line="360" w:lineRule="auto"/>
        <w:contextualSpacing/>
        <w:jc w:val="both"/>
        <w:rPr>
          <w:rFonts w:eastAsia="Arial"/>
          <w:b/>
          <w:bCs/>
          <w:iCs/>
          <w:szCs w:val="24"/>
        </w:rPr>
      </w:pPr>
      <w:r w:rsidRPr="00297592">
        <w:rPr>
          <w:rFonts w:eastAsia="Arial"/>
          <w:b/>
          <w:bCs/>
          <w:iCs/>
          <w:szCs w:val="24"/>
        </w:rPr>
        <w:t xml:space="preserve">3 - </w:t>
      </w:r>
      <w:r w:rsidR="000C01D4" w:rsidRPr="00297592">
        <w:rPr>
          <w:rFonts w:eastAsia="Arial"/>
          <w:b/>
          <w:bCs/>
          <w:iCs/>
          <w:szCs w:val="24"/>
        </w:rPr>
        <w:t>OBJETO</w:t>
      </w:r>
      <w:r w:rsidR="007847D3" w:rsidRPr="00297592">
        <w:rPr>
          <w:rFonts w:eastAsia="Arial"/>
          <w:b/>
          <w:bCs/>
          <w:iCs/>
          <w:szCs w:val="24"/>
        </w:rPr>
        <w:t>:</w:t>
      </w:r>
    </w:p>
    <w:p w:rsidR="00287431" w:rsidRDefault="00287431" w:rsidP="00287431">
      <w:pPr>
        <w:autoSpaceDE w:val="0"/>
        <w:autoSpaceDN w:val="0"/>
        <w:adjustRightInd w:val="0"/>
        <w:spacing w:line="360" w:lineRule="auto"/>
        <w:contextualSpacing/>
        <w:jc w:val="both"/>
        <w:rPr>
          <w:rFonts w:eastAsia="Calibri"/>
          <w:szCs w:val="24"/>
          <w:lang w:eastAsia="en-US"/>
        </w:rPr>
      </w:pPr>
    </w:p>
    <w:p w:rsidR="000A74E0" w:rsidRPr="00297592" w:rsidRDefault="000A74E0" w:rsidP="000A74E0">
      <w:pPr>
        <w:autoSpaceDE w:val="0"/>
        <w:autoSpaceDN w:val="0"/>
        <w:adjustRightInd w:val="0"/>
        <w:spacing w:line="360" w:lineRule="auto"/>
        <w:contextualSpacing/>
        <w:jc w:val="both"/>
        <w:rPr>
          <w:rFonts w:eastAsia="Calibri"/>
          <w:szCs w:val="24"/>
          <w:lang w:eastAsia="en-US"/>
        </w:rPr>
      </w:pPr>
      <w:r>
        <w:rPr>
          <w:rFonts w:eastAsia="Calibri"/>
          <w:szCs w:val="24"/>
          <w:lang w:eastAsia="en-US"/>
        </w:rPr>
        <w:t>3.1. Especificação sumária;</w:t>
      </w:r>
    </w:p>
    <w:tbl>
      <w:tblPr>
        <w:tblW w:w="8037" w:type="dxa"/>
        <w:tblLayout w:type="fixed"/>
        <w:tblLook w:val="04A0" w:firstRow="1" w:lastRow="0" w:firstColumn="1" w:lastColumn="0" w:noHBand="0" w:noVBand="1"/>
      </w:tblPr>
      <w:tblGrid>
        <w:gridCol w:w="1134"/>
        <w:gridCol w:w="4503"/>
        <w:gridCol w:w="850"/>
        <w:gridCol w:w="1550"/>
      </w:tblGrid>
      <w:tr w:rsidR="003F242C" w:rsidRPr="003F242C" w:rsidTr="0041370B">
        <w:trPr>
          <w:trHeight w:val="419"/>
        </w:trPr>
        <w:tc>
          <w:tcPr>
            <w:tcW w:w="1134" w:type="dxa"/>
            <w:tcBorders>
              <w:top w:val="single" w:sz="4" w:space="0" w:color="000000"/>
              <w:left w:val="single" w:sz="4" w:space="0" w:color="000000"/>
              <w:bottom w:val="single" w:sz="4" w:space="0" w:color="000000"/>
              <w:right w:val="nil"/>
            </w:tcBorders>
            <w:vAlign w:val="center"/>
            <w:hideMark/>
          </w:tcPr>
          <w:p w:rsidR="007A6F6A" w:rsidRPr="003F242C" w:rsidRDefault="007A6F6A" w:rsidP="0077453B">
            <w:pPr>
              <w:autoSpaceDE w:val="0"/>
              <w:autoSpaceDN w:val="0"/>
              <w:adjustRightInd w:val="0"/>
              <w:spacing w:line="360" w:lineRule="auto"/>
              <w:contextualSpacing/>
              <w:jc w:val="center"/>
              <w:rPr>
                <w:rFonts w:eastAsia="Calibri"/>
                <w:b/>
                <w:bCs/>
                <w:szCs w:val="24"/>
                <w:lang w:val="en-US" w:eastAsia="en-US"/>
              </w:rPr>
            </w:pPr>
            <w:r w:rsidRPr="003F242C">
              <w:rPr>
                <w:rFonts w:eastAsia="Calibri"/>
                <w:b/>
                <w:bCs/>
                <w:szCs w:val="24"/>
                <w:lang w:val="en-US" w:eastAsia="en-US"/>
              </w:rPr>
              <w:t>ID SIGA</w:t>
            </w:r>
          </w:p>
        </w:tc>
        <w:tc>
          <w:tcPr>
            <w:tcW w:w="4503" w:type="dxa"/>
            <w:tcBorders>
              <w:top w:val="single" w:sz="4" w:space="0" w:color="000000"/>
              <w:left w:val="single" w:sz="4" w:space="0" w:color="000000"/>
              <w:bottom w:val="single" w:sz="4" w:space="0" w:color="000000"/>
              <w:right w:val="single" w:sz="4" w:space="0" w:color="auto"/>
            </w:tcBorders>
            <w:vAlign w:val="center"/>
            <w:hideMark/>
          </w:tcPr>
          <w:p w:rsidR="007A6F6A" w:rsidRPr="003F242C" w:rsidRDefault="007A6F6A" w:rsidP="0077453B">
            <w:pPr>
              <w:autoSpaceDE w:val="0"/>
              <w:autoSpaceDN w:val="0"/>
              <w:adjustRightInd w:val="0"/>
              <w:spacing w:line="360" w:lineRule="auto"/>
              <w:contextualSpacing/>
              <w:jc w:val="center"/>
              <w:rPr>
                <w:rFonts w:eastAsia="Calibri"/>
                <w:b/>
                <w:bCs/>
                <w:szCs w:val="24"/>
                <w:lang w:val="en-US" w:eastAsia="en-US"/>
              </w:rPr>
            </w:pPr>
            <w:r w:rsidRPr="003F242C">
              <w:rPr>
                <w:rFonts w:eastAsia="Calibri"/>
                <w:b/>
                <w:bCs/>
                <w:szCs w:val="24"/>
                <w:lang w:val="en-US" w:eastAsia="en-US"/>
              </w:rPr>
              <w:t>DESCRIÇÃO</w:t>
            </w:r>
          </w:p>
        </w:tc>
        <w:tc>
          <w:tcPr>
            <w:tcW w:w="850" w:type="dxa"/>
            <w:tcBorders>
              <w:top w:val="single" w:sz="4" w:space="0" w:color="auto"/>
              <w:left w:val="single" w:sz="4" w:space="0" w:color="auto"/>
              <w:bottom w:val="single" w:sz="4" w:space="0" w:color="auto"/>
              <w:right w:val="single" w:sz="4" w:space="0" w:color="auto"/>
            </w:tcBorders>
            <w:vAlign w:val="center"/>
          </w:tcPr>
          <w:p w:rsidR="007A6F6A" w:rsidRPr="003F242C" w:rsidRDefault="007A6F6A" w:rsidP="0077453B">
            <w:pPr>
              <w:autoSpaceDE w:val="0"/>
              <w:autoSpaceDN w:val="0"/>
              <w:adjustRightInd w:val="0"/>
              <w:spacing w:line="360" w:lineRule="auto"/>
              <w:contextualSpacing/>
              <w:jc w:val="center"/>
              <w:rPr>
                <w:rFonts w:eastAsia="Calibri"/>
                <w:b/>
                <w:bCs/>
                <w:szCs w:val="24"/>
                <w:lang w:val="en-US" w:eastAsia="en-US"/>
              </w:rPr>
            </w:pPr>
            <w:r w:rsidRPr="003F242C">
              <w:rPr>
                <w:rFonts w:eastAsia="Calibri"/>
                <w:b/>
                <w:bCs/>
                <w:szCs w:val="24"/>
                <w:lang w:val="en-US" w:eastAsia="en-US"/>
              </w:rPr>
              <w:t>UN</w:t>
            </w:r>
          </w:p>
        </w:tc>
        <w:tc>
          <w:tcPr>
            <w:tcW w:w="1550" w:type="dxa"/>
            <w:tcBorders>
              <w:top w:val="single" w:sz="4" w:space="0" w:color="auto"/>
              <w:left w:val="single" w:sz="4" w:space="0" w:color="auto"/>
              <w:bottom w:val="single" w:sz="4" w:space="0" w:color="auto"/>
              <w:right w:val="single" w:sz="4" w:space="0" w:color="auto"/>
            </w:tcBorders>
            <w:vAlign w:val="center"/>
            <w:hideMark/>
          </w:tcPr>
          <w:p w:rsidR="007A6F6A" w:rsidRPr="003F242C" w:rsidRDefault="007A6F6A" w:rsidP="0077453B">
            <w:pPr>
              <w:autoSpaceDE w:val="0"/>
              <w:autoSpaceDN w:val="0"/>
              <w:adjustRightInd w:val="0"/>
              <w:spacing w:line="360" w:lineRule="auto"/>
              <w:contextualSpacing/>
              <w:jc w:val="center"/>
              <w:rPr>
                <w:rFonts w:eastAsia="Calibri"/>
                <w:b/>
                <w:bCs/>
                <w:szCs w:val="24"/>
                <w:lang w:val="en-US" w:eastAsia="en-US"/>
              </w:rPr>
            </w:pPr>
            <w:r w:rsidRPr="003F242C">
              <w:rPr>
                <w:rFonts w:eastAsia="Calibri"/>
                <w:b/>
                <w:bCs/>
                <w:szCs w:val="24"/>
                <w:lang w:val="en-US" w:eastAsia="en-US"/>
              </w:rPr>
              <w:t>QTD</w:t>
            </w:r>
          </w:p>
        </w:tc>
      </w:tr>
      <w:tr w:rsidR="00FC6D28" w:rsidRPr="00FC6D28" w:rsidTr="0041370B">
        <w:trPr>
          <w:trHeight w:val="1557"/>
        </w:trPr>
        <w:tc>
          <w:tcPr>
            <w:tcW w:w="1134" w:type="dxa"/>
            <w:tcBorders>
              <w:top w:val="single" w:sz="4" w:space="0" w:color="000000"/>
              <w:left w:val="single" w:sz="4" w:space="0" w:color="000000"/>
              <w:bottom w:val="single" w:sz="4" w:space="0" w:color="000000"/>
              <w:right w:val="nil"/>
            </w:tcBorders>
            <w:vAlign w:val="center"/>
          </w:tcPr>
          <w:p w:rsidR="00B13C15" w:rsidRPr="0041370B" w:rsidRDefault="0041370B" w:rsidP="0077453B">
            <w:pPr>
              <w:autoSpaceDE w:val="0"/>
              <w:autoSpaceDN w:val="0"/>
              <w:adjustRightInd w:val="0"/>
              <w:spacing w:line="360" w:lineRule="auto"/>
              <w:contextualSpacing/>
              <w:jc w:val="center"/>
              <w:rPr>
                <w:rFonts w:eastAsia="Calibri"/>
                <w:bCs/>
                <w:szCs w:val="24"/>
                <w:lang w:val="en-US" w:eastAsia="en-US"/>
              </w:rPr>
            </w:pPr>
            <w:r w:rsidRPr="0041370B">
              <w:t>96494</w:t>
            </w:r>
          </w:p>
        </w:tc>
        <w:tc>
          <w:tcPr>
            <w:tcW w:w="4503" w:type="dxa"/>
            <w:tcBorders>
              <w:top w:val="single" w:sz="4" w:space="0" w:color="000000"/>
              <w:left w:val="single" w:sz="4" w:space="0" w:color="000000"/>
              <w:bottom w:val="single" w:sz="4" w:space="0" w:color="000000"/>
              <w:right w:val="single" w:sz="4" w:space="0" w:color="auto"/>
            </w:tcBorders>
            <w:vAlign w:val="center"/>
          </w:tcPr>
          <w:p w:rsidR="00C7047C" w:rsidRPr="0041370B" w:rsidRDefault="0041370B" w:rsidP="003F242C">
            <w:pPr>
              <w:autoSpaceDE w:val="0"/>
              <w:autoSpaceDN w:val="0"/>
              <w:adjustRightInd w:val="0"/>
              <w:spacing w:line="360" w:lineRule="auto"/>
              <w:contextualSpacing/>
              <w:jc w:val="both"/>
              <w:rPr>
                <w:rFonts w:eastAsia="Calibri"/>
                <w:szCs w:val="24"/>
                <w:lang w:eastAsia="en-US"/>
              </w:rPr>
            </w:pPr>
            <w:r w:rsidRPr="0041370B">
              <w:t>Serviços de manutenção e conservação de elevadores,</w:t>
            </w:r>
            <w:r>
              <w:t xml:space="preserve"> </w:t>
            </w:r>
            <w:r w:rsidRPr="0041370B">
              <w:t>descrição: contratação de empresa especializada na manutenção preventiva e/ou corretiva, com reposição de pecas em elevadores OTIS</w:t>
            </w:r>
            <w:r>
              <w:t>.</w:t>
            </w:r>
          </w:p>
        </w:tc>
        <w:tc>
          <w:tcPr>
            <w:tcW w:w="850" w:type="dxa"/>
            <w:tcBorders>
              <w:top w:val="single" w:sz="4" w:space="0" w:color="auto"/>
              <w:left w:val="single" w:sz="4" w:space="0" w:color="auto"/>
              <w:bottom w:val="single" w:sz="4" w:space="0" w:color="auto"/>
              <w:right w:val="single" w:sz="4" w:space="0" w:color="auto"/>
            </w:tcBorders>
            <w:vAlign w:val="center"/>
          </w:tcPr>
          <w:p w:rsidR="00B13C15" w:rsidRPr="0041370B" w:rsidRDefault="0041370B" w:rsidP="0077453B">
            <w:pPr>
              <w:autoSpaceDE w:val="0"/>
              <w:autoSpaceDN w:val="0"/>
              <w:adjustRightInd w:val="0"/>
              <w:spacing w:line="360" w:lineRule="auto"/>
              <w:contextualSpacing/>
              <w:jc w:val="center"/>
              <w:rPr>
                <w:rFonts w:eastAsia="Calibri"/>
                <w:szCs w:val="24"/>
                <w:lang w:val="en-US" w:eastAsia="en-US"/>
              </w:rPr>
            </w:pPr>
            <w:r w:rsidRPr="0041370B">
              <w:rPr>
                <w:rFonts w:eastAsia="Calibri"/>
                <w:szCs w:val="24"/>
                <w:lang w:val="en-US" w:eastAsia="en-US"/>
              </w:rPr>
              <w:t>MÊS</w:t>
            </w:r>
          </w:p>
        </w:tc>
        <w:tc>
          <w:tcPr>
            <w:tcW w:w="1550" w:type="dxa"/>
            <w:tcBorders>
              <w:top w:val="single" w:sz="4" w:space="0" w:color="auto"/>
              <w:left w:val="single" w:sz="4" w:space="0" w:color="auto"/>
              <w:bottom w:val="single" w:sz="4" w:space="0" w:color="auto"/>
              <w:right w:val="single" w:sz="4" w:space="0" w:color="auto"/>
            </w:tcBorders>
            <w:vAlign w:val="center"/>
          </w:tcPr>
          <w:p w:rsidR="00B13C15" w:rsidRPr="0041370B" w:rsidRDefault="0041370B" w:rsidP="005337FB">
            <w:pPr>
              <w:autoSpaceDE w:val="0"/>
              <w:autoSpaceDN w:val="0"/>
              <w:adjustRightInd w:val="0"/>
              <w:spacing w:line="360" w:lineRule="auto"/>
              <w:contextualSpacing/>
              <w:jc w:val="center"/>
              <w:rPr>
                <w:rFonts w:eastAsia="Calibri"/>
                <w:szCs w:val="24"/>
                <w:lang w:val="en-US" w:eastAsia="en-US"/>
              </w:rPr>
            </w:pPr>
            <w:r w:rsidRPr="0041370B">
              <w:rPr>
                <w:rFonts w:eastAsia="Calibri"/>
                <w:szCs w:val="24"/>
                <w:lang w:val="en-US" w:eastAsia="en-US"/>
              </w:rPr>
              <w:t>12</w:t>
            </w:r>
          </w:p>
        </w:tc>
      </w:tr>
    </w:tbl>
    <w:p w:rsidR="00297592" w:rsidRDefault="00297592" w:rsidP="00287431">
      <w:pPr>
        <w:autoSpaceDE w:val="0"/>
        <w:autoSpaceDN w:val="0"/>
        <w:adjustRightInd w:val="0"/>
        <w:spacing w:line="360" w:lineRule="auto"/>
        <w:contextualSpacing/>
        <w:jc w:val="both"/>
        <w:rPr>
          <w:rFonts w:eastAsia="Calibri"/>
          <w:color w:val="FF0000"/>
          <w:szCs w:val="24"/>
          <w:lang w:eastAsia="en-US"/>
        </w:rPr>
      </w:pPr>
    </w:p>
    <w:p w:rsidR="0041370B" w:rsidRPr="0041370B" w:rsidRDefault="000A74E0" w:rsidP="0041370B">
      <w:pPr>
        <w:autoSpaceDE w:val="0"/>
        <w:autoSpaceDN w:val="0"/>
        <w:adjustRightInd w:val="0"/>
        <w:spacing w:line="360" w:lineRule="auto"/>
        <w:contextualSpacing/>
        <w:jc w:val="both"/>
        <w:rPr>
          <w:rFonts w:eastAsia="Calibri"/>
          <w:szCs w:val="24"/>
          <w:lang w:eastAsia="en-US"/>
        </w:rPr>
      </w:pPr>
      <w:r w:rsidRPr="00424C12">
        <w:rPr>
          <w:rFonts w:eastAsia="Calibri"/>
          <w:szCs w:val="24"/>
          <w:lang w:eastAsia="en-US"/>
        </w:rPr>
        <w:t>3.2. Especif</w:t>
      </w:r>
      <w:r w:rsidR="0041370B">
        <w:rPr>
          <w:rFonts w:eastAsia="Calibri"/>
          <w:szCs w:val="24"/>
          <w:lang w:eastAsia="en-US"/>
        </w:rPr>
        <w:t xml:space="preserve">icação </w:t>
      </w:r>
      <w:r w:rsidR="0041370B" w:rsidRPr="0041370B">
        <w:rPr>
          <w:rFonts w:eastAsia="Calibri"/>
          <w:szCs w:val="24"/>
          <w:lang w:eastAsia="en-US"/>
        </w:rPr>
        <w:t xml:space="preserve">dos 02 (dois) </w:t>
      </w:r>
      <w:r w:rsidR="0041370B">
        <w:rPr>
          <w:rFonts w:eastAsia="Calibri"/>
          <w:szCs w:val="24"/>
          <w:lang w:eastAsia="en-US"/>
        </w:rPr>
        <w:t>elevadores</w:t>
      </w:r>
      <w:r w:rsidR="0041370B" w:rsidRPr="0041370B">
        <w:rPr>
          <w:rFonts w:eastAsia="Calibri"/>
          <w:szCs w:val="24"/>
          <w:lang w:eastAsia="en-US"/>
        </w:rPr>
        <w:t xml:space="preserve"> </w:t>
      </w:r>
      <w:r w:rsidR="0041370B">
        <w:rPr>
          <w:rFonts w:eastAsia="Calibri"/>
          <w:szCs w:val="24"/>
          <w:lang w:eastAsia="en-US"/>
        </w:rPr>
        <w:t>i</w:t>
      </w:r>
      <w:r w:rsidR="0041370B" w:rsidRPr="0041370B">
        <w:rPr>
          <w:rFonts w:eastAsia="Calibri"/>
          <w:szCs w:val="24"/>
          <w:lang w:eastAsia="en-US"/>
        </w:rPr>
        <w:t>nstalados no Centro Integrado de Comando e Controle - CICC, para fins de execução d</w:t>
      </w:r>
      <w:r w:rsidR="0041370B">
        <w:rPr>
          <w:rFonts w:eastAsia="Calibri"/>
          <w:szCs w:val="24"/>
          <w:lang w:eastAsia="en-US"/>
        </w:rPr>
        <w:t>os serviços:</w:t>
      </w:r>
    </w:p>
    <w:p w:rsidR="0041370B" w:rsidRPr="0041370B" w:rsidRDefault="0041370B" w:rsidP="0041370B">
      <w:pPr>
        <w:autoSpaceDE w:val="0"/>
        <w:autoSpaceDN w:val="0"/>
        <w:adjustRightInd w:val="0"/>
        <w:spacing w:line="360" w:lineRule="auto"/>
        <w:contextualSpacing/>
        <w:jc w:val="both"/>
        <w:rPr>
          <w:rFonts w:eastAsia="Calibri"/>
          <w:szCs w:val="24"/>
          <w:lang w:eastAsia="en-US"/>
        </w:rPr>
      </w:pPr>
    </w:p>
    <w:p w:rsidR="0041370B" w:rsidRPr="00424C12" w:rsidRDefault="0041370B" w:rsidP="0041370B">
      <w:pPr>
        <w:autoSpaceDE w:val="0"/>
        <w:autoSpaceDN w:val="0"/>
        <w:adjustRightInd w:val="0"/>
        <w:spacing w:line="360" w:lineRule="auto"/>
        <w:contextualSpacing/>
        <w:jc w:val="both"/>
        <w:rPr>
          <w:rFonts w:eastAsia="Calibri"/>
          <w:szCs w:val="24"/>
          <w:lang w:eastAsia="en-US"/>
        </w:rPr>
      </w:pPr>
      <w:r w:rsidRPr="0041370B">
        <w:rPr>
          <w:rFonts w:eastAsia="Calibri"/>
          <w:szCs w:val="24"/>
          <w:lang w:eastAsia="en-US"/>
        </w:rPr>
        <w:t xml:space="preserve">Elevador Social, Modelo O-GEN-1216-9C-TW (DRIVE REGENERATIVO), com capacidade para 12 (doze) passageiros ou 900 kg, percurso aproximado de 17,8 metros, com velocidade de 1,6 m/s, </w:t>
      </w:r>
      <w:proofErr w:type="gramStart"/>
      <w:r w:rsidRPr="0041370B">
        <w:rPr>
          <w:rFonts w:eastAsia="Calibri"/>
          <w:szCs w:val="24"/>
          <w:lang w:eastAsia="en-US"/>
        </w:rPr>
        <w:t>5</w:t>
      </w:r>
      <w:proofErr w:type="gramEnd"/>
      <w:r w:rsidRPr="0041370B">
        <w:rPr>
          <w:rFonts w:eastAsia="Calibri"/>
          <w:szCs w:val="24"/>
          <w:lang w:eastAsia="en-US"/>
        </w:rPr>
        <w:t xml:space="preserve"> (cinco) paradas, portas de pavimento automáticas, de correr, em dois painéis abrindo ao centro, com controle do tipo GEN (Tecnologia VVVF - DRIVE REGENERATIVO) – coletivo seletivo, máquina de tração Otis com motor tipo PPH, Tensão e Frequência variáveis.</w:t>
      </w:r>
    </w:p>
    <w:p w:rsidR="000A74E0" w:rsidRDefault="000A74E0" w:rsidP="00287431">
      <w:pPr>
        <w:autoSpaceDE w:val="0"/>
        <w:autoSpaceDN w:val="0"/>
        <w:adjustRightInd w:val="0"/>
        <w:spacing w:line="360" w:lineRule="auto"/>
        <w:contextualSpacing/>
        <w:jc w:val="both"/>
        <w:rPr>
          <w:rFonts w:eastAsia="Calibri"/>
          <w:color w:val="FF0000"/>
          <w:szCs w:val="24"/>
          <w:lang w:eastAsia="en-US"/>
        </w:rPr>
      </w:pPr>
    </w:p>
    <w:p w:rsidR="0000283D" w:rsidRPr="0000283D" w:rsidRDefault="0000283D" w:rsidP="0000283D">
      <w:pPr>
        <w:autoSpaceDE w:val="0"/>
        <w:autoSpaceDN w:val="0"/>
        <w:adjustRightInd w:val="0"/>
        <w:spacing w:line="360" w:lineRule="auto"/>
        <w:contextualSpacing/>
        <w:jc w:val="both"/>
        <w:rPr>
          <w:rFonts w:eastAsia="Calibri"/>
          <w:szCs w:val="24"/>
          <w:lang w:eastAsia="en-US"/>
        </w:rPr>
      </w:pPr>
      <w:r w:rsidRPr="0000283D">
        <w:rPr>
          <w:rFonts w:eastAsia="Calibri"/>
          <w:szCs w:val="24"/>
          <w:lang w:eastAsia="en-US"/>
        </w:rPr>
        <w:t xml:space="preserve">3.3. Descrição dos serviços: </w:t>
      </w:r>
    </w:p>
    <w:p w:rsidR="0000283D" w:rsidRPr="0000283D" w:rsidRDefault="0000283D" w:rsidP="0000283D">
      <w:pPr>
        <w:autoSpaceDE w:val="0"/>
        <w:autoSpaceDN w:val="0"/>
        <w:adjustRightInd w:val="0"/>
        <w:spacing w:line="360" w:lineRule="auto"/>
        <w:contextualSpacing/>
        <w:jc w:val="both"/>
        <w:rPr>
          <w:rFonts w:eastAsia="Calibri"/>
          <w:szCs w:val="24"/>
          <w:lang w:eastAsia="en-US"/>
        </w:rPr>
      </w:pPr>
    </w:p>
    <w:p w:rsidR="0000283D" w:rsidRPr="0000283D" w:rsidRDefault="0000283D" w:rsidP="0000283D">
      <w:pPr>
        <w:autoSpaceDE w:val="0"/>
        <w:autoSpaceDN w:val="0"/>
        <w:adjustRightInd w:val="0"/>
        <w:spacing w:line="360" w:lineRule="auto"/>
        <w:contextualSpacing/>
        <w:jc w:val="both"/>
        <w:rPr>
          <w:rFonts w:eastAsia="Calibri"/>
          <w:szCs w:val="24"/>
          <w:lang w:eastAsia="en-US"/>
        </w:rPr>
      </w:pPr>
      <w:r w:rsidRPr="0000283D">
        <w:rPr>
          <w:rFonts w:eastAsia="Calibri"/>
          <w:szCs w:val="24"/>
          <w:lang w:eastAsia="en-US"/>
        </w:rPr>
        <w:t>Encontram-se elencados abaixo, as atribuições e descrições dos serviços:</w:t>
      </w:r>
    </w:p>
    <w:p w:rsidR="0000283D" w:rsidRPr="0000283D" w:rsidRDefault="0000283D" w:rsidP="0000283D">
      <w:pPr>
        <w:autoSpaceDE w:val="0"/>
        <w:autoSpaceDN w:val="0"/>
        <w:adjustRightInd w:val="0"/>
        <w:spacing w:line="360" w:lineRule="auto"/>
        <w:contextualSpacing/>
        <w:jc w:val="both"/>
        <w:rPr>
          <w:rFonts w:eastAsia="Calibri"/>
          <w:szCs w:val="24"/>
          <w:lang w:eastAsia="en-US"/>
        </w:rPr>
      </w:pPr>
    </w:p>
    <w:p w:rsidR="0000283D" w:rsidRPr="0000283D" w:rsidRDefault="0000283D" w:rsidP="0000283D">
      <w:pPr>
        <w:autoSpaceDE w:val="0"/>
        <w:autoSpaceDN w:val="0"/>
        <w:adjustRightInd w:val="0"/>
        <w:spacing w:line="360" w:lineRule="auto"/>
        <w:ind w:left="567"/>
        <w:contextualSpacing/>
        <w:jc w:val="both"/>
        <w:rPr>
          <w:rFonts w:eastAsia="Calibri"/>
          <w:szCs w:val="24"/>
          <w:lang w:eastAsia="en-US"/>
        </w:rPr>
      </w:pPr>
      <w:r w:rsidRPr="0000283D">
        <w:rPr>
          <w:rFonts w:eastAsia="Calibri"/>
          <w:szCs w:val="24"/>
          <w:lang w:eastAsia="en-US"/>
        </w:rPr>
        <w:t>3.3.1 - Manutenção Preventiva</w:t>
      </w:r>
      <w:r>
        <w:rPr>
          <w:rFonts w:eastAsia="Calibri"/>
          <w:szCs w:val="24"/>
          <w:lang w:eastAsia="en-US"/>
        </w:rPr>
        <w:t>:</w:t>
      </w:r>
    </w:p>
    <w:p w:rsidR="0000283D" w:rsidRPr="0000283D" w:rsidRDefault="0000283D" w:rsidP="0000283D">
      <w:pPr>
        <w:autoSpaceDE w:val="0"/>
        <w:autoSpaceDN w:val="0"/>
        <w:adjustRightInd w:val="0"/>
        <w:spacing w:line="360" w:lineRule="auto"/>
        <w:ind w:left="567"/>
        <w:contextualSpacing/>
        <w:jc w:val="both"/>
        <w:rPr>
          <w:rFonts w:eastAsia="Calibri"/>
          <w:szCs w:val="24"/>
          <w:lang w:eastAsia="en-US"/>
        </w:rPr>
      </w:pPr>
    </w:p>
    <w:p w:rsidR="0000283D" w:rsidRPr="0000283D" w:rsidRDefault="0000283D" w:rsidP="0000283D">
      <w:pPr>
        <w:autoSpaceDE w:val="0"/>
        <w:autoSpaceDN w:val="0"/>
        <w:adjustRightInd w:val="0"/>
        <w:spacing w:line="360" w:lineRule="auto"/>
        <w:ind w:left="567"/>
        <w:contextualSpacing/>
        <w:jc w:val="both"/>
        <w:rPr>
          <w:rFonts w:eastAsia="Calibri"/>
          <w:szCs w:val="24"/>
          <w:lang w:eastAsia="en-US"/>
        </w:rPr>
      </w:pPr>
      <w:r w:rsidRPr="0000283D">
        <w:rPr>
          <w:rFonts w:eastAsia="Calibri"/>
          <w:szCs w:val="24"/>
          <w:lang w:eastAsia="en-US"/>
        </w:rPr>
        <w:t xml:space="preserve">Objetiva a inspeção periódica e a </w:t>
      </w:r>
      <w:proofErr w:type="gramStart"/>
      <w:r w:rsidRPr="0000283D">
        <w:rPr>
          <w:rFonts w:eastAsia="Calibri"/>
          <w:szCs w:val="24"/>
          <w:lang w:eastAsia="en-US"/>
        </w:rPr>
        <w:t>otimização</w:t>
      </w:r>
      <w:proofErr w:type="gramEnd"/>
      <w:r w:rsidRPr="0000283D">
        <w:rPr>
          <w:rFonts w:eastAsia="Calibri"/>
          <w:szCs w:val="24"/>
          <w:lang w:eastAsia="en-US"/>
        </w:rPr>
        <w:t xml:space="preserve"> do funcionamento dos elevadores com substituição de componente caso seja necessário, visando à conservação permanente das condições dos equipamentos em níveis desejáveis de higiene, aparência visual, conservação do patrimônio e segurança, favorecendo o bom desempenho das atividades da Instituição salvo uso indevido ou vandalismo.</w:t>
      </w:r>
    </w:p>
    <w:p w:rsidR="0000283D" w:rsidRPr="0000283D" w:rsidRDefault="0000283D" w:rsidP="0000283D">
      <w:pPr>
        <w:autoSpaceDE w:val="0"/>
        <w:autoSpaceDN w:val="0"/>
        <w:adjustRightInd w:val="0"/>
        <w:spacing w:line="360" w:lineRule="auto"/>
        <w:ind w:left="567"/>
        <w:contextualSpacing/>
        <w:jc w:val="both"/>
        <w:rPr>
          <w:rFonts w:eastAsia="Calibri"/>
          <w:szCs w:val="24"/>
          <w:lang w:eastAsia="en-US"/>
        </w:rPr>
      </w:pPr>
      <w:r w:rsidRPr="0000283D">
        <w:rPr>
          <w:rFonts w:eastAsia="Calibri"/>
          <w:szCs w:val="24"/>
          <w:lang w:eastAsia="en-US"/>
        </w:rPr>
        <w:t>A empresa deverá apresentar um Plano de Manutenção Preventiva e executá-lo mensalmente.</w:t>
      </w:r>
    </w:p>
    <w:p w:rsidR="0000283D" w:rsidRPr="0000283D" w:rsidRDefault="0000283D" w:rsidP="0000283D">
      <w:pPr>
        <w:autoSpaceDE w:val="0"/>
        <w:autoSpaceDN w:val="0"/>
        <w:adjustRightInd w:val="0"/>
        <w:spacing w:line="360" w:lineRule="auto"/>
        <w:ind w:left="567"/>
        <w:contextualSpacing/>
        <w:jc w:val="both"/>
        <w:rPr>
          <w:rFonts w:eastAsia="Calibri"/>
          <w:szCs w:val="24"/>
          <w:lang w:eastAsia="en-US"/>
        </w:rPr>
      </w:pPr>
    </w:p>
    <w:p w:rsidR="0000283D" w:rsidRPr="0000283D" w:rsidRDefault="0000283D" w:rsidP="0000283D">
      <w:pPr>
        <w:autoSpaceDE w:val="0"/>
        <w:autoSpaceDN w:val="0"/>
        <w:adjustRightInd w:val="0"/>
        <w:spacing w:line="360" w:lineRule="auto"/>
        <w:ind w:left="567"/>
        <w:contextualSpacing/>
        <w:jc w:val="both"/>
        <w:rPr>
          <w:rFonts w:eastAsia="Calibri"/>
          <w:szCs w:val="24"/>
          <w:lang w:eastAsia="en-US"/>
        </w:rPr>
      </w:pPr>
      <w:r w:rsidRPr="0000283D">
        <w:rPr>
          <w:rFonts w:eastAsia="Calibri"/>
          <w:szCs w:val="24"/>
          <w:lang w:eastAsia="en-US"/>
        </w:rPr>
        <w:t>3.3.2 - Manutenção Corretiva</w:t>
      </w:r>
      <w:r>
        <w:rPr>
          <w:rFonts w:eastAsia="Calibri"/>
          <w:szCs w:val="24"/>
          <w:lang w:eastAsia="en-US"/>
        </w:rPr>
        <w:t>:</w:t>
      </w:r>
    </w:p>
    <w:p w:rsidR="0000283D" w:rsidRPr="0000283D" w:rsidRDefault="0000283D" w:rsidP="0000283D">
      <w:pPr>
        <w:autoSpaceDE w:val="0"/>
        <w:autoSpaceDN w:val="0"/>
        <w:adjustRightInd w:val="0"/>
        <w:spacing w:line="360" w:lineRule="auto"/>
        <w:ind w:left="567"/>
        <w:contextualSpacing/>
        <w:jc w:val="both"/>
        <w:rPr>
          <w:rFonts w:eastAsia="Calibri"/>
          <w:szCs w:val="24"/>
          <w:lang w:eastAsia="en-US"/>
        </w:rPr>
      </w:pPr>
    </w:p>
    <w:p w:rsidR="0000283D" w:rsidRPr="0000283D" w:rsidRDefault="0000283D" w:rsidP="0000283D">
      <w:pPr>
        <w:autoSpaceDE w:val="0"/>
        <w:autoSpaceDN w:val="0"/>
        <w:adjustRightInd w:val="0"/>
        <w:spacing w:line="360" w:lineRule="auto"/>
        <w:ind w:left="567"/>
        <w:contextualSpacing/>
        <w:jc w:val="both"/>
        <w:rPr>
          <w:rFonts w:eastAsia="Calibri"/>
          <w:szCs w:val="24"/>
          <w:lang w:eastAsia="en-US"/>
        </w:rPr>
      </w:pPr>
      <w:r w:rsidRPr="0000283D">
        <w:rPr>
          <w:rFonts w:eastAsia="Calibri"/>
          <w:szCs w:val="24"/>
          <w:lang w:eastAsia="en-US"/>
        </w:rPr>
        <w:t>Visa à execução das operações destinadas a corrigir qualquer defeito nos elevadores, de todos os danos observados e ainda a execução de pequenas reformas quando forem julgadas necessárias tais como; reparos de pintura, recuperação de pisos, substituição de tetos de cabines, revestimentos de cabines, portas de pavimentos e sinaleiras.</w:t>
      </w:r>
    </w:p>
    <w:p w:rsidR="0000283D" w:rsidRPr="0000283D" w:rsidRDefault="0000283D" w:rsidP="0000283D">
      <w:pPr>
        <w:autoSpaceDE w:val="0"/>
        <w:autoSpaceDN w:val="0"/>
        <w:adjustRightInd w:val="0"/>
        <w:spacing w:line="360" w:lineRule="auto"/>
        <w:ind w:left="567"/>
        <w:contextualSpacing/>
        <w:jc w:val="both"/>
        <w:rPr>
          <w:rFonts w:eastAsia="Calibri"/>
          <w:szCs w:val="24"/>
          <w:lang w:eastAsia="en-US"/>
        </w:rPr>
      </w:pPr>
    </w:p>
    <w:p w:rsidR="0000283D" w:rsidRPr="0000283D" w:rsidRDefault="0000283D" w:rsidP="0000283D">
      <w:pPr>
        <w:autoSpaceDE w:val="0"/>
        <w:autoSpaceDN w:val="0"/>
        <w:adjustRightInd w:val="0"/>
        <w:spacing w:line="360" w:lineRule="auto"/>
        <w:ind w:left="567"/>
        <w:contextualSpacing/>
        <w:jc w:val="both"/>
        <w:rPr>
          <w:rFonts w:eastAsia="Calibri"/>
          <w:szCs w:val="24"/>
          <w:lang w:eastAsia="en-US"/>
        </w:rPr>
      </w:pPr>
      <w:r w:rsidRPr="0000283D">
        <w:rPr>
          <w:rFonts w:eastAsia="Calibri"/>
          <w:szCs w:val="24"/>
          <w:lang w:eastAsia="en-US"/>
        </w:rPr>
        <w:t>3.3.3 - Obrigações Técnicas Contratuais referentes à Manutenção Preventiva e Corretiva</w:t>
      </w:r>
      <w:r>
        <w:rPr>
          <w:rFonts w:eastAsia="Calibri"/>
          <w:szCs w:val="24"/>
          <w:lang w:eastAsia="en-US"/>
        </w:rPr>
        <w:t>:</w:t>
      </w:r>
    </w:p>
    <w:p w:rsidR="0000283D" w:rsidRPr="0000283D" w:rsidRDefault="0000283D" w:rsidP="0000283D">
      <w:pPr>
        <w:autoSpaceDE w:val="0"/>
        <w:autoSpaceDN w:val="0"/>
        <w:adjustRightInd w:val="0"/>
        <w:spacing w:line="360" w:lineRule="auto"/>
        <w:ind w:left="567"/>
        <w:contextualSpacing/>
        <w:jc w:val="both"/>
        <w:rPr>
          <w:rFonts w:eastAsia="Calibri"/>
          <w:szCs w:val="24"/>
          <w:lang w:eastAsia="en-US"/>
        </w:rPr>
      </w:pPr>
    </w:p>
    <w:p w:rsidR="0000283D" w:rsidRPr="0000283D" w:rsidRDefault="0000283D" w:rsidP="0000283D">
      <w:pPr>
        <w:autoSpaceDE w:val="0"/>
        <w:autoSpaceDN w:val="0"/>
        <w:adjustRightInd w:val="0"/>
        <w:spacing w:line="360" w:lineRule="auto"/>
        <w:ind w:left="567"/>
        <w:contextualSpacing/>
        <w:jc w:val="both"/>
        <w:rPr>
          <w:rFonts w:eastAsia="Calibri"/>
          <w:szCs w:val="24"/>
          <w:lang w:eastAsia="en-US"/>
        </w:rPr>
      </w:pPr>
      <w:r w:rsidRPr="0000283D">
        <w:rPr>
          <w:rFonts w:eastAsia="Calibri"/>
          <w:szCs w:val="24"/>
          <w:lang w:eastAsia="en-US"/>
        </w:rPr>
        <w:t>Os serviços de inspeção e manutenção de elevadores deverão ser realizados em conformidade com a Lei Municipal nº 2.743/1999 – Inspeção Periódica de Elevadores e Monta-cargas.</w:t>
      </w:r>
    </w:p>
    <w:p w:rsidR="0000283D" w:rsidRPr="0000283D" w:rsidRDefault="0000283D" w:rsidP="0000283D">
      <w:pPr>
        <w:autoSpaceDE w:val="0"/>
        <w:autoSpaceDN w:val="0"/>
        <w:adjustRightInd w:val="0"/>
        <w:spacing w:line="360" w:lineRule="auto"/>
        <w:ind w:left="567"/>
        <w:contextualSpacing/>
        <w:jc w:val="both"/>
        <w:rPr>
          <w:rFonts w:eastAsia="Calibri"/>
          <w:szCs w:val="24"/>
          <w:lang w:eastAsia="en-US"/>
        </w:rPr>
      </w:pP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r w:rsidRPr="0000283D">
        <w:rPr>
          <w:rFonts w:eastAsia="Calibri"/>
          <w:szCs w:val="24"/>
          <w:lang w:eastAsia="en-US"/>
        </w:rPr>
        <w:lastRenderedPageBreak/>
        <w:t>a) Inspeção, reparo ou substituição dos dispositivos de segurança e de emergência:</w:t>
      </w: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r w:rsidRPr="0000283D">
        <w:rPr>
          <w:rFonts w:eastAsia="Calibri"/>
          <w:szCs w:val="24"/>
          <w:lang w:eastAsia="en-US"/>
        </w:rPr>
        <w:t>• Contato da porta da cabine;</w:t>
      </w: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r w:rsidRPr="0000283D">
        <w:rPr>
          <w:rFonts w:eastAsia="Calibri"/>
          <w:szCs w:val="24"/>
          <w:lang w:eastAsia="en-US"/>
        </w:rPr>
        <w:t>• Contato da porta dos pavimentos;</w:t>
      </w: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r w:rsidRPr="0000283D">
        <w:rPr>
          <w:rFonts w:eastAsia="Calibri"/>
          <w:szCs w:val="24"/>
          <w:lang w:eastAsia="en-US"/>
        </w:rPr>
        <w:t>• rampa fixa ou móvel para fecho eletromecânico;</w:t>
      </w: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r w:rsidRPr="0000283D">
        <w:rPr>
          <w:rFonts w:eastAsia="Calibri"/>
          <w:szCs w:val="24"/>
          <w:lang w:eastAsia="en-US"/>
        </w:rPr>
        <w:t>• Fecho mecânico;</w:t>
      </w: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r w:rsidRPr="0000283D">
        <w:rPr>
          <w:rFonts w:eastAsia="Calibri"/>
          <w:szCs w:val="24"/>
          <w:lang w:eastAsia="en-US"/>
        </w:rPr>
        <w:t>• Freio de segurança;</w:t>
      </w: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r w:rsidRPr="0000283D">
        <w:rPr>
          <w:rFonts w:eastAsia="Calibri"/>
          <w:szCs w:val="24"/>
          <w:lang w:eastAsia="en-US"/>
        </w:rPr>
        <w:t>• Limitador geral;</w:t>
      </w: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r w:rsidRPr="0000283D">
        <w:rPr>
          <w:rFonts w:eastAsia="Calibri"/>
          <w:szCs w:val="24"/>
          <w:lang w:eastAsia="en-US"/>
        </w:rPr>
        <w:t>• Regulador de velocidade;</w:t>
      </w: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r w:rsidRPr="0000283D">
        <w:rPr>
          <w:rFonts w:eastAsia="Calibri"/>
          <w:szCs w:val="24"/>
          <w:lang w:eastAsia="en-US"/>
        </w:rPr>
        <w:t xml:space="preserve">• </w:t>
      </w:r>
      <w:proofErr w:type="spellStart"/>
      <w:r w:rsidRPr="0000283D">
        <w:rPr>
          <w:rFonts w:eastAsia="Calibri"/>
          <w:szCs w:val="24"/>
          <w:lang w:eastAsia="en-US"/>
        </w:rPr>
        <w:t>Pára-choque</w:t>
      </w:r>
      <w:proofErr w:type="spellEnd"/>
      <w:r w:rsidRPr="0000283D">
        <w:rPr>
          <w:rFonts w:eastAsia="Calibri"/>
          <w:szCs w:val="24"/>
          <w:lang w:eastAsia="en-US"/>
        </w:rPr>
        <w:t xml:space="preserve"> do tipo hidráulico.</w:t>
      </w: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r w:rsidRPr="0000283D">
        <w:rPr>
          <w:rFonts w:eastAsia="Calibri"/>
          <w:szCs w:val="24"/>
          <w:lang w:eastAsia="en-US"/>
        </w:rPr>
        <w:t>b) Inspeção e reparos da máquina e mecanismo de controle dos seguintes elementos:</w:t>
      </w: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r w:rsidRPr="0000283D">
        <w:rPr>
          <w:rFonts w:eastAsia="Calibri"/>
          <w:szCs w:val="24"/>
          <w:lang w:eastAsia="en-US"/>
        </w:rPr>
        <w:t>• polia de tração;</w:t>
      </w: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r w:rsidRPr="0000283D">
        <w:rPr>
          <w:rFonts w:eastAsia="Calibri"/>
          <w:szCs w:val="24"/>
          <w:lang w:eastAsia="en-US"/>
        </w:rPr>
        <w:t>• tambor;</w:t>
      </w: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r w:rsidRPr="0000283D">
        <w:rPr>
          <w:rFonts w:eastAsia="Calibri"/>
          <w:szCs w:val="24"/>
          <w:lang w:eastAsia="en-US"/>
        </w:rPr>
        <w:t>• coroa sem fim;</w:t>
      </w: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r w:rsidRPr="0000283D">
        <w:rPr>
          <w:rFonts w:eastAsia="Calibri"/>
          <w:szCs w:val="24"/>
          <w:lang w:eastAsia="en-US"/>
        </w:rPr>
        <w:t>• mancais;</w:t>
      </w: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r w:rsidRPr="0000283D">
        <w:rPr>
          <w:rFonts w:eastAsia="Calibri"/>
          <w:szCs w:val="24"/>
          <w:lang w:eastAsia="en-US"/>
        </w:rPr>
        <w:t>• quadro de comando elétrico;</w:t>
      </w: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r w:rsidRPr="0000283D">
        <w:rPr>
          <w:rFonts w:eastAsia="Calibri"/>
          <w:szCs w:val="24"/>
          <w:lang w:eastAsia="en-US"/>
        </w:rPr>
        <w:t>• seletor;</w:t>
      </w: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r w:rsidRPr="0000283D">
        <w:rPr>
          <w:rFonts w:eastAsia="Calibri"/>
          <w:szCs w:val="24"/>
          <w:lang w:eastAsia="en-US"/>
        </w:rPr>
        <w:t>• fiação da torre;</w:t>
      </w: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r w:rsidRPr="0000283D">
        <w:rPr>
          <w:rFonts w:eastAsia="Calibri"/>
          <w:szCs w:val="24"/>
          <w:lang w:eastAsia="en-US"/>
        </w:rPr>
        <w:t>• motor.</w:t>
      </w: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r w:rsidRPr="0000283D">
        <w:rPr>
          <w:rFonts w:eastAsia="Calibri"/>
          <w:szCs w:val="24"/>
          <w:lang w:eastAsia="en-US"/>
        </w:rPr>
        <w:t>c) Inspeção dos cabos de segurança e do regulador.</w:t>
      </w: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r w:rsidRPr="0000283D">
        <w:rPr>
          <w:rFonts w:eastAsia="Calibri"/>
          <w:szCs w:val="24"/>
          <w:lang w:eastAsia="en-US"/>
        </w:rPr>
        <w:t>• Substituição dos cabos de tração;</w:t>
      </w: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r w:rsidRPr="0000283D">
        <w:rPr>
          <w:rFonts w:eastAsia="Calibri"/>
          <w:szCs w:val="24"/>
          <w:lang w:eastAsia="en-US"/>
        </w:rPr>
        <w:t>• Substituição do cabo do regulador de velocidade.</w:t>
      </w: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r w:rsidRPr="0000283D">
        <w:rPr>
          <w:rFonts w:eastAsia="Calibri"/>
          <w:szCs w:val="24"/>
          <w:lang w:eastAsia="en-US"/>
        </w:rPr>
        <w:t>d) Inspeção dos cabos de manobra e comando;</w:t>
      </w: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r w:rsidRPr="0000283D">
        <w:rPr>
          <w:rFonts w:eastAsia="Calibri"/>
          <w:szCs w:val="24"/>
          <w:lang w:eastAsia="en-US"/>
        </w:rPr>
        <w:t>e) Inspeção da armação do carro.</w:t>
      </w: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r w:rsidRPr="0000283D">
        <w:rPr>
          <w:rFonts w:eastAsia="Calibri"/>
          <w:szCs w:val="24"/>
          <w:lang w:eastAsia="en-US"/>
        </w:rPr>
        <w:t>• Substituição de corrediças de cabine e contrapeso.</w:t>
      </w: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r w:rsidRPr="0000283D">
        <w:rPr>
          <w:rFonts w:eastAsia="Calibri"/>
          <w:szCs w:val="24"/>
          <w:lang w:eastAsia="en-US"/>
        </w:rPr>
        <w:t>f) Inspeção da armação do cabo.</w:t>
      </w: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r w:rsidRPr="0000283D">
        <w:rPr>
          <w:rFonts w:eastAsia="Calibri"/>
          <w:szCs w:val="24"/>
          <w:lang w:eastAsia="en-US"/>
        </w:rPr>
        <w:t>g) Inspeção dos Indicadores.</w:t>
      </w: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r w:rsidRPr="0000283D">
        <w:rPr>
          <w:rFonts w:eastAsia="Calibri"/>
          <w:szCs w:val="24"/>
          <w:lang w:eastAsia="en-US"/>
        </w:rPr>
        <w:t>• Substituição de indicadores de posição (displays ou luminosos).</w:t>
      </w: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r w:rsidRPr="0000283D">
        <w:rPr>
          <w:rFonts w:eastAsia="Calibri"/>
          <w:szCs w:val="24"/>
          <w:lang w:eastAsia="en-US"/>
        </w:rPr>
        <w:t>h) Inspeções dos botões e botoeiras.</w:t>
      </w: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r w:rsidRPr="0000283D">
        <w:rPr>
          <w:rFonts w:eastAsia="Calibri"/>
          <w:szCs w:val="24"/>
          <w:lang w:eastAsia="en-US"/>
        </w:rPr>
        <w:t>• Substituição de botões.</w:t>
      </w: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r w:rsidRPr="0000283D">
        <w:rPr>
          <w:rFonts w:eastAsia="Calibri"/>
          <w:szCs w:val="24"/>
          <w:lang w:eastAsia="en-US"/>
        </w:rPr>
        <w:t>i) Inspeção da Iluminação.</w:t>
      </w:r>
    </w:p>
    <w:p w:rsidR="0000283D" w:rsidRDefault="0000283D" w:rsidP="0000283D">
      <w:pPr>
        <w:autoSpaceDE w:val="0"/>
        <w:autoSpaceDN w:val="0"/>
        <w:adjustRightInd w:val="0"/>
        <w:spacing w:line="360" w:lineRule="auto"/>
        <w:ind w:left="993"/>
        <w:contextualSpacing/>
        <w:jc w:val="both"/>
        <w:rPr>
          <w:rFonts w:eastAsia="Calibri"/>
          <w:szCs w:val="24"/>
          <w:lang w:eastAsia="en-US"/>
        </w:rPr>
      </w:pPr>
      <w:r w:rsidRPr="0000283D">
        <w:rPr>
          <w:rFonts w:eastAsia="Calibri"/>
          <w:szCs w:val="24"/>
          <w:lang w:eastAsia="en-US"/>
        </w:rPr>
        <w:t>• Restabelecimento de iluminação da cabine e casa de máquinas.</w:t>
      </w:r>
    </w:p>
    <w:p w:rsidR="0000283D" w:rsidRPr="0000283D" w:rsidRDefault="0000283D" w:rsidP="0000283D">
      <w:pPr>
        <w:autoSpaceDE w:val="0"/>
        <w:autoSpaceDN w:val="0"/>
        <w:adjustRightInd w:val="0"/>
        <w:spacing w:line="360" w:lineRule="auto"/>
        <w:ind w:left="993"/>
        <w:contextualSpacing/>
        <w:jc w:val="both"/>
        <w:rPr>
          <w:rFonts w:eastAsia="Calibri"/>
          <w:szCs w:val="24"/>
          <w:lang w:eastAsia="en-US"/>
        </w:rPr>
      </w:pPr>
    </w:p>
    <w:p w:rsidR="009E0390" w:rsidRPr="000A7A33" w:rsidRDefault="007F6A65" w:rsidP="00287431">
      <w:pPr>
        <w:shd w:val="clear" w:color="auto" w:fill="D9D9D9"/>
        <w:spacing w:line="360" w:lineRule="auto"/>
        <w:contextualSpacing/>
        <w:jc w:val="both"/>
        <w:rPr>
          <w:rFonts w:eastAsia="Arial"/>
          <w:b/>
          <w:bCs/>
          <w:iCs/>
          <w:szCs w:val="24"/>
        </w:rPr>
      </w:pPr>
      <w:r w:rsidRPr="000A7A33">
        <w:rPr>
          <w:rFonts w:eastAsia="Arial"/>
          <w:b/>
          <w:bCs/>
          <w:iCs/>
          <w:szCs w:val="24"/>
        </w:rPr>
        <w:t>4 – PRAZO</w:t>
      </w:r>
      <w:r w:rsidR="00FE7D21">
        <w:rPr>
          <w:rFonts w:eastAsia="Arial"/>
          <w:b/>
          <w:bCs/>
          <w:iCs/>
          <w:szCs w:val="24"/>
        </w:rPr>
        <w:t xml:space="preserve">, </w:t>
      </w:r>
      <w:r w:rsidRPr="000A7A33">
        <w:rPr>
          <w:rFonts w:eastAsia="Arial"/>
          <w:b/>
          <w:bCs/>
          <w:iCs/>
          <w:szCs w:val="24"/>
        </w:rPr>
        <w:t>LOCAL</w:t>
      </w:r>
      <w:r w:rsidR="00FE7D21">
        <w:rPr>
          <w:rFonts w:eastAsia="Arial"/>
          <w:b/>
          <w:bCs/>
          <w:iCs/>
          <w:szCs w:val="24"/>
        </w:rPr>
        <w:t xml:space="preserve"> E CONDIÇÃO DE </w:t>
      </w:r>
      <w:r w:rsidR="005030B4">
        <w:rPr>
          <w:rFonts w:eastAsia="Arial"/>
          <w:b/>
          <w:bCs/>
          <w:iCs/>
          <w:szCs w:val="24"/>
        </w:rPr>
        <w:t>EXECUÇÃO</w:t>
      </w:r>
      <w:r w:rsidR="009E0390" w:rsidRPr="000A7A33">
        <w:rPr>
          <w:rFonts w:eastAsia="Arial"/>
          <w:b/>
          <w:bCs/>
          <w:iCs/>
          <w:szCs w:val="24"/>
        </w:rPr>
        <w:t>:</w:t>
      </w:r>
    </w:p>
    <w:p w:rsidR="009E0390" w:rsidRPr="000A7A33" w:rsidRDefault="009E0390" w:rsidP="00287431">
      <w:pPr>
        <w:autoSpaceDE w:val="0"/>
        <w:autoSpaceDN w:val="0"/>
        <w:adjustRightInd w:val="0"/>
        <w:spacing w:line="360" w:lineRule="auto"/>
        <w:contextualSpacing/>
        <w:jc w:val="both"/>
        <w:rPr>
          <w:rFonts w:eastAsia="Calibri"/>
          <w:szCs w:val="24"/>
          <w:lang w:eastAsia="en-US"/>
        </w:rPr>
      </w:pPr>
    </w:p>
    <w:p w:rsidR="0077453B" w:rsidRDefault="0077453B" w:rsidP="000A74E0">
      <w:pPr>
        <w:spacing w:after="200" w:line="360" w:lineRule="auto"/>
        <w:contextualSpacing/>
        <w:jc w:val="both"/>
        <w:rPr>
          <w:rFonts w:eastAsia="Calibri"/>
          <w:b/>
          <w:szCs w:val="24"/>
          <w:u w:val="single"/>
          <w:lang w:eastAsia="en-US"/>
        </w:rPr>
      </w:pPr>
      <w:r w:rsidRPr="0077453B">
        <w:rPr>
          <w:rFonts w:eastAsia="Calibri"/>
          <w:b/>
          <w:szCs w:val="24"/>
          <w:u w:val="single"/>
          <w:lang w:eastAsia="en-US"/>
        </w:rPr>
        <w:t xml:space="preserve"> PRAZO </w:t>
      </w:r>
      <w:r w:rsidR="005030B4">
        <w:rPr>
          <w:rFonts w:eastAsia="Calibri"/>
          <w:b/>
          <w:szCs w:val="24"/>
          <w:u w:val="single"/>
          <w:lang w:eastAsia="en-US"/>
        </w:rPr>
        <w:t>PARA O INÍCIO DA EXECUÇÃO DO SERVIÇO</w:t>
      </w:r>
    </w:p>
    <w:p w:rsidR="000A74E0" w:rsidRPr="005030B4" w:rsidRDefault="000A74E0" w:rsidP="000A74E0">
      <w:pPr>
        <w:spacing w:after="200" w:line="360" w:lineRule="auto"/>
        <w:contextualSpacing/>
        <w:jc w:val="both"/>
        <w:rPr>
          <w:rFonts w:eastAsia="Calibri"/>
          <w:b/>
          <w:szCs w:val="24"/>
          <w:u w:val="single"/>
          <w:lang w:eastAsia="en-US"/>
        </w:rPr>
      </w:pPr>
    </w:p>
    <w:p w:rsidR="0077453B" w:rsidRPr="005030B4" w:rsidRDefault="005030B4" w:rsidP="000A74E0">
      <w:pPr>
        <w:spacing w:after="200" w:line="360" w:lineRule="auto"/>
        <w:ind w:firstLine="709"/>
        <w:contextualSpacing/>
        <w:jc w:val="both"/>
        <w:rPr>
          <w:rFonts w:eastAsia="Calibri"/>
          <w:szCs w:val="24"/>
          <w:lang w:eastAsia="en-US"/>
        </w:rPr>
      </w:pPr>
      <w:r w:rsidRPr="005030B4">
        <w:rPr>
          <w:rFonts w:eastAsia="Calibri"/>
          <w:szCs w:val="24"/>
          <w:lang w:eastAsia="en-US"/>
        </w:rPr>
        <w:t>A prestação dos serviços contratados deverá ter início no</w:t>
      </w:r>
      <w:r w:rsidR="00AA24BD" w:rsidRPr="005030B4">
        <w:rPr>
          <w:rFonts w:eastAsia="Calibri"/>
          <w:szCs w:val="24"/>
          <w:lang w:eastAsia="en-US"/>
        </w:rPr>
        <w:t xml:space="preserve"> </w:t>
      </w:r>
      <w:r w:rsidR="000A74E0" w:rsidRPr="005030B4">
        <w:rPr>
          <w:rFonts w:eastAsia="Calibri"/>
          <w:szCs w:val="24"/>
          <w:lang w:eastAsia="en-US"/>
        </w:rPr>
        <w:t xml:space="preserve">prazo máximo de até </w:t>
      </w:r>
      <w:r w:rsidRPr="005030B4">
        <w:rPr>
          <w:rFonts w:eastAsia="Calibri"/>
          <w:szCs w:val="24"/>
          <w:lang w:eastAsia="en-US"/>
        </w:rPr>
        <w:t>1</w:t>
      </w:r>
      <w:r w:rsidR="000A74E0" w:rsidRPr="005030B4">
        <w:rPr>
          <w:rFonts w:eastAsia="Calibri"/>
          <w:szCs w:val="24"/>
          <w:lang w:eastAsia="en-US"/>
        </w:rPr>
        <w:t>0 (</w:t>
      </w:r>
      <w:r w:rsidRPr="005030B4">
        <w:rPr>
          <w:rFonts w:eastAsia="Calibri"/>
          <w:szCs w:val="24"/>
          <w:lang w:eastAsia="en-US"/>
        </w:rPr>
        <w:t>dez</w:t>
      </w:r>
      <w:r w:rsidR="000A74E0" w:rsidRPr="005030B4">
        <w:rPr>
          <w:rFonts w:eastAsia="Calibri"/>
          <w:szCs w:val="24"/>
          <w:lang w:eastAsia="en-US"/>
        </w:rPr>
        <w:t>) dias, corridos a contar do recebimento da requisição e da nota de empenho.</w:t>
      </w:r>
    </w:p>
    <w:p w:rsidR="000A74E0" w:rsidRPr="0077453B" w:rsidRDefault="000A74E0" w:rsidP="0077453B">
      <w:pPr>
        <w:spacing w:after="200" w:line="360" w:lineRule="auto"/>
        <w:contextualSpacing/>
        <w:jc w:val="both"/>
        <w:rPr>
          <w:rFonts w:eastAsia="Calibri"/>
          <w:szCs w:val="24"/>
          <w:lang w:eastAsia="en-US"/>
        </w:rPr>
      </w:pPr>
    </w:p>
    <w:p w:rsidR="0077453B" w:rsidRDefault="005030B4" w:rsidP="000A74E0">
      <w:pPr>
        <w:spacing w:after="200" w:line="360" w:lineRule="auto"/>
        <w:contextualSpacing/>
        <w:jc w:val="both"/>
        <w:rPr>
          <w:rFonts w:eastAsia="Calibri"/>
          <w:b/>
          <w:szCs w:val="24"/>
          <w:u w:val="single"/>
          <w:lang w:eastAsia="en-US"/>
        </w:rPr>
      </w:pPr>
      <w:r>
        <w:rPr>
          <w:rFonts w:eastAsia="Calibri"/>
          <w:b/>
          <w:szCs w:val="24"/>
          <w:u w:val="single"/>
          <w:lang w:eastAsia="en-US"/>
        </w:rPr>
        <w:t>PRAZO DE VIGÊNCIA DO CONTRATO</w:t>
      </w:r>
    </w:p>
    <w:p w:rsidR="005030B4" w:rsidRDefault="005030B4" w:rsidP="000A74E0">
      <w:pPr>
        <w:spacing w:after="200" w:line="360" w:lineRule="auto"/>
        <w:contextualSpacing/>
        <w:jc w:val="both"/>
        <w:rPr>
          <w:rFonts w:eastAsia="Calibri"/>
          <w:b/>
          <w:szCs w:val="24"/>
          <w:u w:val="single"/>
          <w:lang w:eastAsia="en-US"/>
        </w:rPr>
      </w:pPr>
    </w:p>
    <w:p w:rsidR="005030B4" w:rsidRPr="005030B4" w:rsidRDefault="005030B4" w:rsidP="005030B4">
      <w:pPr>
        <w:spacing w:after="200" w:line="360" w:lineRule="auto"/>
        <w:ind w:firstLine="709"/>
        <w:contextualSpacing/>
        <w:jc w:val="both"/>
        <w:rPr>
          <w:rFonts w:eastAsia="Calibri"/>
          <w:szCs w:val="24"/>
          <w:lang w:eastAsia="en-US"/>
        </w:rPr>
      </w:pPr>
      <w:r w:rsidRPr="005030B4">
        <w:rPr>
          <w:rFonts w:eastAsia="Calibri"/>
          <w:szCs w:val="24"/>
          <w:lang w:eastAsia="en-US"/>
        </w:rPr>
        <w:t>O prazo de vigência do contrato será de 12 (doze) meses, correspondentes a Manutenção Preventiva e Corretiva, com fornecimento de peças e mão de obra especializada, com plantão fixo diurno de 08 (oito) horas, a contar da data de sua publicação no Diário Oficial do Estado do Rio de Janeiro ou de data nele acordada, podendo ser estendido, por mútuo acordo entre as partes, mediante termo aditivo, por iguais/porções e sucessivos períodos, observado o disposto no inciso II do art. 57 da Lei nº 8.666/</w:t>
      </w:r>
      <w:proofErr w:type="gramStart"/>
      <w:r w:rsidRPr="005030B4">
        <w:rPr>
          <w:rFonts w:eastAsia="Calibri"/>
          <w:szCs w:val="24"/>
          <w:lang w:eastAsia="en-US"/>
        </w:rPr>
        <w:t>93</w:t>
      </w:r>
      <w:proofErr w:type="gramEnd"/>
    </w:p>
    <w:p w:rsidR="000A74E0" w:rsidRDefault="000A74E0" w:rsidP="000A74E0">
      <w:pPr>
        <w:spacing w:after="200" w:line="360" w:lineRule="auto"/>
        <w:contextualSpacing/>
        <w:jc w:val="both"/>
        <w:rPr>
          <w:rFonts w:eastAsia="Calibri"/>
          <w:b/>
          <w:szCs w:val="24"/>
          <w:u w:val="single"/>
          <w:lang w:eastAsia="en-US"/>
        </w:rPr>
      </w:pPr>
    </w:p>
    <w:p w:rsidR="00404D6C" w:rsidRDefault="00404D6C" w:rsidP="000A74E0">
      <w:pPr>
        <w:spacing w:after="200" w:line="360" w:lineRule="auto"/>
        <w:contextualSpacing/>
        <w:jc w:val="both"/>
        <w:rPr>
          <w:rFonts w:eastAsia="Calibri"/>
          <w:b/>
          <w:szCs w:val="24"/>
          <w:u w:val="single"/>
          <w:lang w:eastAsia="en-US"/>
        </w:rPr>
      </w:pPr>
    </w:p>
    <w:p w:rsidR="00404D6C" w:rsidRDefault="00404D6C" w:rsidP="000A74E0">
      <w:pPr>
        <w:spacing w:after="200" w:line="360" w:lineRule="auto"/>
        <w:contextualSpacing/>
        <w:jc w:val="both"/>
        <w:rPr>
          <w:rFonts w:eastAsia="Calibri"/>
          <w:b/>
          <w:szCs w:val="24"/>
          <w:u w:val="single"/>
          <w:lang w:eastAsia="en-US"/>
        </w:rPr>
      </w:pPr>
    </w:p>
    <w:p w:rsidR="00404D6C" w:rsidRPr="0077453B" w:rsidRDefault="00404D6C" w:rsidP="000A74E0">
      <w:pPr>
        <w:spacing w:after="200" w:line="360" w:lineRule="auto"/>
        <w:contextualSpacing/>
        <w:jc w:val="both"/>
        <w:rPr>
          <w:rFonts w:eastAsia="Calibri"/>
          <w:b/>
          <w:szCs w:val="24"/>
          <w:u w:val="single"/>
          <w:lang w:eastAsia="en-US"/>
        </w:rPr>
      </w:pPr>
    </w:p>
    <w:p w:rsidR="008B05D6" w:rsidRDefault="008B05D6" w:rsidP="000A74E0">
      <w:pPr>
        <w:spacing w:after="200" w:line="360" w:lineRule="auto"/>
        <w:ind w:firstLine="709"/>
        <w:contextualSpacing/>
        <w:jc w:val="both"/>
        <w:rPr>
          <w:rFonts w:eastAsia="Calibri"/>
          <w:szCs w:val="24"/>
          <w:lang w:eastAsia="en-US"/>
        </w:rPr>
      </w:pPr>
    </w:p>
    <w:p w:rsidR="005030B4" w:rsidRDefault="005030B4" w:rsidP="005030B4">
      <w:pPr>
        <w:spacing w:after="200" w:line="360" w:lineRule="auto"/>
        <w:contextualSpacing/>
        <w:jc w:val="both"/>
        <w:rPr>
          <w:rFonts w:eastAsia="Calibri"/>
          <w:b/>
          <w:szCs w:val="24"/>
          <w:u w:val="single"/>
          <w:lang w:eastAsia="en-US"/>
        </w:rPr>
      </w:pPr>
      <w:r>
        <w:rPr>
          <w:rFonts w:eastAsia="Calibri"/>
          <w:b/>
          <w:szCs w:val="24"/>
          <w:u w:val="single"/>
          <w:lang w:eastAsia="en-US"/>
        </w:rPr>
        <w:lastRenderedPageBreak/>
        <w:t>LOCAL ONDE OS SERVIÇOS SERÃO PRESTADOS</w:t>
      </w:r>
    </w:p>
    <w:p w:rsidR="005030B4" w:rsidRDefault="005030B4" w:rsidP="005030B4">
      <w:pPr>
        <w:spacing w:after="200" w:line="360" w:lineRule="auto"/>
        <w:contextualSpacing/>
        <w:jc w:val="both"/>
        <w:rPr>
          <w:rFonts w:eastAsia="Calibri"/>
          <w:b/>
          <w:szCs w:val="24"/>
          <w:u w:val="single"/>
          <w:lang w:eastAsia="en-US"/>
        </w:rPr>
      </w:pPr>
    </w:p>
    <w:p w:rsidR="005030B4" w:rsidRDefault="005030B4" w:rsidP="008B05D6">
      <w:pPr>
        <w:spacing w:after="200" w:line="360" w:lineRule="auto"/>
        <w:ind w:firstLine="709"/>
        <w:contextualSpacing/>
        <w:jc w:val="both"/>
        <w:rPr>
          <w:rFonts w:eastAsia="Calibri"/>
          <w:bCs/>
          <w:szCs w:val="24"/>
          <w:lang w:eastAsia="en-US"/>
        </w:rPr>
      </w:pPr>
      <w:r w:rsidRPr="005030B4">
        <w:rPr>
          <w:rFonts w:eastAsia="Calibri"/>
          <w:bCs/>
          <w:szCs w:val="24"/>
          <w:lang w:eastAsia="en-US"/>
        </w:rPr>
        <w:t xml:space="preserve">CENTRO INTEGRADO DE COMANDO E CONTROLE – CICC, situado na Rua Carmo Neto s/nº esquina com Rua Benedito Hipólito – Cidade Nova – Rio de Janeiro </w:t>
      </w:r>
      <w:r>
        <w:rPr>
          <w:rFonts w:eastAsia="Calibri"/>
          <w:bCs/>
          <w:szCs w:val="24"/>
          <w:lang w:eastAsia="en-US"/>
        </w:rPr>
        <w:t>–</w:t>
      </w:r>
      <w:r w:rsidRPr="005030B4">
        <w:rPr>
          <w:rFonts w:eastAsia="Calibri"/>
          <w:bCs/>
          <w:szCs w:val="24"/>
          <w:lang w:eastAsia="en-US"/>
        </w:rPr>
        <w:t xml:space="preserve"> RJ</w:t>
      </w:r>
      <w:r>
        <w:rPr>
          <w:rFonts w:eastAsia="Calibri"/>
          <w:bCs/>
          <w:szCs w:val="24"/>
          <w:lang w:eastAsia="en-US"/>
        </w:rPr>
        <w:t>.</w:t>
      </w:r>
    </w:p>
    <w:p w:rsidR="0077453B" w:rsidRPr="0077453B" w:rsidRDefault="0077453B" w:rsidP="0077453B">
      <w:pPr>
        <w:spacing w:after="200" w:line="360" w:lineRule="auto"/>
        <w:contextualSpacing/>
        <w:jc w:val="both"/>
        <w:rPr>
          <w:rFonts w:eastAsia="Calibri"/>
          <w:szCs w:val="24"/>
          <w:lang w:eastAsia="en-US"/>
        </w:rPr>
      </w:pPr>
    </w:p>
    <w:p w:rsidR="00777F6B" w:rsidRDefault="00777F6B" w:rsidP="00777F6B">
      <w:pPr>
        <w:pStyle w:val="PargrafodaLista"/>
        <w:autoSpaceDE w:val="0"/>
        <w:autoSpaceDN w:val="0"/>
        <w:adjustRightInd w:val="0"/>
        <w:spacing w:line="360" w:lineRule="auto"/>
        <w:ind w:left="0"/>
        <w:jc w:val="both"/>
        <w:rPr>
          <w:rFonts w:eastAsia="Calibri"/>
          <w:b/>
          <w:szCs w:val="24"/>
          <w:u w:val="single"/>
          <w:lang w:eastAsia="en-US"/>
        </w:rPr>
      </w:pPr>
      <w:r w:rsidRPr="00777F6B">
        <w:rPr>
          <w:rFonts w:eastAsia="Calibri"/>
          <w:b/>
          <w:szCs w:val="24"/>
          <w:u w:val="single"/>
          <w:lang w:eastAsia="en-US"/>
        </w:rPr>
        <w:t xml:space="preserve">OBRIGAÇÕES E SERVIÇOS INCLUSOS NA </w:t>
      </w:r>
      <w:r>
        <w:rPr>
          <w:rFonts w:eastAsia="Calibri"/>
          <w:b/>
          <w:szCs w:val="24"/>
          <w:u w:val="single"/>
          <w:lang w:eastAsia="en-US"/>
        </w:rPr>
        <w:t>EXECUÇÃO DOS SERVIÇOS</w:t>
      </w:r>
    </w:p>
    <w:p w:rsidR="00777F6B" w:rsidRDefault="00777F6B" w:rsidP="00777F6B">
      <w:pPr>
        <w:pStyle w:val="PargrafodaLista"/>
        <w:autoSpaceDE w:val="0"/>
        <w:autoSpaceDN w:val="0"/>
        <w:adjustRightInd w:val="0"/>
        <w:spacing w:line="360" w:lineRule="auto"/>
        <w:ind w:left="0"/>
        <w:jc w:val="both"/>
        <w:rPr>
          <w:rFonts w:eastAsia="Calibri"/>
          <w:b/>
          <w:szCs w:val="24"/>
          <w:u w:val="single"/>
          <w:lang w:eastAsia="en-US"/>
        </w:rPr>
      </w:pPr>
    </w:p>
    <w:p w:rsidR="00777F6B" w:rsidRPr="00FA742B" w:rsidRDefault="00777F6B" w:rsidP="00777F6B">
      <w:pPr>
        <w:pStyle w:val="PargrafodaLista"/>
        <w:autoSpaceDE w:val="0"/>
        <w:autoSpaceDN w:val="0"/>
        <w:adjustRightInd w:val="0"/>
        <w:spacing w:line="360" w:lineRule="auto"/>
        <w:ind w:left="0" w:firstLine="709"/>
        <w:jc w:val="both"/>
        <w:rPr>
          <w:rFonts w:eastAsia="Calibri"/>
          <w:szCs w:val="24"/>
          <w:lang w:eastAsia="en-US"/>
        </w:rPr>
      </w:pPr>
      <w:r w:rsidRPr="00FA742B">
        <w:rPr>
          <w:rFonts w:eastAsia="Calibri"/>
          <w:szCs w:val="24"/>
          <w:lang w:eastAsia="en-US"/>
        </w:rPr>
        <w:t xml:space="preserve">Usar pessoal treinado e </w:t>
      </w:r>
      <w:proofErr w:type="gramStart"/>
      <w:r w:rsidRPr="00FA742B">
        <w:rPr>
          <w:rFonts w:eastAsia="Calibri"/>
          <w:szCs w:val="24"/>
          <w:lang w:eastAsia="en-US"/>
        </w:rPr>
        <w:t>sob supervisão</w:t>
      </w:r>
      <w:proofErr w:type="gramEnd"/>
      <w:r w:rsidRPr="00FA742B">
        <w:rPr>
          <w:rFonts w:eastAsia="Calibri"/>
          <w:szCs w:val="24"/>
          <w:lang w:eastAsia="en-US"/>
        </w:rPr>
        <w:t xml:space="preserve"> direta, habilitados a manter o equipamento adequadamente ajustado e em condições de funcionar com segurança.</w:t>
      </w:r>
    </w:p>
    <w:p w:rsidR="00777F6B" w:rsidRPr="00FA742B" w:rsidRDefault="00777F6B" w:rsidP="00777F6B">
      <w:pPr>
        <w:pStyle w:val="PargrafodaLista"/>
        <w:autoSpaceDE w:val="0"/>
        <w:autoSpaceDN w:val="0"/>
        <w:adjustRightInd w:val="0"/>
        <w:spacing w:line="360" w:lineRule="auto"/>
        <w:ind w:left="0" w:firstLine="709"/>
        <w:jc w:val="both"/>
        <w:rPr>
          <w:rFonts w:eastAsia="Calibri"/>
          <w:szCs w:val="24"/>
          <w:lang w:eastAsia="en-US"/>
        </w:rPr>
      </w:pPr>
    </w:p>
    <w:p w:rsidR="00777F6B" w:rsidRPr="00FA742B" w:rsidRDefault="00777F6B" w:rsidP="00777F6B">
      <w:pPr>
        <w:pStyle w:val="PargrafodaLista"/>
        <w:autoSpaceDE w:val="0"/>
        <w:autoSpaceDN w:val="0"/>
        <w:adjustRightInd w:val="0"/>
        <w:spacing w:line="360" w:lineRule="auto"/>
        <w:ind w:left="0" w:firstLine="709"/>
        <w:jc w:val="both"/>
        <w:rPr>
          <w:rFonts w:eastAsia="Calibri"/>
          <w:szCs w:val="24"/>
          <w:lang w:eastAsia="en-US"/>
        </w:rPr>
      </w:pPr>
      <w:r w:rsidRPr="00FA742B">
        <w:rPr>
          <w:rFonts w:eastAsia="Calibri"/>
          <w:szCs w:val="24"/>
          <w:lang w:eastAsia="en-US"/>
        </w:rPr>
        <w:t>Limpar onde necessário, a unidade principal de acionamento e equipamento de controle, guias e fixações, parte inferior e superior do carro, poço e seus equipamentos, trilhos superiores das portas internas e casa de máquinas.</w:t>
      </w:r>
    </w:p>
    <w:p w:rsidR="00777F6B" w:rsidRPr="00FA742B" w:rsidRDefault="00777F6B" w:rsidP="00777F6B">
      <w:pPr>
        <w:pStyle w:val="PargrafodaLista"/>
        <w:autoSpaceDE w:val="0"/>
        <w:autoSpaceDN w:val="0"/>
        <w:adjustRightInd w:val="0"/>
        <w:spacing w:line="360" w:lineRule="auto"/>
        <w:ind w:left="0" w:firstLine="709"/>
        <w:jc w:val="both"/>
        <w:rPr>
          <w:rFonts w:eastAsia="Calibri"/>
          <w:szCs w:val="24"/>
          <w:lang w:eastAsia="en-US"/>
        </w:rPr>
      </w:pPr>
    </w:p>
    <w:p w:rsidR="00777F6B" w:rsidRPr="00FA742B" w:rsidRDefault="00777F6B" w:rsidP="00777F6B">
      <w:pPr>
        <w:pStyle w:val="PargrafodaLista"/>
        <w:autoSpaceDE w:val="0"/>
        <w:autoSpaceDN w:val="0"/>
        <w:adjustRightInd w:val="0"/>
        <w:spacing w:line="360" w:lineRule="auto"/>
        <w:ind w:left="0" w:firstLine="709"/>
        <w:jc w:val="both"/>
        <w:rPr>
          <w:rFonts w:eastAsia="Calibri"/>
          <w:szCs w:val="24"/>
          <w:lang w:eastAsia="en-US"/>
        </w:rPr>
      </w:pPr>
      <w:r w:rsidRPr="00FA742B">
        <w:rPr>
          <w:rFonts w:eastAsia="Calibri"/>
          <w:szCs w:val="24"/>
          <w:lang w:eastAsia="en-US"/>
        </w:rPr>
        <w:t>Lubrificar, onde necessário, a unidade principal de acionamento, motor e equipamento de controle, guias e todos os trilhos superiores das partes internas e externas, mancais de polias e equipamento de segurança, para evitar possíveis oxidações.</w:t>
      </w:r>
    </w:p>
    <w:p w:rsidR="00777F6B" w:rsidRPr="00FA742B" w:rsidRDefault="00777F6B" w:rsidP="00777F6B">
      <w:pPr>
        <w:pStyle w:val="PargrafodaLista"/>
        <w:autoSpaceDE w:val="0"/>
        <w:autoSpaceDN w:val="0"/>
        <w:adjustRightInd w:val="0"/>
        <w:spacing w:line="360" w:lineRule="auto"/>
        <w:ind w:left="0" w:firstLine="709"/>
        <w:jc w:val="both"/>
        <w:rPr>
          <w:rFonts w:eastAsia="Calibri"/>
          <w:szCs w:val="24"/>
          <w:lang w:eastAsia="en-US"/>
        </w:rPr>
      </w:pPr>
    </w:p>
    <w:p w:rsidR="00777F6B" w:rsidRPr="00FA742B" w:rsidRDefault="00777F6B" w:rsidP="00777F6B">
      <w:pPr>
        <w:pStyle w:val="PargrafodaLista"/>
        <w:autoSpaceDE w:val="0"/>
        <w:autoSpaceDN w:val="0"/>
        <w:adjustRightInd w:val="0"/>
        <w:spacing w:line="360" w:lineRule="auto"/>
        <w:ind w:left="0" w:firstLine="709"/>
        <w:jc w:val="both"/>
        <w:rPr>
          <w:rFonts w:eastAsia="Calibri"/>
          <w:szCs w:val="24"/>
          <w:lang w:eastAsia="en-US"/>
        </w:rPr>
      </w:pPr>
      <w:r w:rsidRPr="00FA742B">
        <w:rPr>
          <w:rFonts w:eastAsia="Calibri"/>
          <w:szCs w:val="24"/>
          <w:lang w:eastAsia="en-US"/>
        </w:rPr>
        <w:t>Verificar e ajustar todas as partes móveis, corrigindo-as onde for possível, utilizando equipamentos apropriados sempre que houver necessidade.</w:t>
      </w:r>
    </w:p>
    <w:p w:rsidR="00777F6B" w:rsidRPr="00FA742B" w:rsidRDefault="00777F6B" w:rsidP="00777F6B">
      <w:pPr>
        <w:pStyle w:val="PargrafodaLista"/>
        <w:autoSpaceDE w:val="0"/>
        <w:autoSpaceDN w:val="0"/>
        <w:adjustRightInd w:val="0"/>
        <w:spacing w:line="360" w:lineRule="auto"/>
        <w:ind w:left="0" w:firstLine="709"/>
        <w:jc w:val="both"/>
        <w:rPr>
          <w:rFonts w:eastAsia="Calibri"/>
          <w:szCs w:val="24"/>
          <w:lang w:eastAsia="en-US"/>
        </w:rPr>
      </w:pPr>
    </w:p>
    <w:p w:rsidR="00777F6B" w:rsidRPr="00FA742B" w:rsidRDefault="00777F6B" w:rsidP="00777F6B">
      <w:pPr>
        <w:pStyle w:val="PargrafodaLista"/>
        <w:autoSpaceDE w:val="0"/>
        <w:autoSpaceDN w:val="0"/>
        <w:adjustRightInd w:val="0"/>
        <w:spacing w:line="360" w:lineRule="auto"/>
        <w:ind w:left="0" w:firstLine="709"/>
        <w:jc w:val="both"/>
        <w:rPr>
          <w:rFonts w:eastAsia="Calibri"/>
          <w:szCs w:val="24"/>
          <w:lang w:eastAsia="en-US"/>
        </w:rPr>
      </w:pPr>
      <w:r w:rsidRPr="00FA742B">
        <w:rPr>
          <w:rFonts w:eastAsia="Calibri"/>
          <w:szCs w:val="24"/>
          <w:lang w:eastAsia="en-US"/>
        </w:rPr>
        <w:t xml:space="preserve">Proceder quando necessário, a realização de testes especiais de segurança, relacionados à instalação específica, seu tipo e </w:t>
      </w:r>
      <w:proofErr w:type="spellStart"/>
      <w:r w:rsidRPr="00FA742B">
        <w:rPr>
          <w:rFonts w:eastAsia="Calibri"/>
          <w:szCs w:val="24"/>
          <w:lang w:eastAsia="en-US"/>
        </w:rPr>
        <w:t>freqüência</w:t>
      </w:r>
      <w:proofErr w:type="spellEnd"/>
      <w:r w:rsidRPr="00FA742B">
        <w:rPr>
          <w:rFonts w:eastAsia="Calibri"/>
          <w:szCs w:val="24"/>
          <w:lang w:eastAsia="en-US"/>
        </w:rPr>
        <w:t xml:space="preserve"> de uso, junto com outras verificações.</w:t>
      </w:r>
    </w:p>
    <w:p w:rsidR="00777F6B" w:rsidRPr="00FA742B" w:rsidRDefault="00777F6B" w:rsidP="00777F6B">
      <w:pPr>
        <w:pStyle w:val="PargrafodaLista"/>
        <w:autoSpaceDE w:val="0"/>
        <w:autoSpaceDN w:val="0"/>
        <w:adjustRightInd w:val="0"/>
        <w:spacing w:line="360" w:lineRule="auto"/>
        <w:ind w:left="0" w:firstLine="709"/>
        <w:jc w:val="both"/>
        <w:rPr>
          <w:rFonts w:eastAsia="Calibri"/>
          <w:szCs w:val="24"/>
          <w:lang w:eastAsia="en-US"/>
        </w:rPr>
      </w:pPr>
    </w:p>
    <w:p w:rsidR="00777F6B" w:rsidRPr="00FA742B" w:rsidRDefault="00777F6B" w:rsidP="00777F6B">
      <w:pPr>
        <w:pStyle w:val="PargrafodaLista"/>
        <w:autoSpaceDE w:val="0"/>
        <w:autoSpaceDN w:val="0"/>
        <w:adjustRightInd w:val="0"/>
        <w:spacing w:line="360" w:lineRule="auto"/>
        <w:ind w:left="0" w:firstLine="709"/>
        <w:jc w:val="both"/>
        <w:rPr>
          <w:rFonts w:eastAsia="Calibri"/>
          <w:szCs w:val="24"/>
          <w:lang w:eastAsia="en-US"/>
        </w:rPr>
      </w:pPr>
      <w:r w:rsidRPr="00FA742B">
        <w:rPr>
          <w:rFonts w:eastAsia="Calibri"/>
          <w:szCs w:val="24"/>
          <w:lang w:eastAsia="en-US"/>
        </w:rPr>
        <w:t>Verificar os trincos internos e externos das portas de pavimento periodicamente, e da operação de segurança de cada porta.</w:t>
      </w:r>
    </w:p>
    <w:p w:rsidR="00777F6B" w:rsidRPr="00FA742B" w:rsidRDefault="00777F6B" w:rsidP="00777F6B">
      <w:pPr>
        <w:pStyle w:val="PargrafodaLista"/>
        <w:autoSpaceDE w:val="0"/>
        <w:autoSpaceDN w:val="0"/>
        <w:adjustRightInd w:val="0"/>
        <w:spacing w:line="360" w:lineRule="auto"/>
        <w:ind w:left="0" w:firstLine="709"/>
        <w:jc w:val="both"/>
        <w:rPr>
          <w:rFonts w:eastAsia="Calibri"/>
          <w:szCs w:val="24"/>
          <w:lang w:eastAsia="en-US"/>
        </w:rPr>
      </w:pPr>
    </w:p>
    <w:p w:rsidR="00777F6B" w:rsidRPr="00FA742B" w:rsidRDefault="00777F6B" w:rsidP="00777F6B">
      <w:pPr>
        <w:pStyle w:val="PargrafodaLista"/>
        <w:autoSpaceDE w:val="0"/>
        <w:autoSpaceDN w:val="0"/>
        <w:adjustRightInd w:val="0"/>
        <w:spacing w:line="360" w:lineRule="auto"/>
        <w:ind w:left="0" w:firstLine="709"/>
        <w:jc w:val="both"/>
        <w:rPr>
          <w:rFonts w:eastAsia="Calibri"/>
          <w:szCs w:val="24"/>
          <w:lang w:eastAsia="en-US"/>
        </w:rPr>
      </w:pPr>
      <w:r w:rsidRPr="00FA742B">
        <w:rPr>
          <w:rFonts w:eastAsia="Calibri"/>
          <w:szCs w:val="24"/>
          <w:lang w:eastAsia="en-US"/>
        </w:rPr>
        <w:t xml:space="preserve">Testar eficiência de todos os circuitos dos dispositivos de segurança. </w:t>
      </w:r>
    </w:p>
    <w:p w:rsidR="00777F6B" w:rsidRPr="00FA742B" w:rsidRDefault="00777F6B" w:rsidP="00777F6B">
      <w:pPr>
        <w:pStyle w:val="PargrafodaLista"/>
        <w:autoSpaceDE w:val="0"/>
        <w:autoSpaceDN w:val="0"/>
        <w:adjustRightInd w:val="0"/>
        <w:spacing w:line="360" w:lineRule="auto"/>
        <w:ind w:left="0" w:firstLine="709"/>
        <w:jc w:val="both"/>
        <w:rPr>
          <w:rFonts w:eastAsia="Calibri"/>
          <w:szCs w:val="24"/>
          <w:lang w:eastAsia="en-US"/>
        </w:rPr>
      </w:pPr>
    </w:p>
    <w:p w:rsidR="00777F6B" w:rsidRPr="00FA742B" w:rsidRDefault="00777F6B" w:rsidP="00777F6B">
      <w:pPr>
        <w:pStyle w:val="PargrafodaLista"/>
        <w:autoSpaceDE w:val="0"/>
        <w:autoSpaceDN w:val="0"/>
        <w:adjustRightInd w:val="0"/>
        <w:spacing w:line="360" w:lineRule="auto"/>
        <w:ind w:left="0" w:firstLine="709"/>
        <w:jc w:val="both"/>
        <w:rPr>
          <w:rFonts w:eastAsia="Calibri"/>
          <w:szCs w:val="24"/>
          <w:lang w:eastAsia="en-US"/>
        </w:rPr>
      </w:pPr>
      <w:r w:rsidRPr="00FA742B">
        <w:rPr>
          <w:rFonts w:eastAsia="Calibri"/>
          <w:szCs w:val="24"/>
          <w:lang w:eastAsia="en-US"/>
        </w:rPr>
        <w:t>Verificar a correta operação de proteção contra o limite de velocidade de todas as chaves-limite.</w:t>
      </w:r>
    </w:p>
    <w:p w:rsidR="00777F6B" w:rsidRPr="00FA742B" w:rsidRDefault="00777F6B" w:rsidP="00777F6B">
      <w:pPr>
        <w:pStyle w:val="PargrafodaLista"/>
        <w:autoSpaceDE w:val="0"/>
        <w:autoSpaceDN w:val="0"/>
        <w:adjustRightInd w:val="0"/>
        <w:spacing w:line="360" w:lineRule="auto"/>
        <w:ind w:left="0" w:firstLine="709"/>
        <w:jc w:val="both"/>
        <w:rPr>
          <w:rFonts w:eastAsia="Calibri"/>
          <w:szCs w:val="24"/>
          <w:lang w:eastAsia="en-US"/>
        </w:rPr>
      </w:pPr>
    </w:p>
    <w:p w:rsidR="00777F6B" w:rsidRPr="00FA742B" w:rsidRDefault="00777F6B" w:rsidP="00777F6B">
      <w:pPr>
        <w:pStyle w:val="PargrafodaLista"/>
        <w:autoSpaceDE w:val="0"/>
        <w:autoSpaceDN w:val="0"/>
        <w:adjustRightInd w:val="0"/>
        <w:spacing w:line="360" w:lineRule="auto"/>
        <w:ind w:left="0" w:firstLine="709"/>
        <w:jc w:val="both"/>
        <w:rPr>
          <w:rFonts w:eastAsia="Calibri"/>
          <w:szCs w:val="24"/>
          <w:lang w:eastAsia="en-US"/>
        </w:rPr>
      </w:pPr>
      <w:r w:rsidRPr="00FA742B">
        <w:rPr>
          <w:rFonts w:eastAsia="Calibri"/>
          <w:szCs w:val="24"/>
          <w:lang w:eastAsia="en-US"/>
        </w:rPr>
        <w:t>Verificar a operação de todos os botões, interruptores e quaisquer circuitos e sinais especiais.</w:t>
      </w:r>
    </w:p>
    <w:p w:rsidR="00777F6B" w:rsidRPr="00FA742B" w:rsidRDefault="00777F6B" w:rsidP="00777F6B">
      <w:pPr>
        <w:pStyle w:val="PargrafodaLista"/>
        <w:autoSpaceDE w:val="0"/>
        <w:autoSpaceDN w:val="0"/>
        <w:adjustRightInd w:val="0"/>
        <w:spacing w:line="360" w:lineRule="auto"/>
        <w:ind w:left="0" w:firstLine="709"/>
        <w:jc w:val="both"/>
        <w:rPr>
          <w:rFonts w:eastAsia="Calibri"/>
          <w:szCs w:val="24"/>
          <w:lang w:eastAsia="en-US"/>
        </w:rPr>
      </w:pPr>
    </w:p>
    <w:p w:rsidR="00777F6B" w:rsidRPr="00FA742B" w:rsidRDefault="00777F6B" w:rsidP="00777F6B">
      <w:pPr>
        <w:pStyle w:val="PargrafodaLista"/>
        <w:autoSpaceDE w:val="0"/>
        <w:autoSpaceDN w:val="0"/>
        <w:adjustRightInd w:val="0"/>
        <w:spacing w:line="360" w:lineRule="auto"/>
        <w:ind w:left="0" w:firstLine="709"/>
        <w:jc w:val="both"/>
        <w:rPr>
          <w:rFonts w:eastAsia="Calibri"/>
          <w:szCs w:val="24"/>
          <w:lang w:eastAsia="en-US"/>
        </w:rPr>
      </w:pPr>
      <w:r w:rsidRPr="00FA742B">
        <w:rPr>
          <w:rFonts w:eastAsia="Calibri"/>
          <w:szCs w:val="24"/>
          <w:lang w:eastAsia="en-US"/>
        </w:rPr>
        <w:t>Examinar o estado das corrediças e as condições dos cabos de tração e outros cabos e correntes.</w:t>
      </w:r>
    </w:p>
    <w:p w:rsidR="00777F6B" w:rsidRPr="00FA742B" w:rsidRDefault="00777F6B" w:rsidP="00777F6B">
      <w:pPr>
        <w:pStyle w:val="PargrafodaLista"/>
        <w:autoSpaceDE w:val="0"/>
        <w:autoSpaceDN w:val="0"/>
        <w:adjustRightInd w:val="0"/>
        <w:spacing w:line="360" w:lineRule="auto"/>
        <w:ind w:left="0" w:firstLine="709"/>
        <w:jc w:val="both"/>
        <w:rPr>
          <w:rFonts w:eastAsia="Calibri"/>
          <w:szCs w:val="24"/>
          <w:lang w:eastAsia="en-US"/>
        </w:rPr>
      </w:pPr>
    </w:p>
    <w:p w:rsidR="00777F6B" w:rsidRPr="00FA742B" w:rsidRDefault="00777F6B" w:rsidP="00777F6B">
      <w:pPr>
        <w:pStyle w:val="PargrafodaLista"/>
        <w:autoSpaceDE w:val="0"/>
        <w:autoSpaceDN w:val="0"/>
        <w:adjustRightInd w:val="0"/>
        <w:spacing w:line="360" w:lineRule="auto"/>
        <w:ind w:left="0" w:firstLine="709"/>
        <w:jc w:val="both"/>
        <w:rPr>
          <w:rFonts w:eastAsia="Calibri"/>
          <w:szCs w:val="24"/>
          <w:lang w:eastAsia="en-US"/>
        </w:rPr>
      </w:pPr>
      <w:r w:rsidRPr="00FA742B">
        <w:rPr>
          <w:rFonts w:eastAsia="Calibri"/>
          <w:szCs w:val="24"/>
          <w:lang w:eastAsia="en-US"/>
        </w:rPr>
        <w:t>Verificar, manualmente, o movimento livre do aparelho de segurança e o funcionamento das chaves-limites.</w:t>
      </w:r>
    </w:p>
    <w:p w:rsidR="00777F6B" w:rsidRPr="00FA742B" w:rsidRDefault="00777F6B" w:rsidP="00777F6B">
      <w:pPr>
        <w:pStyle w:val="PargrafodaLista"/>
        <w:autoSpaceDE w:val="0"/>
        <w:autoSpaceDN w:val="0"/>
        <w:adjustRightInd w:val="0"/>
        <w:spacing w:line="360" w:lineRule="auto"/>
        <w:ind w:left="0" w:firstLine="709"/>
        <w:jc w:val="both"/>
        <w:rPr>
          <w:rFonts w:eastAsia="Calibri"/>
          <w:szCs w:val="24"/>
          <w:lang w:eastAsia="en-US"/>
        </w:rPr>
      </w:pPr>
    </w:p>
    <w:p w:rsidR="00777F6B" w:rsidRPr="00FA742B" w:rsidRDefault="00777F6B" w:rsidP="00777F6B">
      <w:pPr>
        <w:pStyle w:val="PargrafodaLista"/>
        <w:autoSpaceDE w:val="0"/>
        <w:autoSpaceDN w:val="0"/>
        <w:adjustRightInd w:val="0"/>
        <w:spacing w:line="360" w:lineRule="auto"/>
        <w:ind w:left="0" w:firstLine="709"/>
        <w:jc w:val="both"/>
        <w:rPr>
          <w:rFonts w:eastAsia="Calibri"/>
          <w:szCs w:val="24"/>
          <w:lang w:eastAsia="en-US"/>
        </w:rPr>
      </w:pPr>
      <w:r w:rsidRPr="00FA742B">
        <w:rPr>
          <w:rFonts w:eastAsia="Calibri"/>
          <w:szCs w:val="24"/>
          <w:lang w:eastAsia="en-US"/>
        </w:rPr>
        <w:t>Realizar anualmente manutenção preventiva no             s Inversores de Frequência instalados nos quadros de comando do elevador de corrente alternada, em assistência técnica credenciada pelo fabricante, a qual deverá emitir laudo técnico dos serviços realizados.</w:t>
      </w:r>
    </w:p>
    <w:p w:rsidR="00777F6B" w:rsidRPr="00FA742B" w:rsidRDefault="00777F6B" w:rsidP="00777F6B">
      <w:pPr>
        <w:pStyle w:val="PargrafodaLista"/>
        <w:autoSpaceDE w:val="0"/>
        <w:autoSpaceDN w:val="0"/>
        <w:adjustRightInd w:val="0"/>
        <w:spacing w:line="360" w:lineRule="auto"/>
        <w:ind w:left="0" w:firstLine="709"/>
        <w:jc w:val="both"/>
        <w:rPr>
          <w:rFonts w:eastAsia="Calibri"/>
          <w:szCs w:val="24"/>
          <w:lang w:eastAsia="en-US"/>
        </w:rPr>
      </w:pPr>
    </w:p>
    <w:p w:rsidR="000A74E0" w:rsidRPr="00FA742B" w:rsidRDefault="00777F6B" w:rsidP="00777F6B">
      <w:pPr>
        <w:pStyle w:val="PargrafodaLista"/>
        <w:autoSpaceDE w:val="0"/>
        <w:autoSpaceDN w:val="0"/>
        <w:adjustRightInd w:val="0"/>
        <w:spacing w:line="360" w:lineRule="auto"/>
        <w:ind w:left="0" w:firstLine="709"/>
        <w:jc w:val="both"/>
        <w:rPr>
          <w:rFonts w:eastAsia="Calibri"/>
          <w:szCs w:val="24"/>
          <w:lang w:eastAsia="en-US"/>
        </w:rPr>
      </w:pPr>
      <w:r w:rsidRPr="00FA742B">
        <w:rPr>
          <w:rFonts w:eastAsia="Calibri"/>
          <w:szCs w:val="24"/>
          <w:lang w:eastAsia="en-US"/>
        </w:rPr>
        <w:t xml:space="preserve">Realizar semestralmente medição da impedância das bobinas dos motores de corrente contínua, acompanhada de laudo assinado pelo engenheiro elétrico responsável técnico da contratada, sendo </w:t>
      </w:r>
      <w:proofErr w:type="gramStart"/>
      <w:r w:rsidRPr="00FA742B">
        <w:rPr>
          <w:rFonts w:eastAsia="Calibri"/>
          <w:szCs w:val="24"/>
          <w:lang w:eastAsia="en-US"/>
        </w:rPr>
        <w:t>procedido isolamento e enrolamento das respectivas bobinas</w:t>
      </w:r>
      <w:proofErr w:type="gramEnd"/>
      <w:r w:rsidRPr="00FA742B">
        <w:rPr>
          <w:rFonts w:eastAsia="Calibri"/>
          <w:szCs w:val="24"/>
          <w:lang w:eastAsia="en-US"/>
        </w:rPr>
        <w:t xml:space="preserve"> sempre que forem constatadas pequenas anomalias.  </w:t>
      </w:r>
    </w:p>
    <w:p w:rsidR="000A74E0" w:rsidRPr="00777F6B" w:rsidRDefault="000A74E0" w:rsidP="000A74E0">
      <w:pPr>
        <w:spacing w:after="200" w:line="360" w:lineRule="auto"/>
        <w:contextualSpacing/>
        <w:jc w:val="both"/>
        <w:rPr>
          <w:rFonts w:eastAsia="Calibri"/>
          <w:color w:val="FF0000"/>
          <w:szCs w:val="24"/>
          <w:lang w:eastAsia="en-US"/>
        </w:rPr>
      </w:pPr>
    </w:p>
    <w:p w:rsidR="000A74E0" w:rsidRPr="00082630" w:rsidRDefault="000A74E0" w:rsidP="000A74E0">
      <w:pPr>
        <w:spacing w:after="200" w:line="360" w:lineRule="auto"/>
        <w:contextualSpacing/>
        <w:jc w:val="both"/>
        <w:rPr>
          <w:rFonts w:eastAsia="Calibri"/>
          <w:b/>
          <w:szCs w:val="24"/>
          <w:u w:val="single"/>
          <w:lang w:eastAsia="en-US"/>
        </w:rPr>
      </w:pPr>
      <w:r w:rsidRPr="00082630">
        <w:rPr>
          <w:rFonts w:eastAsia="Calibri"/>
          <w:b/>
          <w:szCs w:val="24"/>
          <w:u w:val="single"/>
          <w:lang w:eastAsia="en-US"/>
        </w:rPr>
        <w:t>CONDIÇÕES DE RECEBIMENTO:</w:t>
      </w:r>
    </w:p>
    <w:p w:rsidR="000A74E0" w:rsidRDefault="000A74E0" w:rsidP="000A74E0">
      <w:pPr>
        <w:spacing w:after="200" w:line="360" w:lineRule="auto"/>
        <w:ind w:firstLine="709"/>
        <w:contextualSpacing/>
        <w:jc w:val="both"/>
        <w:rPr>
          <w:rFonts w:eastAsia="Calibri"/>
          <w:szCs w:val="24"/>
          <w:lang w:eastAsia="en-US"/>
        </w:rPr>
      </w:pPr>
    </w:p>
    <w:p w:rsidR="000A74E0" w:rsidRDefault="000A74E0" w:rsidP="000A74E0">
      <w:pPr>
        <w:spacing w:after="200" w:line="360" w:lineRule="auto"/>
        <w:ind w:firstLine="709"/>
        <w:contextualSpacing/>
        <w:jc w:val="both"/>
        <w:rPr>
          <w:rFonts w:eastAsia="Calibri"/>
          <w:szCs w:val="24"/>
          <w:lang w:eastAsia="en-US"/>
        </w:rPr>
      </w:pPr>
      <w:r>
        <w:rPr>
          <w:rFonts w:eastAsia="Calibri"/>
          <w:szCs w:val="24"/>
          <w:lang w:eastAsia="en-US"/>
        </w:rPr>
        <w:t>O</w:t>
      </w:r>
      <w:r w:rsidRPr="0077453B">
        <w:rPr>
          <w:rFonts w:eastAsia="Calibri"/>
          <w:szCs w:val="24"/>
          <w:lang w:eastAsia="en-US"/>
        </w:rPr>
        <w:t xml:space="preserve"> objeto deste Termo de Referência será recebido nos termos dos artigos 73 a 76 da Lei 8.666/1</w:t>
      </w:r>
      <w:r>
        <w:rPr>
          <w:rFonts w:eastAsia="Calibri"/>
          <w:szCs w:val="24"/>
          <w:lang w:eastAsia="en-US"/>
        </w:rPr>
        <w:t>993</w:t>
      </w:r>
      <w:r w:rsidRPr="0077453B">
        <w:rPr>
          <w:rFonts w:eastAsia="Calibri"/>
          <w:szCs w:val="24"/>
          <w:lang w:eastAsia="en-US"/>
        </w:rPr>
        <w:t>:</w:t>
      </w:r>
    </w:p>
    <w:p w:rsidR="000A74E0" w:rsidRPr="00E90317" w:rsidRDefault="000A74E0" w:rsidP="000A74E0">
      <w:pPr>
        <w:spacing w:after="200" w:line="360" w:lineRule="auto"/>
        <w:ind w:firstLine="709"/>
        <w:contextualSpacing/>
        <w:jc w:val="both"/>
        <w:rPr>
          <w:rFonts w:eastAsia="Calibri"/>
          <w:szCs w:val="24"/>
          <w:lang w:eastAsia="en-US"/>
        </w:rPr>
      </w:pPr>
      <w:r w:rsidRPr="00EE0EA1">
        <w:rPr>
          <w:rFonts w:eastAsia="Calibri"/>
          <w:b/>
          <w:szCs w:val="24"/>
          <w:lang w:eastAsia="en-US"/>
        </w:rPr>
        <w:t>Provisoriamente:</w:t>
      </w:r>
      <w:r w:rsidRPr="00E90317">
        <w:rPr>
          <w:rFonts w:eastAsia="Calibri"/>
          <w:szCs w:val="24"/>
          <w:lang w:eastAsia="en-US"/>
        </w:rPr>
        <w:t xml:space="preserve"> </w:t>
      </w:r>
      <w:r w:rsidR="007E7D3F" w:rsidRPr="007E7D3F">
        <w:rPr>
          <w:rFonts w:eastAsia="Calibri"/>
          <w:szCs w:val="24"/>
          <w:lang w:eastAsia="en-US"/>
        </w:rPr>
        <w:t>pelo responsável por seu acompanhamento e fiscalização, mediante termo circunstanciado, assinado pelas partes em até 15 (quinze) dias da comunicação escrita do contratado;</w:t>
      </w:r>
    </w:p>
    <w:p w:rsidR="000A74E0" w:rsidRPr="00E90317" w:rsidRDefault="000A74E0" w:rsidP="000A74E0">
      <w:pPr>
        <w:spacing w:after="200" w:line="360" w:lineRule="auto"/>
        <w:contextualSpacing/>
        <w:jc w:val="both"/>
        <w:rPr>
          <w:rFonts w:eastAsia="Calibri"/>
          <w:szCs w:val="24"/>
          <w:lang w:eastAsia="en-US"/>
        </w:rPr>
      </w:pPr>
    </w:p>
    <w:p w:rsidR="000A74E0" w:rsidRPr="00EE0EA1" w:rsidRDefault="000A74E0" w:rsidP="000A74E0">
      <w:pPr>
        <w:spacing w:after="200" w:line="360" w:lineRule="auto"/>
        <w:ind w:firstLine="709"/>
        <w:contextualSpacing/>
        <w:jc w:val="both"/>
        <w:rPr>
          <w:rFonts w:eastAsia="Calibri"/>
          <w:szCs w:val="24"/>
          <w:lang w:val="de-DE" w:eastAsia="en-US"/>
        </w:rPr>
      </w:pPr>
      <w:r w:rsidRPr="00EE0EA1">
        <w:rPr>
          <w:rFonts w:eastAsia="Calibri"/>
          <w:b/>
          <w:szCs w:val="24"/>
          <w:lang w:eastAsia="en-US"/>
        </w:rPr>
        <w:t>Definitivamente:</w:t>
      </w:r>
      <w:r w:rsidRPr="00E90317">
        <w:rPr>
          <w:rFonts w:eastAsia="Calibri"/>
          <w:szCs w:val="24"/>
          <w:lang w:eastAsia="en-US"/>
        </w:rPr>
        <w:t xml:space="preserve"> </w:t>
      </w:r>
      <w:r w:rsidR="007E7D3F" w:rsidRPr="007E7D3F">
        <w:rPr>
          <w:rFonts w:eastAsia="Calibri"/>
          <w:szCs w:val="24"/>
          <w:lang w:eastAsia="en-US"/>
        </w:rPr>
        <w:t xml:space="preserve">por servidor ou comissão designada pela autoridade competente, mediante termo circunstanciado, assinado pelas partes, após o decurso do prazo de observação, ou vistoria que comprove a adequação do objeto aos termos </w:t>
      </w:r>
      <w:proofErr w:type="gramStart"/>
      <w:r w:rsidR="007E7D3F" w:rsidRPr="007E7D3F">
        <w:rPr>
          <w:rFonts w:eastAsia="Calibri"/>
          <w:szCs w:val="24"/>
          <w:lang w:eastAsia="en-US"/>
        </w:rPr>
        <w:t>contratuais, observado</w:t>
      </w:r>
      <w:proofErr w:type="gramEnd"/>
      <w:r w:rsidR="007E7D3F" w:rsidRPr="007E7D3F">
        <w:rPr>
          <w:rFonts w:eastAsia="Calibri"/>
          <w:szCs w:val="24"/>
          <w:lang w:eastAsia="en-US"/>
        </w:rPr>
        <w:t xml:space="preserve"> o disposto no art. 69 desta Lei</w:t>
      </w:r>
    </w:p>
    <w:p w:rsidR="007E7D3F" w:rsidRDefault="007E7D3F" w:rsidP="000A74E0">
      <w:pPr>
        <w:spacing w:after="200" w:line="360" w:lineRule="auto"/>
        <w:ind w:firstLine="709"/>
        <w:contextualSpacing/>
        <w:jc w:val="both"/>
        <w:rPr>
          <w:rFonts w:eastAsia="Calibri"/>
          <w:szCs w:val="24"/>
          <w:lang w:val="de-DE" w:eastAsia="en-US"/>
        </w:rPr>
      </w:pPr>
    </w:p>
    <w:p w:rsidR="000A74E0" w:rsidRDefault="000A74E0" w:rsidP="000A74E0">
      <w:pPr>
        <w:spacing w:after="200" w:line="360" w:lineRule="auto"/>
        <w:contextualSpacing/>
        <w:jc w:val="both"/>
        <w:rPr>
          <w:rFonts w:eastAsia="Calibri"/>
          <w:szCs w:val="24"/>
          <w:lang w:val="de-DE" w:eastAsia="en-US"/>
        </w:rPr>
      </w:pPr>
      <w:r w:rsidRPr="00EE0EA1">
        <w:rPr>
          <w:rFonts w:eastAsia="Calibri"/>
          <w:szCs w:val="24"/>
          <w:lang w:val="de-DE" w:eastAsia="en-US"/>
        </w:rPr>
        <w:t xml:space="preserve"> </w:t>
      </w:r>
      <w:r>
        <w:rPr>
          <w:rFonts w:eastAsia="Calibri"/>
          <w:szCs w:val="24"/>
          <w:lang w:val="de-DE" w:eastAsia="en-US"/>
        </w:rPr>
        <w:tab/>
      </w:r>
      <w:r w:rsidRPr="00EE0EA1">
        <w:rPr>
          <w:rFonts w:eastAsia="Calibri"/>
          <w:szCs w:val="24"/>
          <w:lang w:val="de-DE" w:eastAsia="en-US"/>
        </w:rPr>
        <w:t xml:space="preserve">A </w:t>
      </w:r>
      <w:r>
        <w:rPr>
          <w:rFonts w:eastAsia="Calibri"/>
          <w:szCs w:val="24"/>
          <w:lang w:val="de-DE" w:eastAsia="en-US"/>
        </w:rPr>
        <w:t>CONTRATADA</w:t>
      </w:r>
      <w:r w:rsidRPr="00EE0EA1">
        <w:rPr>
          <w:rFonts w:eastAsia="Calibri"/>
          <w:szCs w:val="24"/>
          <w:lang w:val="de-DE" w:eastAsia="en-US"/>
        </w:rPr>
        <w:t xml:space="preserve"> garantirá a qualidade do produto proposto, obrigando-se a repor aquele que apresentar defeito ou má aparência, imediatamente após a notificação, sem ônus adicional à </w:t>
      </w:r>
      <w:r w:rsidR="00B57B45">
        <w:rPr>
          <w:rFonts w:eastAsia="Calibri"/>
          <w:szCs w:val="24"/>
          <w:lang w:val="de-DE" w:eastAsia="en-US"/>
        </w:rPr>
        <w:t>SEPM</w:t>
      </w:r>
      <w:r w:rsidRPr="00EE0EA1">
        <w:rPr>
          <w:rFonts w:eastAsia="Calibri"/>
          <w:szCs w:val="24"/>
          <w:lang w:val="de-DE" w:eastAsia="en-US"/>
        </w:rPr>
        <w:t>.</w:t>
      </w:r>
    </w:p>
    <w:p w:rsidR="000A74E0" w:rsidRPr="005955FF" w:rsidRDefault="000A74E0" w:rsidP="000A74E0">
      <w:pPr>
        <w:spacing w:after="200" w:line="360" w:lineRule="auto"/>
        <w:contextualSpacing/>
        <w:jc w:val="both"/>
        <w:rPr>
          <w:rFonts w:eastAsia="Calibri"/>
          <w:color w:val="FF0000"/>
          <w:szCs w:val="24"/>
          <w:lang w:eastAsia="en-US"/>
        </w:rPr>
      </w:pPr>
    </w:p>
    <w:p w:rsidR="00CA62D1" w:rsidRPr="000A7A33" w:rsidRDefault="00CA62D1" w:rsidP="00287431">
      <w:pPr>
        <w:pStyle w:val="PargrafodaLista"/>
        <w:numPr>
          <w:ilvl w:val="0"/>
          <w:numId w:val="24"/>
        </w:numPr>
        <w:shd w:val="clear" w:color="auto" w:fill="D9D9D9"/>
        <w:tabs>
          <w:tab w:val="left" w:pos="284"/>
        </w:tabs>
        <w:spacing w:line="360" w:lineRule="auto"/>
        <w:ind w:left="0" w:firstLine="0"/>
        <w:jc w:val="both"/>
        <w:rPr>
          <w:rFonts w:eastAsia="Arial"/>
          <w:b/>
          <w:bCs/>
          <w:iCs/>
          <w:szCs w:val="24"/>
        </w:rPr>
      </w:pPr>
      <w:r w:rsidRPr="000A7A33">
        <w:rPr>
          <w:rFonts w:eastAsia="Arial"/>
          <w:b/>
          <w:bCs/>
          <w:iCs/>
          <w:szCs w:val="24"/>
        </w:rPr>
        <w:t xml:space="preserve">– AVALIAÇÃO DA QUALIDADE E </w:t>
      </w:r>
      <w:r w:rsidR="00B57B45">
        <w:rPr>
          <w:rFonts w:eastAsia="Arial"/>
          <w:b/>
          <w:bCs/>
          <w:iCs/>
          <w:szCs w:val="24"/>
        </w:rPr>
        <w:t>FISCALIZAÇÃO DOS SERVIÇOS</w:t>
      </w:r>
      <w:r w:rsidRPr="000A7A33">
        <w:rPr>
          <w:rFonts w:eastAsia="Arial"/>
          <w:b/>
          <w:bCs/>
          <w:iCs/>
          <w:szCs w:val="24"/>
        </w:rPr>
        <w:t>:</w:t>
      </w:r>
    </w:p>
    <w:p w:rsidR="000C01D4" w:rsidRPr="000A7A33" w:rsidRDefault="000C01D4" w:rsidP="00287431">
      <w:pPr>
        <w:spacing w:after="200" w:line="360" w:lineRule="auto"/>
        <w:contextualSpacing/>
        <w:jc w:val="both"/>
        <w:rPr>
          <w:rFonts w:eastAsia="Calibri"/>
          <w:szCs w:val="24"/>
          <w:lang w:eastAsia="en-US"/>
        </w:rPr>
      </w:pPr>
    </w:p>
    <w:p w:rsidR="00B57B45" w:rsidRPr="00B57B45" w:rsidRDefault="00B57B45" w:rsidP="00B57B45">
      <w:pPr>
        <w:pStyle w:val="PargrafodaLista"/>
        <w:autoSpaceDE w:val="0"/>
        <w:autoSpaceDN w:val="0"/>
        <w:adjustRightInd w:val="0"/>
        <w:spacing w:line="360" w:lineRule="auto"/>
        <w:ind w:left="0"/>
        <w:jc w:val="both"/>
        <w:rPr>
          <w:rFonts w:eastAsia="Calibri"/>
          <w:szCs w:val="24"/>
          <w:lang w:eastAsia="en-US"/>
        </w:rPr>
      </w:pPr>
      <w:r>
        <w:rPr>
          <w:rFonts w:eastAsia="Calibri"/>
          <w:szCs w:val="24"/>
          <w:lang w:eastAsia="en-US"/>
        </w:rPr>
        <w:t>5.</w:t>
      </w:r>
      <w:r w:rsidRPr="00B57B45">
        <w:rPr>
          <w:rFonts w:eastAsia="Calibri"/>
          <w:szCs w:val="24"/>
          <w:lang w:eastAsia="en-US"/>
        </w:rPr>
        <w:t xml:space="preserve">1 - Não obstante a contratada seja a única e exclusiva responsável pela execução dos serviços, a fiscalização se reserva o direito de, sem de qualquer forma restringir a plenitude dessa responsabilidade, exercer a mais ampla e completa fiscalização sobre os serviços, por meio de servidores formalmente designados, como gestores e fiscais do contrato, para executar, operacionalmente, as ações de acompanhamento físico, controle e fiscalização do contrato, conforme o disposto no art. 67 da Lei nº 8.666/93. </w:t>
      </w:r>
    </w:p>
    <w:p w:rsidR="00B57B45" w:rsidRPr="00B57B45" w:rsidRDefault="00B57B45" w:rsidP="00B57B45">
      <w:pPr>
        <w:pStyle w:val="PargrafodaLista"/>
        <w:autoSpaceDE w:val="0"/>
        <w:autoSpaceDN w:val="0"/>
        <w:adjustRightInd w:val="0"/>
        <w:spacing w:line="360" w:lineRule="auto"/>
        <w:ind w:left="0"/>
        <w:jc w:val="both"/>
        <w:rPr>
          <w:rFonts w:eastAsia="Calibri"/>
          <w:szCs w:val="24"/>
          <w:lang w:eastAsia="en-US"/>
        </w:rPr>
      </w:pPr>
    </w:p>
    <w:p w:rsidR="00B57B45" w:rsidRPr="00B57B45" w:rsidRDefault="00B57B45" w:rsidP="00B57B45">
      <w:pPr>
        <w:pStyle w:val="PargrafodaLista"/>
        <w:autoSpaceDE w:val="0"/>
        <w:autoSpaceDN w:val="0"/>
        <w:adjustRightInd w:val="0"/>
        <w:spacing w:line="360" w:lineRule="auto"/>
        <w:ind w:left="0"/>
        <w:jc w:val="both"/>
        <w:rPr>
          <w:rFonts w:eastAsia="Calibri"/>
          <w:szCs w:val="24"/>
          <w:lang w:eastAsia="en-US"/>
        </w:rPr>
      </w:pPr>
      <w:r>
        <w:rPr>
          <w:rFonts w:eastAsia="Calibri"/>
          <w:szCs w:val="24"/>
          <w:lang w:eastAsia="en-US"/>
        </w:rPr>
        <w:t>5.</w:t>
      </w:r>
      <w:r w:rsidRPr="00B57B45">
        <w:rPr>
          <w:rFonts w:eastAsia="Calibri"/>
          <w:szCs w:val="24"/>
          <w:lang w:eastAsia="en-US"/>
        </w:rPr>
        <w:t>2 - Por FISCALIZAÇÃO entende-se a atividade exercida de modo sistemático pelo CICC e seus fiscais, objetivando a verificação do cumprimento das disposições contratuais, técnicas e administrativas, em todos os seus aspectos.</w:t>
      </w:r>
    </w:p>
    <w:p w:rsidR="00B57B45" w:rsidRPr="00B57B45" w:rsidRDefault="00B57B45" w:rsidP="00B57B45">
      <w:pPr>
        <w:pStyle w:val="PargrafodaLista"/>
        <w:autoSpaceDE w:val="0"/>
        <w:autoSpaceDN w:val="0"/>
        <w:adjustRightInd w:val="0"/>
        <w:spacing w:line="360" w:lineRule="auto"/>
        <w:ind w:left="0"/>
        <w:jc w:val="both"/>
        <w:rPr>
          <w:rFonts w:eastAsia="Calibri"/>
          <w:szCs w:val="24"/>
          <w:lang w:eastAsia="en-US"/>
        </w:rPr>
      </w:pPr>
    </w:p>
    <w:p w:rsidR="00B57B45" w:rsidRPr="00B57B45" w:rsidRDefault="00B57B45" w:rsidP="00B57B45">
      <w:pPr>
        <w:pStyle w:val="PargrafodaLista"/>
        <w:autoSpaceDE w:val="0"/>
        <w:autoSpaceDN w:val="0"/>
        <w:adjustRightInd w:val="0"/>
        <w:spacing w:line="360" w:lineRule="auto"/>
        <w:ind w:left="0"/>
        <w:jc w:val="both"/>
        <w:rPr>
          <w:rFonts w:eastAsia="Calibri"/>
          <w:szCs w:val="24"/>
          <w:lang w:eastAsia="en-US"/>
        </w:rPr>
      </w:pPr>
      <w:r>
        <w:rPr>
          <w:rFonts w:eastAsia="Calibri"/>
          <w:szCs w:val="24"/>
          <w:lang w:eastAsia="en-US"/>
        </w:rPr>
        <w:t>5.</w:t>
      </w:r>
      <w:r w:rsidRPr="00B57B45">
        <w:rPr>
          <w:rFonts w:eastAsia="Calibri"/>
          <w:szCs w:val="24"/>
          <w:lang w:eastAsia="en-US"/>
        </w:rPr>
        <w:t>3 - A Contratada deverá facilitar, por todos os meios ao seu alcance, a ampla ação da FISCALIZAÇÃO, permitindo o acesso aos serviços em execução, bem como atendendo prontamente às solicitações que lhe forem efetuadas.</w:t>
      </w:r>
    </w:p>
    <w:p w:rsidR="00B57B45" w:rsidRPr="00B57B45" w:rsidRDefault="00B57B45" w:rsidP="00B57B45">
      <w:pPr>
        <w:pStyle w:val="PargrafodaLista"/>
        <w:autoSpaceDE w:val="0"/>
        <w:autoSpaceDN w:val="0"/>
        <w:adjustRightInd w:val="0"/>
        <w:spacing w:line="360" w:lineRule="auto"/>
        <w:ind w:left="0"/>
        <w:jc w:val="both"/>
        <w:rPr>
          <w:rFonts w:eastAsia="Calibri"/>
          <w:szCs w:val="24"/>
          <w:lang w:eastAsia="en-US"/>
        </w:rPr>
      </w:pPr>
    </w:p>
    <w:p w:rsidR="00B57B45" w:rsidRPr="00B57B45" w:rsidRDefault="00B57B45" w:rsidP="00B57B45">
      <w:pPr>
        <w:pStyle w:val="PargrafodaLista"/>
        <w:autoSpaceDE w:val="0"/>
        <w:autoSpaceDN w:val="0"/>
        <w:adjustRightInd w:val="0"/>
        <w:spacing w:line="360" w:lineRule="auto"/>
        <w:ind w:left="0"/>
        <w:jc w:val="both"/>
        <w:rPr>
          <w:rFonts w:eastAsia="Calibri"/>
          <w:szCs w:val="24"/>
          <w:lang w:eastAsia="en-US"/>
        </w:rPr>
      </w:pPr>
      <w:r>
        <w:rPr>
          <w:rFonts w:eastAsia="Calibri"/>
          <w:szCs w:val="24"/>
          <w:lang w:eastAsia="en-US"/>
        </w:rPr>
        <w:t>5.</w:t>
      </w:r>
      <w:r w:rsidRPr="00B57B45">
        <w:rPr>
          <w:rFonts w:eastAsia="Calibri"/>
          <w:szCs w:val="24"/>
          <w:lang w:eastAsia="en-US"/>
        </w:rPr>
        <w:t>4 - Todos os atos e instruções emanados ou emitidos pela FISCALIZAÇÃO serão considerados como se fossem praticados pelo CICC.</w:t>
      </w:r>
    </w:p>
    <w:p w:rsidR="00B57B45" w:rsidRPr="00B57B45" w:rsidRDefault="00B57B45" w:rsidP="00B57B45">
      <w:pPr>
        <w:pStyle w:val="PargrafodaLista"/>
        <w:autoSpaceDE w:val="0"/>
        <w:autoSpaceDN w:val="0"/>
        <w:adjustRightInd w:val="0"/>
        <w:spacing w:line="360" w:lineRule="auto"/>
        <w:ind w:left="0"/>
        <w:jc w:val="both"/>
        <w:rPr>
          <w:rFonts w:eastAsia="Calibri"/>
          <w:szCs w:val="24"/>
          <w:lang w:eastAsia="en-US"/>
        </w:rPr>
      </w:pPr>
    </w:p>
    <w:p w:rsidR="00B57B45" w:rsidRPr="00B57B45" w:rsidRDefault="00B57B45" w:rsidP="00B57B45">
      <w:pPr>
        <w:pStyle w:val="PargrafodaLista"/>
        <w:autoSpaceDE w:val="0"/>
        <w:autoSpaceDN w:val="0"/>
        <w:adjustRightInd w:val="0"/>
        <w:spacing w:line="360" w:lineRule="auto"/>
        <w:ind w:left="0"/>
        <w:jc w:val="both"/>
        <w:rPr>
          <w:rFonts w:eastAsia="Calibri"/>
          <w:szCs w:val="24"/>
          <w:lang w:eastAsia="en-US"/>
        </w:rPr>
      </w:pPr>
      <w:r>
        <w:rPr>
          <w:rFonts w:eastAsia="Calibri"/>
          <w:szCs w:val="24"/>
          <w:lang w:eastAsia="en-US"/>
        </w:rPr>
        <w:lastRenderedPageBreak/>
        <w:t>5.</w:t>
      </w:r>
      <w:r w:rsidRPr="00B57B45">
        <w:rPr>
          <w:rFonts w:eastAsia="Calibri"/>
          <w:szCs w:val="24"/>
          <w:lang w:eastAsia="en-US"/>
        </w:rPr>
        <w:t>5 - A atuação ou a eventual omissão da FISCALIZAÇÃO durante a realização dos trabalhos não poderá ser invocada para eximir a Contratada da responsabilidade pela execução dos serviços.</w:t>
      </w:r>
    </w:p>
    <w:p w:rsidR="00B57B45" w:rsidRPr="00B57B45" w:rsidRDefault="00B57B45" w:rsidP="00B57B45">
      <w:pPr>
        <w:pStyle w:val="PargrafodaLista"/>
        <w:autoSpaceDE w:val="0"/>
        <w:autoSpaceDN w:val="0"/>
        <w:adjustRightInd w:val="0"/>
        <w:spacing w:line="360" w:lineRule="auto"/>
        <w:ind w:left="0"/>
        <w:jc w:val="both"/>
        <w:rPr>
          <w:rFonts w:eastAsia="Calibri"/>
          <w:szCs w:val="24"/>
          <w:lang w:eastAsia="en-US"/>
        </w:rPr>
      </w:pPr>
    </w:p>
    <w:p w:rsidR="00B57B45" w:rsidRPr="00B57B45" w:rsidRDefault="00B57B45" w:rsidP="00B57B45">
      <w:pPr>
        <w:pStyle w:val="PargrafodaLista"/>
        <w:autoSpaceDE w:val="0"/>
        <w:autoSpaceDN w:val="0"/>
        <w:adjustRightInd w:val="0"/>
        <w:spacing w:line="360" w:lineRule="auto"/>
        <w:ind w:left="0"/>
        <w:jc w:val="both"/>
        <w:rPr>
          <w:rFonts w:eastAsia="Calibri"/>
          <w:szCs w:val="24"/>
          <w:lang w:eastAsia="en-US"/>
        </w:rPr>
      </w:pPr>
      <w:r>
        <w:rPr>
          <w:rFonts w:eastAsia="Calibri"/>
          <w:szCs w:val="24"/>
          <w:lang w:eastAsia="en-US"/>
        </w:rPr>
        <w:t>5.</w:t>
      </w:r>
      <w:r w:rsidRPr="00B57B45">
        <w:rPr>
          <w:rFonts w:eastAsia="Calibri"/>
          <w:szCs w:val="24"/>
          <w:lang w:eastAsia="en-US"/>
        </w:rPr>
        <w:t xml:space="preserve">6 - A FISCALIZAÇÃO tem autonomia para exercer, dentre outras, as seguintes atividades: </w:t>
      </w:r>
    </w:p>
    <w:p w:rsidR="00B57B45" w:rsidRDefault="00B57B45" w:rsidP="00B57B45">
      <w:pPr>
        <w:pStyle w:val="PargrafodaLista"/>
        <w:autoSpaceDE w:val="0"/>
        <w:autoSpaceDN w:val="0"/>
        <w:adjustRightInd w:val="0"/>
        <w:spacing w:line="276" w:lineRule="auto"/>
        <w:ind w:left="0"/>
        <w:jc w:val="both"/>
        <w:rPr>
          <w:rFonts w:eastAsia="Calibri"/>
          <w:szCs w:val="24"/>
          <w:lang w:eastAsia="en-US"/>
        </w:rPr>
      </w:pPr>
      <w:proofErr w:type="gramStart"/>
      <w:r w:rsidRPr="00B57B45">
        <w:rPr>
          <w:rFonts w:eastAsia="Calibri"/>
          <w:szCs w:val="24"/>
          <w:lang w:eastAsia="en-US"/>
        </w:rPr>
        <w:t>a</w:t>
      </w:r>
      <w:proofErr w:type="gramEnd"/>
      <w:r w:rsidRPr="00B57B45">
        <w:rPr>
          <w:rFonts w:eastAsia="Calibri"/>
          <w:szCs w:val="24"/>
          <w:lang w:eastAsia="en-US"/>
        </w:rPr>
        <w:t>)</w:t>
      </w:r>
      <w:r w:rsidRPr="00B57B45">
        <w:rPr>
          <w:rFonts w:eastAsia="Calibri"/>
          <w:szCs w:val="24"/>
          <w:lang w:eastAsia="en-US"/>
        </w:rPr>
        <w:tab/>
        <w:t xml:space="preserve">prestar e solicitar aos prepostos da contratada todas as informações e esclarecimentos que eventualmente venham a ser solicitados (Fiscal do Contrato); </w:t>
      </w:r>
    </w:p>
    <w:p w:rsidR="00B57B45" w:rsidRPr="00B57B45" w:rsidRDefault="00B57B45" w:rsidP="00B57B45">
      <w:pPr>
        <w:pStyle w:val="PargrafodaLista"/>
        <w:autoSpaceDE w:val="0"/>
        <w:autoSpaceDN w:val="0"/>
        <w:adjustRightInd w:val="0"/>
        <w:spacing w:line="276" w:lineRule="auto"/>
        <w:ind w:left="0"/>
        <w:jc w:val="both"/>
        <w:rPr>
          <w:rFonts w:eastAsia="Calibri"/>
          <w:szCs w:val="24"/>
          <w:lang w:eastAsia="en-US"/>
        </w:rPr>
      </w:pPr>
    </w:p>
    <w:p w:rsidR="00B57B45" w:rsidRDefault="00B57B45" w:rsidP="00B57B45">
      <w:pPr>
        <w:pStyle w:val="PargrafodaLista"/>
        <w:autoSpaceDE w:val="0"/>
        <w:autoSpaceDN w:val="0"/>
        <w:adjustRightInd w:val="0"/>
        <w:spacing w:line="276" w:lineRule="auto"/>
        <w:ind w:left="0"/>
        <w:jc w:val="both"/>
        <w:rPr>
          <w:rFonts w:eastAsia="Calibri"/>
          <w:szCs w:val="24"/>
          <w:lang w:eastAsia="en-US"/>
        </w:rPr>
      </w:pPr>
      <w:proofErr w:type="gramStart"/>
      <w:r w:rsidRPr="00B57B45">
        <w:rPr>
          <w:rFonts w:eastAsia="Calibri"/>
          <w:szCs w:val="24"/>
          <w:lang w:eastAsia="en-US"/>
        </w:rPr>
        <w:t>b)</w:t>
      </w:r>
      <w:proofErr w:type="gramEnd"/>
      <w:r w:rsidRPr="00B57B45">
        <w:rPr>
          <w:rFonts w:eastAsia="Calibri"/>
          <w:szCs w:val="24"/>
          <w:lang w:eastAsia="en-US"/>
        </w:rPr>
        <w:tab/>
        <w:t>requerer à Contratada substituição de uniformes inadequados ou inaplicáveis aos serviços;</w:t>
      </w:r>
    </w:p>
    <w:p w:rsidR="00B57B45" w:rsidRPr="00B57B45" w:rsidRDefault="00B57B45" w:rsidP="00B57B45">
      <w:pPr>
        <w:pStyle w:val="PargrafodaLista"/>
        <w:autoSpaceDE w:val="0"/>
        <w:autoSpaceDN w:val="0"/>
        <w:adjustRightInd w:val="0"/>
        <w:spacing w:line="276" w:lineRule="auto"/>
        <w:ind w:left="0"/>
        <w:jc w:val="both"/>
        <w:rPr>
          <w:rFonts w:eastAsia="Calibri"/>
          <w:szCs w:val="24"/>
          <w:lang w:eastAsia="en-US"/>
        </w:rPr>
      </w:pPr>
    </w:p>
    <w:p w:rsidR="00B57B45" w:rsidRDefault="00B57B45" w:rsidP="00B57B45">
      <w:pPr>
        <w:pStyle w:val="PargrafodaLista"/>
        <w:autoSpaceDE w:val="0"/>
        <w:autoSpaceDN w:val="0"/>
        <w:adjustRightInd w:val="0"/>
        <w:spacing w:line="276" w:lineRule="auto"/>
        <w:ind w:left="0"/>
        <w:jc w:val="both"/>
        <w:rPr>
          <w:rFonts w:eastAsia="Calibri"/>
          <w:szCs w:val="24"/>
          <w:lang w:eastAsia="en-US"/>
        </w:rPr>
      </w:pPr>
      <w:proofErr w:type="gramStart"/>
      <w:r w:rsidRPr="00B57B45">
        <w:rPr>
          <w:rFonts w:eastAsia="Calibri"/>
          <w:szCs w:val="24"/>
          <w:lang w:eastAsia="en-US"/>
        </w:rPr>
        <w:t>c)</w:t>
      </w:r>
      <w:proofErr w:type="gramEnd"/>
      <w:r w:rsidRPr="00B57B45">
        <w:rPr>
          <w:rFonts w:eastAsia="Calibri"/>
          <w:szCs w:val="24"/>
          <w:lang w:eastAsia="en-US"/>
        </w:rPr>
        <w:tab/>
        <w:t>exercer rigoroso controle sobre o cronograma de rotinas de execução dos serviços, aprovando os eventuais ajustes que ocorrerem durante o desenvolvimento dos trabalhos;</w:t>
      </w:r>
    </w:p>
    <w:p w:rsidR="00B57B45" w:rsidRPr="00B57B45" w:rsidRDefault="00B57B45" w:rsidP="00B57B45">
      <w:pPr>
        <w:pStyle w:val="PargrafodaLista"/>
        <w:autoSpaceDE w:val="0"/>
        <w:autoSpaceDN w:val="0"/>
        <w:adjustRightInd w:val="0"/>
        <w:spacing w:line="276" w:lineRule="auto"/>
        <w:ind w:left="0"/>
        <w:jc w:val="both"/>
        <w:rPr>
          <w:rFonts w:eastAsia="Calibri"/>
          <w:szCs w:val="24"/>
          <w:lang w:eastAsia="en-US"/>
        </w:rPr>
      </w:pPr>
    </w:p>
    <w:p w:rsidR="00B57B45" w:rsidRDefault="00B57B45" w:rsidP="00B57B45">
      <w:pPr>
        <w:pStyle w:val="PargrafodaLista"/>
        <w:autoSpaceDE w:val="0"/>
        <w:autoSpaceDN w:val="0"/>
        <w:adjustRightInd w:val="0"/>
        <w:spacing w:line="276" w:lineRule="auto"/>
        <w:ind w:left="0"/>
        <w:jc w:val="both"/>
        <w:rPr>
          <w:rFonts w:eastAsia="Calibri"/>
          <w:szCs w:val="24"/>
          <w:lang w:eastAsia="en-US"/>
        </w:rPr>
      </w:pPr>
      <w:proofErr w:type="gramStart"/>
      <w:r w:rsidRPr="00B57B45">
        <w:rPr>
          <w:rFonts w:eastAsia="Calibri"/>
          <w:szCs w:val="24"/>
          <w:lang w:eastAsia="en-US"/>
        </w:rPr>
        <w:t>d)</w:t>
      </w:r>
      <w:proofErr w:type="gramEnd"/>
      <w:r w:rsidRPr="00B57B45">
        <w:rPr>
          <w:rFonts w:eastAsia="Calibri"/>
          <w:szCs w:val="24"/>
          <w:lang w:eastAsia="en-US"/>
        </w:rPr>
        <w:tab/>
        <w:t>avaliar eventuais acréscimos ou supressões de serviços necessários ao perfeito atendimento do objeto do contrato;</w:t>
      </w:r>
    </w:p>
    <w:p w:rsidR="00B57B45" w:rsidRPr="00B57B45" w:rsidRDefault="00B57B45" w:rsidP="00B57B45">
      <w:pPr>
        <w:pStyle w:val="PargrafodaLista"/>
        <w:autoSpaceDE w:val="0"/>
        <w:autoSpaceDN w:val="0"/>
        <w:adjustRightInd w:val="0"/>
        <w:spacing w:line="276" w:lineRule="auto"/>
        <w:ind w:left="0"/>
        <w:jc w:val="both"/>
        <w:rPr>
          <w:rFonts w:eastAsia="Calibri"/>
          <w:szCs w:val="24"/>
          <w:lang w:eastAsia="en-US"/>
        </w:rPr>
      </w:pPr>
    </w:p>
    <w:p w:rsidR="00B57B45" w:rsidRDefault="00B57B45" w:rsidP="00B57B45">
      <w:pPr>
        <w:pStyle w:val="PargrafodaLista"/>
        <w:autoSpaceDE w:val="0"/>
        <w:autoSpaceDN w:val="0"/>
        <w:adjustRightInd w:val="0"/>
        <w:spacing w:line="276" w:lineRule="auto"/>
        <w:ind w:left="0"/>
        <w:jc w:val="both"/>
        <w:rPr>
          <w:rFonts w:eastAsia="Calibri"/>
          <w:szCs w:val="24"/>
          <w:lang w:eastAsia="en-US"/>
        </w:rPr>
      </w:pPr>
      <w:proofErr w:type="gramStart"/>
      <w:r w:rsidRPr="00B57B45">
        <w:rPr>
          <w:rFonts w:eastAsia="Calibri"/>
          <w:szCs w:val="24"/>
          <w:lang w:eastAsia="en-US"/>
        </w:rPr>
        <w:t>e</w:t>
      </w:r>
      <w:proofErr w:type="gramEnd"/>
      <w:r w:rsidRPr="00B57B45">
        <w:rPr>
          <w:rFonts w:eastAsia="Calibri"/>
          <w:szCs w:val="24"/>
          <w:lang w:eastAsia="en-US"/>
        </w:rPr>
        <w:t>)</w:t>
      </w:r>
      <w:r w:rsidRPr="00B57B45">
        <w:rPr>
          <w:rFonts w:eastAsia="Calibri"/>
          <w:szCs w:val="24"/>
          <w:lang w:eastAsia="en-US"/>
        </w:rPr>
        <w:tab/>
        <w:t>solicitar à Contratada a substituição de qualquer peça ou qualquer empregado que embarace ou dificulte a ação da FISCALIZAÇÃO ou cuja presença no local dos serviços seja considerada prejudicial ou inadequada ao andamento dos trabalhos; e</w:t>
      </w:r>
    </w:p>
    <w:p w:rsidR="00B57B45" w:rsidRPr="00B57B45" w:rsidRDefault="00B57B45" w:rsidP="00B57B45">
      <w:pPr>
        <w:pStyle w:val="PargrafodaLista"/>
        <w:autoSpaceDE w:val="0"/>
        <w:autoSpaceDN w:val="0"/>
        <w:adjustRightInd w:val="0"/>
        <w:spacing w:line="276" w:lineRule="auto"/>
        <w:ind w:left="0"/>
        <w:jc w:val="both"/>
        <w:rPr>
          <w:rFonts w:eastAsia="Calibri"/>
          <w:szCs w:val="24"/>
          <w:lang w:eastAsia="en-US"/>
        </w:rPr>
      </w:pPr>
    </w:p>
    <w:p w:rsidR="00B57B45" w:rsidRPr="00B57B45" w:rsidRDefault="00B57B45" w:rsidP="00B57B45">
      <w:pPr>
        <w:pStyle w:val="PargrafodaLista"/>
        <w:autoSpaceDE w:val="0"/>
        <w:autoSpaceDN w:val="0"/>
        <w:adjustRightInd w:val="0"/>
        <w:spacing w:line="276" w:lineRule="auto"/>
        <w:ind w:left="0"/>
        <w:jc w:val="both"/>
        <w:rPr>
          <w:rFonts w:eastAsia="Calibri"/>
          <w:szCs w:val="24"/>
          <w:lang w:eastAsia="en-US"/>
        </w:rPr>
      </w:pPr>
      <w:proofErr w:type="gramStart"/>
      <w:r w:rsidRPr="00B57B45">
        <w:rPr>
          <w:rFonts w:eastAsia="Calibri"/>
          <w:szCs w:val="24"/>
          <w:lang w:eastAsia="en-US"/>
        </w:rPr>
        <w:t>f)</w:t>
      </w:r>
      <w:proofErr w:type="gramEnd"/>
      <w:r w:rsidRPr="00B57B45">
        <w:rPr>
          <w:rFonts w:eastAsia="Calibri"/>
          <w:szCs w:val="24"/>
          <w:lang w:eastAsia="en-US"/>
        </w:rPr>
        <w:tab/>
        <w:t>examinar as Carteiras Profissionais dos empregados colocados a seu serviço, para comprovar o registro de função profissional.</w:t>
      </w:r>
    </w:p>
    <w:p w:rsidR="008B05D6" w:rsidRPr="005955FF" w:rsidRDefault="008B05D6" w:rsidP="008B05D6">
      <w:pPr>
        <w:autoSpaceDE w:val="0"/>
        <w:autoSpaceDN w:val="0"/>
        <w:adjustRightInd w:val="0"/>
        <w:spacing w:line="360" w:lineRule="auto"/>
        <w:contextualSpacing/>
        <w:jc w:val="both"/>
        <w:rPr>
          <w:rFonts w:eastAsia="Calibri"/>
          <w:color w:val="FF0000"/>
          <w:szCs w:val="24"/>
          <w:lang w:val="de-DE" w:eastAsia="en-US"/>
        </w:rPr>
      </w:pPr>
    </w:p>
    <w:p w:rsidR="008B05D6" w:rsidRPr="00297592" w:rsidRDefault="008B05D6" w:rsidP="008B05D6">
      <w:pPr>
        <w:shd w:val="clear" w:color="auto" w:fill="D9D9D9"/>
        <w:spacing w:line="360" w:lineRule="auto"/>
        <w:contextualSpacing/>
        <w:jc w:val="both"/>
        <w:rPr>
          <w:rFonts w:eastAsia="Arial"/>
          <w:b/>
          <w:bCs/>
          <w:iCs/>
          <w:szCs w:val="24"/>
        </w:rPr>
      </w:pPr>
      <w:r>
        <w:rPr>
          <w:rFonts w:eastAsia="Arial"/>
          <w:b/>
          <w:bCs/>
          <w:iCs/>
          <w:szCs w:val="24"/>
        </w:rPr>
        <w:t>6</w:t>
      </w:r>
      <w:r w:rsidRPr="00297592">
        <w:rPr>
          <w:rFonts w:eastAsia="Arial"/>
          <w:b/>
          <w:bCs/>
          <w:iCs/>
          <w:szCs w:val="24"/>
        </w:rPr>
        <w:t>– QUALIFICAÇÃO TÉCNICA:</w:t>
      </w:r>
    </w:p>
    <w:p w:rsidR="008B05D6" w:rsidRPr="00297592" w:rsidRDefault="008B05D6" w:rsidP="008B05D6">
      <w:pPr>
        <w:autoSpaceDE w:val="0"/>
        <w:autoSpaceDN w:val="0"/>
        <w:adjustRightInd w:val="0"/>
        <w:spacing w:line="360" w:lineRule="auto"/>
        <w:contextualSpacing/>
        <w:jc w:val="both"/>
        <w:rPr>
          <w:szCs w:val="24"/>
          <w:lang w:eastAsia="ar-SA"/>
        </w:rPr>
      </w:pPr>
    </w:p>
    <w:p w:rsidR="00B57B45" w:rsidRPr="00B57B45" w:rsidRDefault="008B05D6" w:rsidP="00B768F6">
      <w:pPr>
        <w:tabs>
          <w:tab w:val="left" w:pos="851"/>
        </w:tabs>
        <w:spacing w:line="360" w:lineRule="auto"/>
        <w:contextualSpacing/>
        <w:jc w:val="both"/>
        <w:rPr>
          <w:szCs w:val="24"/>
        </w:rPr>
      </w:pPr>
      <w:r w:rsidRPr="00297592">
        <w:rPr>
          <w:szCs w:val="24"/>
        </w:rPr>
        <w:t xml:space="preserve"> </w:t>
      </w:r>
      <w:r w:rsidR="00B768F6">
        <w:rPr>
          <w:szCs w:val="24"/>
        </w:rPr>
        <w:t>6.</w:t>
      </w:r>
      <w:r w:rsidR="00B57B45" w:rsidRPr="00B57B45">
        <w:rPr>
          <w:szCs w:val="24"/>
        </w:rPr>
        <w:t>1 - Para participação no certame as empresas deverão comprovar registro no CREA, com habilitação no ramo de atividade de engenharia mecânica, elétrica e eletrônica;</w:t>
      </w:r>
    </w:p>
    <w:p w:rsidR="00B57B45" w:rsidRDefault="00B768F6" w:rsidP="00B768F6">
      <w:pPr>
        <w:tabs>
          <w:tab w:val="left" w:pos="851"/>
        </w:tabs>
        <w:spacing w:line="360" w:lineRule="auto"/>
        <w:contextualSpacing/>
        <w:jc w:val="both"/>
        <w:rPr>
          <w:szCs w:val="24"/>
        </w:rPr>
      </w:pPr>
      <w:r>
        <w:rPr>
          <w:szCs w:val="24"/>
        </w:rPr>
        <w:t>6.</w:t>
      </w:r>
      <w:r w:rsidR="00B57B45" w:rsidRPr="00B57B45">
        <w:rPr>
          <w:szCs w:val="24"/>
        </w:rPr>
        <w:t xml:space="preserve">2 – Comprovação de qualificação para execução do serviço contratado, constituído de atestado fornecido por pessoa jurídica de direito público ou privado, que comprove aptidão da contratada na execução do serviço de </w:t>
      </w:r>
      <w:r w:rsidR="00B57B45" w:rsidRPr="00B57B45">
        <w:rPr>
          <w:szCs w:val="24"/>
        </w:rPr>
        <w:lastRenderedPageBreak/>
        <w:t>manutenção de elevadores do tipo O-GEN-1216-9C-TW (drive regenerativo) ou similar, por período não inferior a 12 (doze) meses.</w:t>
      </w:r>
    </w:p>
    <w:p w:rsidR="00B768F6" w:rsidRPr="00B57B45" w:rsidRDefault="00B768F6" w:rsidP="00B768F6">
      <w:pPr>
        <w:tabs>
          <w:tab w:val="left" w:pos="851"/>
        </w:tabs>
        <w:spacing w:line="360" w:lineRule="auto"/>
        <w:contextualSpacing/>
        <w:jc w:val="both"/>
        <w:rPr>
          <w:szCs w:val="24"/>
        </w:rPr>
      </w:pPr>
    </w:p>
    <w:p w:rsidR="00B57B45" w:rsidRDefault="00B768F6" w:rsidP="00B768F6">
      <w:pPr>
        <w:tabs>
          <w:tab w:val="left" w:pos="851"/>
        </w:tabs>
        <w:spacing w:line="360" w:lineRule="auto"/>
        <w:contextualSpacing/>
        <w:jc w:val="both"/>
        <w:rPr>
          <w:szCs w:val="24"/>
        </w:rPr>
      </w:pPr>
      <w:r>
        <w:rPr>
          <w:szCs w:val="24"/>
        </w:rPr>
        <w:t>6.</w:t>
      </w:r>
      <w:r w:rsidR="00B57B45" w:rsidRPr="00B57B45">
        <w:rPr>
          <w:szCs w:val="24"/>
        </w:rPr>
        <w:t>3 - Atestados de Comprovação de capacidade técnica, através de um ou mais atestados, expedidos por pessoas jurídicas de direito público ou privado, devidamente registrado no CREA, que comprove de forma clara e precisa, ter os Responsáveis Técnicos da empresa contratada, prestado serviços que seja compatível com o objeto da contratação.</w:t>
      </w:r>
    </w:p>
    <w:p w:rsidR="00B768F6" w:rsidRPr="00B57B45" w:rsidRDefault="00B768F6" w:rsidP="00B768F6">
      <w:pPr>
        <w:tabs>
          <w:tab w:val="left" w:pos="851"/>
        </w:tabs>
        <w:spacing w:line="360" w:lineRule="auto"/>
        <w:contextualSpacing/>
        <w:jc w:val="both"/>
        <w:rPr>
          <w:szCs w:val="24"/>
        </w:rPr>
      </w:pPr>
    </w:p>
    <w:p w:rsidR="00B57B45" w:rsidRPr="00B57B45" w:rsidRDefault="00B768F6" w:rsidP="00B768F6">
      <w:pPr>
        <w:tabs>
          <w:tab w:val="left" w:pos="851"/>
        </w:tabs>
        <w:spacing w:line="360" w:lineRule="auto"/>
        <w:contextualSpacing/>
        <w:jc w:val="both"/>
        <w:rPr>
          <w:szCs w:val="24"/>
        </w:rPr>
      </w:pPr>
      <w:r>
        <w:rPr>
          <w:szCs w:val="24"/>
        </w:rPr>
        <w:t>6.</w:t>
      </w:r>
      <w:r w:rsidR="00B57B45" w:rsidRPr="00B57B45">
        <w:rPr>
          <w:szCs w:val="24"/>
        </w:rPr>
        <w:t>4 - A empresa deverá contar com uma equipe de suporte, a qual dará todo o apoio necessário ao bom desempenho dos serviços contratados, comprovada através de documento de Registro de Empregados, composta no mínimo dos seguintes profissionais e com as qualificações a seguir:</w:t>
      </w:r>
    </w:p>
    <w:p w:rsidR="00B57B45" w:rsidRPr="00B57B45" w:rsidRDefault="00B57B45" w:rsidP="00B768F6">
      <w:pPr>
        <w:tabs>
          <w:tab w:val="left" w:pos="851"/>
        </w:tabs>
        <w:spacing w:line="360" w:lineRule="auto"/>
        <w:contextualSpacing/>
        <w:jc w:val="both"/>
        <w:rPr>
          <w:szCs w:val="24"/>
        </w:rPr>
      </w:pPr>
    </w:p>
    <w:p w:rsidR="00B57B45" w:rsidRPr="00B57B45" w:rsidRDefault="00B768F6" w:rsidP="00B768F6">
      <w:pPr>
        <w:tabs>
          <w:tab w:val="left" w:pos="851"/>
        </w:tabs>
        <w:spacing w:line="360" w:lineRule="auto"/>
        <w:ind w:left="567"/>
        <w:contextualSpacing/>
        <w:jc w:val="both"/>
        <w:rPr>
          <w:szCs w:val="24"/>
        </w:rPr>
      </w:pPr>
      <w:r>
        <w:rPr>
          <w:szCs w:val="24"/>
        </w:rPr>
        <w:t>6.</w:t>
      </w:r>
      <w:r w:rsidR="00B57B45" w:rsidRPr="00B57B45">
        <w:rPr>
          <w:szCs w:val="24"/>
        </w:rPr>
        <w:t xml:space="preserve">4.1- 1 (um) Engenheiro Eletricista, com experiência comprovada, através de atestados de responsabilidade </w:t>
      </w:r>
      <w:proofErr w:type="gramStart"/>
      <w:r w:rsidR="00B57B45" w:rsidRPr="00B57B45">
        <w:rPr>
          <w:szCs w:val="24"/>
        </w:rPr>
        <w:t>técnica devidamente registrados</w:t>
      </w:r>
      <w:proofErr w:type="gramEnd"/>
      <w:r w:rsidR="00B57B45" w:rsidRPr="00B57B45">
        <w:rPr>
          <w:szCs w:val="24"/>
        </w:rPr>
        <w:t xml:space="preserve"> no CREA, em serviços de elevadores iguais ou similares (equipamentos objeto desta contratação);</w:t>
      </w:r>
    </w:p>
    <w:p w:rsidR="00B57B45" w:rsidRPr="00B57B45" w:rsidRDefault="00B57B45" w:rsidP="00B768F6">
      <w:pPr>
        <w:tabs>
          <w:tab w:val="left" w:pos="851"/>
        </w:tabs>
        <w:spacing w:line="360" w:lineRule="auto"/>
        <w:ind w:left="567"/>
        <w:contextualSpacing/>
        <w:jc w:val="both"/>
        <w:rPr>
          <w:szCs w:val="24"/>
        </w:rPr>
      </w:pPr>
    </w:p>
    <w:p w:rsidR="00B57B45" w:rsidRPr="00B57B45" w:rsidRDefault="00B768F6" w:rsidP="00B768F6">
      <w:pPr>
        <w:tabs>
          <w:tab w:val="left" w:pos="851"/>
        </w:tabs>
        <w:spacing w:line="360" w:lineRule="auto"/>
        <w:ind w:left="567"/>
        <w:contextualSpacing/>
        <w:jc w:val="both"/>
        <w:rPr>
          <w:szCs w:val="24"/>
        </w:rPr>
      </w:pPr>
      <w:r>
        <w:rPr>
          <w:szCs w:val="24"/>
        </w:rPr>
        <w:t>6.</w:t>
      </w:r>
      <w:r w:rsidR="00B57B45" w:rsidRPr="00B57B45">
        <w:rPr>
          <w:szCs w:val="24"/>
        </w:rPr>
        <w:t xml:space="preserve">4.2- 1(um) Engenheiro Mecânico, com experiência comprovada, através de atestados de responsabilidade </w:t>
      </w:r>
      <w:proofErr w:type="gramStart"/>
      <w:r w:rsidR="00B57B45" w:rsidRPr="00B57B45">
        <w:rPr>
          <w:szCs w:val="24"/>
        </w:rPr>
        <w:t>técnica devidamente registrados</w:t>
      </w:r>
      <w:proofErr w:type="gramEnd"/>
      <w:r w:rsidR="00B57B45" w:rsidRPr="00B57B45">
        <w:rPr>
          <w:szCs w:val="24"/>
        </w:rPr>
        <w:t xml:space="preserve"> no CREA, em serviços de elevadores iguais ou similares (equipamentos objeto desta contratação), sendo este o responsável técnico pelos serviços mecânicos;</w:t>
      </w:r>
    </w:p>
    <w:p w:rsidR="00B57B45" w:rsidRPr="00B57B45" w:rsidRDefault="00B57B45" w:rsidP="00B768F6">
      <w:pPr>
        <w:tabs>
          <w:tab w:val="left" w:pos="851"/>
        </w:tabs>
        <w:spacing w:line="360" w:lineRule="auto"/>
        <w:ind w:left="567"/>
        <w:contextualSpacing/>
        <w:jc w:val="both"/>
        <w:rPr>
          <w:szCs w:val="24"/>
        </w:rPr>
      </w:pPr>
    </w:p>
    <w:p w:rsidR="00B57B45" w:rsidRPr="00B57B45" w:rsidRDefault="00B768F6" w:rsidP="00B768F6">
      <w:pPr>
        <w:tabs>
          <w:tab w:val="left" w:pos="851"/>
        </w:tabs>
        <w:spacing w:line="360" w:lineRule="auto"/>
        <w:ind w:left="567"/>
        <w:contextualSpacing/>
        <w:jc w:val="both"/>
        <w:rPr>
          <w:szCs w:val="24"/>
        </w:rPr>
      </w:pPr>
      <w:r>
        <w:rPr>
          <w:szCs w:val="24"/>
        </w:rPr>
        <w:t>6.</w:t>
      </w:r>
      <w:r w:rsidR="00B57B45" w:rsidRPr="00B57B45">
        <w:rPr>
          <w:szCs w:val="24"/>
        </w:rPr>
        <w:t>4.3- 1 (um) Técnico em Eletrônica, de nível médio de escolaridade completo, com registro no CREA, o qual tenha experiência comprovada em serviços de elevadores iguais ou similares (equipamentos objeto desta contratação);</w:t>
      </w:r>
    </w:p>
    <w:p w:rsidR="00B57B45" w:rsidRPr="00B57B45" w:rsidRDefault="00B57B45" w:rsidP="00B768F6">
      <w:pPr>
        <w:tabs>
          <w:tab w:val="left" w:pos="851"/>
        </w:tabs>
        <w:spacing w:line="360" w:lineRule="auto"/>
        <w:contextualSpacing/>
        <w:jc w:val="both"/>
        <w:rPr>
          <w:szCs w:val="24"/>
        </w:rPr>
      </w:pPr>
    </w:p>
    <w:p w:rsidR="00B57B45" w:rsidRDefault="00B768F6" w:rsidP="00B768F6">
      <w:pPr>
        <w:tabs>
          <w:tab w:val="left" w:pos="851"/>
        </w:tabs>
        <w:spacing w:line="360" w:lineRule="auto"/>
        <w:contextualSpacing/>
        <w:jc w:val="both"/>
        <w:rPr>
          <w:szCs w:val="24"/>
        </w:rPr>
      </w:pPr>
      <w:r>
        <w:rPr>
          <w:szCs w:val="24"/>
        </w:rPr>
        <w:t>6.</w:t>
      </w:r>
      <w:r w:rsidR="00B57B45" w:rsidRPr="00B57B45">
        <w:rPr>
          <w:szCs w:val="24"/>
        </w:rPr>
        <w:t>5 – A comprovação de que possui em seus quadros os profissionais elencados no item anterior</w:t>
      </w:r>
      <w:proofErr w:type="gramStart"/>
      <w:r w:rsidR="00B57B45" w:rsidRPr="00B57B45">
        <w:rPr>
          <w:szCs w:val="24"/>
        </w:rPr>
        <w:t xml:space="preserve">  </w:t>
      </w:r>
      <w:proofErr w:type="gramEnd"/>
      <w:r w:rsidR="00B57B45" w:rsidRPr="00B57B45">
        <w:rPr>
          <w:szCs w:val="24"/>
        </w:rPr>
        <w:t>será condição para assinatura contratual.</w:t>
      </w:r>
    </w:p>
    <w:p w:rsidR="00B768F6" w:rsidRPr="00B57B45" w:rsidRDefault="00B768F6" w:rsidP="00B768F6">
      <w:pPr>
        <w:tabs>
          <w:tab w:val="left" w:pos="851"/>
        </w:tabs>
        <w:spacing w:line="360" w:lineRule="auto"/>
        <w:contextualSpacing/>
        <w:jc w:val="both"/>
        <w:rPr>
          <w:szCs w:val="24"/>
        </w:rPr>
      </w:pPr>
    </w:p>
    <w:p w:rsidR="00B57B45" w:rsidRDefault="00B768F6" w:rsidP="00B768F6">
      <w:pPr>
        <w:tabs>
          <w:tab w:val="left" w:pos="851"/>
        </w:tabs>
        <w:spacing w:line="360" w:lineRule="auto"/>
        <w:contextualSpacing/>
        <w:jc w:val="both"/>
        <w:rPr>
          <w:szCs w:val="24"/>
        </w:rPr>
      </w:pPr>
      <w:r>
        <w:rPr>
          <w:szCs w:val="24"/>
        </w:rPr>
        <w:lastRenderedPageBreak/>
        <w:t>6.</w:t>
      </w:r>
      <w:r w:rsidR="00B57B45" w:rsidRPr="00B57B45">
        <w:rPr>
          <w:szCs w:val="24"/>
        </w:rPr>
        <w:t xml:space="preserve">6 - </w:t>
      </w:r>
      <w:proofErr w:type="gramStart"/>
      <w:r w:rsidR="00B57B45" w:rsidRPr="00B57B45">
        <w:rPr>
          <w:szCs w:val="24"/>
        </w:rPr>
        <w:t>Sob pena</w:t>
      </w:r>
      <w:proofErr w:type="gramEnd"/>
      <w:r w:rsidR="00B57B45" w:rsidRPr="00B57B45">
        <w:rPr>
          <w:szCs w:val="24"/>
        </w:rPr>
        <w:t xml:space="preserve"> de inabilitação ou desclassificação, todos os documentos apresentados pela empresa </w:t>
      </w:r>
      <w:r w:rsidR="00404D6C">
        <w:rPr>
          <w:szCs w:val="24"/>
        </w:rPr>
        <w:t>licitante</w:t>
      </w:r>
      <w:r w:rsidR="00B57B45" w:rsidRPr="00B57B45">
        <w:rPr>
          <w:szCs w:val="24"/>
        </w:rPr>
        <w:t>, deverão referir-se a um mesmo CNPJ, o qual corresponderá àquele constante na proposta, ficando vedada a hipótese de utilizar simultaneamente CNPJ da matriz e filiais.</w:t>
      </w:r>
    </w:p>
    <w:p w:rsidR="00B768F6" w:rsidRPr="00B57B45" w:rsidRDefault="00B768F6" w:rsidP="00B768F6">
      <w:pPr>
        <w:tabs>
          <w:tab w:val="left" w:pos="851"/>
        </w:tabs>
        <w:spacing w:line="360" w:lineRule="auto"/>
        <w:contextualSpacing/>
        <w:jc w:val="both"/>
        <w:rPr>
          <w:szCs w:val="24"/>
        </w:rPr>
      </w:pPr>
    </w:p>
    <w:p w:rsidR="00B57B45" w:rsidRDefault="00B768F6" w:rsidP="00B768F6">
      <w:pPr>
        <w:tabs>
          <w:tab w:val="left" w:pos="851"/>
        </w:tabs>
        <w:spacing w:line="360" w:lineRule="auto"/>
        <w:contextualSpacing/>
        <w:jc w:val="both"/>
        <w:rPr>
          <w:szCs w:val="24"/>
        </w:rPr>
      </w:pPr>
      <w:r>
        <w:rPr>
          <w:szCs w:val="24"/>
        </w:rPr>
        <w:t>6.</w:t>
      </w:r>
      <w:r w:rsidR="00B57B45" w:rsidRPr="00B57B45">
        <w:rPr>
          <w:szCs w:val="24"/>
        </w:rPr>
        <w:t>7 - Declaração que a empresa manterá em seu estabelecimento, Serviço de Emergência 24 horas, destinado exclusivamente a atendimento de chamados para normalização inadiável do funcionamento do elevador, podendo, na ocasião, aplicar materiais de pequeno porte. Sendo o atendimento no prazo máximo de 30 (trinta) minutos após a chamada.</w:t>
      </w:r>
    </w:p>
    <w:p w:rsidR="00B768F6" w:rsidRPr="00B57B45" w:rsidRDefault="00B768F6" w:rsidP="00B768F6">
      <w:pPr>
        <w:tabs>
          <w:tab w:val="left" w:pos="851"/>
        </w:tabs>
        <w:spacing w:line="360" w:lineRule="auto"/>
        <w:contextualSpacing/>
        <w:jc w:val="both"/>
        <w:rPr>
          <w:szCs w:val="24"/>
        </w:rPr>
      </w:pPr>
    </w:p>
    <w:p w:rsidR="00B57B45" w:rsidRDefault="00B768F6" w:rsidP="00B768F6">
      <w:pPr>
        <w:tabs>
          <w:tab w:val="left" w:pos="851"/>
        </w:tabs>
        <w:spacing w:line="360" w:lineRule="auto"/>
        <w:contextualSpacing/>
        <w:jc w:val="both"/>
        <w:rPr>
          <w:szCs w:val="24"/>
        </w:rPr>
      </w:pPr>
      <w:r>
        <w:rPr>
          <w:szCs w:val="24"/>
        </w:rPr>
        <w:t>6.</w:t>
      </w:r>
      <w:r w:rsidR="00B57B45" w:rsidRPr="00B57B45">
        <w:rPr>
          <w:szCs w:val="24"/>
        </w:rPr>
        <w:t xml:space="preserve">8 – Declaração que a empresa </w:t>
      </w:r>
      <w:r w:rsidR="00404D6C">
        <w:rPr>
          <w:szCs w:val="24"/>
        </w:rPr>
        <w:t>licitante</w:t>
      </w:r>
      <w:r w:rsidR="00B57B45" w:rsidRPr="00B57B45">
        <w:rPr>
          <w:szCs w:val="24"/>
        </w:rPr>
        <w:t xml:space="preserve"> manterá estoque mínimo de </w:t>
      </w:r>
      <w:proofErr w:type="gramStart"/>
      <w:r w:rsidR="00B57B45" w:rsidRPr="00B57B45">
        <w:rPr>
          <w:szCs w:val="24"/>
        </w:rPr>
        <w:t>2</w:t>
      </w:r>
      <w:proofErr w:type="gramEnd"/>
      <w:r w:rsidR="00B57B45" w:rsidRPr="00B57B45">
        <w:rPr>
          <w:szCs w:val="24"/>
        </w:rPr>
        <w:t xml:space="preserve"> (duas) unidades de peças originais do fabricante dos elevadores da relação abaixo, e que fará a reposição das mesmas, quando necessário, em período não superior a 1 (uma) hora. Tal exigência se dá pelo caráter estratégico do prédio do Centro Integrado de Comando e Controle, que demanda o funcionamento dos elevadores ininterruptamente, devido à sua operacionalização 24 x </w:t>
      </w:r>
      <w:proofErr w:type="gramStart"/>
      <w:r w:rsidR="00B57B45" w:rsidRPr="00B57B45">
        <w:rPr>
          <w:szCs w:val="24"/>
        </w:rPr>
        <w:t>7</w:t>
      </w:r>
      <w:proofErr w:type="gramEnd"/>
      <w:r w:rsidR="00B57B45" w:rsidRPr="00B57B45">
        <w:rPr>
          <w:szCs w:val="24"/>
        </w:rPr>
        <w:t>:</w:t>
      </w:r>
    </w:p>
    <w:p w:rsidR="00B768F6" w:rsidRPr="00B57B45" w:rsidRDefault="00B768F6" w:rsidP="00B768F6">
      <w:pPr>
        <w:tabs>
          <w:tab w:val="left" w:pos="851"/>
        </w:tabs>
        <w:spacing w:line="360" w:lineRule="auto"/>
        <w:contextualSpacing/>
        <w:jc w:val="both"/>
        <w:rPr>
          <w:szCs w:val="24"/>
        </w:rPr>
      </w:pPr>
    </w:p>
    <w:p w:rsidR="00B57B45" w:rsidRPr="00B57B45" w:rsidRDefault="00B57B45" w:rsidP="00B768F6">
      <w:pPr>
        <w:tabs>
          <w:tab w:val="left" w:pos="851"/>
        </w:tabs>
        <w:spacing w:line="360" w:lineRule="auto"/>
        <w:ind w:left="284" w:hanging="284"/>
        <w:contextualSpacing/>
        <w:jc w:val="both"/>
        <w:rPr>
          <w:szCs w:val="24"/>
        </w:rPr>
      </w:pPr>
      <w:r w:rsidRPr="00B57B45">
        <w:rPr>
          <w:szCs w:val="24"/>
        </w:rPr>
        <w:t>a) Placa eletrônica tipo SPBCII;</w:t>
      </w:r>
    </w:p>
    <w:p w:rsidR="00B57B45" w:rsidRPr="00B57B45" w:rsidRDefault="00B57B45" w:rsidP="00B768F6">
      <w:pPr>
        <w:tabs>
          <w:tab w:val="left" w:pos="851"/>
        </w:tabs>
        <w:spacing w:line="360" w:lineRule="auto"/>
        <w:ind w:left="284" w:hanging="284"/>
        <w:contextualSpacing/>
        <w:jc w:val="both"/>
        <w:rPr>
          <w:szCs w:val="24"/>
        </w:rPr>
      </w:pPr>
      <w:r w:rsidRPr="00B57B45">
        <w:rPr>
          <w:szCs w:val="24"/>
        </w:rPr>
        <w:t>b) Drive tipo OVFR2B-403;</w:t>
      </w:r>
    </w:p>
    <w:p w:rsidR="00B57B45" w:rsidRPr="00B57B45" w:rsidRDefault="00B57B45" w:rsidP="00B768F6">
      <w:pPr>
        <w:tabs>
          <w:tab w:val="left" w:pos="851"/>
        </w:tabs>
        <w:spacing w:line="360" w:lineRule="auto"/>
        <w:ind w:left="284" w:hanging="284"/>
        <w:contextualSpacing/>
        <w:jc w:val="both"/>
        <w:rPr>
          <w:szCs w:val="24"/>
        </w:rPr>
      </w:pPr>
      <w:r w:rsidRPr="00B57B45">
        <w:rPr>
          <w:szCs w:val="24"/>
        </w:rPr>
        <w:t>c) Placa eletrônica tipo GECB GEN2;</w:t>
      </w:r>
    </w:p>
    <w:p w:rsidR="00B57B45" w:rsidRPr="00B57B45" w:rsidRDefault="00B57B45" w:rsidP="00B768F6">
      <w:pPr>
        <w:tabs>
          <w:tab w:val="left" w:pos="851"/>
        </w:tabs>
        <w:spacing w:line="360" w:lineRule="auto"/>
        <w:ind w:left="284" w:hanging="284"/>
        <w:contextualSpacing/>
        <w:jc w:val="both"/>
        <w:rPr>
          <w:szCs w:val="24"/>
        </w:rPr>
      </w:pPr>
      <w:r w:rsidRPr="00B57B45">
        <w:rPr>
          <w:szCs w:val="24"/>
        </w:rPr>
        <w:t xml:space="preserve">d) Controle de Porta tipo NGSOK </w:t>
      </w:r>
      <w:proofErr w:type="gramStart"/>
      <w:r w:rsidRPr="00B57B45">
        <w:rPr>
          <w:szCs w:val="24"/>
        </w:rPr>
        <w:t>3</w:t>
      </w:r>
      <w:proofErr w:type="gramEnd"/>
      <w:r w:rsidRPr="00B57B45">
        <w:rPr>
          <w:szCs w:val="24"/>
        </w:rPr>
        <w:t xml:space="preserve"> WIRE;</w:t>
      </w:r>
    </w:p>
    <w:p w:rsidR="00B57B45" w:rsidRPr="00B57B45" w:rsidRDefault="00B57B45" w:rsidP="00B768F6">
      <w:pPr>
        <w:tabs>
          <w:tab w:val="left" w:pos="851"/>
        </w:tabs>
        <w:spacing w:line="360" w:lineRule="auto"/>
        <w:ind w:left="284" w:hanging="284"/>
        <w:contextualSpacing/>
        <w:jc w:val="both"/>
        <w:rPr>
          <w:szCs w:val="24"/>
        </w:rPr>
      </w:pPr>
      <w:r w:rsidRPr="00B57B45">
        <w:rPr>
          <w:szCs w:val="24"/>
        </w:rPr>
        <w:t xml:space="preserve">e) Contador de Pulsos tipo </w:t>
      </w:r>
      <w:proofErr w:type="spellStart"/>
      <w:r w:rsidRPr="00B57B45">
        <w:rPr>
          <w:szCs w:val="24"/>
        </w:rPr>
        <w:t>encoder</w:t>
      </w:r>
      <w:proofErr w:type="spellEnd"/>
      <w:r w:rsidRPr="00B57B45">
        <w:rPr>
          <w:szCs w:val="24"/>
        </w:rPr>
        <w:t xml:space="preserve"> para </w:t>
      </w:r>
      <w:proofErr w:type="gramStart"/>
      <w:r w:rsidRPr="00B57B45">
        <w:rPr>
          <w:szCs w:val="24"/>
        </w:rPr>
        <w:t>3</w:t>
      </w:r>
      <w:proofErr w:type="gramEnd"/>
      <w:r w:rsidRPr="00B57B45">
        <w:rPr>
          <w:szCs w:val="24"/>
        </w:rPr>
        <w:t xml:space="preserve"> canais para motor A.C. </w:t>
      </w:r>
      <w:proofErr w:type="spellStart"/>
      <w:r w:rsidRPr="00B57B45">
        <w:rPr>
          <w:szCs w:val="24"/>
        </w:rPr>
        <w:t>Gearless</w:t>
      </w:r>
      <w:proofErr w:type="spellEnd"/>
      <w:r w:rsidRPr="00B57B45">
        <w:rPr>
          <w:szCs w:val="24"/>
        </w:rPr>
        <w:t xml:space="preserve"> </w:t>
      </w:r>
      <w:proofErr w:type="spellStart"/>
      <w:r w:rsidRPr="00B57B45">
        <w:rPr>
          <w:szCs w:val="24"/>
        </w:rPr>
        <w:t>Machine</w:t>
      </w:r>
      <w:proofErr w:type="spellEnd"/>
      <w:r w:rsidRPr="00B57B45">
        <w:rPr>
          <w:szCs w:val="24"/>
        </w:rPr>
        <w:t>;</w:t>
      </w:r>
    </w:p>
    <w:p w:rsidR="00B57B45" w:rsidRPr="00B57B45" w:rsidRDefault="00B57B45" w:rsidP="00B768F6">
      <w:pPr>
        <w:tabs>
          <w:tab w:val="left" w:pos="851"/>
        </w:tabs>
        <w:spacing w:line="360" w:lineRule="auto"/>
        <w:ind w:left="284" w:hanging="284"/>
        <w:contextualSpacing/>
        <w:jc w:val="both"/>
        <w:rPr>
          <w:szCs w:val="24"/>
        </w:rPr>
      </w:pPr>
      <w:r w:rsidRPr="00B57B45">
        <w:rPr>
          <w:szCs w:val="24"/>
        </w:rPr>
        <w:t xml:space="preserve">f) Motor tipo A.C. </w:t>
      </w:r>
      <w:proofErr w:type="spellStart"/>
      <w:r w:rsidRPr="00B57B45">
        <w:rPr>
          <w:szCs w:val="24"/>
        </w:rPr>
        <w:t>Gearless</w:t>
      </w:r>
      <w:proofErr w:type="spellEnd"/>
      <w:r w:rsidRPr="00B57B45">
        <w:rPr>
          <w:szCs w:val="24"/>
        </w:rPr>
        <w:t xml:space="preserve"> </w:t>
      </w:r>
      <w:proofErr w:type="spellStart"/>
      <w:r w:rsidRPr="00B57B45">
        <w:rPr>
          <w:szCs w:val="24"/>
        </w:rPr>
        <w:t>Machine</w:t>
      </w:r>
      <w:proofErr w:type="spellEnd"/>
      <w:r w:rsidRPr="00B57B45">
        <w:rPr>
          <w:szCs w:val="24"/>
        </w:rPr>
        <w:t>, w/</w:t>
      </w:r>
      <w:proofErr w:type="gramStart"/>
      <w:r w:rsidRPr="00B57B45">
        <w:rPr>
          <w:szCs w:val="24"/>
        </w:rPr>
        <w:t>48V</w:t>
      </w:r>
      <w:proofErr w:type="gramEnd"/>
      <w:r w:rsidRPr="00B57B45">
        <w:rPr>
          <w:szCs w:val="24"/>
        </w:rPr>
        <w:t xml:space="preserve"> </w:t>
      </w:r>
      <w:proofErr w:type="spellStart"/>
      <w:r w:rsidRPr="00B57B45">
        <w:rPr>
          <w:szCs w:val="24"/>
        </w:rPr>
        <w:t>Brake</w:t>
      </w:r>
      <w:proofErr w:type="spellEnd"/>
      <w:r w:rsidRPr="00B57B45">
        <w:rPr>
          <w:szCs w:val="24"/>
        </w:rPr>
        <w:t xml:space="preserve"> </w:t>
      </w:r>
      <w:proofErr w:type="spellStart"/>
      <w:r w:rsidRPr="00B57B45">
        <w:rPr>
          <w:szCs w:val="24"/>
        </w:rPr>
        <w:t>and</w:t>
      </w:r>
      <w:proofErr w:type="spellEnd"/>
      <w:r w:rsidRPr="00B57B45">
        <w:rPr>
          <w:szCs w:val="24"/>
        </w:rPr>
        <w:t xml:space="preserve"> Incremental </w:t>
      </w:r>
      <w:proofErr w:type="spellStart"/>
      <w:r w:rsidRPr="00B57B45">
        <w:rPr>
          <w:szCs w:val="24"/>
        </w:rPr>
        <w:t>Encoder</w:t>
      </w:r>
      <w:proofErr w:type="spellEnd"/>
      <w:r w:rsidRPr="00B57B45">
        <w:rPr>
          <w:szCs w:val="24"/>
        </w:rPr>
        <w:t xml:space="preserve"> (máquina para elevador GEN);</w:t>
      </w:r>
    </w:p>
    <w:p w:rsidR="00B57B45" w:rsidRPr="00B57B45" w:rsidRDefault="00B57B45" w:rsidP="00B768F6">
      <w:pPr>
        <w:tabs>
          <w:tab w:val="left" w:pos="851"/>
        </w:tabs>
        <w:spacing w:line="360" w:lineRule="auto"/>
        <w:ind w:left="284" w:hanging="284"/>
        <w:contextualSpacing/>
        <w:jc w:val="both"/>
        <w:rPr>
          <w:szCs w:val="24"/>
        </w:rPr>
      </w:pPr>
      <w:r w:rsidRPr="00B57B45">
        <w:rPr>
          <w:szCs w:val="24"/>
        </w:rPr>
        <w:t xml:space="preserve">g) Limitador de velocidade tipo </w:t>
      </w:r>
      <w:proofErr w:type="spellStart"/>
      <w:r w:rsidRPr="00B57B45">
        <w:rPr>
          <w:szCs w:val="24"/>
        </w:rPr>
        <w:t>Car</w:t>
      </w:r>
      <w:proofErr w:type="spellEnd"/>
      <w:r w:rsidRPr="00B57B45">
        <w:rPr>
          <w:szCs w:val="24"/>
        </w:rPr>
        <w:t xml:space="preserve"> </w:t>
      </w:r>
      <w:proofErr w:type="spellStart"/>
      <w:r w:rsidRPr="00B57B45">
        <w:rPr>
          <w:szCs w:val="24"/>
        </w:rPr>
        <w:t>Governor</w:t>
      </w:r>
      <w:proofErr w:type="spellEnd"/>
      <w:r w:rsidRPr="00B57B45">
        <w:rPr>
          <w:szCs w:val="24"/>
        </w:rPr>
        <w:t>;</w:t>
      </w:r>
    </w:p>
    <w:p w:rsidR="00B57B45" w:rsidRPr="00B57B45" w:rsidRDefault="00B57B45" w:rsidP="00B768F6">
      <w:pPr>
        <w:tabs>
          <w:tab w:val="left" w:pos="851"/>
        </w:tabs>
        <w:spacing w:line="360" w:lineRule="auto"/>
        <w:ind w:left="284" w:hanging="284"/>
        <w:contextualSpacing/>
        <w:jc w:val="both"/>
        <w:rPr>
          <w:szCs w:val="24"/>
        </w:rPr>
      </w:pPr>
      <w:r w:rsidRPr="00B57B45">
        <w:rPr>
          <w:szCs w:val="24"/>
        </w:rPr>
        <w:t xml:space="preserve">h) Limitador do Contrapeso tipo CWT </w:t>
      </w:r>
      <w:proofErr w:type="spellStart"/>
      <w:r w:rsidRPr="00B57B45">
        <w:rPr>
          <w:szCs w:val="24"/>
        </w:rPr>
        <w:t>governor</w:t>
      </w:r>
      <w:proofErr w:type="spellEnd"/>
      <w:r w:rsidRPr="00B57B45">
        <w:rPr>
          <w:szCs w:val="24"/>
        </w:rPr>
        <w:t>;</w:t>
      </w:r>
    </w:p>
    <w:p w:rsidR="00B57B45" w:rsidRPr="00B57B45" w:rsidRDefault="00B57B45" w:rsidP="00B768F6">
      <w:pPr>
        <w:tabs>
          <w:tab w:val="left" w:pos="851"/>
        </w:tabs>
        <w:spacing w:line="360" w:lineRule="auto"/>
        <w:ind w:left="284" w:hanging="284"/>
        <w:contextualSpacing/>
        <w:jc w:val="both"/>
        <w:rPr>
          <w:szCs w:val="24"/>
        </w:rPr>
      </w:pPr>
      <w:r w:rsidRPr="00B57B45">
        <w:rPr>
          <w:szCs w:val="24"/>
        </w:rPr>
        <w:t>i) Chave Limite tipo S3 switch LX-26-111B;</w:t>
      </w:r>
    </w:p>
    <w:p w:rsidR="00B57B45" w:rsidRPr="00B57B45" w:rsidRDefault="00B57B45" w:rsidP="00B768F6">
      <w:pPr>
        <w:tabs>
          <w:tab w:val="left" w:pos="851"/>
        </w:tabs>
        <w:spacing w:line="360" w:lineRule="auto"/>
        <w:contextualSpacing/>
        <w:jc w:val="both"/>
        <w:rPr>
          <w:szCs w:val="24"/>
        </w:rPr>
      </w:pPr>
      <w:r w:rsidRPr="00B57B45">
        <w:rPr>
          <w:szCs w:val="24"/>
        </w:rPr>
        <w:t xml:space="preserve">j) Sensor de parada e nivelamento do carro tipo </w:t>
      </w:r>
      <w:proofErr w:type="spellStart"/>
      <w:r w:rsidRPr="00B57B45">
        <w:rPr>
          <w:szCs w:val="24"/>
        </w:rPr>
        <w:t>photo</w:t>
      </w:r>
      <w:proofErr w:type="spellEnd"/>
      <w:r w:rsidRPr="00B57B45">
        <w:rPr>
          <w:szCs w:val="24"/>
        </w:rPr>
        <w:t xml:space="preserve">- </w:t>
      </w:r>
      <w:proofErr w:type="spellStart"/>
      <w:r w:rsidRPr="00B57B45">
        <w:rPr>
          <w:szCs w:val="24"/>
        </w:rPr>
        <w:t>electric</w:t>
      </w:r>
      <w:proofErr w:type="spellEnd"/>
      <w:r w:rsidRPr="00B57B45">
        <w:rPr>
          <w:szCs w:val="24"/>
        </w:rPr>
        <w:t xml:space="preserve"> switch;</w:t>
      </w:r>
    </w:p>
    <w:p w:rsidR="00B57B45" w:rsidRPr="00B57B45" w:rsidRDefault="00B57B45" w:rsidP="00B768F6">
      <w:pPr>
        <w:tabs>
          <w:tab w:val="left" w:pos="851"/>
        </w:tabs>
        <w:spacing w:line="360" w:lineRule="auto"/>
        <w:contextualSpacing/>
        <w:jc w:val="both"/>
        <w:rPr>
          <w:szCs w:val="24"/>
        </w:rPr>
      </w:pPr>
      <w:r w:rsidRPr="00B57B45">
        <w:rPr>
          <w:szCs w:val="24"/>
        </w:rPr>
        <w:t xml:space="preserve">k) Sinal sonoro tipo </w:t>
      </w:r>
      <w:proofErr w:type="spellStart"/>
      <w:r w:rsidRPr="00B57B45">
        <w:rPr>
          <w:szCs w:val="24"/>
        </w:rPr>
        <w:t>arrival</w:t>
      </w:r>
      <w:proofErr w:type="spellEnd"/>
      <w:r w:rsidRPr="00B57B45">
        <w:rPr>
          <w:szCs w:val="24"/>
        </w:rPr>
        <w:t xml:space="preserve"> </w:t>
      </w:r>
      <w:proofErr w:type="spellStart"/>
      <w:r w:rsidRPr="00B57B45">
        <w:rPr>
          <w:szCs w:val="24"/>
        </w:rPr>
        <w:t>gong</w:t>
      </w:r>
      <w:proofErr w:type="spellEnd"/>
      <w:r w:rsidRPr="00B57B45">
        <w:rPr>
          <w:szCs w:val="24"/>
        </w:rPr>
        <w:t>;</w:t>
      </w:r>
    </w:p>
    <w:p w:rsidR="00B57B45" w:rsidRPr="00B57B45" w:rsidRDefault="00B57B45" w:rsidP="00B768F6">
      <w:pPr>
        <w:tabs>
          <w:tab w:val="left" w:pos="851"/>
        </w:tabs>
        <w:spacing w:line="360" w:lineRule="auto"/>
        <w:contextualSpacing/>
        <w:jc w:val="both"/>
        <w:rPr>
          <w:szCs w:val="24"/>
        </w:rPr>
      </w:pPr>
      <w:r w:rsidRPr="00B57B45">
        <w:rPr>
          <w:szCs w:val="24"/>
        </w:rPr>
        <w:t xml:space="preserve">l) Display indicador de posição tipo hall position </w:t>
      </w:r>
      <w:proofErr w:type="spellStart"/>
      <w:r w:rsidRPr="00B57B45">
        <w:rPr>
          <w:szCs w:val="24"/>
        </w:rPr>
        <w:t>indicators</w:t>
      </w:r>
      <w:proofErr w:type="spellEnd"/>
      <w:r w:rsidRPr="00B57B45">
        <w:rPr>
          <w:szCs w:val="24"/>
        </w:rPr>
        <w:t xml:space="preserve"> </w:t>
      </w:r>
      <w:proofErr w:type="gramStart"/>
      <w:r w:rsidRPr="00B57B45">
        <w:rPr>
          <w:szCs w:val="24"/>
        </w:rPr>
        <w:t>7</w:t>
      </w:r>
      <w:proofErr w:type="gramEnd"/>
      <w:r w:rsidRPr="00B57B45">
        <w:rPr>
          <w:szCs w:val="24"/>
        </w:rPr>
        <w:t>’’TFT-LCD;</w:t>
      </w:r>
    </w:p>
    <w:p w:rsidR="00B57B45" w:rsidRPr="00B57B45" w:rsidRDefault="00B57B45" w:rsidP="00B768F6">
      <w:pPr>
        <w:tabs>
          <w:tab w:val="left" w:pos="851"/>
        </w:tabs>
        <w:spacing w:line="360" w:lineRule="auto"/>
        <w:contextualSpacing/>
        <w:jc w:val="both"/>
        <w:rPr>
          <w:szCs w:val="24"/>
        </w:rPr>
      </w:pPr>
      <w:r w:rsidRPr="00B57B45">
        <w:rPr>
          <w:szCs w:val="24"/>
        </w:rPr>
        <w:lastRenderedPageBreak/>
        <w:t xml:space="preserve">m) Leitor de cinta de tração tipo RBI </w:t>
      </w:r>
      <w:proofErr w:type="spellStart"/>
      <w:r w:rsidRPr="00B57B45">
        <w:rPr>
          <w:szCs w:val="24"/>
        </w:rPr>
        <w:t>holder</w:t>
      </w:r>
      <w:proofErr w:type="spellEnd"/>
      <w:r w:rsidRPr="00B57B45">
        <w:rPr>
          <w:szCs w:val="24"/>
        </w:rPr>
        <w:t>;</w:t>
      </w:r>
    </w:p>
    <w:p w:rsidR="00B57B45" w:rsidRPr="00B57B45" w:rsidRDefault="00B57B45" w:rsidP="00B768F6">
      <w:pPr>
        <w:tabs>
          <w:tab w:val="left" w:pos="851"/>
        </w:tabs>
        <w:spacing w:line="360" w:lineRule="auto"/>
        <w:contextualSpacing/>
        <w:jc w:val="both"/>
        <w:rPr>
          <w:szCs w:val="24"/>
        </w:rPr>
      </w:pPr>
      <w:r w:rsidRPr="00B57B45">
        <w:rPr>
          <w:szCs w:val="24"/>
        </w:rPr>
        <w:t>n) Cinta de tração para elevador GEN (</w:t>
      </w:r>
      <w:proofErr w:type="gramStart"/>
      <w:r w:rsidRPr="00B57B45">
        <w:rPr>
          <w:szCs w:val="24"/>
        </w:rPr>
        <w:t>1</w:t>
      </w:r>
      <w:proofErr w:type="gramEnd"/>
      <w:r w:rsidRPr="00B57B45">
        <w:rPr>
          <w:szCs w:val="24"/>
        </w:rPr>
        <w:t xml:space="preserve"> rolo);</w:t>
      </w:r>
    </w:p>
    <w:p w:rsidR="008B05D6" w:rsidRPr="00297592" w:rsidRDefault="00B57B45" w:rsidP="00B768F6">
      <w:pPr>
        <w:tabs>
          <w:tab w:val="left" w:pos="851"/>
        </w:tabs>
        <w:spacing w:line="360" w:lineRule="auto"/>
        <w:contextualSpacing/>
        <w:jc w:val="both"/>
        <w:rPr>
          <w:szCs w:val="24"/>
          <w:lang w:val="pt-PT"/>
        </w:rPr>
      </w:pPr>
      <w:r w:rsidRPr="00B57B45">
        <w:rPr>
          <w:szCs w:val="24"/>
        </w:rPr>
        <w:t>o) Operador de porta tipo DO2000- VVVF.</w:t>
      </w:r>
    </w:p>
    <w:p w:rsidR="008B05D6" w:rsidRPr="00297592" w:rsidRDefault="008B05D6" w:rsidP="00B768F6">
      <w:pPr>
        <w:spacing w:line="360" w:lineRule="auto"/>
        <w:contextualSpacing/>
        <w:jc w:val="both"/>
        <w:rPr>
          <w:szCs w:val="24"/>
          <w:lang w:val="pt-PT"/>
        </w:rPr>
      </w:pPr>
    </w:p>
    <w:p w:rsidR="008B05D6" w:rsidRPr="00297592" w:rsidRDefault="008B05D6" w:rsidP="008B05D6">
      <w:pPr>
        <w:shd w:val="clear" w:color="auto" w:fill="D9D9D9"/>
        <w:spacing w:line="360" w:lineRule="auto"/>
        <w:contextualSpacing/>
        <w:jc w:val="both"/>
        <w:rPr>
          <w:rFonts w:eastAsia="Arial"/>
          <w:b/>
          <w:bCs/>
          <w:iCs/>
          <w:szCs w:val="24"/>
        </w:rPr>
      </w:pPr>
      <w:r>
        <w:rPr>
          <w:rFonts w:eastAsia="Arial"/>
          <w:b/>
          <w:bCs/>
          <w:iCs/>
          <w:szCs w:val="24"/>
        </w:rPr>
        <w:t>7</w:t>
      </w:r>
      <w:r w:rsidRPr="00297592">
        <w:rPr>
          <w:rFonts w:eastAsia="Arial"/>
          <w:b/>
          <w:bCs/>
          <w:iCs/>
          <w:szCs w:val="24"/>
        </w:rPr>
        <w:t>– DISPONIBILIDADE ORÇAMENTÁRIA E FINANCEIRA DO ÓRGÃO:</w:t>
      </w:r>
    </w:p>
    <w:p w:rsidR="008B05D6" w:rsidRPr="00297592" w:rsidRDefault="008B05D6" w:rsidP="008B05D6">
      <w:pPr>
        <w:spacing w:line="360" w:lineRule="auto"/>
        <w:contextualSpacing/>
        <w:jc w:val="both"/>
        <w:rPr>
          <w:bCs/>
          <w:szCs w:val="24"/>
          <w:lang w:val="pt-PT"/>
        </w:rPr>
      </w:pPr>
      <w:r w:rsidRPr="00297592">
        <w:rPr>
          <w:bCs/>
          <w:szCs w:val="24"/>
          <w:lang w:val="pt-PT"/>
        </w:rPr>
        <w:t xml:space="preserve"> </w:t>
      </w:r>
    </w:p>
    <w:p w:rsidR="008B05D6" w:rsidRPr="00297592" w:rsidRDefault="008B05D6" w:rsidP="008B05D6">
      <w:pPr>
        <w:spacing w:line="360" w:lineRule="auto"/>
        <w:ind w:firstLine="709"/>
        <w:contextualSpacing/>
        <w:jc w:val="both"/>
        <w:rPr>
          <w:szCs w:val="24"/>
        </w:rPr>
      </w:pPr>
      <w:r w:rsidRPr="00297592">
        <w:rPr>
          <w:bCs/>
          <w:szCs w:val="24"/>
          <w:lang w:val="pt-PT"/>
        </w:rPr>
        <w:t xml:space="preserve"> </w:t>
      </w:r>
      <w:r w:rsidRPr="00297592">
        <w:rPr>
          <w:szCs w:val="24"/>
        </w:rPr>
        <w:t>A reserva orçamentária será definida em data oportuna, após despacho exarado pelo Diretor de Licitações e Projetos (DLP), que será devidamente encaminhado a Diretoria Geral de Administração financeira (DGAF), solicitando de igual modo, informar se existe reserva orçamentária, para aquisição do referido material e em que código de natureza de despesa ele se enquadra.</w:t>
      </w:r>
    </w:p>
    <w:p w:rsidR="008B05D6" w:rsidRPr="00297592" w:rsidRDefault="008B05D6" w:rsidP="008B05D6">
      <w:pPr>
        <w:spacing w:line="360" w:lineRule="auto"/>
        <w:contextualSpacing/>
        <w:jc w:val="both"/>
        <w:rPr>
          <w:bCs/>
          <w:szCs w:val="24"/>
          <w:lang w:val="pt-PT"/>
        </w:rPr>
      </w:pPr>
    </w:p>
    <w:p w:rsidR="008B05D6" w:rsidRPr="00297592" w:rsidRDefault="008B05D6" w:rsidP="008B05D6">
      <w:pPr>
        <w:shd w:val="clear" w:color="auto" w:fill="D9D9D9"/>
        <w:spacing w:line="360" w:lineRule="auto"/>
        <w:contextualSpacing/>
        <w:jc w:val="both"/>
        <w:rPr>
          <w:rFonts w:eastAsia="Arial"/>
          <w:b/>
          <w:bCs/>
          <w:iCs/>
          <w:szCs w:val="24"/>
        </w:rPr>
      </w:pPr>
      <w:r>
        <w:rPr>
          <w:rFonts w:eastAsia="Arial"/>
          <w:b/>
          <w:bCs/>
          <w:iCs/>
          <w:szCs w:val="24"/>
        </w:rPr>
        <w:t>8</w:t>
      </w:r>
      <w:r w:rsidRPr="00297592">
        <w:rPr>
          <w:rFonts w:eastAsia="Arial"/>
          <w:b/>
          <w:bCs/>
          <w:iCs/>
          <w:szCs w:val="24"/>
        </w:rPr>
        <w:t>– CONDIÇÕES E PRAZOS DE PAGAMENTO:</w:t>
      </w:r>
    </w:p>
    <w:p w:rsidR="008B05D6" w:rsidRPr="00297592" w:rsidRDefault="008B05D6" w:rsidP="008B05D6">
      <w:pPr>
        <w:autoSpaceDE w:val="0"/>
        <w:autoSpaceDN w:val="0"/>
        <w:adjustRightInd w:val="0"/>
        <w:spacing w:line="360" w:lineRule="auto"/>
        <w:contextualSpacing/>
        <w:jc w:val="both"/>
        <w:rPr>
          <w:szCs w:val="24"/>
          <w:lang w:eastAsia="ar-SA"/>
        </w:rPr>
      </w:pPr>
    </w:p>
    <w:p w:rsidR="008B05D6" w:rsidRPr="00356230" w:rsidRDefault="008B05D6" w:rsidP="008B05D6">
      <w:pPr>
        <w:autoSpaceDE w:val="0"/>
        <w:autoSpaceDN w:val="0"/>
        <w:adjustRightInd w:val="0"/>
        <w:spacing w:line="360" w:lineRule="auto"/>
        <w:ind w:firstLine="709"/>
        <w:contextualSpacing/>
        <w:jc w:val="both"/>
        <w:rPr>
          <w:bCs/>
          <w:szCs w:val="24"/>
          <w:lang w:eastAsia="ar-SA"/>
        </w:rPr>
      </w:pPr>
      <w:r w:rsidRPr="00726F5C">
        <w:rPr>
          <w:bCs/>
          <w:szCs w:val="24"/>
          <w:lang w:eastAsia="ar-SA"/>
        </w:rPr>
        <w:t xml:space="preserve">O pagamento será efetuado, obrigatoriamente, por meio de crédito em conta corrente do Banco Bradesco S.A. em atenção ao Decreto nº 43.181 de 08 de setembro de 2011. Cabendo ressaltar, que número da conta e agência deverão ser </w:t>
      </w:r>
      <w:proofErr w:type="gramStart"/>
      <w:r w:rsidRPr="00726F5C">
        <w:rPr>
          <w:bCs/>
          <w:szCs w:val="24"/>
          <w:lang w:eastAsia="ar-SA"/>
        </w:rPr>
        <w:t>informados</w:t>
      </w:r>
      <w:proofErr w:type="gramEnd"/>
      <w:r w:rsidRPr="00726F5C">
        <w:rPr>
          <w:bCs/>
          <w:szCs w:val="24"/>
          <w:lang w:eastAsia="ar-SA"/>
        </w:rPr>
        <w:t xml:space="preserve"> pelo adjudicatário até a assinatura do contrato.</w:t>
      </w:r>
    </w:p>
    <w:p w:rsidR="008B05D6" w:rsidRPr="00356230" w:rsidRDefault="008B05D6" w:rsidP="008B05D6">
      <w:pPr>
        <w:autoSpaceDE w:val="0"/>
        <w:autoSpaceDN w:val="0"/>
        <w:adjustRightInd w:val="0"/>
        <w:spacing w:line="360" w:lineRule="auto"/>
        <w:contextualSpacing/>
        <w:jc w:val="both"/>
        <w:rPr>
          <w:bCs/>
          <w:szCs w:val="24"/>
          <w:lang w:eastAsia="ar-SA"/>
        </w:rPr>
      </w:pPr>
    </w:p>
    <w:p w:rsidR="008B05D6" w:rsidRPr="00356230" w:rsidRDefault="008B05D6" w:rsidP="008B05D6">
      <w:pPr>
        <w:autoSpaceDE w:val="0"/>
        <w:autoSpaceDN w:val="0"/>
        <w:adjustRightInd w:val="0"/>
        <w:spacing w:line="360" w:lineRule="auto"/>
        <w:ind w:firstLine="709"/>
        <w:contextualSpacing/>
        <w:jc w:val="both"/>
        <w:rPr>
          <w:bCs/>
          <w:szCs w:val="24"/>
          <w:lang w:eastAsia="ar-SA"/>
        </w:rPr>
      </w:pPr>
      <w:r w:rsidRPr="00356230">
        <w:rPr>
          <w:b/>
          <w:bCs/>
          <w:szCs w:val="24"/>
          <w:lang w:eastAsia="ar-SA"/>
        </w:rPr>
        <w:t xml:space="preserve"> </w:t>
      </w:r>
      <w:r w:rsidRPr="00356230">
        <w:rPr>
          <w:bCs/>
          <w:szCs w:val="24"/>
          <w:lang w:eastAsia="ar-SA"/>
        </w:rPr>
        <w:t xml:space="preserve">No caso de a CONTRATADA estar estabelecida em localidade que não possua agência da instituição financeira contratada pelo Estado ou caso verificada pelo CONTRATANTE a impossibilidade de a CONTRATADA, em razão de negativa expressa da instituição financeira contratada pelo Estado, abrir ou manter conta corrente naquela instituição financeira, o pagamento poderá ser feito mediante crédito em conta corrente de outra instituição financeira. Nesse caso, eventuais ônus financeiros e/ou contratuais adicionais serão suportados exclusivamente pela CONTRATADA. </w:t>
      </w:r>
    </w:p>
    <w:p w:rsidR="008B05D6" w:rsidRPr="00356230" w:rsidRDefault="008B05D6" w:rsidP="008B05D6">
      <w:pPr>
        <w:autoSpaceDE w:val="0"/>
        <w:autoSpaceDN w:val="0"/>
        <w:adjustRightInd w:val="0"/>
        <w:spacing w:line="360" w:lineRule="auto"/>
        <w:contextualSpacing/>
        <w:jc w:val="both"/>
        <w:rPr>
          <w:b/>
          <w:bCs/>
          <w:szCs w:val="24"/>
          <w:lang w:eastAsia="ar-SA"/>
        </w:rPr>
      </w:pPr>
    </w:p>
    <w:p w:rsidR="006326E0" w:rsidRPr="0017534E" w:rsidRDefault="006326E0" w:rsidP="0017534E">
      <w:pPr>
        <w:autoSpaceDE w:val="0"/>
        <w:autoSpaceDN w:val="0"/>
        <w:adjustRightInd w:val="0"/>
        <w:spacing w:line="360" w:lineRule="auto"/>
        <w:ind w:firstLine="709"/>
        <w:contextualSpacing/>
        <w:jc w:val="both"/>
        <w:rPr>
          <w:bCs/>
          <w:szCs w:val="24"/>
          <w:lang w:eastAsia="ar-SA"/>
        </w:rPr>
      </w:pPr>
      <w:r w:rsidRPr="0017534E">
        <w:rPr>
          <w:bCs/>
          <w:szCs w:val="24"/>
          <w:lang w:eastAsia="ar-SA"/>
        </w:rPr>
        <w:t>A forma de pagamento será efetuada em 12 (doze) parcelas mensais e sucessivas;</w:t>
      </w:r>
    </w:p>
    <w:p w:rsidR="006326E0" w:rsidRPr="0017534E" w:rsidRDefault="006326E0" w:rsidP="0017534E">
      <w:pPr>
        <w:autoSpaceDE w:val="0"/>
        <w:autoSpaceDN w:val="0"/>
        <w:adjustRightInd w:val="0"/>
        <w:spacing w:line="360" w:lineRule="auto"/>
        <w:ind w:firstLine="709"/>
        <w:contextualSpacing/>
        <w:jc w:val="both"/>
        <w:rPr>
          <w:bCs/>
          <w:szCs w:val="24"/>
          <w:lang w:eastAsia="ar-SA"/>
        </w:rPr>
      </w:pPr>
      <w:r w:rsidRPr="0017534E">
        <w:rPr>
          <w:bCs/>
          <w:szCs w:val="24"/>
          <w:lang w:eastAsia="ar-SA"/>
        </w:rPr>
        <w:t>O prazo de pagamento será de até 30 (trinta) dias consecutivos, a contar da data final do período de adimplemento de cada parcela (mês);</w:t>
      </w:r>
    </w:p>
    <w:p w:rsidR="006326E0" w:rsidRPr="0017534E" w:rsidRDefault="006326E0" w:rsidP="006326E0">
      <w:pPr>
        <w:autoSpaceDE w:val="0"/>
        <w:autoSpaceDN w:val="0"/>
        <w:adjustRightInd w:val="0"/>
        <w:spacing w:line="360" w:lineRule="auto"/>
        <w:contextualSpacing/>
        <w:jc w:val="both"/>
        <w:rPr>
          <w:bCs/>
          <w:szCs w:val="24"/>
          <w:lang w:eastAsia="ar-SA"/>
        </w:rPr>
      </w:pPr>
    </w:p>
    <w:p w:rsidR="006326E0" w:rsidRPr="0017534E" w:rsidRDefault="006326E0" w:rsidP="0017534E">
      <w:pPr>
        <w:autoSpaceDE w:val="0"/>
        <w:autoSpaceDN w:val="0"/>
        <w:adjustRightInd w:val="0"/>
        <w:spacing w:line="360" w:lineRule="auto"/>
        <w:ind w:firstLine="709"/>
        <w:contextualSpacing/>
        <w:jc w:val="both"/>
        <w:rPr>
          <w:bCs/>
          <w:szCs w:val="24"/>
          <w:lang w:eastAsia="ar-SA"/>
        </w:rPr>
      </w:pPr>
      <w:r w:rsidRPr="0017534E">
        <w:rPr>
          <w:bCs/>
          <w:szCs w:val="24"/>
          <w:lang w:eastAsia="ar-SA"/>
        </w:rPr>
        <w:t>Considera-se adimplemento o cumprimento da prestação com execução do objeto contratual, devidamente atestada pelo(s) servidor(s) competente(s);</w:t>
      </w:r>
    </w:p>
    <w:p w:rsidR="006326E0" w:rsidRPr="0017534E" w:rsidRDefault="006326E0" w:rsidP="006326E0">
      <w:pPr>
        <w:autoSpaceDE w:val="0"/>
        <w:autoSpaceDN w:val="0"/>
        <w:adjustRightInd w:val="0"/>
        <w:spacing w:line="360" w:lineRule="auto"/>
        <w:contextualSpacing/>
        <w:jc w:val="both"/>
        <w:rPr>
          <w:bCs/>
          <w:szCs w:val="24"/>
          <w:lang w:eastAsia="ar-SA"/>
        </w:rPr>
      </w:pPr>
    </w:p>
    <w:p w:rsidR="006326E0" w:rsidRPr="0017534E" w:rsidRDefault="006326E0" w:rsidP="0017534E">
      <w:pPr>
        <w:autoSpaceDE w:val="0"/>
        <w:autoSpaceDN w:val="0"/>
        <w:adjustRightInd w:val="0"/>
        <w:spacing w:line="360" w:lineRule="auto"/>
        <w:ind w:firstLine="709"/>
        <w:contextualSpacing/>
        <w:jc w:val="both"/>
        <w:rPr>
          <w:bCs/>
          <w:szCs w:val="24"/>
          <w:lang w:eastAsia="ar-SA"/>
        </w:rPr>
      </w:pPr>
      <w:r w:rsidRPr="0017534E">
        <w:rPr>
          <w:bCs/>
          <w:szCs w:val="24"/>
          <w:lang w:eastAsia="ar-SA"/>
        </w:rPr>
        <w:t>A fiscalização do contrato terá o prazo de até 15 (quinze) dias consecutivos para atestar a nota fiscal e encaminhá-la para pagamento;</w:t>
      </w:r>
    </w:p>
    <w:p w:rsidR="006326E0" w:rsidRPr="0017534E" w:rsidRDefault="006326E0" w:rsidP="006326E0">
      <w:pPr>
        <w:autoSpaceDE w:val="0"/>
        <w:autoSpaceDN w:val="0"/>
        <w:adjustRightInd w:val="0"/>
        <w:spacing w:line="360" w:lineRule="auto"/>
        <w:contextualSpacing/>
        <w:jc w:val="both"/>
        <w:rPr>
          <w:bCs/>
          <w:szCs w:val="24"/>
          <w:lang w:eastAsia="ar-SA"/>
        </w:rPr>
      </w:pPr>
    </w:p>
    <w:p w:rsidR="006326E0" w:rsidRPr="0017534E" w:rsidRDefault="006326E0" w:rsidP="0017534E">
      <w:pPr>
        <w:autoSpaceDE w:val="0"/>
        <w:autoSpaceDN w:val="0"/>
        <w:adjustRightInd w:val="0"/>
        <w:spacing w:line="360" w:lineRule="auto"/>
        <w:ind w:firstLine="709"/>
        <w:contextualSpacing/>
        <w:jc w:val="both"/>
        <w:rPr>
          <w:bCs/>
          <w:szCs w:val="24"/>
          <w:lang w:eastAsia="ar-SA"/>
        </w:rPr>
      </w:pPr>
      <w:r w:rsidRPr="0017534E">
        <w:rPr>
          <w:bCs/>
          <w:szCs w:val="24"/>
          <w:lang w:eastAsia="ar-SA"/>
        </w:rPr>
        <w:t xml:space="preserve">Caso se faça necessária </w:t>
      </w:r>
      <w:proofErr w:type="gramStart"/>
      <w:r w:rsidRPr="0017534E">
        <w:rPr>
          <w:bCs/>
          <w:szCs w:val="24"/>
          <w:lang w:eastAsia="ar-SA"/>
        </w:rPr>
        <w:t>a</w:t>
      </w:r>
      <w:proofErr w:type="gramEnd"/>
      <w:r w:rsidRPr="0017534E">
        <w:rPr>
          <w:bCs/>
          <w:szCs w:val="24"/>
          <w:lang w:eastAsia="ar-SA"/>
        </w:rPr>
        <w:t xml:space="preserve"> reapresentação de qualquer nota fiscal por culpa da CONTRATADA, o prazo de 30 (trinta) dias ficará suspenso, prosseguindo a sua contagem a partir da data da respectiva reapresentação;</w:t>
      </w:r>
    </w:p>
    <w:p w:rsidR="006326E0" w:rsidRPr="0017534E" w:rsidRDefault="006326E0" w:rsidP="006326E0">
      <w:pPr>
        <w:autoSpaceDE w:val="0"/>
        <w:autoSpaceDN w:val="0"/>
        <w:adjustRightInd w:val="0"/>
        <w:spacing w:line="360" w:lineRule="auto"/>
        <w:contextualSpacing/>
        <w:jc w:val="both"/>
        <w:rPr>
          <w:bCs/>
          <w:szCs w:val="24"/>
          <w:lang w:eastAsia="ar-SA"/>
        </w:rPr>
      </w:pPr>
    </w:p>
    <w:p w:rsidR="006326E0" w:rsidRPr="0017534E" w:rsidRDefault="006326E0" w:rsidP="0017534E">
      <w:pPr>
        <w:autoSpaceDE w:val="0"/>
        <w:autoSpaceDN w:val="0"/>
        <w:adjustRightInd w:val="0"/>
        <w:spacing w:line="360" w:lineRule="auto"/>
        <w:ind w:firstLine="709"/>
        <w:contextualSpacing/>
        <w:jc w:val="both"/>
        <w:rPr>
          <w:bCs/>
          <w:szCs w:val="24"/>
          <w:lang w:eastAsia="ar-SA"/>
        </w:rPr>
      </w:pPr>
      <w:r w:rsidRPr="0017534E">
        <w:rPr>
          <w:bCs/>
          <w:szCs w:val="24"/>
          <w:lang w:eastAsia="ar-SA"/>
        </w:rPr>
        <w:t>Os pagamentos devidos à CONTRATADA não excederão os valores apresentados em sua proposta comercial.</w:t>
      </w:r>
    </w:p>
    <w:p w:rsidR="006326E0" w:rsidRPr="0017534E" w:rsidRDefault="006326E0" w:rsidP="006326E0">
      <w:pPr>
        <w:autoSpaceDE w:val="0"/>
        <w:autoSpaceDN w:val="0"/>
        <w:adjustRightInd w:val="0"/>
        <w:spacing w:line="360" w:lineRule="auto"/>
        <w:contextualSpacing/>
        <w:jc w:val="both"/>
        <w:rPr>
          <w:bCs/>
          <w:szCs w:val="24"/>
          <w:lang w:eastAsia="ar-SA"/>
        </w:rPr>
      </w:pPr>
    </w:p>
    <w:p w:rsidR="0017534E" w:rsidRDefault="006326E0" w:rsidP="0017534E">
      <w:pPr>
        <w:autoSpaceDE w:val="0"/>
        <w:autoSpaceDN w:val="0"/>
        <w:adjustRightInd w:val="0"/>
        <w:spacing w:line="360" w:lineRule="auto"/>
        <w:ind w:firstLine="709"/>
        <w:contextualSpacing/>
        <w:jc w:val="both"/>
        <w:rPr>
          <w:bCs/>
          <w:szCs w:val="24"/>
          <w:lang w:eastAsia="ar-SA"/>
        </w:rPr>
      </w:pPr>
      <w:r w:rsidRPr="0017534E">
        <w:rPr>
          <w:bCs/>
          <w:szCs w:val="24"/>
          <w:lang w:eastAsia="ar-SA"/>
        </w:rPr>
        <w:t>O faturamento mensal da contratação do serviço será composto pela soma dos serviços de todos os itens na quantidade efetivamente realizada no mês, multiplicando pelo valor unitário correspondente, somado aos valores dos equipamentos, componentes e peças origina</w:t>
      </w:r>
      <w:r w:rsidR="00B35341">
        <w:rPr>
          <w:bCs/>
          <w:szCs w:val="24"/>
          <w:lang w:eastAsia="ar-SA"/>
        </w:rPr>
        <w:t xml:space="preserve">is que vierem a ser substituídos. </w:t>
      </w:r>
    </w:p>
    <w:p w:rsidR="00404D6C" w:rsidRPr="005955FF" w:rsidRDefault="00404D6C" w:rsidP="0017534E">
      <w:pPr>
        <w:autoSpaceDE w:val="0"/>
        <w:autoSpaceDN w:val="0"/>
        <w:adjustRightInd w:val="0"/>
        <w:spacing w:line="360" w:lineRule="auto"/>
        <w:ind w:firstLine="709"/>
        <w:contextualSpacing/>
        <w:jc w:val="both"/>
        <w:rPr>
          <w:bCs/>
          <w:color w:val="FF0000"/>
          <w:szCs w:val="24"/>
          <w:lang w:eastAsia="ar-SA"/>
        </w:rPr>
      </w:pPr>
    </w:p>
    <w:p w:rsidR="008B05D6" w:rsidRPr="0053102A" w:rsidRDefault="008B05D6" w:rsidP="008B05D6">
      <w:pPr>
        <w:shd w:val="clear" w:color="auto" w:fill="D9D9D9"/>
        <w:spacing w:line="360" w:lineRule="auto"/>
        <w:contextualSpacing/>
        <w:jc w:val="both"/>
        <w:rPr>
          <w:rFonts w:eastAsia="Arial"/>
          <w:b/>
          <w:bCs/>
          <w:iCs/>
          <w:szCs w:val="24"/>
        </w:rPr>
      </w:pPr>
      <w:r>
        <w:rPr>
          <w:rFonts w:eastAsia="Arial"/>
          <w:b/>
          <w:bCs/>
          <w:iCs/>
          <w:szCs w:val="24"/>
        </w:rPr>
        <w:t>9</w:t>
      </w:r>
      <w:r w:rsidRPr="0053102A">
        <w:rPr>
          <w:rFonts w:eastAsia="Arial"/>
          <w:b/>
          <w:bCs/>
          <w:iCs/>
          <w:szCs w:val="24"/>
        </w:rPr>
        <w:t>– GARANTIA:</w:t>
      </w:r>
    </w:p>
    <w:p w:rsidR="008B05D6" w:rsidRDefault="008B05D6" w:rsidP="008B05D6">
      <w:pPr>
        <w:suppressAutoHyphens/>
        <w:spacing w:line="360" w:lineRule="auto"/>
        <w:ind w:firstLine="709"/>
        <w:jc w:val="both"/>
        <w:rPr>
          <w:bCs/>
          <w:szCs w:val="24"/>
          <w:lang w:eastAsia="ar-SA"/>
        </w:rPr>
      </w:pPr>
    </w:p>
    <w:p w:rsidR="008B05D6" w:rsidRPr="0077453B" w:rsidRDefault="008B05D6" w:rsidP="008B05D6">
      <w:pPr>
        <w:suppressAutoHyphens/>
        <w:spacing w:line="360" w:lineRule="auto"/>
        <w:ind w:firstLine="709"/>
        <w:jc w:val="both"/>
        <w:rPr>
          <w:bCs/>
          <w:szCs w:val="24"/>
          <w:lang w:eastAsia="ar-SA"/>
        </w:rPr>
      </w:pPr>
      <w:r w:rsidRPr="006637FF">
        <w:rPr>
          <w:bCs/>
          <w:szCs w:val="24"/>
          <w:lang w:eastAsia="ar-SA"/>
        </w:rPr>
        <w:t xml:space="preserve">O prazo de garantia </w:t>
      </w:r>
      <w:r w:rsidR="0054004C" w:rsidRPr="006637FF">
        <w:rPr>
          <w:bCs/>
          <w:szCs w:val="24"/>
          <w:lang w:eastAsia="ar-SA"/>
        </w:rPr>
        <w:t xml:space="preserve">dos equipamentos, componentes e peças originais substituídos, bem como dos serviços de reparo e manutenção corretiva </w:t>
      </w:r>
      <w:r w:rsidRPr="006637FF">
        <w:rPr>
          <w:bCs/>
          <w:szCs w:val="24"/>
          <w:lang w:eastAsia="ar-SA"/>
        </w:rPr>
        <w:t>ser</w:t>
      </w:r>
      <w:r w:rsidR="0054004C" w:rsidRPr="006637FF">
        <w:rPr>
          <w:bCs/>
          <w:szCs w:val="24"/>
          <w:lang w:eastAsia="ar-SA"/>
        </w:rPr>
        <w:t>ão iguais</w:t>
      </w:r>
      <w:r w:rsidRPr="006637FF">
        <w:rPr>
          <w:bCs/>
          <w:szCs w:val="24"/>
          <w:lang w:eastAsia="ar-SA"/>
        </w:rPr>
        <w:t xml:space="preserve"> ao fornecido pelo fabricante ou de no mínimo </w:t>
      </w:r>
      <w:proofErr w:type="gramStart"/>
      <w:r w:rsidRPr="006637FF">
        <w:rPr>
          <w:bCs/>
          <w:szCs w:val="24"/>
          <w:lang w:eastAsia="ar-SA"/>
        </w:rPr>
        <w:t>12 (doze) meses, o</w:t>
      </w:r>
      <w:proofErr w:type="gramEnd"/>
      <w:r w:rsidRPr="006637FF">
        <w:rPr>
          <w:bCs/>
          <w:szCs w:val="24"/>
          <w:lang w:eastAsia="ar-SA"/>
        </w:rPr>
        <w:t xml:space="preserve"> que for mais vantajoso para Administração, prevalecendo à garantia oferecida pelo fabricante dos </w:t>
      </w:r>
      <w:r w:rsidR="0054004C" w:rsidRPr="006637FF">
        <w:rPr>
          <w:bCs/>
          <w:szCs w:val="24"/>
          <w:lang w:eastAsia="ar-SA"/>
        </w:rPr>
        <w:t>equipamentos, componentes e peças</w:t>
      </w:r>
      <w:r w:rsidRPr="006637FF">
        <w:rPr>
          <w:bCs/>
          <w:szCs w:val="24"/>
          <w:lang w:eastAsia="ar-SA"/>
        </w:rPr>
        <w:t xml:space="preserve">, se for prazo superior, e começará a correr findo o prazo da garantia legal de que trata a </w:t>
      </w:r>
      <w:r w:rsidRPr="0077453B">
        <w:rPr>
          <w:bCs/>
          <w:szCs w:val="24"/>
          <w:lang w:eastAsia="ar-SA"/>
        </w:rPr>
        <w:t>lei nº 8.078/90 o qual se inicia a partir do recebimento definitivo, sem ônus para PMERJ.</w:t>
      </w:r>
    </w:p>
    <w:p w:rsidR="008B05D6" w:rsidRDefault="008B05D6" w:rsidP="0017534E">
      <w:pPr>
        <w:tabs>
          <w:tab w:val="num" w:pos="1260"/>
        </w:tabs>
        <w:suppressAutoHyphens/>
        <w:spacing w:line="360" w:lineRule="auto"/>
        <w:contextualSpacing/>
        <w:jc w:val="both"/>
        <w:rPr>
          <w:bCs/>
          <w:szCs w:val="24"/>
          <w:lang w:val="pt-PT" w:eastAsia="ar-SA"/>
        </w:rPr>
      </w:pPr>
      <w:r>
        <w:rPr>
          <w:bCs/>
          <w:szCs w:val="24"/>
          <w:lang w:val="pt-PT" w:eastAsia="ar-SA"/>
        </w:rPr>
        <w:tab/>
      </w:r>
      <w:r>
        <w:rPr>
          <w:bCs/>
          <w:szCs w:val="24"/>
          <w:lang w:val="pt-PT" w:eastAsia="ar-SA"/>
        </w:rPr>
        <w:tab/>
      </w:r>
    </w:p>
    <w:p w:rsidR="00404D6C" w:rsidRDefault="00404D6C" w:rsidP="0017534E">
      <w:pPr>
        <w:tabs>
          <w:tab w:val="num" w:pos="1260"/>
        </w:tabs>
        <w:suppressAutoHyphens/>
        <w:spacing w:line="360" w:lineRule="auto"/>
        <w:contextualSpacing/>
        <w:jc w:val="both"/>
        <w:rPr>
          <w:bCs/>
          <w:szCs w:val="24"/>
          <w:lang w:val="pt-PT" w:eastAsia="ar-SA"/>
        </w:rPr>
      </w:pPr>
    </w:p>
    <w:p w:rsidR="00404D6C" w:rsidRDefault="00404D6C" w:rsidP="0017534E">
      <w:pPr>
        <w:tabs>
          <w:tab w:val="num" w:pos="1260"/>
        </w:tabs>
        <w:suppressAutoHyphens/>
        <w:spacing w:line="360" w:lineRule="auto"/>
        <w:contextualSpacing/>
        <w:jc w:val="both"/>
        <w:rPr>
          <w:bCs/>
          <w:szCs w:val="24"/>
          <w:lang w:val="pt-PT" w:eastAsia="ar-SA"/>
        </w:rPr>
      </w:pPr>
    </w:p>
    <w:p w:rsidR="00404D6C" w:rsidRDefault="00404D6C" w:rsidP="0017534E">
      <w:pPr>
        <w:tabs>
          <w:tab w:val="num" w:pos="1260"/>
        </w:tabs>
        <w:suppressAutoHyphens/>
        <w:spacing w:line="360" w:lineRule="auto"/>
        <w:contextualSpacing/>
        <w:jc w:val="both"/>
        <w:rPr>
          <w:bCs/>
          <w:szCs w:val="24"/>
          <w:lang w:val="pt-PT" w:eastAsia="ar-SA"/>
        </w:rPr>
      </w:pPr>
    </w:p>
    <w:p w:rsidR="008B05D6" w:rsidRPr="008B2904" w:rsidRDefault="008B05D6" w:rsidP="008B05D6">
      <w:pPr>
        <w:suppressAutoHyphens/>
        <w:spacing w:line="360" w:lineRule="auto"/>
        <w:contextualSpacing/>
        <w:jc w:val="both"/>
        <w:rPr>
          <w:b/>
          <w:bCs/>
          <w:szCs w:val="24"/>
          <w:u w:val="single"/>
          <w:lang w:val="pt-PT" w:eastAsia="ar-SA"/>
        </w:rPr>
      </w:pPr>
      <w:r w:rsidRPr="008B2904">
        <w:rPr>
          <w:b/>
          <w:bCs/>
          <w:szCs w:val="24"/>
          <w:u w:val="single"/>
          <w:lang w:val="pt-PT" w:eastAsia="ar-SA"/>
        </w:rPr>
        <w:lastRenderedPageBreak/>
        <w:t>ACORDO DE NÍVEL DE SERVIÇO:</w:t>
      </w:r>
    </w:p>
    <w:p w:rsidR="008B05D6" w:rsidRDefault="008B05D6" w:rsidP="008B05D6">
      <w:pPr>
        <w:suppressAutoHyphens/>
        <w:spacing w:line="360" w:lineRule="auto"/>
        <w:contextualSpacing/>
        <w:jc w:val="both"/>
        <w:rPr>
          <w:bCs/>
          <w:szCs w:val="24"/>
          <w:lang w:val="pt-PT" w:eastAsia="ar-SA"/>
        </w:rPr>
      </w:pPr>
    </w:p>
    <w:p w:rsidR="0017534E" w:rsidRPr="0017534E" w:rsidRDefault="0017534E" w:rsidP="0017534E">
      <w:pPr>
        <w:autoSpaceDE w:val="0"/>
        <w:autoSpaceDN w:val="0"/>
        <w:adjustRightInd w:val="0"/>
        <w:spacing w:line="360" w:lineRule="auto"/>
        <w:contextualSpacing/>
        <w:jc w:val="both"/>
        <w:rPr>
          <w:bCs/>
          <w:szCs w:val="24"/>
          <w:lang w:val="pt-PT" w:eastAsia="ar-SA"/>
        </w:rPr>
      </w:pPr>
      <w:r>
        <w:rPr>
          <w:bCs/>
          <w:szCs w:val="24"/>
          <w:lang w:val="pt-PT" w:eastAsia="ar-SA"/>
        </w:rPr>
        <w:tab/>
      </w:r>
      <w:r w:rsidRPr="0017534E">
        <w:rPr>
          <w:bCs/>
          <w:szCs w:val="24"/>
          <w:lang w:val="pt-PT" w:eastAsia="ar-SA"/>
        </w:rPr>
        <w:t xml:space="preserve">Visando definir e padronizar a avaliação da qualidade dos serviços prestados pela CONTRATADA como meio de análise, a CONTRATANTE utilizará formulário próprio que será apresentado à fiscalização; </w:t>
      </w:r>
    </w:p>
    <w:p w:rsidR="0017534E" w:rsidRDefault="0017534E" w:rsidP="0017534E">
      <w:pPr>
        <w:tabs>
          <w:tab w:val="left" w:pos="2461"/>
        </w:tabs>
        <w:autoSpaceDE w:val="0"/>
        <w:autoSpaceDN w:val="0"/>
        <w:adjustRightInd w:val="0"/>
        <w:spacing w:line="360" w:lineRule="auto"/>
        <w:contextualSpacing/>
        <w:jc w:val="both"/>
        <w:rPr>
          <w:bCs/>
          <w:szCs w:val="24"/>
          <w:lang w:val="pt-PT" w:eastAsia="ar-SA"/>
        </w:rPr>
      </w:pPr>
    </w:p>
    <w:p w:rsidR="0017534E" w:rsidRPr="0017534E" w:rsidRDefault="0017534E" w:rsidP="0017534E">
      <w:pPr>
        <w:autoSpaceDE w:val="0"/>
        <w:autoSpaceDN w:val="0"/>
        <w:adjustRightInd w:val="0"/>
        <w:spacing w:line="360" w:lineRule="auto"/>
        <w:contextualSpacing/>
        <w:jc w:val="both"/>
        <w:rPr>
          <w:bCs/>
          <w:szCs w:val="24"/>
          <w:lang w:val="pt-PT" w:eastAsia="ar-SA"/>
        </w:rPr>
      </w:pPr>
      <w:r>
        <w:rPr>
          <w:bCs/>
          <w:szCs w:val="24"/>
          <w:lang w:val="pt-PT" w:eastAsia="ar-SA"/>
        </w:rPr>
        <w:tab/>
      </w:r>
      <w:r w:rsidRPr="0017534E">
        <w:rPr>
          <w:bCs/>
          <w:szCs w:val="24"/>
          <w:lang w:val="pt-PT" w:eastAsia="ar-SA"/>
        </w:rPr>
        <w:t xml:space="preserve">O procedimento de avaliação dos serviços deverá ser realizado periodicamente pelos fiscais do contrato gerando relatórios mensais de prestação dos serviços executados, com base nas pontuações atribuídas a cada item, conforme especificações contidas no Anexo </w:t>
      </w:r>
      <w:r w:rsidR="00040DB0">
        <w:rPr>
          <w:bCs/>
          <w:szCs w:val="24"/>
          <w:lang w:val="pt-PT" w:eastAsia="ar-SA"/>
        </w:rPr>
        <w:t>III</w:t>
      </w:r>
      <w:r w:rsidRPr="0017534E">
        <w:rPr>
          <w:bCs/>
          <w:szCs w:val="24"/>
          <w:lang w:val="pt-PT" w:eastAsia="ar-SA"/>
        </w:rPr>
        <w:t xml:space="preserve"> </w:t>
      </w:r>
      <w:r w:rsidR="00040DB0">
        <w:rPr>
          <w:bCs/>
          <w:szCs w:val="24"/>
          <w:lang w:val="pt-PT" w:eastAsia="ar-SA"/>
        </w:rPr>
        <w:t>(Acordo de Níveis de Serviço-ANS)</w:t>
      </w:r>
      <w:r w:rsidR="00040DB0" w:rsidRPr="0017534E">
        <w:rPr>
          <w:bCs/>
          <w:szCs w:val="24"/>
          <w:lang w:val="pt-PT" w:eastAsia="ar-SA"/>
        </w:rPr>
        <w:t xml:space="preserve"> </w:t>
      </w:r>
      <w:r w:rsidRPr="0017534E">
        <w:rPr>
          <w:bCs/>
          <w:szCs w:val="24"/>
          <w:lang w:val="pt-PT" w:eastAsia="ar-SA"/>
        </w:rPr>
        <w:t>deste Termo de Referência;</w:t>
      </w:r>
    </w:p>
    <w:p w:rsidR="0017534E" w:rsidRDefault="0017534E" w:rsidP="0017534E">
      <w:pPr>
        <w:autoSpaceDE w:val="0"/>
        <w:autoSpaceDN w:val="0"/>
        <w:adjustRightInd w:val="0"/>
        <w:spacing w:line="360" w:lineRule="auto"/>
        <w:contextualSpacing/>
        <w:jc w:val="both"/>
        <w:rPr>
          <w:bCs/>
          <w:szCs w:val="24"/>
          <w:lang w:val="pt-PT" w:eastAsia="ar-SA"/>
        </w:rPr>
      </w:pPr>
    </w:p>
    <w:p w:rsidR="0017534E" w:rsidRPr="0017534E" w:rsidRDefault="0017534E" w:rsidP="0017534E">
      <w:pPr>
        <w:autoSpaceDE w:val="0"/>
        <w:autoSpaceDN w:val="0"/>
        <w:adjustRightInd w:val="0"/>
        <w:spacing w:line="360" w:lineRule="auto"/>
        <w:contextualSpacing/>
        <w:jc w:val="both"/>
        <w:rPr>
          <w:bCs/>
          <w:szCs w:val="24"/>
          <w:lang w:val="pt-PT" w:eastAsia="ar-SA"/>
        </w:rPr>
      </w:pPr>
      <w:r>
        <w:rPr>
          <w:bCs/>
          <w:szCs w:val="24"/>
          <w:lang w:val="pt-PT" w:eastAsia="ar-SA"/>
        </w:rPr>
        <w:tab/>
      </w:r>
      <w:r w:rsidRPr="0017534E">
        <w:rPr>
          <w:bCs/>
          <w:szCs w:val="24"/>
          <w:lang w:val="pt-PT" w:eastAsia="ar-SA"/>
        </w:rPr>
        <w:t xml:space="preserve">Serão utilizados critérios de avaliação, previstos no formulário constante no Anexo </w:t>
      </w:r>
      <w:r w:rsidR="00040DB0">
        <w:rPr>
          <w:bCs/>
          <w:szCs w:val="24"/>
          <w:lang w:val="pt-PT" w:eastAsia="ar-SA"/>
        </w:rPr>
        <w:t>III (Acordo de Níveis de Serviço-ANS)</w:t>
      </w:r>
      <w:r w:rsidRPr="0017534E">
        <w:rPr>
          <w:bCs/>
          <w:szCs w:val="24"/>
          <w:lang w:val="pt-PT" w:eastAsia="ar-SA"/>
        </w:rPr>
        <w:t xml:space="preserve"> deste Termo de Referência, por meio do qual será avaliada a qualidade dos serviços, através da atribuição em ótimo, bom, regular e insatisfatório, que poderão resultar nas seguintes classificações: Serviço Aprovado, Suficiente ou Insuficiente;</w:t>
      </w:r>
    </w:p>
    <w:p w:rsidR="0017534E" w:rsidRDefault="0017534E" w:rsidP="0017534E">
      <w:pPr>
        <w:autoSpaceDE w:val="0"/>
        <w:autoSpaceDN w:val="0"/>
        <w:adjustRightInd w:val="0"/>
        <w:spacing w:line="360" w:lineRule="auto"/>
        <w:contextualSpacing/>
        <w:jc w:val="both"/>
        <w:rPr>
          <w:bCs/>
          <w:szCs w:val="24"/>
          <w:lang w:val="pt-PT" w:eastAsia="ar-SA"/>
        </w:rPr>
      </w:pPr>
    </w:p>
    <w:p w:rsidR="0017534E" w:rsidRPr="0017534E" w:rsidRDefault="0017534E" w:rsidP="0017534E">
      <w:pPr>
        <w:autoSpaceDE w:val="0"/>
        <w:autoSpaceDN w:val="0"/>
        <w:adjustRightInd w:val="0"/>
        <w:spacing w:line="360" w:lineRule="auto"/>
        <w:contextualSpacing/>
        <w:jc w:val="both"/>
        <w:rPr>
          <w:bCs/>
          <w:szCs w:val="24"/>
          <w:lang w:val="pt-PT" w:eastAsia="ar-SA"/>
        </w:rPr>
      </w:pPr>
      <w:r>
        <w:rPr>
          <w:bCs/>
          <w:szCs w:val="24"/>
          <w:lang w:val="pt-PT" w:eastAsia="ar-SA"/>
        </w:rPr>
        <w:tab/>
      </w:r>
      <w:r w:rsidRPr="0017534E">
        <w:rPr>
          <w:bCs/>
          <w:szCs w:val="24"/>
          <w:lang w:val="pt-PT" w:eastAsia="ar-SA"/>
        </w:rPr>
        <w:t>Para cada declaração de insuficiência de serviço, garantida prévia defesa, a CONTRATADA receberá uma advertência. Duas advertências consecutivas ou três intercaladas resultarão em multa de 5% do valor do contrato. Cinco advertências resultarão em multa de 10%. Após sete advertências ao longo da vigência de todo o contrato, além das multas aplicadas deve ser iniciado o procedimento tendo em vista a rescisão contratual;</w:t>
      </w:r>
    </w:p>
    <w:p w:rsidR="0017534E" w:rsidRDefault="0017534E" w:rsidP="0017534E">
      <w:pPr>
        <w:autoSpaceDE w:val="0"/>
        <w:autoSpaceDN w:val="0"/>
        <w:adjustRightInd w:val="0"/>
        <w:spacing w:line="360" w:lineRule="auto"/>
        <w:contextualSpacing/>
        <w:jc w:val="both"/>
        <w:rPr>
          <w:bCs/>
          <w:szCs w:val="24"/>
          <w:lang w:val="pt-PT" w:eastAsia="ar-SA"/>
        </w:rPr>
      </w:pPr>
    </w:p>
    <w:p w:rsidR="0017534E" w:rsidRPr="0017534E" w:rsidRDefault="0017534E" w:rsidP="0017534E">
      <w:pPr>
        <w:autoSpaceDE w:val="0"/>
        <w:autoSpaceDN w:val="0"/>
        <w:adjustRightInd w:val="0"/>
        <w:spacing w:line="360" w:lineRule="auto"/>
        <w:contextualSpacing/>
        <w:jc w:val="both"/>
        <w:rPr>
          <w:bCs/>
          <w:szCs w:val="24"/>
          <w:lang w:val="pt-PT" w:eastAsia="ar-SA"/>
        </w:rPr>
      </w:pPr>
      <w:r>
        <w:rPr>
          <w:bCs/>
          <w:szCs w:val="24"/>
          <w:lang w:val="pt-PT" w:eastAsia="ar-SA"/>
        </w:rPr>
        <w:tab/>
      </w:r>
      <w:r w:rsidRPr="0017534E">
        <w:rPr>
          <w:bCs/>
          <w:szCs w:val="24"/>
          <w:lang w:val="pt-PT" w:eastAsia="ar-SA"/>
        </w:rPr>
        <w:t>O não atendimento das metas por ínfima diferença, considerada pelos fiscais do contrato, poderá ser objeto apenas de notificação nas primeiras ocorrências, de modo a não comprometer a continuidade dos serviços;</w:t>
      </w:r>
    </w:p>
    <w:p w:rsidR="0017534E" w:rsidRDefault="0017534E" w:rsidP="0017534E">
      <w:pPr>
        <w:autoSpaceDE w:val="0"/>
        <w:autoSpaceDN w:val="0"/>
        <w:adjustRightInd w:val="0"/>
        <w:spacing w:line="360" w:lineRule="auto"/>
        <w:contextualSpacing/>
        <w:jc w:val="both"/>
        <w:rPr>
          <w:bCs/>
          <w:szCs w:val="24"/>
          <w:lang w:val="pt-PT" w:eastAsia="ar-SA"/>
        </w:rPr>
      </w:pPr>
    </w:p>
    <w:p w:rsidR="008B05D6" w:rsidRDefault="0017534E" w:rsidP="0017534E">
      <w:pPr>
        <w:autoSpaceDE w:val="0"/>
        <w:autoSpaceDN w:val="0"/>
        <w:adjustRightInd w:val="0"/>
        <w:spacing w:line="360" w:lineRule="auto"/>
        <w:contextualSpacing/>
        <w:jc w:val="both"/>
        <w:rPr>
          <w:bCs/>
          <w:szCs w:val="24"/>
          <w:lang w:val="pt-PT" w:eastAsia="ar-SA"/>
        </w:rPr>
      </w:pPr>
      <w:r>
        <w:rPr>
          <w:bCs/>
          <w:szCs w:val="24"/>
          <w:lang w:val="pt-PT" w:eastAsia="ar-SA"/>
        </w:rPr>
        <w:tab/>
      </w:r>
      <w:r w:rsidRPr="0017534E">
        <w:rPr>
          <w:bCs/>
          <w:szCs w:val="24"/>
          <w:lang w:val="pt-PT" w:eastAsia="ar-SA"/>
        </w:rPr>
        <w:t xml:space="preserve">A CONTRATADA poderá apresentar justificativa para a prestação dos serviços abaixo do nível de satisfação, que poderá ser aceita pela </w:t>
      </w:r>
      <w:r w:rsidRPr="0017534E">
        <w:rPr>
          <w:bCs/>
          <w:szCs w:val="24"/>
          <w:lang w:val="pt-PT" w:eastAsia="ar-SA"/>
        </w:rPr>
        <w:lastRenderedPageBreak/>
        <w:t>CONTRATANTE, desde que comprovada à excepcionalidade da ocorrência, resultante exclusivamente de fatores imprevisíveis e alheios ao seu controle.</w:t>
      </w:r>
    </w:p>
    <w:p w:rsidR="0017534E" w:rsidRPr="005955FF" w:rsidRDefault="0017534E" w:rsidP="0017534E">
      <w:pPr>
        <w:autoSpaceDE w:val="0"/>
        <w:autoSpaceDN w:val="0"/>
        <w:adjustRightInd w:val="0"/>
        <w:spacing w:line="360" w:lineRule="auto"/>
        <w:contextualSpacing/>
        <w:jc w:val="both"/>
        <w:rPr>
          <w:rFonts w:eastAsia="Calibri"/>
          <w:color w:val="FF0000"/>
          <w:szCs w:val="24"/>
          <w:lang w:eastAsia="en-US"/>
        </w:rPr>
      </w:pPr>
    </w:p>
    <w:p w:rsidR="008B05D6" w:rsidRPr="0053102A" w:rsidRDefault="008B05D6" w:rsidP="00B35341">
      <w:pPr>
        <w:shd w:val="clear" w:color="auto" w:fill="D9D9D9"/>
        <w:spacing w:line="360" w:lineRule="auto"/>
        <w:ind w:right="-142"/>
        <w:contextualSpacing/>
        <w:rPr>
          <w:rFonts w:eastAsia="Arial"/>
          <w:b/>
          <w:bCs/>
          <w:iCs/>
          <w:szCs w:val="24"/>
        </w:rPr>
      </w:pPr>
      <w:r>
        <w:rPr>
          <w:rFonts w:eastAsia="Arial"/>
          <w:b/>
          <w:bCs/>
          <w:iCs/>
          <w:szCs w:val="24"/>
        </w:rPr>
        <w:t>10</w:t>
      </w:r>
      <w:r w:rsidRPr="0053102A">
        <w:rPr>
          <w:rFonts w:eastAsia="Arial"/>
          <w:b/>
          <w:bCs/>
          <w:iCs/>
          <w:szCs w:val="24"/>
        </w:rPr>
        <w:t xml:space="preserve">– </w:t>
      </w:r>
      <w:r w:rsidR="00DB3E71" w:rsidRPr="00DB3E71">
        <w:rPr>
          <w:rFonts w:eastAsia="Arial"/>
          <w:b/>
          <w:bCs/>
          <w:iCs/>
          <w:szCs w:val="24"/>
        </w:rPr>
        <w:t>DA FISCALIZAÇÃO DA DOCUMENTAÇÃO FISCAL, TRABALHISTA E PREVIDENCIÁRIA</w:t>
      </w:r>
      <w:r w:rsidRPr="0053102A">
        <w:rPr>
          <w:rFonts w:eastAsia="Arial"/>
          <w:b/>
          <w:bCs/>
          <w:iCs/>
          <w:szCs w:val="24"/>
        </w:rPr>
        <w:t>:</w:t>
      </w:r>
    </w:p>
    <w:p w:rsidR="008B05D6" w:rsidRPr="0053102A" w:rsidRDefault="008B05D6" w:rsidP="008B05D6">
      <w:pPr>
        <w:tabs>
          <w:tab w:val="left" w:pos="2461"/>
        </w:tabs>
        <w:autoSpaceDE w:val="0"/>
        <w:autoSpaceDN w:val="0"/>
        <w:adjustRightInd w:val="0"/>
        <w:spacing w:line="360" w:lineRule="auto"/>
        <w:contextualSpacing/>
        <w:jc w:val="both"/>
        <w:rPr>
          <w:rFonts w:eastAsia="Calibri"/>
          <w:szCs w:val="24"/>
          <w:lang w:eastAsia="en-US"/>
        </w:rPr>
      </w:pPr>
    </w:p>
    <w:p w:rsidR="00C07942" w:rsidRPr="00C07942" w:rsidRDefault="00C07942" w:rsidP="00C07942">
      <w:pPr>
        <w:tabs>
          <w:tab w:val="left" w:pos="709"/>
        </w:tabs>
        <w:autoSpaceDE w:val="0"/>
        <w:autoSpaceDN w:val="0"/>
        <w:adjustRightInd w:val="0"/>
        <w:spacing w:line="360" w:lineRule="auto"/>
        <w:contextualSpacing/>
        <w:jc w:val="both"/>
        <w:rPr>
          <w:rFonts w:eastAsia="Calibri"/>
          <w:bCs/>
          <w:szCs w:val="24"/>
          <w:lang w:eastAsia="en-US"/>
        </w:rPr>
      </w:pPr>
      <w:r>
        <w:rPr>
          <w:rFonts w:eastAsia="Calibri"/>
          <w:bCs/>
          <w:szCs w:val="24"/>
          <w:lang w:eastAsia="en-US"/>
        </w:rPr>
        <w:tab/>
      </w:r>
      <w:r w:rsidRPr="00C07942">
        <w:rPr>
          <w:rFonts w:eastAsia="Calibri"/>
          <w:bCs/>
          <w:szCs w:val="24"/>
          <w:lang w:eastAsia="en-US"/>
        </w:rPr>
        <w:t>Para fins de acompanhamento do adimplemento de suas obrigações fiscais, trabalhistas e previdenciárias, a CONTRATADA deverá apresentar, mensalmente, prova de que:</w:t>
      </w:r>
    </w:p>
    <w:p w:rsidR="00C07942" w:rsidRDefault="00C07942" w:rsidP="00C07942">
      <w:pPr>
        <w:tabs>
          <w:tab w:val="left" w:pos="709"/>
        </w:tabs>
        <w:autoSpaceDE w:val="0"/>
        <w:autoSpaceDN w:val="0"/>
        <w:adjustRightInd w:val="0"/>
        <w:spacing w:line="360" w:lineRule="auto"/>
        <w:contextualSpacing/>
        <w:jc w:val="both"/>
        <w:rPr>
          <w:rFonts w:eastAsia="Calibri"/>
          <w:bCs/>
          <w:szCs w:val="24"/>
          <w:lang w:eastAsia="en-US"/>
        </w:rPr>
      </w:pPr>
    </w:p>
    <w:p w:rsidR="00C07942" w:rsidRPr="00C07942" w:rsidRDefault="00C07942" w:rsidP="00C07942">
      <w:pPr>
        <w:tabs>
          <w:tab w:val="left" w:pos="709"/>
        </w:tabs>
        <w:autoSpaceDE w:val="0"/>
        <w:autoSpaceDN w:val="0"/>
        <w:adjustRightInd w:val="0"/>
        <w:spacing w:line="360" w:lineRule="auto"/>
        <w:contextualSpacing/>
        <w:jc w:val="both"/>
        <w:rPr>
          <w:rFonts w:eastAsia="Calibri"/>
          <w:bCs/>
          <w:szCs w:val="24"/>
          <w:lang w:eastAsia="en-US"/>
        </w:rPr>
      </w:pPr>
      <w:r w:rsidRPr="00C07942">
        <w:rPr>
          <w:rFonts w:eastAsia="Calibri"/>
          <w:bCs/>
          <w:szCs w:val="24"/>
          <w:lang w:eastAsia="en-US"/>
        </w:rPr>
        <w:t xml:space="preserve">a) está pagando os salários de seus empregados, incluídas as horas extras devidas e outras verbas que, em razão da percepção com habitualidade, devam integrar os salários; ou a repartição das cotas, em se tratando de cooperativas, até o quinto dia útil de cada mês seguinte ao vencimento ou na forma estabelecida no Estatuto, no último caso; </w:t>
      </w:r>
    </w:p>
    <w:p w:rsidR="00C07942" w:rsidRDefault="00C07942" w:rsidP="00C07942">
      <w:pPr>
        <w:tabs>
          <w:tab w:val="left" w:pos="709"/>
        </w:tabs>
        <w:autoSpaceDE w:val="0"/>
        <w:autoSpaceDN w:val="0"/>
        <w:adjustRightInd w:val="0"/>
        <w:spacing w:line="360" w:lineRule="auto"/>
        <w:contextualSpacing/>
        <w:jc w:val="both"/>
        <w:rPr>
          <w:rFonts w:eastAsia="Calibri"/>
          <w:bCs/>
          <w:szCs w:val="24"/>
          <w:lang w:eastAsia="en-US"/>
        </w:rPr>
      </w:pPr>
    </w:p>
    <w:p w:rsidR="00C07942" w:rsidRPr="00C07942" w:rsidRDefault="00C07942" w:rsidP="00C07942">
      <w:pPr>
        <w:tabs>
          <w:tab w:val="left" w:pos="709"/>
        </w:tabs>
        <w:autoSpaceDE w:val="0"/>
        <w:autoSpaceDN w:val="0"/>
        <w:adjustRightInd w:val="0"/>
        <w:spacing w:line="360" w:lineRule="auto"/>
        <w:contextualSpacing/>
        <w:jc w:val="both"/>
        <w:rPr>
          <w:rFonts w:eastAsia="Calibri"/>
          <w:bCs/>
          <w:szCs w:val="24"/>
          <w:lang w:eastAsia="en-US"/>
        </w:rPr>
      </w:pPr>
      <w:proofErr w:type="gramStart"/>
      <w:r w:rsidRPr="00C07942">
        <w:rPr>
          <w:rFonts w:eastAsia="Calibri"/>
          <w:bCs/>
          <w:szCs w:val="24"/>
          <w:lang w:eastAsia="en-US"/>
        </w:rPr>
        <w:t>b)</w:t>
      </w:r>
      <w:proofErr w:type="gramEnd"/>
      <w:r w:rsidRPr="00C07942">
        <w:rPr>
          <w:rFonts w:eastAsia="Calibri"/>
          <w:bCs/>
          <w:szCs w:val="24"/>
          <w:lang w:eastAsia="en-US"/>
        </w:rPr>
        <w:t xml:space="preserve">estar em dia com o vale-transporte e o auxílio-alimentação de seus empregados; </w:t>
      </w:r>
    </w:p>
    <w:p w:rsidR="00C07942" w:rsidRDefault="00C07942" w:rsidP="00C07942">
      <w:pPr>
        <w:tabs>
          <w:tab w:val="left" w:pos="709"/>
        </w:tabs>
        <w:autoSpaceDE w:val="0"/>
        <w:autoSpaceDN w:val="0"/>
        <w:adjustRightInd w:val="0"/>
        <w:spacing w:line="360" w:lineRule="auto"/>
        <w:contextualSpacing/>
        <w:jc w:val="both"/>
        <w:rPr>
          <w:rFonts w:eastAsia="Calibri"/>
          <w:bCs/>
          <w:szCs w:val="24"/>
          <w:lang w:eastAsia="en-US"/>
        </w:rPr>
      </w:pPr>
    </w:p>
    <w:p w:rsidR="00C07942" w:rsidRPr="00C07942" w:rsidRDefault="00C07942" w:rsidP="00C07942">
      <w:pPr>
        <w:tabs>
          <w:tab w:val="left" w:pos="709"/>
        </w:tabs>
        <w:autoSpaceDE w:val="0"/>
        <w:autoSpaceDN w:val="0"/>
        <w:adjustRightInd w:val="0"/>
        <w:spacing w:line="360" w:lineRule="auto"/>
        <w:contextualSpacing/>
        <w:jc w:val="both"/>
        <w:rPr>
          <w:rFonts w:eastAsia="Calibri"/>
          <w:bCs/>
          <w:szCs w:val="24"/>
          <w:lang w:eastAsia="en-US"/>
        </w:rPr>
      </w:pPr>
      <w:r w:rsidRPr="00C07942">
        <w:rPr>
          <w:rFonts w:eastAsia="Calibri"/>
          <w:bCs/>
          <w:szCs w:val="24"/>
          <w:lang w:eastAsia="en-US"/>
        </w:rPr>
        <w:t xml:space="preserve">c) anotou as Carteiras de Trabalho e Previdência Social de seus empregados; </w:t>
      </w:r>
      <w:proofErr w:type="gramStart"/>
      <w:r w:rsidRPr="00C07942">
        <w:rPr>
          <w:rFonts w:eastAsia="Calibri"/>
          <w:bCs/>
          <w:szCs w:val="24"/>
          <w:lang w:eastAsia="en-US"/>
        </w:rPr>
        <w:t>e</w:t>
      </w:r>
      <w:proofErr w:type="gramEnd"/>
    </w:p>
    <w:p w:rsidR="00C07942" w:rsidRDefault="00C07942" w:rsidP="00C07942">
      <w:pPr>
        <w:tabs>
          <w:tab w:val="left" w:pos="709"/>
        </w:tabs>
        <w:autoSpaceDE w:val="0"/>
        <w:autoSpaceDN w:val="0"/>
        <w:adjustRightInd w:val="0"/>
        <w:spacing w:line="360" w:lineRule="auto"/>
        <w:contextualSpacing/>
        <w:jc w:val="both"/>
        <w:rPr>
          <w:rFonts w:eastAsia="Calibri"/>
          <w:bCs/>
          <w:szCs w:val="24"/>
          <w:lang w:eastAsia="en-US"/>
        </w:rPr>
      </w:pPr>
    </w:p>
    <w:p w:rsidR="00C07942" w:rsidRPr="00C07942" w:rsidRDefault="00C07942" w:rsidP="00C07942">
      <w:pPr>
        <w:tabs>
          <w:tab w:val="left" w:pos="709"/>
        </w:tabs>
        <w:autoSpaceDE w:val="0"/>
        <w:autoSpaceDN w:val="0"/>
        <w:adjustRightInd w:val="0"/>
        <w:spacing w:line="360" w:lineRule="auto"/>
        <w:contextualSpacing/>
        <w:jc w:val="both"/>
        <w:rPr>
          <w:rFonts w:eastAsia="Calibri"/>
          <w:bCs/>
          <w:szCs w:val="24"/>
          <w:lang w:eastAsia="en-US"/>
        </w:rPr>
      </w:pPr>
      <w:r w:rsidRPr="00C07942">
        <w:rPr>
          <w:rFonts w:eastAsia="Calibri"/>
          <w:bCs/>
          <w:szCs w:val="24"/>
          <w:lang w:eastAsia="en-US"/>
        </w:rPr>
        <w:t xml:space="preserve">e) encontra-se em dia com os recolhimentos dos tributos, contribuições e encargos, incluindo aqueles relativos aos empregados vinculados ao contrato. </w:t>
      </w:r>
    </w:p>
    <w:p w:rsidR="00C07942" w:rsidRPr="00C07942" w:rsidRDefault="00C07942" w:rsidP="00C07942">
      <w:pPr>
        <w:tabs>
          <w:tab w:val="left" w:pos="709"/>
        </w:tabs>
        <w:autoSpaceDE w:val="0"/>
        <w:autoSpaceDN w:val="0"/>
        <w:adjustRightInd w:val="0"/>
        <w:spacing w:line="360" w:lineRule="auto"/>
        <w:contextualSpacing/>
        <w:jc w:val="both"/>
        <w:rPr>
          <w:rFonts w:eastAsia="Calibri"/>
          <w:bCs/>
          <w:szCs w:val="24"/>
          <w:lang w:eastAsia="en-US"/>
        </w:rPr>
      </w:pPr>
    </w:p>
    <w:p w:rsidR="00C07942" w:rsidRPr="00C07942" w:rsidRDefault="00C07942" w:rsidP="00C07942">
      <w:pPr>
        <w:tabs>
          <w:tab w:val="left" w:pos="709"/>
        </w:tabs>
        <w:autoSpaceDE w:val="0"/>
        <w:autoSpaceDN w:val="0"/>
        <w:adjustRightInd w:val="0"/>
        <w:spacing w:line="360" w:lineRule="auto"/>
        <w:contextualSpacing/>
        <w:jc w:val="both"/>
        <w:rPr>
          <w:rFonts w:eastAsia="Calibri"/>
          <w:bCs/>
          <w:szCs w:val="24"/>
          <w:lang w:eastAsia="en-US"/>
        </w:rPr>
      </w:pPr>
      <w:r>
        <w:rPr>
          <w:rFonts w:eastAsia="Calibri"/>
          <w:bCs/>
          <w:szCs w:val="24"/>
          <w:lang w:eastAsia="en-US"/>
        </w:rPr>
        <w:tab/>
      </w:r>
      <w:r w:rsidRPr="00C07942">
        <w:rPr>
          <w:rFonts w:eastAsia="Calibri"/>
          <w:bCs/>
          <w:szCs w:val="24"/>
          <w:lang w:eastAsia="en-US"/>
        </w:rPr>
        <w:t xml:space="preserve"> A CONTRATADA será obrigada a reapresentar a Certidão Negativa de Débito junto ao INSS (CND) e a Certidão Negativa de Débitos de tributos e Contribuições Federais e o Certificado de Regularidade do FGTS (CRF), sempre que expirados os respectivos prazos de validade.</w:t>
      </w:r>
    </w:p>
    <w:p w:rsidR="00C07942" w:rsidRPr="00C07942" w:rsidRDefault="00C07942" w:rsidP="00C07942">
      <w:pPr>
        <w:tabs>
          <w:tab w:val="left" w:pos="709"/>
        </w:tabs>
        <w:autoSpaceDE w:val="0"/>
        <w:autoSpaceDN w:val="0"/>
        <w:adjustRightInd w:val="0"/>
        <w:spacing w:line="360" w:lineRule="auto"/>
        <w:contextualSpacing/>
        <w:jc w:val="both"/>
        <w:rPr>
          <w:rFonts w:eastAsia="Calibri"/>
          <w:bCs/>
          <w:szCs w:val="24"/>
          <w:lang w:eastAsia="en-US"/>
        </w:rPr>
      </w:pPr>
    </w:p>
    <w:p w:rsidR="00C07942" w:rsidRPr="00C07942" w:rsidRDefault="00C07942" w:rsidP="00C07942">
      <w:pPr>
        <w:tabs>
          <w:tab w:val="left" w:pos="709"/>
        </w:tabs>
        <w:autoSpaceDE w:val="0"/>
        <w:autoSpaceDN w:val="0"/>
        <w:adjustRightInd w:val="0"/>
        <w:spacing w:line="360" w:lineRule="auto"/>
        <w:contextualSpacing/>
        <w:jc w:val="both"/>
        <w:rPr>
          <w:rFonts w:eastAsia="Calibri"/>
          <w:bCs/>
          <w:szCs w:val="24"/>
          <w:lang w:eastAsia="en-US"/>
        </w:rPr>
      </w:pPr>
      <w:r>
        <w:rPr>
          <w:rFonts w:eastAsia="Calibri"/>
          <w:bCs/>
          <w:szCs w:val="24"/>
          <w:lang w:eastAsia="en-US"/>
        </w:rPr>
        <w:tab/>
      </w:r>
      <w:r w:rsidRPr="00C07942">
        <w:rPr>
          <w:rFonts w:eastAsia="Calibri"/>
          <w:bCs/>
          <w:szCs w:val="24"/>
          <w:lang w:eastAsia="en-US"/>
        </w:rPr>
        <w:t xml:space="preserve"> A contratada deverá apresentar em até </w:t>
      </w:r>
      <w:proofErr w:type="gramStart"/>
      <w:r w:rsidRPr="00C07942">
        <w:rPr>
          <w:rFonts w:eastAsia="Calibri"/>
          <w:bCs/>
          <w:szCs w:val="24"/>
          <w:lang w:eastAsia="en-US"/>
        </w:rPr>
        <w:t>3</w:t>
      </w:r>
      <w:proofErr w:type="gramEnd"/>
      <w:r w:rsidRPr="00C07942">
        <w:rPr>
          <w:rFonts w:eastAsia="Calibri"/>
          <w:bCs/>
          <w:szCs w:val="24"/>
          <w:lang w:eastAsia="en-US"/>
        </w:rPr>
        <w:t xml:space="preserve"> (três) dias úteis do início dos trabalhos a seguinte documentação, devidamente autenticada: </w:t>
      </w:r>
    </w:p>
    <w:p w:rsidR="00C07942" w:rsidRDefault="00C07942" w:rsidP="00C07942">
      <w:pPr>
        <w:tabs>
          <w:tab w:val="left" w:pos="709"/>
        </w:tabs>
        <w:autoSpaceDE w:val="0"/>
        <w:autoSpaceDN w:val="0"/>
        <w:adjustRightInd w:val="0"/>
        <w:spacing w:line="360" w:lineRule="auto"/>
        <w:contextualSpacing/>
        <w:jc w:val="both"/>
        <w:rPr>
          <w:rFonts w:eastAsia="Calibri"/>
          <w:bCs/>
          <w:szCs w:val="24"/>
          <w:lang w:eastAsia="en-US"/>
        </w:rPr>
      </w:pPr>
    </w:p>
    <w:p w:rsidR="00C07942" w:rsidRPr="00C07942" w:rsidRDefault="00C07942" w:rsidP="00C07942">
      <w:pPr>
        <w:tabs>
          <w:tab w:val="left" w:pos="709"/>
        </w:tabs>
        <w:autoSpaceDE w:val="0"/>
        <w:autoSpaceDN w:val="0"/>
        <w:adjustRightInd w:val="0"/>
        <w:spacing w:line="360" w:lineRule="auto"/>
        <w:contextualSpacing/>
        <w:jc w:val="both"/>
        <w:rPr>
          <w:rFonts w:eastAsia="Calibri"/>
          <w:bCs/>
          <w:szCs w:val="24"/>
          <w:lang w:eastAsia="en-US"/>
        </w:rPr>
      </w:pPr>
      <w:r w:rsidRPr="00C07942">
        <w:rPr>
          <w:rFonts w:eastAsia="Calibri"/>
          <w:bCs/>
          <w:szCs w:val="24"/>
          <w:lang w:eastAsia="en-US"/>
        </w:rPr>
        <w:lastRenderedPageBreak/>
        <w:t xml:space="preserve">a) relação dos empregados, contendo nome completo, cargo ou função, horário do posto de trabalho, RG e CPF, com indicação dos responsáveis técnicos pela execução dos serviços, quando for o caso; </w:t>
      </w:r>
    </w:p>
    <w:p w:rsidR="00C07942" w:rsidRDefault="00C07942" w:rsidP="00C07942">
      <w:pPr>
        <w:tabs>
          <w:tab w:val="left" w:pos="709"/>
        </w:tabs>
        <w:autoSpaceDE w:val="0"/>
        <w:autoSpaceDN w:val="0"/>
        <w:adjustRightInd w:val="0"/>
        <w:spacing w:line="360" w:lineRule="auto"/>
        <w:contextualSpacing/>
        <w:jc w:val="both"/>
        <w:rPr>
          <w:rFonts w:eastAsia="Calibri"/>
          <w:bCs/>
          <w:szCs w:val="24"/>
          <w:lang w:eastAsia="en-US"/>
        </w:rPr>
      </w:pPr>
    </w:p>
    <w:p w:rsidR="00C07942" w:rsidRPr="00C07942" w:rsidRDefault="00C07942" w:rsidP="00C07942">
      <w:pPr>
        <w:tabs>
          <w:tab w:val="left" w:pos="709"/>
        </w:tabs>
        <w:autoSpaceDE w:val="0"/>
        <w:autoSpaceDN w:val="0"/>
        <w:adjustRightInd w:val="0"/>
        <w:spacing w:line="360" w:lineRule="auto"/>
        <w:contextualSpacing/>
        <w:jc w:val="both"/>
        <w:rPr>
          <w:rFonts w:eastAsia="Calibri"/>
          <w:bCs/>
          <w:szCs w:val="24"/>
          <w:lang w:eastAsia="en-US"/>
        </w:rPr>
      </w:pPr>
      <w:r w:rsidRPr="00C07942">
        <w:rPr>
          <w:rFonts w:eastAsia="Calibri"/>
          <w:bCs/>
          <w:szCs w:val="24"/>
          <w:lang w:eastAsia="en-US"/>
        </w:rPr>
        <w:t xml:space="preserve">b) CTPS dos empregados admitidos e dos responsáveis técnicos pela execução dos serviços, quando for o caso, devidamente anotada pela contratada; </w:t>
      </w:r>
      <w:proofErr w:type="gramStart"/>
      <w:r w:rsidRPr="00C07942">
        <w:rPr>
          <w:rFonts w:eastAsia="Calibri"/>
          <w:bCs/>
          <w:szCs w:val="24"/>
          <w:lang w:eastAsia="en-US"/>
        </w:rPr>
        <w:t>e</w:t>
      </w:r>
      <w:proofErr w:type="gramEnd"/>
      <w:r w:rsidRPr="00C07942">
        <w:rPr>
          <w:rFonts w:eastAsia="Calibri"/>
          <w:bCs/>
          <w:szCs w:val="24"/>
          <w:lang w:eastAsia="en-US"/>
        </w:rPr>
        <w:t xml:space="preserve"> </w:t>
      </w:r>
    </w:p>
    <w:p w:rsidR="00C07942" w:rsidRDefault="00C07942" w:rsidP="00C07942">
      <w:pPr>
        <w:tabs>
          <w:tab w:val="left" w:pos="709"/>
        </w:tabs>
        <w:autoSpaceDE w:val="0"/>
        <w:autoSpaceDN w:val="0"/>
        <w:adjustRightInd w:val="0"/>
        <w:spacing w:line="360" w:lineRule="auto"/>
        <w:contextualSpacing/>
        <w:jc w:val="both"/>
        <w:rPr>
          <w:rFonts w:eastAsia="Calibri"/>
          <w:bCs/>
          <w:szCs w:val="24"/>
          <w:lang w:eastAsia="en-US"/>
        </w:rPr>
      </w:pPr>
    </w:p>
    <w:p w:rsidR="00C07942" w:rsidRPr="00C07942" w:rsidRDefault="00C07942" w:rsidP="00C07942">
      <w:pPr>
        <w:tabs>
          <w:tab w:val="left" w:pos="709"/>
        </w:tabs>
        <w:autoSpaceDE w:val="0"/>
        <w:autoSpaceDN w:val="0"/>
        <w:adjustRightInd w:val="0"/>
        <w:spacing w:line="360" w:lineRule="auto"/>
        <w:contextualSpacing/>
        <w:jc w:val="both"/>
        <w:rPr>
          <w:rFonts w:eastAsia="Calibri"/>
          <w:bCs/>
          <w:szCs w:val="24"/>
          <w:lang w:eastAsia="en-US"/>
        </w:rPr>
      </w:pPr>
      <w:r w:rsidRPr="00C07942">
        <w:rPr>
          <w:rFonts w:eastAsia="Calibri"/>
          <w:bCs/>
          <w:szCs w:val="24"/>
          <w:lang w:eastAsia="en-US"/>
        </w:rPr>
        <w:t>c) exames médicos admissionais dos empregados da Contratada que prestarão os serviços.</w:t>
      </w:r>
    </w:p>
    <w:p w:rsidR="00C07942" w:rsidRPr="00C07942" w:rsidRDefault="00C07942" w:rsidP="00C07942">
      <w:pPr>
        <w:tabs>
          <w:tab w:val="left" w:pos="709"/>
        </w:tabs>
        <w:autoSpaceDE w:val="0"/>
        <w:autoSpaceDN w:val="0"/>
        <w:adjustRightInd w:val="0"/>
        <w:spacing w:line="360" w:lineRule="auto"/>
        <w:contextualSpacing/>
        <w:jc w:val="both"/>
        <w:rPr>
          <w:rFonts w:eastAsia="Calibri"/>
          <w:bCs/>
          <w:szCs w:val="24"/>
          <w:lang w:eastAsia="en-US"/>
        </w:rPr>
      </w:pPr>
      <w:r w:rsidRPr="00C07942">
        <w:rPr>
          <w:rFonts w:eastAsia="Calibri"/>
          <w:bCs/>
          <w:szCs w:val="24"/>
          <w:lang w:eastAsia="en-US"/>
        </w:rPr>
        <w:t xml:space="preserve"> </w:t>
      </w:r>
    </w:p>
    <w:p w:rsidR="00C07942" w:rsidRPr="00C07942" w:rsidRDefault="00C07942" w:rsidP="00C07942">
      <w:pPr>
        <w:tabs>
          <w:tab w:val="left" w:pos="709"/>
        </w:tabs>
        <w:autoSpaceDE w:val="0"/>
        <w:autoSpaceDN w:val="0"/>
        <w:adjustRightInd w:val="0"/>
        <w:spacing w:line="360" w:lineRule="auto"/>
        <w:contextualSpacing/>
        <w:jc w:val="both"/>
        <w:rPr>
          <w:rFonts w:eastAsia="Calibri"/>
          <w:bCs/>
          <w:szCs w:val="24"/>
          <w:lang w:eastAsia="en-US"/>
        </w:rPr>
      </w:pPr>
      <w:r>
        <w:rPr>
          <w:rFonts w:eastAsia="Calibri"/>
          <w:bCs/>
          <w:szCs w:val="24"/>
          <w:lang w:eastAsia="en-US"/>
        </w:rPr>
        <w:tab/>
      </w:r>
      <w:r w:rsidRPr="00C07942">
        <w:rPr>
          <w:rFonts w:eastAsia="Calibri"/>
          <w:bCs/>
          <w:szCs w:val="24"/>
          <w:lang w:eastAsia="en-US"/>
        </w:rPr>
        <w:t xml:space="preserve"> As inconsistências ou dúvidas verificadas na documentação entregue terão o prazo máximo de </w:t>
      </w:r>
      <w:proofErr w:type="gramStart"/>
      <w:r w:rsidRPr="00C07942">
        <w:rPr>
          <w:rFonts w:eastAsia="Calibri"/>
          <w:bCs/>
          <w:szCs w:val="24"/>
          <w:lang w:eastAsia="en-US"/>
        </w:rPr>
        <w:t>7</w:t>
      </w:r>
      <w:proofErr w:type="gramEnd"/>
      <w:r w:rsidRPr="00C07942">
        <w:rPr>
          <w:rFonts w:eastAsia="Calibri"/>
          <w:bCs/>
          <w:szCs w:val="24"/>
          <w:lang w:eastAsia="en-US"/>
        </w:rPr>
        <w:t xml:space="preserve"> (sete) dias corridos, contados a partir do recebimento da diligência pela Contratada, para serem formal e documentalmente esclarecidas. </w:t>
      </w:r>
    </w:p>
    <w:p w:rsidR="00C07942" w:rsidRPr="00C07942" w:rsidRDefault="00C07942" w:rsidP="00C07942">
      <w:pPr>
        <w:tabs>
          <w:tab w:val="left" w:pos="709"/>
        </w:tabs>
        <w:autoSpaceDE w:val="0"/>
        <w:autoSpaceDN w:val="0"/>
        <w:adjustRightInd w:val="0"/>
        <w:spacing w:line="360" w:lineRule="auto"/>
        <w:contextualSpacing/>
        <w:jc w:val="both"/>
        <w:rPr>
          <w:rFonts w:eastAsia="Calibri"/>
          <w:bCs/>
          <w:szCs w:val="24"/>
          <w:lang w:eastAsia="en-US"/>
        </w:rPr>
      </w:pPr>
    </w:p>
    <w:p w:rsidR="00C07942" w:rsidRPr="00C07942" w:rsidRDefault="00C07942" w:rsidP="00C07942">
      <w:pPr>
        <w:tabs>
          <w:tab w:val="left" w:pos="709"/>
        </w:tabs>
        <w:autoSpaceDE w:val="0"/>
        <w:autoSpaceDN w:val="0"/>
        <w:adjustRightInd w:val="0"/>
        <w:spacing w:line="360" w:lineRule="auto"/>
        <w:contextualSpacing/>
        <w:jc w:val="both"/>
        <w:rPr>
          <w:rFonts w:eastAsia="Calibri"/>
          <w:bCs/>
          <w:szCs w:val="24"/>
          <w:lang w:eastAsia="en-US"/>
        </w:rPr>
      </w:pPr>
      <w:r>
        <w:rPr>
          <w:rFonts w:eastAsia="Calibri"/>
          <w:bCs/>
          <w:szCs w:val="24"/>
          <w:lang w:eastAsia="en-US"/>
        </w:rPr>
        <w:tab/>
      </w:r>
      <w:r w:rsidRPr="00C07942">
        <w:rPr>
          <w:rFonts w:eastAsia="Calibri"/>
          <w:bCs/>
          <w:szCs w:val="24"/>
          <w:lang w:eastAsia="en-US"/>
        </w:rPr>
        <w:t xml:space="preserve"> Uma vez recebida </w:t>
      </w:r>
      <w:proofErr w:type="gramStart"/>
      <w:r w:rsidRPr="00C07942">
        <w:rPr>
          <w:rFonts w:eastAsia="Calibri"/>
          <w:bCs/>
          <w:szCs w:val="24"/>
          <w:lang w:eastAsia="en-US"/>
        </w:rPr>
        <w:t>a</w:t>
      </w:r>
      <w:proofErr w:type="gramEnd"/>
      <w:r w:rsidRPr="00C07942">
        <w:rPr>
          <w:rFonts w:eastAsia="Calibri"/>
          <w:bCs/>
          <w:szCs w:val="24"/>
          <w:lang w:eastAsia="en-US"/>
        </w:rPr>
        <w:t xml:space="preserve"> documentação, o fiscal do contrato deverá apor a data de entrega no CICC e assiná-la.</w:t>
      </w:r>
    </w:p>
    <w:p w:rsidR="00C07942" w:rsidRPr="00C07942" w:rsidRDefault="00C07942" w:rsidP="00C07942">
      <w:pPr>
        <w:tabs>
          <w:tab w:val="left" w:pos="709"/>
        </w:tabs>
        <w:autoSpaceDE w:val="0"/>
        <w:autoSpaceDN w:val="0"/>
        <w:adjustRightInd w:val="0"/>
        <w:spacing w:line="360" w:lineRule="auto"/>
        <w:contextualSpacing/>
        <w:jc w:val="both"/>
        <w:rPr>
          <w:rFonts w:eastAsia="Calibri"/>
          <w:bCs/>
          <w:szCs w:val="24"/>
          <w:lang w:eastAsia="en-US"/>
        </w:rPr>
      </w:pPr>
    </w:p>
    <w:p w:rsidR="00C07942" w:rsidRPr="00C07942" w:rsidRDefault="00C07942" w:rsidP="00C07942">
      <w:pPr>
        <w:tabs>
          <w:tab w:val="left" w:pos="709"/>
        </w:tabs>
        <w:autoSpaceDE w:val="0"/>
        <w:autoSpaceDN w:val="0"/>
        <w:adjustRightInd w:val="0"/>
        <w:spacing w:line="360" w:lineRule="auto"/>
        <w:contextualSpacing/>
        <w:jc w:val="both"/>
        <w:rPr>
          <w:rFonts w:eastAsia="Calibri"/>
          <w:bCs/>
          <w:szCs w:val="24"/>
          <w:lang w:eastAsia="en-US"/>
        </w:rPr>
      </w:pPr>
      <w:r>
        <w:rPr>
          <w:rFonts w:eastAsia="Calibri"/>
          <w:bCs/>
          <w:szCs w:val="24"/>
          <w:lang w:eastAsia="en-US"/>
        </w:rPr>
        <w:tab/>
      </w:r>
      <w:r w:rsidRPr="00C07942">
        <w:rPr>
          <w:rFonts w:eastAsia="Calibri"/>
          <w:bCs/>
          <w:szCs w:val="24"/>
          <w:lang w:eastAsia="en-US"/>
        </w:rPr>
        <w:t xml:space="preserve"> A ausência da apresentação dos documentos mencionados ensejará a retenção do valor do pagamento da parcela(s) devida(s), que só poderá ser realizado mediante a regularização da falta. </w:t>
      </w:r>
    </w:p>
    <w:p w:rsidR="00C07942" w:rsidRPr="00C07942" w:rsidRDefault="00C07942" w:rsidP="00C07942">
      <w:pPr>
        <w:tabs>
          <w:tab w:val="left" w:pos="709"/>
        </w:tabs>
        <w:autoSpaceDE w:val="0"/>
        <w:autoSpaceDN w:val="0"/>
        <w:adjustRightInd w:val="0"/>
        <w:spacing w:line="360" w:lineRule="auto"/>
        <w:contextualSpacing/>
        <w:jc w:val="both"/>
        <w:rPr>
          <w:rFonts w:eastAsia="Calibri"/>
          <w:bCs/>
          <w:szCs w:val="24"/>
          <w:lang w:eastAsia="en-US"/>
        </w:rPr>
      </w:pPr>
    </w:p>
    <w:p w:rsidR="008B05D6" w:rsidRPr="0053102A" w:rsidRDefault="00C07942" w:rsidP="00C07942">
      <w:pPr>
        <w:tabs>
          <w:tab w:val="left" w:pos="709"/>
        </w:tabs>
        <w:autoSpaceDE w:val="0"/>
        <w:autoSpaceDN w:val="0"/>
        <w:adjustRightInd w:val="0"/>
        <w:spacing w:line="360" w:lineRule="auto"/>
        <w:contextualSpacing/>
        <w:jc w:val="both"/>
        <w:rPr>
          <w:rFonts w:eastAsia="Calibri"/>
          <w:szCs w:val="24"/>
          <w:lang w:eastAsia="en-US"/>
        </w:rPr>
      </w:pPr>
      <w:r>
        <w:rPr>
          <w:rFonts w:eastAsia="Calibri"/>
          <w:bCs/>
          <w:szCs w:val="24"/>
          <w:lang w:eastAsia="en-US"/>
        </w:rPr>
        <w:tab/>
      </w:r>
      <w:r w:rsidRPr="00C07942">
        <w:rPr>
          <w:rFonts w:eastAsia="Calibri"/>
          <w:bCs/>
          <w:szCs w:val="24"/>
          <w:lang w:eastAsia="en-US"/>
        </w:rPr>
        <w:t xml:space="preserve"> O descumprimento reiterado das disposições acima e a manutenção da Contratada em situação irregular perante as obrigações fiscais, trabalhistas e previdenciárias implicará na rescisão contratual, sem prejuízo da aplicação das penalidades previstas e demais cominações legais.</w:t>
      </w:r>
    </w:p>
    <w:p w:rsidR="008B05D6" w:rsidRPr="0053102A" w:rsidRDefault="008B05D6" w:rsidP="008B05D6">
      <w:pPr>
        <w:tabs>
          <w:tab w:val="left" w:pos="2461"/>
        </w:tabs>
        <w:autoSpaceDE w:val="0"/>
        <w:autoSpaceDN w:val="0"/>
        <w:adjustRightInd w:val="0"/>
        <w:spacing w:line="360" w:lineRule="auto"/>
        <w:contextualSpacing/>
        <w:jc w:val="both"/>
        <w:rPr>
          <w:rFonts w:eastAsia="Calibri"/>
          <w:szCs w:val="24"/>
          <w:lang w:eastAsia="en-US"/>
        </w:rPr>
      </w:pPr>
    </w:p>
    <w:p w:rsidR="008B05D6" w:rsidRPr="0053102A" w:rsidRDefault="008B05D6" w:rsidP="008B05D6">
      <w:pPr>
        <w:shd w:val="clear" w:color="auto" w:fill="D9D9D9"/>
        <w:spacing w:line="360" w:lineRule="auto"/>
        <w:contextualSpacing/>
        <w:jc w:val="both"/>
        <w:rPr>
          <w:rFonts w:eastAsia="Arial"/>
          <w:b/>
          <w:bCs/>
          <w:iCs/>
          <w:szCs w:val="24"/>
        </w:rPr>
      </w:pPr>
      <w:r w:rsidRPr="0053102A">
        <w:rPr>
          <w:rFonts w:eastAsia="Arial"/>
          <w:b/>
          <w:bCs/>
          <w:iCs/>
          <w:szCs w:val="24"/>
        </w:rPr>
        <w:t>1</w:t>
      </w:r>
      <w:r>
        <w:rPr>
          <w:rFonts w:eastAsia="Arial"/>
          <w:b/>
          <w:bCs/>
          <w:iCs/>
          <w:szCs w:val="24"/>
        </w:rPr>
        <w:t>1</w:t>
      </w:r>
      <w:r w:rsidRPr="0053102A">
        <w:rPr>
          <w:rFonts w:eastAsia="Arial"/>
          <w:b/>
          <w:bCs/>
          <w:iCs/>
          <w:szCs w:val="24"/>
        </w:rPr>
        <w:t>– OBRIGAÇÕES DO CONTRATANTE:</w:t>
      </w:r>
    </w:p>
    <w:p w:rsidR="008B05D6" w:rsidRPr="0053102A" w:rsidRDefault="008B05D6" w:rsidP="008B05D6">
      <w:pPr>
        <w:autoSpaceDE w:val="0"/>
        <w:autoSpaceDN w:val="0"/>
        <w:adjustRightInd w:val="0"/>
        <w:spacing w:line="360" w:lineRule="auto"/>
        <w:contextualSpacing/>
        <w:jc w:val="both"/>
        <w:rPr>
          <w:szCs w:val="24"/>
          <w:lang w:eastAsia="ar-SA"/>
        </w:rPr>
      </w:pPr>
    </w:p>
    <w:p w:rsidR="008B05D6" w:rsidRPr="0053102A" w:rsidRDefault="008B05D6" w:rsidP="008B05D6">
      <w:pPr>
        <w:spacing w:line="360" w:lineRule="auto"/>
        <w:contextualSpacing/>
        <w:jc w:val="both"/>
        <w:rPr>
          <w:bCs/>
          <w:szCs w:val="24"/>
        </w:rPr>
      </w:pPr>
      <w:r>
        <w:rPr>
          <w:szCs w:val="24"/>
        </w:rPr>
        <w:t xml:space="preserve">11.1. </w:t>
      </w:r>
      <w:r w:rsidRPr="0053102A">
        <w:rPr>
          <w:szCs w:val="24"/>
        </w:rPr>
        <w:t>Constituem obrigações e reponsabilidades do CONTRATANTE:</w:t>
      </w:r>
    </w:p>
    <w:p w:rsidR="008B05D6" w:rsidRPr="0053102A" w:rsidRDefault="008B05D6" w:rsidP="008B05D6">
      <w:pPr>
        <w:tabs>
          <w:tab w:val="left" w:pos="2461"/>
        </w:tabs>
        <w:autoSpaceDE w:val="0"/>
        <w:autoSpaceDN w:val="0"/>
        <w:adjustRightInd w:val="0"/>
        <w:spacing w:line="360" w:lineRule="auto"/>
        <w:contextualSpacing/>
        <w:jc w:val="both"/>
        <w:rPr>
          <w:szCs w:val="24"/>
        </w:rPr>
      </w:pPr>
      <w:r w:rsidRPr="0053102A">
        <w:rPr>
          <w:szCs w:val="24"/>
        </w:rPr>
        <w:t xml:space="preserve">a) efetuar os pagamentos devidos à </w:t>
      </w:r>
      <w:r w:rsidRPr="0053102A">
        <w:rPr>
          <w:b/>
          <w:bCs/>
          <w:szCs w:val="24"/>
        </w:rPr>
        <w:t>CONTRATADA</w:t>
      </w:r>
      <w:r w:rsidRPr="0053102A">
        <w:rPr>
          <w:szCs w:val="24"/>
        </w:rPr>
        <w:t>, nas condições estabelecidas neste contrato;</w:t>
      </w:r>
    </w:p>
    <w:p w:rsidR="008B05D6" w:rsidRPr="0053102A" w:rsidRDefault="008B05D6" w:rsidP="008B05D6">
      <w:pPr>
        <w:tabs>
          <w:tab w:val="left" w:pos="2461"/>
        </w:tabs>
        <w:autoSpaceDE w:val="0"/>
        <w:autoSpaceDN w:val="0"/>
        <w:adjustRightInd w:val="0"/>
        <w:spacing w:line="360" w:lineRule="auto"/>
        <w:contextualSpacing/>
        <w:jc w:val="both"/>
        <w:rPr>
          <w:szCs w:val="24"/>
        </w:rPr>
      </w:pPr>
      <w:r w:rsidRPr="0053102A">
        <w:rPr>
          <w:szCs w:val="24"/>
        </w:rPr>
        <w:lastRenderedPageBreak/>
        <w:t xml:space="preserve">b) fornecer à </w:t>
      </w:r>
      <w:r w:rsidRPr="0053102A">
        <w:rPr>
          <w:b/>
          <w:bCs/>
          <w:szCs w:val="24"/>
        </w:rPr>
        <w:t>CONTRATADA</w:t>
      </w:r>
      <w:r w:rsidRPr="0053102A">
        <w:rPr>
          <w:szCs w:val="24"/>
        </w:rPr>
        <w:t xml:space="preserve"> documentos, informações e demais elementos que possuir e pertinentes à execução do presente contrato;</w:t>
      </w:r>
    </w:p>
    <w:p w:rsidR="008B05D6" w:rsidRPr="0053102A" w:rsidRDefault="008B05D6" w:rsidP="008B05D6">
      <w:pPr>
        <w:tabs>
          <w:tab w:val="left" w:pos="2461"/>
        </w:tabs>
        <w:autoSpaceDE w:val="0"/>
        <w:autoSpaceDN w:val="0"/>
        <w:adjustRightInd w:val="0"/>
        <w:spacing w:line="360" w:lineRule="auto"/>
        <w:contextualSpacing/>
        <w:jc w:val="both"/>
        <w:rPr>
          <w:szCs w:val="24"/>
        </w:rPr>
      </w:pPr>
      <w:r w:rsidRPr="0053102A">
        <w:rPr>
          <w:szCs w:val="24"/>
        </w:rPr>
        <w:t>c) exercer a fiscalização do contrato;</w:t>
      </w:r>
    </w:p>
    <w:p w:rsidR="008B05D6" w:rsidRPr="0053102A" w:rsidRDefault="008B05D6" w:rsidP="008B05D6">
      <w:pPr>
        <w:tabs>
          <w:tab w:val="left" w:pos="2461"/>
        </w:tabs>
        <w:autoSpaceDE w:val="0"/>
        <w:autoSpaceDN w:val="0"/>
        <w:adjustRightInd w:val="0"/>
        <w:spacing w:line="360" w:lineRule="auto"/>
        <w:contextualSpacing/>
        <w:jc w:val="both"/>
        <w:rPr>
          <w:szCs w:val="24"/>
        </w:rPr>
      </w:pPr>
      <w:r w:rsidRPr="0053102A">
        <w:rPr>
          <w:szCs w:val="24"/>
        </w:rPr>
        <w:t>d) receber provisória e definitivamente o objeto do contrato, nas formas definidas no contrato.</w:t>
      </w:r>
    </w:p>
    <w:p w:rsidR="008B05D6" w:rsidRPr="005955FF" w:rsidRDefault="008B05D6" w:rsidP="008B05D6">
      <w:pPr>
        <w:tabs>
          <w:tab w:val="left" w:pos="2461"/>
        </w:tabs>
        <w:autoSpaceDE w:val="0"/>
        <w:autoSpaceDN w:val="0"/>
        <w:adjustRightInd w:val="0"/>
        <w:spacing w:line="360" w:lineRule="auto"/>
        <w:contextualSpacing/>
        <w:jc w:val="both"/>
        <w:rPr>
          <w:rFonts w:eastAsia="Calibri"/>
          <w:color w:val="FF0000"/>
          <w:szCs w:val="24"/>
          <w:lang w:eastAsia="en-US"/>
        </w:rPr>
      </w:pPr>
    </w:p>
    <w:p w:rsidR="008B05D6" w:rsidRPr="00297592" w:rsidRDefault="008B05D6" w:rsidP="008B05D6">
      <w:pPr>
        <w:shd w:val="clear" w:color="auto" w:fill="D9D9D9"/>
        <w:spacing w:line="360" w:lineRule="auto"/>
        <w:contextualSpacing/>
        <w:jc w:val="both"/>
        <w:rPr>
          <w:rFonts w:eastAsia="Arial"/>
          <w:b/>
          <w:bCs/>
          <w:iCs/>
          <w:szCs w:val="24"/>
        </w:rPr>
      </w:pPr>
      <w:r w:rsidRPr="00297592">
        <w:rPr>
          <w:rFonts w:eastAsia="Arial"/>
          <w:b/>
          <w:bCs/>
          <w:iCs/>
          <w:szCs w:val="24"/>
        </w:rPr>
        <w:t>1</w:t>
      </w:r>
      <w:r>
        <w:rPr>
          <w:rFonts w:eastAsia="Arial"/>
          <w:b/>
          <w:bCs/>
          <w:iCs/>
          <w:szCs w:val="24"/>
        </w:rPr>
        <w:t>2</w:t>
      </w:r>
      <w:r w:rsidRPr="00297592">
        <w:rPr>
          <w:rFonts w:eastAsia="Arial"/>
          <w:b/>
          <w:bCs/>
          <w:iCs/>
          <w:szCs w:val="24"/>
        </w:rPr>
        <w:t xml:space="preserve">– </w:t>
      </w:r>
      <w:r w:rsidR="00106C09">
        <w:rPr>
          <w:rFonts w:eastAsia="Arial"/>
          <w:b/>
          <w:bCs/>
          <w:iCs/>
          <w:szCs w:val="24"/>
        </w:rPr>
        <w:t>DO PREPOSTO</w:t>
      </w:r>
      <w:r w:rsidRPr="00297592">
        <w:rPr>
          <w:rFonts w:eastAsia="Arial"/>
          <w:b/>
          <w:bCs/>
          <w:iCs/>
          <w:szCs w:val="24"/>
        </w:rPr>
        <w:t>:</w:t>
      </w:r>
    </w:p>
    <w:p w:rsidR="008B05D6" w:rsidRPr="00297592" w:rsidRDefault="008B05D6" w:rsidP="008B05D6">
      <w:pPr>
        <w:tabs>
          <w:tab w:val="left" w:pos="2461"/>
        </w:tabs>
        <w:autoSpaceDE w:val="0"/>
        <w:autoSpaceDN w:val="0"/>
        <w:adjustRightInd w:val="0"/>
        <w:spacing w:line="360" w:lineRule="auto"/>
        <w:contextualSpacing/>
        <w:jc w:val="both"/>
        <w:rPr>
          <w:rFonts w:eastAsia="Calibri"/>
          <w:szCs w:val="24"/>
          <w:lang w:eastAsia="en-US"/>
        </w:rPr>
      </w:pPr>
    </w:p>
    <w:p w:rsidR="00106C09" w:rsidRPr="00106C09" w:rsidRDefault="00106C09" w:rsidP="00106C09">
      <w:pPr>
        <w:tabs>
          <w:tab w:val="left" w:pos="993"/>
        </w:tabs>
        <w:autoSpaceDE w:val="0"/>
        <w:autoSpaceDN w:val="0"/>
        <w:adjustRightInd w:val="0"/>
        <w:spacing w:line="360" w:lineRule="auto"/>
        <w:contextualSpacing/>
        <w:jc w:val="both"/>
        <w:rPr>
          <w:rFonts w:eastAsia="Calibri"/>
          <w:szCs w:val="24"/>
          <w:lang w:eastAsia="en-US"/>
        </w:rPr>
      </w:pPr>
      <w:r>
        <w:rPr>
          <w:rFonts w:eastAsia="Calibri"/>
          <w:color w:val="FF0000"/>
          <w:szCs w:val="24"/>
          <w:lang w:eastAsia="en-US"/>
        </w:rPr>
        <w:tab/>
      </w:r>
      <w:r w:rsidRPr="00106C09">
        <w:rPr>
          <w:rFonts w:eastAsia="Calibri"/>
          <w:szCs w:val="24"/>
          <w:lang w:eastAsia="en-US"/>
        </w:rPr>
        <w:t xml:space="preserve"> A CONTRATADA deverá manter Preposto aceito pela Administração, durante o período de vigência do contrato, para representá-lo administrativamente, sempre que for necessário, o qual deverá ser indicado mediante declaração em que deverá constar o nome completo, nº CPF e do documento de identidade, além dos dados relacionados à sua qualificação profissional;</w:t>
      </w:r>
    </w:p>
    <w:p w:rsidR="00106C09" w:rsidRPr="00106C09" w:rsidRDefault="00106C09" w:rsidP="00106C09">
      <w:pPr>
        <w:tabs>
          <w:tab w:val="left" w:pos="993"/>
        </w:tabs>
        <w:autoSpaceDE w:val="0"/>
        <w:autoSpaceDN w:val="0"/>
        <w:adjustRightInd w:val="0"/>
        <w:spacing w:line="360" w:lineRule="auto"/>
        <w:contextualSpacing/>
        <w:jc w:val="both"/>
        <w:rPr>
          <w:rFonts w:eastAsia="Calibri"/>
          <w:szCs w:val="24"/>
          <w:lang w:eastAsia="en-US"/>
        </w:rPr>
      </w:pPr>
    </w:p>
    <w:p w:rsidR="00106C09" w:rsidRPr="00106C09" w:rsidRDefault="00106C09" w:rsidP="00106C09">
      <w:pPr>
        <w:tabs>
          <w:tab w:val="left" w:pos="993"/>
        </w:tabs>
        <w:autoSpaceDE w:val="0"/>
        <w:autoSpaceDN w:val="0"/>
        <w:adjustRightInd w:val="0"/>
        <w:spacing w:line="360" w:lineRule="auto"/>
        <w:contextualSpacing/>
        <w:jc w:val="both"/>
        <w:rPr>
          <w:rFonts w:eastAsia="Calibri"/>
          <w:szCs w:val="24"/>
          <w:lang w:eastAsia="en-US"/>
        </w:rPr>
      </w:pPr>
      <w:r w:rsidRPr="00106C09">
        <w:rPr>
          <w:rFonts w:eastAsia="Calibri"/>
          <w:szCs w:val="24"/>
          <w:lang w:eastAsia="en-US"/>
        </w:rPr>
        <w:tab/>
        <w:t xml:space="preserve"> O Preposto, uma vez indicado pela empresa e aceito pela Administração, deverá apresentar-se à unidade fiscalizadora, em até </w:t>
      </w:r>
      <w:proofErr w:type="gramStart"/>
      <w:r w:rsidRPr="00106C09">
        <w:rPr>
          <w:rFonts w:eastAsia="Calibri"/>
          <w:szCs w:val="24"/>
          <w:lang w:eastAsia="en-US"/>
        </w:rPr>
        <w:t>5</w:t>
      </w:r>
      <w:proofErr w:type="gramEnd"/>
      <w:r w:rsidRPr="00106C09">
        <w:rPr>
          <w:rFonts w:eastAsia="Calibri"/>
          <w:szCs w:val="24"/>
          <w:lang w:eastAsia="en-US"/>
        </w:rPr>
        <w:t xml:space="preserve"> (cinco) dias úteis, após a assinatura do contrato, para firmar, com o servidor designado para esse fim, o Termo de Abertura do Livro de Ocorrências, destinado a registrar as principais ocorrências durante a execução do contrato, bem como para tratar dos demais assuntos pertinentes à execução do contrato, relativos à sua competência;</w:t>
      </w:r>
    </w:p>
    <w:p w:rsidR="00106C09" w:rsidRPr="00106C09" w:rsidRDefault="00106C09" w:rsidP="00106C09">
      <w:pPr>
        <w:tabs>
          <w:tab w:val="left" w:pos="993"/>
        </w:tabs>
        <w:autoSpaceDE w:val="0"/>
        <w:autoSpaceDN w:val="0"/>
        <w:adjustRightInd w:val="0"/>
        <w:spacing w:line="360" w:lineRule="auto"/>
        <w:contextualSpacing/>
        <w:jc w:val="both"/>
        <w:rPr>
          <w:rFonts w:eastAsia="Calibri"/>
          <w:szCs w:val="24"/>
          <w:lang w:eastAsia="en-US"/>
        </w:rPr>
      </w:pPr>
    </w:p>
    <w:p w:rsidR="00106C09" w:rsidRPr="00106C09" w:rsidRDefault="00106C09" w:rsidP="00106C09">
      <w:pPr>
        <w:tabs>
          <w:tab w:val="left" w:pos="993"/>
        </w:tabs>
        <w:autoSpaceDE w:val="0"/>
        <w:autoSpaceDN w:val="0"/>
        <w:adjustRightInd w:val="0"/>
        <w:spacing w:line="360" w:lineRule="auto"/>
        <w:contextualSpacing/>
        <w:jc w:val="both"/>
        <w:rPr>
          <w:rFonts w:eastAsia="Calibri"/>
          <w:szCs w:val="24"/>
          <w:lang w:eastAsia="en-US"/>
        </w:rPr>
      </w:pPr>
      <w:r w:rsidRPr="00106C09">
        <w:rPr>
          <w:rFonts w:eastAsia="Calibri"/>
          <w:szCs w:val="24"/>
          <w:lang w:eastAsia="en-US"/>
        </w:rPr>
        <w:tab/>
        <w:t xml:space="preserve"> O Preposto deverá estar apto a esclarecer as questões relacionadas às faturas dos serviços prestados;</w:t>
      </w:r>
    </w:p>
    <w:p w:rsidR="00106C09" w:rsidRPr="00106C09" w:rsidRDefault="00106C09" w:rsidP="00106C09">
      <w:pPr>
        <w:tabs>
          <w:tab w:val="left" w:pos="993"/>
        </w:tabs>
        <w:autoSpaceDE w:val="0"/>
        <w:autoSpaceDN w:val="0"/>
        <w:adjustRightInd w:val="0"/>
        <w:spacing w:line="360" w:lineRule="auto"/>
        <w:contextualSpacing/>
        <w:jc w:val="both"/>
        <w:rPr>
          <w:rFonts w:eastAsia="Calibri"/>
          <w:szCs w:val="24"/>
          <w:lang w:eastAsia="en-US"/>
        </w:rPr>
      </w:pPr>
    </w:p>
    <w:p w:rsidR="008B05D6" w:rsidRPr="00106C09" w:rsidRDefault="00106C09" w:rsidP="00106C09">
      <w:pPr>
        <w:tabs>
          <w:tab w:val="left" w:pos="993"/>
        </w:tabs>
        <w:autoSpaceDE w:val="0"/>
        <w:autoSpaceDN w:val="0"/>
        <w:adjustRightInd w:val="0"/>
        <w:spacing w:line="360" w:lineRule="auto"/>
        <w:contextualSpacing/>
        <w:jc w:val="both"/>
        <w:rPr>
          <w:rFonts w:eastAsia="Calibri"/>
          <w:szCs w:val="24"/>
          <w:lang w:eastAsia="en-US"/>
        </w:rPr>
      </w:pPr>
      <w:r w:rsidRPr="00106C09">
        <w:rPr>
          <w:rFonts w:eastAsia="Calibri"/>
          <w:szCs w:val="24"/>
          <w:lang w:eastAsia="en-US"/>
        </w:rPr>
        <w:tab/>
        <w:t xml:space="preserve"> A empresa orientará o seu preposto quanto à necessidade de acatar as orientações da Administração, inclusive quanto ao cumprimento das Normas Internas e de Segurança e Medicina do Trabalho.</w:t>
      </w:r>
    </w:p>
    <w:p w:rsidR="008B05D6" w:rsidRPr="005955FF" w:rsidRDefault="008B05D6" w:rsidP="008B05D6">
      <w:pPr>
        <w:tabs>
          <w:tab w:val="left" w:pos="2461"/>
        </w:tabs>
        <w:autoSpaceDE w:val="0"/>
        <w:autoSpaceDN w:val="0"/>
        <w:adjustRightInd w:val="0"/>
        <w:spacing w:line="360" w:lineRule="auto"/>
        <w:contextualSpacing/>
        <w:jc w:val="both"/>
        <w:rPr>
          <w:rFonts w:eastAsia="Calibri"/>
          <w:color w:val="FF0000"/>
          <w:szCs w:val="24"/>
          <w:lang w:eastAsia="en-US"/>
        </w:rPr>
      </w:pPr>
    </w:p>
    <w:p w:rsidR="008B05D6" w:rsidRPr="0053102A" w:rsidRDefault="008B05D6" w:rsidP="008B05D6">
      <w:pPr>
        <w:shd w:val="clear" w:color="auto" w:fill="D9D9D9"/>
        <w:spacing w:line="360" w:lineRule="auto"/>
        <w:contextualSpacing/>
        <w:jc w:val="both"/>
        <w:rPr>
          <w:rFonts w:eastAsia="Arial"/>
          <w:b/>
          <w:bCs/>
          <w:iCs/>
          <w:szCs w:val="24"/>
        </w:rPr>
      </w:pPr>
      <w:r w:rsidRPr="0053102A">
        <w:rPr>
          <w:rFonts w:eastAsia="Arial"/>
          <w:b/>
          <w:bCs/>
          <w:iCs/>
          <w:szCs w:val="24"/>
        </w:rPr>
        <w:t>1</w:t>
      </w:r>
      <w:r>
        <w:rPr>
          <w:rFonts w:eastAsia="Arial"/>
          <w:b/>
          <w:bCs/>
          <w:iCs/>
          <w:szCs w:val="24"/>
        </w:rPr>
        <w:t>3</w:t>
      </w:r>
      <w:r w:rsidRPr="0053102A">
        <w:rPr>
          <w:rFonts w:eastAsia="Arial"/>
          <w:b/>
          <w:bCs/>
          <w:iCs/>
          <w:szCs w:val="24"/>
        </w:rPr>
        <w:t>– OBRIGAÇÕES DA CONTRATADA:</w:t>
      </w:r>
    </w:p>
    <w:p w:rsidR="008B05D6" w:rsidRDefault="008B05D6" w:rsidP="008B05D6">
      <w:pPr>
        <w:autoSpaceDE w:val="0"/>
        <w:autoSpaceDN w:val="0"/>
        <w:adjustRightInd w:val="0"/>
        <w:spacing w:line="360" w:lineRule="auto"/>
        <w:contextualSpacing/>
        <w:jc w:val="both"/>
        <w:rPr>
          <w:szCs w:val="24"/>
          <w:lang w:eastAsia="ar-SA"/>
        </w:rPr>
      </w:pPr>
    </w:p>
    <w:p w:rsidR="00404D6C" w:rsidRDefault="00404D6C" w:rsidP="008B05D6">
      <w:pPr>
        <w:autoSpaceDE w:val="0"/>
        <w:autoSpaceDN w:val="0"/>
        <w:adjustRightInd w:val="0"/>
        <w:spacing w:line="360" w:lineRule="auto"/>
        <w:contextualSpacing/>
        <w:jc w:val="both"/>
        <w:rPr>
          <w:szCs w:val="24"/>
          <w:lang w:eastAsia="ar-SA"/>
        </w:rPr>
      </w:pPr>
    </w:p>
    <w:p w:rsidR="00404D6C" w:rsidRPr="0053102A" w:rsidRDefault="00404D6C" w:rsidP="008B05D6">
      <w:pPr>
        <w:autoSpaceDE w:val="0"/>
        <w:autoSpaceDN w:val="0"/>
        <w:adjustRightInd w:val="0"/>
        <w:spacing w:line="360" w:lineRule="auto"/>
        <w:contextualSpacing/>
        <w:jc w:val="both"/>
        <w:rPr>
          <w:szCs w:val="24"/>
          <w:lang w:eastAsia="ar-SA"/>
        </w:rPr>
      </w:pPr>
    </w:p>
    <w:p w:rsidR="008B05D6" w:rsidRPr="0053102A" w:rsidRDefault="008B05D6" w:rsidP="008B05D6">
      <w:pPr>
        <w:autoSpaceDE w:val="0"/>
        <w:autoSpaceDN w:val="0"/>
        <w:adjustRightInd w:val="0"/>
        <w:spacing w:line="360" w:lineRule="auto"/>
        <w:contextualSpacing/>
        <w:jc w:val="both"/>
        <w:rPr>
          <w:szCs w:val="24"/>
          <w:lang w:eastAsia="ar-SA"/>
        </w:rPr>
      </w:pPr>
      <w:r w:rsidRPr="0053102A">
        <w:rPr>
          <w:szCs w:val="24"/>
          <w:lang w:eastAsia="ar-SA"/>
        </w:rPr>
        <w:lastRenderedPageBreak/>
        <w:t>A CONTRATADA deverá:</w:t>
      </w:r>
    </w:p>
    <w:p w:rsidR="00106C09" w:rsidRPr="00106C09" w:rsidRDefault="00106C09" w:rsidP="00106C09">
      <w:pPr>
        <w:spacing w:line="360" w:lineRule="auto"/>
        <w:contextualSpacing/>
        <w:jc w:val="both"/>
        <w:rPr>
          <w:szCs w:val="24"/>
          <w:lang w:eastAsia="ar-SA"/>
        </w:rPr>
      </w:pPr>
      <w:r>
        <w:rPr>
          <w:szCs w:val="24"/>
          <w:lang w:eastAsia="ar-SA"/>
        </w:rPr>
        <w:t>13.</w:t>
      </w:r>
      <w:r w:rsidRPr="00106C09">
        <w:rPr>
          <w:szCs w:val="24"/>
          <w:lang w:eastAsia="ar-SA"/>
        </w:rPr>
        <w:t>1 - Efetuar mensalmente os serviços de Manutenção Preventiva nos Equipamentos do Painel de Comando, Motor, Cintas, Caixa, Poço e Pavimentos, procedendo à inspeção, testes e lubrificação e, se necessário, regulagem e pequenos reparos, a fim de proporcionar funcionamento eficiente, contínuo e seguro.</w:t>
      </w:r>
    </w:p>
    <w:p w:rsidR="00106C09" w:rsidRPr="00106C09" w:rsidRDefault="00106C09" w:rsidP="00106C09">
      <w:pPr>
        <w:spacing w:line="360" w:lineRule="auto"/>
        <w:contextualSpacing/>
        <w:jc w:val="both"/>
        <w:rPr>
          <w:szCs w:val="24"/>
          <w:lang w:eastAsia="ar-SA"/>
        </w:rPr>
      </w:pPr>
    </w:p>
    <w:p w:rsidR="00106C09" w:rsidRPr="00106C09" w:rsidRDefault="00106C09" w:rsidP="00106C09">
      <w:pPr>
        <w:spacing w:line="360" w:lineRule="auto"/>
        <w:contextualSpacing/>
        <w:jc w:val="both"/>
        <w:rPr>
          <w:szCs w:val="24"/>
          <w:lang w:eastAsia="ar-SA"/>
        </w:rPr>
      </w:pPr>
      <w:r>
        <w:rPr>
          <w:szCs w:val="24"/>
          <w:lang w:eastAsia="ar-SA"/>
        </w:rPr>
        <w:t>13.</w:t>
      </w:r>
      <w:r w:rsidRPr="00106C09">
        <w:rPr>
          <w:szCs w:val="24"/>
          <w:lang w:eastAsia="ar-SA"/>
        </w:rPr>
        <w:t>2 - Atender chamado da Contratante para regularizar anormalidades de funcionamento, procedendo à Manutenção Corretiva, substituindo e/ou reparando, segundo critérios técnicos, componentes eletrônicos, elétricos, mecânicos e hidráulicos, necessários a recolocação dos equipamentos em condições normais, utilizando peças indicadas pelos fabricantes, efetuando inclusive testes de segurança, conforme legislação em vigor.</w:t>
      </w:r>
    </w:p>
    <w:p w:rsidR="00106C09" w:rsidRPr="00106C09" w:rsidRDefault="00106C09" w:rsidP="00106C09">
      <w:pPr>
        <w:spacing w:line="360" w:lineRule="auto"/>
        <w:contextualSpacing/>
        <w:jc w:val="both"/>
        <w:rPr>
          <w:szCs w:val="24"/>
          <w:lang w:eastAsia="ar-SA"/>
        </w:rPr>
      </w:pPr>
    </w:p>
    <w:p w:rsidR="00106C09" w:rsidRPr="00106C09" w:rsidRDefault="00106C09" w:rsidP="00106C09">
      <w:pPr>
        <w:spacing w:line="360" w:lineRule="auto"/>
        <w:contextualSpacing/>
        <w:jc w:val="both"/>
        <w:rPr>
          <w:szCs w:val="24"/>
          <w:lang w:eastAsia="ar-SA"/>
        </w:rPr>
      </w:pPr>
      <w:r>
        <w:rPr>
          <w:szCs w:val="24"/>
          <w:lang w:eastAsia="ar-SA"/>
        </w:rPr>
        <w:t>13.</w:t>
      </w:r>
      <w:r w:rsidRPr="00106C09">
        <w:rPr>
          <w:szCs w:val="24"/>
          <w:lang w:eastAsia="ar-SA"/>
        </w:rPr>
        <w:t>3 - Cumprir todas as normas de Legislação existente sobre Segurança e Medicina do Trabalho, normas da ABNT e dos outros Órgãos Governamentais que regulamentam sobre o assunto em questão, assim como as Normas Internas da Contratante.</w:t>
      </w:r>
    </w:p>
    <w:p w:rsidR="00106C09" w:rsidRPr="00106C09" w:rsidRDefault="00106C09" w:rsidP="00106C09">
      <w:pPr>
        <w:spacing w:line="360" w:lineRule="auto"/>
        <w:contextualSpacing/>
        <w:jc w:val="both"/>
        <w:rPr>
          <w:szCs w:val="24"/>
          <w:lang w:eastAsia="ar-SA"/>
        </w:rPr>
      </w:pPr>
    </w:p>
    <w:p w:rsidR="00106C09" w:rsidRPr="00106C09" w:rsidRDefault="00106C09" w:rsidP="00106C09">
      <w:pPr>
        <w:spacing w:line="360" w:lineRule="auto"/>
        <w:contextualSpacing/>
        <w:jc w:val="both"/>
        <w:rPr>
          <w:szCs w:val="24"/>
          <w:lang w:eastAsia="ar-SA"/>
        </w:rPr>
      </w:pPr>
      <w:r>
        <w:rPr>
          <w:szCs w:val="24"/>
          <w:lang w:eastAsia="ar-SA"/>
        </w:rPr>
        <w:t>13.</w:t>
      </w:r>
      <w:r w:rsidRPr="00106C09">
        <w:rPr>
          <w:szCs w:val="24"/>
          <w:lang w:eastAsia="ar-SA"/>
        </w:rPr>
        <w:t xml:space="preserve">4 - Executar os serviços descritos </w:t>
      </w:r>
      <w:r>
        <w:rPr>
          <w:szCs w:val="24"/>
          <w:lang w:eastAsia="ar-SA"/>
        </w:rPr>
        <w:t>nos itens</w:t>
      </w:r>
      <w:r w:rsidRPr="00106C09">
        <w:rPr>
          <w:szCs w:val="24"/>
          <w:lang w:eastAsia="ar-SA"/>
        </w:rPr>
        <w:t xml:space="preserve"> </w:t>
      </w:r>
      <w:r>
        <w:rPr>
          <w:szCs w:val="24"/>
          <w:lang w:eastAsia="ar-SA"/>
        </w:rPr>
        <w:t>13.</w:t>
      </w:r>
      <w:r w:rsidRPr="00106C09">
        <w:rPr>
          <w:szCs w:val="24"/>
          <w:lang w:eastAsia="ar-SA"/>
        </w:rPr>
        <w:t xml:space="preserve">1, </w:t>
      </w:r>
      <w:r>
        <w:rPr>
          <w:szCs w:val="24"/>
          <w:lang w:eastAsia="ar-SA"/>
        </w:rPr>
        <w:t>13.</w:t>
      </w:r>
      <w:r w:rsidRPr="00106C09">
        <w:rPr>
          <w:szCs w:val="24"/>
          <w:lang w:eastAsia="ar-SA"/>
        </w:rPr>
        <w:t xml:space="preserve">2 e </w:t>
      </w:r>
      <w:r>
        <w:rPr>
          <w:szCs w:val="24"/>
          <w:lang w:eastAsia="ar-SA"/>
        </w:rPr>
        <w:t>13.</w:t>
      </w:r>
      <w:r w:rsidRPr="00106C09">
        <w:rPr>
          <w:szCs w:val="24"/>
          <w:lang w:eastAsia="ar-SA"/>
        </w:rPr>
        <w:t xml:space="preserve">3 decorrentes, sem ônus para a Contratante quer na aplicação de materiais auxiliares e lubrificantes especiais, quer na substituição de equipamentos, componentes e peças originais, gerador, coletor e escovas; limitadores de velocidade; painéis de comando, seletor, despacho, bobinas, reles, conjuntos eletrônicos, chaves e contatores, microprocessador, módulo de potência; cabos de aço e cabos elétricos; aparelho seletor, fita seladora, pick-ups, cavaletes; polia de tração, desvio, esticadora, secundária e intermediária; limites, </w:t>
      </w:r>
      <w:proofErr w:type="spellStart"/>
      <w:r w:rsidRPr="00106C09">
        <w:rPr>
          <w:szCs w:val="24"/>
          <w:lang w:eastAsia="ar-SA"/>
        </w:rPr>
        <w:t>pára-choques</w:t>
      </w:r>
      <w:proofErr w:type="spellEnd"/>
      <w:r w:rsidRPr="00106C09">
        <w:rPr>
          <w:szCs w:val="24"/>
          <w:lang w:eastAsia="ar-SA"/>
        </w:rPr>
        <w:t xml:space="preserve">, guias, fixadores e tensores; armação de contrapeso e cabina, coxins; freio de segurança; carretilha de portas, trincos, fechadores, garfos, rampas mecânicas e eletromagnéticas; operador elétrico, bomba hidráulica, correias, correntes e cordoalhas. </w:t>
      </w:r>
    </w:p>
    <w:p w:rsidR="00106C09" w:rsidRPr="00106C09" w:rsidRDefault="00106C09" w:rsidP="00106C09">
      <w:pPr>
        <w:spacing w:line="360" w:lineRule="auto"/>
        <w:contextualSpacing/>
        <w:jc w:val="both"/>
        <w:rPr>
          <w:szCs w:val="24"/>
          <w:lang w:eastAsia="ar-SA"/>
        </w:rPr>
      </w:pPr>
    </w:p>
    <w:p w:rsidR="00106C09" w:rsidRPr="00106C09" w:rsidRDefault="00106C09" w:rsidP="00106C09">
      <w:pPr>
        <w:spacing w:line="360" w:lineRule="auto"/>
        <w:contextualSpacing/>
        <w:jc w:val="both"/>
        <w:rPr>
          <w:szCs w:val="24"/>
          <w:lang w:eastAsia="ar-SA"/>
        </w:rPr>
      </w:pPr>
      <w:r>
        <w:rPr>
          <w:szCs w:val="24"/>
          <w:lang w:eastAsia="ar-SA"/>
        </w:rPr>
        <w:lastRenderedPageBreak/>
        <w:t>13.</w:t>
      </w:r>
      <w:r w:rsidRPr="00106C09">
        <w:rPr>
          <w:szCs w:val="24"/>
          <w:lang w:eastAsia="ar-SA"/>
        </w:rPr>
        <w:t>5 - Fornecer mensalmente um relatório com a descrição de todos os serviços executados nos elevadores.</w:t>
      </w:r>
    </w:p>
    <w:p w:rsidR="00106C09" w:rsidRPr="00106C09" w:rsidRDefault="00106C09" w:rsidP="00106C09">
      <w:pPr>
        <w:spacing w:line="360" w:lineRule="auto"/>
        <w:contextualSpacing/>
        <w:jc w:val="both"/>
        <w:rPr>
          <w:szCs w:val="24"/>
          <w:lang w:eastAsia="ar-SA"/>
        </w:rPr>
      </w:pPr>
    </w:p>
    <w:p w:rsidR="00106C09" w:rsidRPr="00106C09" w:rsidRDefault="00106C09" w:rsidP="00106C09">
      <w:pPr>
        <w:spacing w:line="360" w:lineRule="auto"/>
        <w:contextualSpacing/>
        <w:jc w:val="both"/>
        <w:rPr>
          <w:szCs w:val="24"/>
          <w:lang w:eastAsia="ar-SA"/>
        </w:rPr>
      </w:pPr>
      <w:r>
        <w:rPr>
          <w:szCs w:val="24"/>
          <w:lang w:eastAsia="ar-SA"/>
        </w:rPr>
        <w:t>13.</w:t>
      </w:r>
      <w:r w:rsidRPr="00106C09">
        <w:rPr>
          <w:szCs w:val="24"/>
          <w:lang w:eastAsia="ar-SA"/>
        </w:rPr>
        <w:t xml:space="preserve">6 - Manter quadro de pessoal suficiente para atendimento dos serviços, e providenciar, na falta do empregado ao serviço e nas ausências por motivo de férias ou de saúde, de imediato, sem qualquer ônus adicional, a sua substituição ou reposição. </w:t>
      </w:r>
    </w:p>
    <w:p w:rsidR="00106C09" w:rsidRPr="00106C09" w:rsidRDefault="00106C09" w:rsidP="00106C09">
      <w:pPr>
        <w:spacing w:line="360" w:lineRule="auto"/>
        <w:contextualSpacing/>
        <w:jc w:val="both"/>
        <w:rPr>
          <w:szCs w:val="24"/>
          <w:lang w:eastAsia="ar-SA"/>
        </w:rPr>
      </w:pPr>
    </w:p>
    <w:p w:rsidR="00106C09" w:rsidRPr="00106C09" w:rsidRDefault="00106C09" w:rsidP="00106C09">
      <w:pPr>
        <w:spacing w:line="360" w:lineRule="auto"/>
        <w:contextualSpacing/>
        <w:jc w:val="both"/>
        <w:rPr>
          <w:szCs w:val="24"/>
          <w:lang w:eastAsia="ar-SA"/>
        </w:rPr>
      </w:pPr>
      <w:r>
        <w:rPr>
          <w:szCs w:val="24"/>
          <w:lang w:eastAsia="ar-SA"/>
        </w:rPr>
        <w:t>13.</w:t>
      </w:r>
      <w:r w:rsidRPr="00106C09">
        <w:rPr>
          <w:szCs w:val="24"/>
          <w:lang w:eastAsia="ar-SA"/>
        </w:rPr>
        <w:t>7 - Apresentar, previamente, os dados dos empregados que serão colocados à disposição da Contratante;</w:t>
      </w:r>
    </w:p>
    <w:p w:rsidR="00106C09" w:rsidRPr="00106C09" w:rsidRDefault="00106C09" w:rsidP="00106C09">
      <w:pPr>
        <w:spacing w:line="360" w:lineRule="auto"/>
        <w:contextualSpacing/>
        <w:jc w:val="both"/>
        <w:rPr>
          <w:szCs w:val="24"/>
          <w:lang w:eastAsia="ar-SA"/>
        </w:rPr>
      </w:pPr>
    </w:p>
    <w:p w:rsidR="00106C09" w:rsidRPr="00106C09" w:rsidRDefault="00106C09" w:rsidP="00106C09">
      <w:pPr>
        <w:spacing w:line="360" w:lineRule="auto"/>
        <w:contextualSpacing/>
        <w:jc w:val="both"/>
        <w:rPr>
          <w:szCs w:val="24"/>
          <w:lang w:eastAsia="ar-SA"/>
        </w:rPr>
      </w:pPr>
      <w:r>
        <w:rPr>
          <w:szCs w:val="24"/>
          <w:lang w:eastAsia="ar-SA"/>
        </w:rPr>
        <w:t>13.</w:t>
      </w:r>
      <w:r w:rsidRPr="00106C09">
        <w:rPr>
          <w:szCs w:val="24"/>
          <w:lang w:eastAsia="ar-SA"/>
        </w:rPr>
        <w:t>8 - Apresentar seus empregados, na execução dos serviços ora contratados, devidamente uniformizados, identificando-os através de crachás, com fotografia recente;</w:t>
      </w:r>
    </w:p>
    <w:p w:rsidR="00106C09" w:rsidRPr="00106C09" w:rsidRDefault="00106C09" w:rsidP="00106C09">
      <w:pPr>
        <w:spacing w:line="360" w:lineRule="auto"/>
        <w:contextualSpacing/>
        <w:jc w:val="both"/>
        <w:rPr>
          <w:szCs w:val="24"/>
          <w:lang w:eastAsia="ar-SA"/>
        </w:rPr>
      </w:pPr>
    </w:p>
    <w:p w:rsidR="00106C09" w:rsidRPr="00106C09" w:rsidRDefault="00106C09" w:rsidP="00106C09">
      <w:pPr>
        <w:spacing w:line="360" w:lineRule="auto"/>
        <w:contextualSpacing/>
        <w:jc w:val="both"/>
        <w:rPr>
          <w:szCs w:val="24"/>
          <w:lang w:eastAsia="ar-SA"/>
        </w:rPr>
      </w:pPr>
      <w:r>
        <w:rPr>
          <w:szCs w:val="24"/>
          <w:lang w:eastAsia="ar-SA"/>
        </w:rPr>
        <w:t>13.</w:t>
      </w:r>
      <w:r w:rsidRPr="00106C09">
        <w:rPr>
          <w:szCs w:val="24"/>
          <w:lang w:eastAsia="ar-SA"/>
        </w:rPr>
        <w:t>9 - Selecionar e preparar rigorosamente os empregados que irão prestar os serviços, encaminhando trabalhadores portadores de atestados de boa conduta e demais referências, tendo funções profissionais legalmente registradas em suas carteiras de trabalho;</w:t>
      </w:r>
    </w:p>
    <w:p w:rsidR="00106C09" w:rsidRPr="00106C09" w:rsidRDefault="00106C09" w:rsidP="00106C09">
      <w:pPr>
        <w:spacing w:line="360" w:lineRule="auto"/>
        <w:contextualSpacing/>
        <w:jc w:val="both"/>
        <w:rPr>
          <w:szCs w:val="24"/>
          <w:lang w:eastAsia="ar-SA"/>
        </w:rPr>
      </w:pPr>
    </w:p>
    <w:p w:rsidR="00106C09" w:rsidRPr="00106C09" w:rsidRDefault="00106C09" w:rsidP="00106C09">
      <w:pPr>
        <w:spacing w:line="360" w:lineRule="auto"/>
        <w:contextualSpacing/>
        <w:jc w:val="both"/>
        <w:rPr>
          <w:szCs w:val="24"/>
          <w:lang w:eastAsia="ar-SA"/>
        </w:rPr>
      </w:pPr>
      <w:r>
        <w:rPr>
          <w:szCs w:val="24"/>
          <w:lang w:eastAsia="ar-SA"/>
        </w:rPr>
        <w:t>13.</w:t>
      </w:r>
      <w:r w:rsidRPr="00106C09">
        <w:rPr>
          <w:szCs w:val="24"/>
          <w:lang w:eastAsia="ar-SA"/>
        </w:rPr>
        <w:t xml:space="preserve">10 - Substituir, sempre que exigido pela Contratante qualquer empregado cuja atuação, permanência e/ou comportamento sejam julgados prejudiciais, </w:t>
      </w:r>
      <w:proofErr w:type="spellStart"/>
      <w:r w:rsidRPr="00106C09">
        <w:rPr>
          <w:szCs w:val="24"/>
          <w:lang w:eastAsia="ar-SA"/>
        </w:rPr>
        <w:t>incovenientes</w:t>
      </w:r>
      <w:proofErr w:type="spellEnd"/>
      <w:r w:rsidRPr="00106C09">
        <w:rPr>
          <w:szCs w:val="24"/>
          <w:lang w:eastAsia="ar-SA"/>
        </w:rPr>
        <w:t xml:space="preserve"> ou insatisfatórios à disciplina da repartição ou ao interesse do Serviço Público; </w:t>
      </w:r>
    </w:p>
    <w:p w:rsidR="00106C09" w:rsidRPr="00106C09" w:rsidRDefault="00106C09" w:rsidP="00106C09">
      <w:pPr>
        <w:spacing w:line="360" w:lineRule="auto"/>
        <w:contextualSpacing/>
        <w:jc w:val="both"/>
        <w:rPr>
          <w:szCs w:val="24"/>
          <w:lang w:eastAsia="ar-SA"/>
        </w:rPr>
      </w:pPr>
    </w:p>
    <w:p w:rsidR="00106C09" w:rsidRPr="00106C09" w:rsidRDefault="00106C09" w:rsidP="00106C09">
      <w:pPr>
        <w:spacing w:line="360" w:lineRule="auto"/>
        <w:contextualSpacing/>
        <w:jc w:val="both"/>
        <w:rPr>
          <w:szCs w:val="24"/>
          <w:lang w:eastAsia="ar-SA"/>
        </w:rPr>
      </w:pPr>
      <w:r>
        <w:rPr>
          <w:szCs w:val="24"/>
          <w:lang w:eastAsia="ar-SA"/>
        </w:rPr>
        <w:t>13.</w:t>
      </w:r>
      <w:r w:rsidRPr="00106C09">
        <w:rPr>
          <w:szCs w:val="24"/>
          <w:lang w:eastAsia="ar-SA"/>
        </w:rPr>
        <w:t>11 - Responder por qualquer dano causado por seus empregados ao patrimônio do CICC, ou de terceiros, ainda que por omissão involuntária, devendo ser adotadas, dentro do prazo de 48 (quarenta e oito) horas, as providências necessárias ao ressarcimento;</w:t>
      </w:r>
    </w:p>
    <w:p w:rsidR="00106C09" w:rsidRPr="00106C09" w:rsidRDefault="00106C09" w:rsidP="00106C09">
      <w:pPr>
        <w:spacing w:line="360" w:lineRule="auto"/>
        <w:contextualSpacing/>
        <w:jc w:val="both"/>
        <w:rPr>
          <w:szCs w:val="24"/>
          <w:lang w:eastAsia="ar-SA"/>
        </w:rPr>
      </w:pPr>
    </w:p>
    <w:p w:rsidR="00106C09" w:rsidRPr="00106C09" w:rsidRDefault="00106C09" w:rsidP="00106C09">
      <w:pPr>
        <w:spacing w:line="360" w:lineRule="auto"/>
        <w:contextualSpacing/>
        <w:jc w:val="both"/>
        <w:rPr>
          <w:szCs w:val="24"/>
          <w:lang w:eastAsia="ar-SA"/>
        </w:rPr>
      </w:pPr>
      <w:r>
        <w:rPr>
          <w:szCs w:val="24"/>
          <w:lang w:eastAsia="ar-SA"/>
        </w:rPr>
        <w:t>13.</w:t>
      </w:r>
      <w:r w:rsidRPr="00106C09">
        <w:rPr>
          <w:szCs w:val="24"/>
          <w:lang w:eastAsia="ar-SA"/>
        </w:rPr>
        <w:t>12- Responsabilizar-se pelo transporte dos empregados até o local do serviço, e vice-versa, por meios próprios em casos de paralisação dos transportes coletivos.</w:t>
      </w:r>
    </w:p>
    <w:p w:rsidR="00106C09" w:rsidRPr="00106C09" w:rsidRDefault="00106C09" w:rsidP="00106C09">
      <w:pPr>
        <w:spacing w:line="360" w:lineRule="auto"/>
        <w:contextualSpacing/>
        <w:jc w:val="both"/>
        <w:rPr>
          <w:szCs w:val="24"/>
          <w:lang w:eastAsia="ar-SA"/>
        </w:rPr>
      </w:pPr>
    </w:p>
    <w:p w:rsidR="00106C09" w:rsidRPr="00106C09" w:rsidRDefault="00106C09" w:rsidP="00106C09">
      <w:pPr>
        <w:spacing w:line="360" w:lineRule="auto"/>
        <w:contextualSpacing/>
        <w:jc w:val="both"/>
        <w:rPr>
          <w:szCs w:val="24"/>
          <w:lang w:eastAsia="ar-SA"/>
        </w:rPr>
      </w:pPr>
      <w:r>
        <w:rPr>
          <w:szCs w:val="24"/>
          <w:lang w:eastAsia="ar-SA"/>
        </w:rPr>
        <w:t>13.</w:t>
      </w:r>
      <w:r w:rsidRPr="00106C09">
        <w:rPr>
          <w:szCs w:val="24"/>
          <w:lang w:eastAsia="ar-SA"/>
        </w:rPr>
        <w:t>13 - Instruir os empregados quanto à necessidade de acatar as orientações da contratante e manter a disciplina nos locais de serviço, inclusive a respeito do cumprimento das Normas Internas e de Segurança e Medicina do Trabalho, prevenção contra incêndios, disciplina de pessoal, entrada e saída de materiais e pessoas, limpeza e higiene nas áreas do CICC, bem como dos postulados legais no âmbito Federal, Estadual ou Municipal concernentes ao tipo de serviço;</w:t>
      </w:r>
    </w:p>
    <w:p w:rsidR="00106C09" w:rsidRPr="00106C09" w:rsidRDefault="00106C09" w:rsidP="00106C09">
      <w:pPr>
        <w:spacing w:line="360" w:lineRule="auto"/>
        <w:contextualSpacing/>
        <w:jc w:val="both"/>
        <w:rPr>
          <w:szCs w:val="24"/>
          <w:lang w:eastAsia="ar-SA"/>
        </w:rPr>
      </w:pPr>
    </w:p>
    <w:p w:rsidR="00106C09" w:rsidRPr="00106C09" w:rsidRDefault="00106C09" w:rsidP="00106C09">
      <w:pPr>
        <w:spacing w:line="360" w:lineRule="auto"/>
        <w:contextualSpacing/>
        <w:jc w:val="both"/>
        <w:rPr>
          <w:szCs w:val="24"/>
          <w:lang w:eastAsia="ar-SA"/>
        </w:rPr>
      </w:pPr>
      <w:r>
        <w:rPr>
          <w:szCs w:val="24"/>
          <w:lang w:eastAsia="ar-SA"/>
        </w:rPr>
        <w:t>13.</w:t>
      </w:r>
      <w:r w:rsidRPr="00106C09">
        <w:rPr>
          <w:szCs w:val="24"/>
          <w:lang w:eastAsia="ar-SA"/>
        </w:rPr>
        <w:t>14 - Orientar os empregados que as seguintes posturas são vedadas nas instalações do CICC:</w:t>
      </w:r>
    </w:p>
    <w:p w:rsidR="00106C09" w:rsidRPr="00106C09" w:rsidRDefault="00106C09" w:rsidP="00106C09">
      <w:pPr>
        <w:spacing w:line="360" w:lineRule="auto"/>
        <w:ind w:left="567"/>
        <w:contextualSpacing/>
        <w:jc w:val="both"/>
        <w:rPr>
          <w:szCs w:val="24"/>
          <w:lang w:eastAsia="ar-SA"/>
        </w:rPr>
      </w:pPr>
      <w:r>
        <w:rPr>
          <w:szCs w:val="24"/>
          <w:lang w:eastAsia="ar-SA"/>
        </w:rPr>
        <w:t>13.</w:t>
      </w:r>
      <w:r w:rsidRPr="00106C09">
        <w:rPr>
          <w:szCs w:val="24"/>
          <w:lang w:eastAsia="ar-SA"/>
        </w:rPr>
        <w:t>14.1- Trabalhar sem uniforme ou com o mesmo sujo, rasgado ou desbotado;</w:t>
      </w:r>
    </w:p>
    <w:p w:rsidR="00106C09" w:rsidRPr="00106C09" w:rsidRDefault="00106C09" w:rsidP="00106C09">
      <w:pPr>
        <w:spacing w:line="360" w:lineRule="auto"/>
        <w:ind w:left="567"/>
        <w:contextualSpacing/>
        <w:jc w:val="both"/>
        <w:rPr>
          <w:szCs w:val="24"/>
          <w:lang w:eastAsia="ar-SA"/>
        </w:rPr>
      </w:pPr>
      <w:r>
        <w:rPr>
          <w:szCs w:val="24"/>
          <w:lang w:eastAsia="ar-SA"/>
        </w:rPr>
        <w:t>13.</w:t>
      </w:r>
      <w:r w:rsidRPr="00106C09">
        <w:rPr>
          <w:szCs w:val="24"/>
          <w:lang w:eastAsia="ar-SA"/>
        </w:rPr>
        <w:t>14.2 - Falar em voz alta, ouvir música, cantar ou assobiar em qualquer dependência;</w:t>
      </w:r>
    </w:p>
    <w:p w:rsidR="00106C09" w:rsidRPr="00106C09" w:rsidRDefault="00106C09" w:rsidP="00106C09">
      <w:pPr>
        <w:spacing w:line="360" w:lineRule="auto"/>
        <w:ind w:left="567"/>
        <w:contextualSpacing/>
        <w:jc w:val="both"/>
        <w:rPr>
          <w:szCs w:val="24"/>
          <w:lang w:eastAsia="ar-SA"/>
        </w:rPr>
      </w:pPr>
      <w:r>
        <w:rPr>
          <w:szCs w:val="24"/>
          <w:lang w:eastAsia="ar-SA"/>
        </w:rPr>
        <w:t>13.</w:t>
      </w:r>
      <w:r w:rsidRPr="00106C09">
        <w:rPr>
          <w:szCs w:val="24"/>
          <w:lang w:eastAsia="ar-SA"/>
        </w:rPr>
        <w:t>14.3 - Permanecer nos locais onde prestam serviços após o horário de trabalho;</w:t>
      </w:r>
    </w:p>
    <w:p w:rsidR="00106C09" w:rsidRPr="00106C09" w:rsidRDefault="00106C09" w:rsidP="00106C09">
      <w:pPr>
        <w:spacing w:line="360" w:lineRule="auto"/>
        <w:ind w:left="567"/>
        <w:contextualSpacing/>
        <w:jc w:val="both"/>
        <w:rPr>
          <w:szCs w:val="24"/>
          <w:lang w:eastAsia="ar-SA"/>
        </w:rPr>
      </w:pPr>
      <w:r>
        <w:rPr>
          <w:szCs w:val="24"/>
          <w:lang w:eastAsia="ar-SA"/>
        </w:rPr>
        <w:t>13.</w:t>
      </w:r>
      <w:r w:rsidRPr="00106C09">
        <w:rPr>
          <w:szCs w:val="24"/>
          <w:lang w:eastAsia="ar-SA"/>
        </w:rPr>
        <w:t>14.4 - Organizar jogos de qualquer espécie, bem como a venda de objetos e gêneros alimentícios;</w:t>
      </w:r>
    </w:p>
    <w:p w:rsidR="00106C09" w:rsidRPr="00106C09" w:rsidRDefault="00106C09" w:rsidP="00106C09">
      <w:pPr>
        <w:spacing w:line="360" w:lineRule="auto"/>
        <w:ind w:left="567"/>
        <w:contextualSpacing/>
        <w:jc w:val="both"/>
        <w:rPr>
          <w:szCs w:val="24"/>
          <w:lang w:eastAsia="ar-SA"/>
        </w:rPr>
      </w:pPr>
      <w:r>
        <w:rPr>
          <w:szCs w:val="24"/>
          <w:lang w:eastAsia="ar-SA"/>
        </w:rPr>
        <w:t>13.</w:t>
      </w:r>
      <w:r w:rsidRPr="00106C09">
        <w:rPr>
          <w:szCs w:val="24"/>
          <w:lang w:eastAsia="ar-SA"/>
        </w:rPr>
        <w:t>14.5 - Fazer uso de bebidas alcoólicas no horário de trabalho;</w:t>
      </w:r>
    </w:p>
    <w:p w:rsidR="00106C09" w:rsidRPr="00106C09" w:rsidRDefault="00106C09" w:rsidP="00106C09">
      <w:pPr>
        <w:spacing w:line="360" w:lineRule="auto"/>
        <w:ind w:left="567"/>
        <w:contextualSpacing/>
        <w:jc w:val="both"/>
        <w:rPr>
          <w:szCs w:val="24"/>
          <w:lang w:eastAsia="ar-SA"/>
        </w:rPr>
      </w:pPr>
      <w:r>
        <w:rPr>
          <w:szCs w:val="24"/>
          <w:lang w:eastAsia="ar-SA"/>
        </w:rPr>
        <w:t>13.</w:t>
      </w:r>
      <w:r w:rsidRPr="00106C09">
        <w:rPr>
          <w:szCs w:val="24"/>
          <w:lang w:eastAsia="ar-SA"/>
        </w:rPr>
        <w:t xml:space="preserve">14.6 - Abrir armários, gavetas ou invólucros de qualquer natureza, existentes nas dependências do CICC, exceto quando devida e previamente autorizados; </w:t>
      </w:r>
      <w:proofErr w:type="gramStart"/>
      <w:r w:rsidRPr="00106C09">
        <w:rPr>
          <w:szCs w:val="24"/>
          <w:lang w:eastAsia="ar-SA"/>
        </w:rPr>
        <w:t>e</w:t>
      </w:r>
      <w:proofErr w:type="gramEnd"/>
    </w:p>
    <w:p w:rsidR="00106C09" w:rsidRPr="00106C09" w:rsidRDefault="00106C09" w:rsidP="00106C09">
      <w:pPr>
        <w:spacing w:line="360" w:lineRule="auto"/>
        <w:ind w:left="567"/>
        <w:contextualSpacing/>
        <w:jc w:val="both"/>
        <w:rPr>
          <w:szCs w:val="24"/>
          <w:lang w:eastAsia="ar-SA"/>
        </w:rPr>
      </w:pPr>
      <w:r>
        <w:rPr>
          <w:szCs w:val="24"/>
          <w:lang w:eastAsia="ar-SA"/>
        </w:rPr>
        <w:t>13.</w:t>
      </w:r>
      <w:r w:rsidRPr="00106C09">
        <w:rPr>
          <w:szCs w:val="24"/>
          <w:lang w:eastAsia="ar-SA"/>
        </w:rPr>
        <w:t xml:space="preserve">14.7 - Trabalhar sem os Equipamentos de Proteção Individual – </w:t>
      </w:r>
      <w:proofErr w:type="spellStart"/>
      <w:r w:rsidRPr="00106C09">
        <w:rPr>
          <w:szCs w:val="24"/>
          <w:lang w:eastAsia="ar-SA"/>
        </w:rPr>
        <w:t>EPI’s</w:t>
      </w:r>
      <w:proofErr w:type="spellEnd"/>
      <w:r w:rsidRPr="00106C09">
        <w:rPr>
          <w:szCs w:val="24"/>
          <w:lang w:eastAsia="ar-SA"/>
        </w:rPr>
        <w:t xml:space="preserve"> obrigatórios;</w:t>
      </w:r>
    </w:p>
    <w:p w:rsidR="00106C09" w:rsidRPr="00106C09" w:rsidRDefault="00106C09" w:rsidP="00106C09">
      <w:pPr>
        <w:spacing w:line="360" w:lineRule="auto"/>
        <w:contextualSpacing/>
        <w:jc w:val="both"/>
        <w:rPr>
          <w:szCs w:val="24"/>
          <w:lang w:eastAsia="ar-SA"/>
        </w:rPr>
      </w:pPr>
    </w:p>
    <w:p w:rsidR="00106C09" w:rsidRPr="00106C09" w:rsidRDefault="00106C09" w:rsidP="00106C09">
      <w:pPr>
        <w:spacing w:line="360" w:lineRule="auto"/>
        <w:contextualSpacing/>
        <w:jc w:val="both"/>
        <w:rPr>
          <w:szCs w:val="24"/>
          <w:lang w:eastAsia="ar-SA"/>
        </w:rPr>
      </w:pPr>
      <w:r>
        <w:rPr>
          <w:szCs w:val="24"/>
          <w:lang w:eastAsia="ar-SA"/>
        </w:rPr>
        <w:t>13.</w:t>
      </w:r>
      <w:r w:rsidRPr="00106C09">
        <w:rPr>
          <w:szCs w:val="24"/>
          <w:lang w:eastAsia="ar-SA"/>
        </w:rPr>
        <w:t xml:space="preserve">15 – Atender em até 48 (quarenta e oito) horas às solicitações da FISCALIZAÇÃO quanto às substituições de empregados, nos termos do item </w:t>
      </w:r>
      <w:r>
        <w:rPr>
          <w:szCs w:val="24"/>
          <w:lang w:eastAsia="ar-SA"/>
        </w:rPr>
        <w:t>13.</w:t>
      </w:r>
      <w:r w:rsidRPr="00106C09">
        <w:rPr>
          <w:szCs w:val="24"/>
          <w:lang w:eastAsia="ar-SA"/>
        </w:rPr>
        <w:t>10;</w:t>
      </w:r>
    </w:p>
    <w:p w:rsidR="00106C09" w:rsidRPr="00106C09" w:rsidRDefault="00106C09" w:rsidP="00106C09">
      <w:pPr>
        <w:spacing w:line="360" w:lineRule="auto"/>
        <w:contextualSpacing/>
        <w:jc w:val="both"/>
        <w:rPr>
          <w:szCs w:val="24"/>
          <w:lang w:eastAsia="ar-SA"/>
        </w:rPr>
      </w:pPr>
    </w:p>
    <w:p w:rsidR="00106C09" w:rsidRPr="00106C09" w:rsidRDefault="00106C09" w:rsidP="00106C09">
      <w:pPr>
        <w:spacing w:line="360" w:lineRule="auto"/>
        <w:contextualSpacing/>
        <w:jc w:val="both"/>
        <w:rPr>
          <w:szCs w:val="24"/>
          <w:lang w:eastAsia="ar-SA"/>
        </w:rPr>
      </w:pPr>
      <w:r>
        <w:rPr>
          <w:szCs w:val="24"/>
          <w:lang w:eastAsia="ar-SA"/>
        </w:rPr>
        <w:t>13.</w:t>
      </w:r>
      <w:r w:rsidRPr="00106C09">
        <w:rPr>
          <w:szCs w:val="24"/>
          <w:lang w:eastAsia="ar-SA"/>
        </w:rPr>
        <w:t>16 – Acatar aos termos estabelecidos para as categorias profissionais pertinentes à execução do contrato, por acordo, convenção ou dissídio coletivo de trabalho;</w:t>
      </w:r>
    </w:p>
    <w:p w:rsidR="00106C09" w:rsidRPr="00106C09" w:rsidRDefault="00106C09" w:rsidP="00106C09">
      <w:pPr>
        <w:spacing w:line="360" w:lineRule="auto"/>
        <w:contextualSpacing/>
        <w:jc w:val="both"/>
        <w:rPr>
          <w:szCs w:val="24"/>
          <w:lang w:eastAsia="ar-SA"/>
        </w:rPr>
      </w:pPr>
    </w:p>
    <w:p w:rsidR="00106C09" w:rsidRPr="00106C09" w:rsidRDefault="00106C09" w:rsidP="00106C09">
      <w:pPr>
        <w:spacing w:line="360" w:lineRule="auto"/>
        <w:contextualSpacing/>
        <w:jc w:val="both"/>
        <w:rPr>
          <w:szCs w:val="24"/>
          <w:lang w:eastAsia="ar-SA"/>
        </w:rPr>
      </w:pPr>
      <w:r>
        <w:rPr>
          <w:szCs w:val="24"/>
          <w:lang w:eastAsia="ar-SA"/>
        </w:rPr>
        <w:t>13.</w:t>
      </w:r>
      <w:r w:rsidRPr="00106C09">
        <w:rPr>
          <w:szCs w:val="24"/>
          <w:lang w:eastAsia="ar-SA"/>
        </w:rPr>
        <w:t xml:space="preserve">17 - Responder, em relação aos seus empregados, por todas as despesas decorrentes dos serviços, a época própria, tais como: salários; treinamento; exames médicos periódicos; uniformes; seguros de acidentes; taxas, impostos e contribuições; indenizações; auxílio alimentação/refeição; </w:t>
      </w:r>
      <w:proofErr w:type="spellStart"/>
      <w:r w:rsidRPr="00106C09">
        <w:rPr>
          <w:szCs w:val="24"/>
          <w:lang w:eastAsia="ar-SA"/>
        </w:rPr>
        <w:t>vales-transporte</w:t>
      </w:r>
      <w:proofErr w:type="spellEnd"/>
      <w:r w:rsidRPr="00106C09">
        <w:rPr>
          <w:szCs w:val="24"/>
          <w:lang w:eastAsia="ar-SA"/>
        </w:rPr>
        <w:t xml:space="preserve"> </w:t>
      </w:r>
      <w:proofErr w:type="spellStart"/>
      <w:r w:rsidRPr="00106C09">
        <w:rPr>
          <w:szCs w:val="24"/>
          <w:lang w:eastAsia="ar-SA"/>
        </w:rPr>
        <w:t>etc</w:t>
      </w:r>
      <w:proofErr w:type="spellEnd"/>
      <w:r w:rsidRPr="00106C09">
        <w:rPr>
          <w:szCs w:val="24"/>
          <w:lang w:eastAsia="ar-SA"/>
        </w:rPr>
        <w:t>; quando concernente, e outras que porventura venham a ser criadas e exigidas;</w:t>
      </w:r>
    </w:p>
    <w:p w:rsidR="00106C09" w:rsidRPr="00106C09" w:rsidRDefault="00106C09" w:rsidP="00106C09">
      <w:pPr>
        <w:spacing w:line="360" w:lineRule="auto"/>
        <w:contextualSpacing/>
        <w:jc w:val="both"/>
        <w:rPr>
          <w:szCs w:val="24"/>
          <w:lang w:eastAsia="ar-SA"/>
        </w:rPr>
      </w:pPr>
    </w:p>
    <w:p w:rsidR="00106C09" w:rsidRPr="00106C09" w:rsidRDefault="00106C09" w:rsidP="00106C09">
      <w:pPr>
        <w:spacing w:line="360" w:lineRule="auto"/>
        <w:contextualSpacing/>
        <w:jc w:val="both"/>
        <w:rPr>
          <w:szCs w:val="24"/>
          <w:lang w:eastAsia="ar-SA"/>
        </w:rPr>
      </w:pPr>
      <w:r>
        <w:rPr>
          <w:szCs w:val="24"/>
          <w:lang w:eastAsia="ar-SA"/>
        </w:rPr>
        <w:t>13.</w:t>
      </w:r>
      <w:r w:rsidRPr="00106C09">
        <w:rPr>
          <w:szCs w:val="24"/>
          <w:lang w:eastAsia="ar-SA"/>
        </w:rPr>
        <w:t>18 - Recolher todos os encargos previdenciários e obrigações sociais previstos na legislação social e trabalhista em vigor, obrigando-se a saldá-los à época própria;</w:t>
      </w:r>
    </w:p>
    <w:p w:rsidR="00106C09" w:rsidRPr="00106C09" w:rsidRDefault="00106C09" w:rsidP="00106C09">
      <w:pPr>
        <w:spacing w:line="360" w:lineRule="auto"/>
        <w:contextualSpacing/>
        <w:jc w:val="both"/>
        <w:rPr>
          <w:szCs w:val="24"/>
          <w:lang w:eastAsia="ar-SA"/>
        </w:rPr>
      </w:pPr>
    </w:p>
    <w:p w:rsidR="00106C09" w:rsidRPr="00106C09" w:rsidRDefault="00106C09" w:rsidP="00106C09">
      <w:pPr>
        <w:spacing w:line="360" w:lineRule="auto"/>
        <w:contextualSpacing/>
        <w:jc w:val="both"/>
        <w:rPr>
          <w:szCs w:val="24"/>
          <w:lang w:eastAsia="ar-SA"/>
        </w:rPr>
      </w:pPr>
      <w:r>
        <w:rPr>
          <w:szCs w:val="24"/>
          <w:lang w:eastAsia="ar-SA"/>
        </w:rPr>
        <w:t>13.</w:t>
      </w:r>
      <w:r w:rsidRPr="00106C09">
        <w:rPr>
          <w:szCs w:val="24"/>
          <w:lang w:eastAsia="ar-SA"/>
        </w:rPr>
        <w:t>19 - Atender todas as providências e obrigações estabelecidas na legislação específica de acidentes de trabalho, inclusive o transporte, quando, em ocorrência do sinistro, forem vítimas os empregados durante a execução dos serviços, ainda que acontecido em dependência do CICC;</w:t>
      </w:r>
    </w:p>
    <w:p w:rsidR="00106C09" w:rsidRPr="00106C09" w:rsidRDefault="00106C09" w:rsidP="00106C09">
      <w:pPr>
        <w:spacing w:line="360" w:lineRule="auto"/>
        <w:contextualSpacing/>
        <w:jc w:val="both"/>
        <w:rPr>
          <w:szCs w:val="24"/>
          <w:lang w:eastAsia="ar-SA"/>
        </w:rPr>
      </w:pPr>
    </w:p>
    <w:p w:rsidR="00106C09" w:rsidRPr="00106C09" w:rsidRDefault="00106C09" w:rsidP="00106C09">
      <w:pPr>
        <w:spacing w:line="360" w:lineRule="auto"/>
        <w:contextualSpacing/>
        <w:jc w:val="both"/>
        <w:rPr>
          <w:szCs w:val="24"/>
          <w:lang w:eastAsia="ar-SA"/>
        </w:rPr>
      </w:pPr>
      <w:r>
        <w:rPr>
          <w:szCs w:val="24"/>
          <w:lang w:eastAsia="ar-SA"/>
        </w:rPr>
        <w:t>13.</w:t>
      </w:r>
      <w:r w:rsidRPr="00106C09">
        <w:rPr>
          <w:szCs w:val="24"/>
          <w:lang w:eastAsia="ar-SA"/>
        </w:rPr>
        <w:t>20 - Responder por todos os encargos de possível demanda trabalhista, civil ou penal, relacionada à execução do contrato, originariamente ou vinculada por prevenção, conexão ou continência;</w:t>
      </w:r>
    </w:p>
    <w:p w:rsidR="00106C09" w:rsidRPr="00106C09" w:rsidRDefault="00106C09" w:rsidP="00106C09">
      <w:pPr>
        <w:spacing w:line="360" w:lineRule="auto"/>
        <w:contextualSpacing/>
        <w:jc w:val="both"/>
        <w:rPr>
          <w:szCs w:val="24"/>
          <w:lang w:eastAsia="ar-SA"/>
        </w:rPr>
      </w:pPr>
    </w:p>
    <w:p w:rsidR="00106C09" w:rsidRPr="00106C09" w:rsidRDefault="00106C09" w:rsidP="00106C09">
      <w:pPr>
        <w:spacing w:line="360" w:lineRule="auto"/>
        <w:contextualSpacing/>
        <w:jc w:val="both"/>
        <w:rPr>
          <w:szCs w:val="24"/>
          <w:lang w:eastAsia="ar-SA"/>
        </w:rPr>
      </w:pPr>
      <w:r>
        <w:rPr>
          <w:szCs w:val="24"/>
          <w:lang w:eastAsia="ar-SA"/>
        </w:rPr>
        <w:t>13.</w:t>
      </w:r>
      <w:r w:rsidRPr="00106C09">
        <w:rPr>
          <w:szCs w:val="24"/>
          <w:lang w:eastAsia="ar-SA"/>
        </w:rPr>
        <w:t>21 - Comunicar, por meio de exposição escrita ou eletrônica, em até 24 (vinte e quatro) horas, qualquer dano ou anormalidade que causar ou constatar no patrimônio do CICC ou a terceiros, pela execução dos serviços;</w:t>
      </w:r>
    </w:p>
    <w:p w:rsidR="00106C09" w:rsidRPr="00106C09" w:rsidRDefault="00106C09" w:rsidP="00106C09">
      <w:pPr>
        <w:spacing w:line="360" w:lineRule="auto"/>
        <w:contextualSpacing/>
        <w:jc w:val="both"/>
        <w:rPr>
          <w:szCs w:val="24"/>
          <w:lang w:eastAsia="ar-SA"/>
        </w:rPr>
      </w:pPr>
    </w:p>
    <w:p w:rsidR="00106C09" w:rsidRPr="00106C09" w:rsidRDefault="00106C09" w:rsidP="00106C09">
      <w:pPr>
        <w:spacing w:line="360" w:lineRule="auto"/>
        <w:contextualSpacing/>
        <w:jc w:val="both"/>
        <w:rPr>
          <w:szCs w:val="24"/>
          <w:lang w:eastAsia="ar-SA"/>
        </w:rPr>
      </w:pPr>
      <w:r>
        <w:rPr>
          <w:szCs w:val="24"/>
          <w:lang w:eastAsia="ar-SA"/>
        </w:rPr>
        <w:t>13.</w:t>
      </w:r>
      <w:r w:rsidRPr="00106C09">
        <w:rPr>
          <w:szCs w:val="24"/>
          <w:lang w:eastAsia="ar-SA"/>
        </w:rPr>
        <w:t>22 - Atender às observações e reclamos da FISCALIZAÇÃO, concernentes à execução dos serviços, em até de 12 (doze) horas do recebimento do comunicado impresso.</w:t>
      </w:r>
    </w:p>
    <w:p w:rsidR="00106C09" w:rsidRPr="00106C09" w:rsidRDefault="00106C09" w:rsidP="00106C09">
      <w:pPr>
        <w:spacing w:line="360" w:lineRule="auto"/>
        <w:contextualSpacing/>
        <w:jc w:val="both"/>
        <w:rPr>
          <w:szCs w:val="24"/>
          <w:lang w:eastAsia="ar-SA"/>
        </w:rPr>
      </w:pPr>
    </w:p>
    <w:p w:rsidR="00106C09" w:rsidRPr="00106C09" w:rsidRDefault="00106C09" w:rsidP="00106C09">
      <w:pPr>
        <w:spacing w:line="360" w:lineRule="auto"/>
        <w:contextualSpacing/>
        <w:jc w:val="both"/>
        <w:rPr>
          <w:szCs w:val="24"/>
          <w:lang w:eastAsia="ar-SA"/>
        </w:rPr>
      </w:pPr>
      <w:r>
        <w:rPr>
          <w:szCs w:val="24"/>
          <w:lang w:eastAsia="ar-SA"/>
        </w:rPr>
        <w:t>13.</w:t>
      </w:r>
      <w:r w:rsidRPr="00106C09">
        <w:rPr>
          <w:szCs w:val="24"/>
          <w:lang w:eastAsia="ar-SA"/>
        </w:rPr>
        <w:t xml:space="preserve">23 - Responsabilizar-se integralmente pelos serviços contratados, nos termos da legislação vigente, cumprindo disposições legais que interfiram em sua execução, destacando-se a legislação ambiental; </w:t>
      </w:r>
    </w:p>
    <w:p w:rsidR="00106C09" w:rsidRPr="00106C09" w:rsidRDefault="00106C09" w:rsidP="00106C09">
      <w:pPr>
        <w:spacing w:line="360" w:lineRule="auto"/>
        <w:contextualSpacing/>
        <w:jc w:val="both"/>
        <w:rPr>
          <w:szCs w:val="24"/>
          <w:lang w:eastAsia="ar-SA"/>
        </w:rPr>
      </w:pPr>
    </w:p>
    <w:p w:rsidR="00106C09" w:rsidRPr="00106C09" w:rsidRDefault="00106C09" w:rsidP="00106C09">
      <w:pPr>
        <w:spacing w:line="360" w:lineRule="auto"/>
        <w:contextualSpacing/>
        <w:jc w:val="both"/>
        <w:rPr>
          <w:szCs w:val="24"/>
          <w:lang w:eastAsia="ar-SA"/>
        </w:rPr>
      </w:pPr>
      <w:r>
        <w:rPr>
          <w:szCs w:val="24"/>
          <w:lang w:eastAsia="ar-SA"/>
        </w:rPr>
        <w:lastRenderedPageBreak/>
        <w:t>13.</w:t>
      </w:r>
      <w:r w:rsidRPr="00106C09">
        <w:rPr>
          <w:szCs w:val="24"/>
          <w:lang w:eastAsia="ar-SA"/>
        </w:rPr>
        <w:t xml:space="preserve">24 - Manter, durante toda a duração do contrato, compatibilidade com as obrigações assumidas, as condições de habilitação e qualificação exigidas para contratação; </w:t>
      </w:r>
    </w:p>
    <w:p w:rsidR="00106C09" w:rsidRPr="00106C09" w:rsidRDefault="00106C09" w:rsidP="00106C09">
      <w:pPr>
        <w:spacing w:line="360" w:lineRule="auto"/>
        <w:contextualSpacing/>
        <w:jc w:val="both"/>
        <w:rPr>
          <w:szCs w:val="24"/>
          <w:lang w:eastAsia="ar-SA"/>
        </w:rPr>
      </w:pPr>
    </w:p>
    <w:p w:rsidR="008B05D6" w:rsidRDefault="00106C09" w:rsidP="00106C09">
      <w:pPr>
        <w:spacing w:line="360" w:lineRule="auto"/>
        <w:contextualSpacing/>
        <w:jc w:val="both"/>
        <w:rPr>
          <w:szCs w:val="24"/>
          <w:lang w:eastAsia="ar-SA"/>
        </w:rPr>
      </w:pPr>
      <w:r>
        <w:rPr>
          <w:szCs w:val="24"/>
          <w:lang w:eastAsia="ar-SA"/>
        </w:rPr>
        <w:t>13.</w:t>
      </w:r>
      <w:r w:rsidRPr="00106C09">
        <w:rPr>
          <w:szCs w:val="24"/>
          <w:lang w:eastAsia="ar-SA"/>
        </w:rPr>
        <w:t>25 – Comprovar a quitação das obrigações trabalhistas.</w:t>
      </w:r>
    </w:p>
    <w:p w:rsidR="00106C09" w:rsidRPr="0053102A" w:rsidRDefault="00106C09" w:rsidP="00106C09">
      <w:pPr>
        <w:spacing w:line="360" w:lineRule="auto"/>
        <w:contextualSpacing/>
        <w:jc w:val="both"/>
        <w:rPr>
          <w:szCs w:val="24"/>
          <w:lang w:eastAsia="ar-SA"/>
        </w:rPr>
      </w:pPr>
    </w:p>
    <w:p w:rsidR="008B05D6" w:rsidRPr="00153829" w:rsidRDefault="008B05D6" w:rsidP="008B05D6">
      <w:pPr>
        <w:shd w:val="clear" w:color="auto" w:fill="D9D9D9"/>
        <w:spacing w:line="360" w:lineRule="auto"/>
        <w:contextualSpacing/>
        <w:jc w:val="both"/>
        <w:rPr>
          <w:rFonts w:eastAsia="Arial"/>
          <w:b/>
          <w:bCs/>
          <w:iCs/>
          <w:szCs w:val="24"/>
        </w:rPr>
      </w:pPr>
      <w:r w:rsidRPr="00153829">
        <w:rPr>
          <w:rFonts w:eastAsia="Arial"/>
          <w:b/>
          <w:bCs/>
          <w:iCs/>
          <w:szCs w:val="24"/>
        </w:rPr>
        <w:t>1</w:t>
      </w:r>
      <w:r>
        <w:rPr>
          <w:rFonts w:eastAsia="Arial"/>
          <w:b/>
          <w:bCs/>
          <w:iCs/>
          <w:szCs w:val="24"/>
        </w:rPr>
        <w:t>4</w:t>
      </w:r>
      <w:r w:rsidRPr="00153829">
        <w:rPr>
          <w:rFonts w:eastAsia="Arial"/>
          <w:b/>
          <w:bCs/>
          <w:iCs/>
          <w:szCs w:val="24"/>
        </w:rPr>
        <w:t>- JULGAMENTO DAS PROPOSTAS E CRITÉRIOS DE PREÇOS:</w:t>
      </w:r>
    </w:p>
    <w:p w:rsidR="008B05D6" w:rsidRPr="00153829" w:rsidRDefault="008B05D6" w:rsidP="008B05D6">
      <w:pPr>
        <w:autoSpaceDE w:val="0"/>
        <w:autoSpaceDN w:val="0"/>
        <w:adjustRightInd w:val="0"/>
        <w:spacing w:line="360" w:lineRule="auto"/>
        <w:ind w:firstLine="709"/>
        <w:contextualSpacing/>
        <w:jc w:val="both"/>
        <w:rPr>
          <w:szCs w:val="24"/>
          <w:lang w:eastAsia="ar-SA"/>
        </w:rPr>
      </w:pPr>
    </w:p>
    <w:p w:rsidR="00404D6C" w:rsidRPr="00404D6C" w:rsidRDefault="008B05D6" w:rsidP="00404D6C">
      <w:pPr>
        <w:autoSpaceDE w:val="0"/>
        <w:autoSpaceDN w:val="0"/>
        <w:adjustRightInd w:val="0"/>
        <w:spacing w:line="360" w:lineRule="auto"/>
        <w:contextualSpacing/>
        <w:jc w:val="both"/>
        <w:rPr>
          <w:b/>
          <w:szCs w:val="24"/>
        </w:rPr>
      </w:pPr>
      <w:r>
        <w:rPr>
          <w:szCs w:val="24"/>
        </w:rPr>
        <w:tab/>
      </w:r>
      <w:r w:rsidR="00404D6C" w:rsidRPr="00404D6C">
        <w:rPr>
          <w:szCs w:val="24"/>
        </w:rPr>
        <w:t xml:space="preserve">O julgamento obedecerá ao critério de </w:t>
      </w:r>
      <w:r w:rsidR="00404D6C" w:rsidRPr="00404D6C">
        <w:rPr>
          <w:b/>
          <w:szCs w:val="24"/>
        </w:rPr>
        <w:t>MENOR PREÇO GLOBAL.</w:t>
      </w:r>
    </w:p>
    <w:p w:rsidR="00404D6C" w:rsidRPr="00404D6C" w:rsidRDefault="00404D6C" w:rsidP="00404D6C">
      <w:pPr>
        <w:autoSpaceDE w:val="0"/>
        <w:autoSpaceDN w:val="0"/>
        <w:adjustRightInd w:val="0"/>
        <w:spacing w:line="360" w:lineRule="auto"/>
        <w:contextualSpacing/>
        <w:jc w:val="both"/>
        <w:rPr>
          <w:b/>
          <w:szCs w:val="24"/>
        </w:rPr>
      </w:pPr>
    </w:p>
    <w:p w:rsidR="00404D6C" w:rsidRPr="00404D6C" w:rsidRDefault="00404D6C" w:rsidP="00404D6C">
      <w:pPr>
        <w:autoSpaceDE w:val="0"/>
        <w:autoSpaceDN w:val="0"/>
        <w:adjustRightInd w:val="0"/>
        <w:spacing w:line="360" w:lineRule="auto"/>
        <w:contextualSpacing/>
        <w:jc w:val="both"/>
        <w:rPr>
          <w:szCs w:val="24"/>
        </w:rPr>
      </w:pPr>
      <w:r w:rsidRPr="00404D6C">
        <w:rPr>
          <w:szCs w:val="24"/>
        </w:rPr>
        <w:t>Ressalte-se que a opção pelo menor preço global dar-se pelo fato de que a consecução do objeto em vários contratos, maximizaria a influência de fatores que contribuiriam para tornar</w:t>
      </w:r>
      <w:proofErr w:type="gramStart"/>
      <w:r w:rsidRPr="00404D6C">
        <w:rPr>
          <w:szCs w:val="24"/>
        </w:rPr>
        <w:t xml:space="preserve"> mas</w:t>
      </w:r>
      <w:proofErr w:type="gramEnd"/>
      <w:r w:rsidRPr="00404D6C">
        <w:rPr>
          <w:szCs w:val="24"/>
        </w:rPr>
        <w:t xml:space="preserve"> dispendiosa a contratação, dificultando assim o acompanhamento e a fiscalização dos contratos.</w:t>
      </w:r>
    </w:p>
    <w:p w:rsidR="00404D6C" w:rsidRPr="00404D6C" w:rsidRDefault="00404D6C" w:rsidP="00404D6C">
      <w:pPr>
        <w:autoSpaceDE w:val="0"/>
        <w:autoSpaceDN w:val="0"/>
        <w:adjustRightInd w:val="0"/>
        <w:spacing w:line="360" w:lineRule="auto"/>
        <w:contextualSpacing/>
        <w:jc w:val="both"/>
        <w:rPr>
          <w:b/>
          <w:szCs w:val="24"/>
        </w:rPr>
      </w:pPr>
    </w:p>
    <w:p w:rsidR="00404D6C" w:rsidRPr="00404D6C" w:rsidRDefault="00404D6C" w:rsidP="00404D6C">
      <w:pPr>
        <w:autoSpaceDE w:val="0"/>
        <w:autoSpaceDN w:val="0"/>
        <w:adjustRightInd w:val="0"/>
        <w:spacing w:line="360" w:lineRule="auto"/>
        <w:contextualSpacing/>
        <w:jc w:val="both"/>
        <w:rPr>
          <w:szCs w:val="24"/>
        </w:rPr>
      </w:pPr>
      <w:r w:rsidRPr="00404D6C">
        <w:rPr>
          <w:szCs w:val="24"/>
        </w:rPr>
        <w:t xml:space="preserve">             O valor referencial relativo ao objeto deste Termo de Referência, será definido posteriormente, </w:t>
      </w:r>
      <w:proofErr w:type="gramStart"/>
      <w:r w:rsidRPr="00404D6C">
        <w:rPr>
          <w:szCs w:val="24"/>
        </w:rPr>
        <w:t>após</w:t>
      </w:r>
      <w:proofErr w:type="gramEnd"/>
      <w:r w:rsidRPr="00404D6C">
        <w:rPr>
          <w:szCs w:val="24"/>
        </w:rPr>
        <w:t xml:space="preserve"> empreendida a devida pesquisa mercadológica, sendo seu valor de aceitabilidade definido pelo Ordenador de Despesa.</w:t>
      </w:r>
    </w:p>
    <w:p w:rsidR="008B05D6" w:rsidRPr="00153829" w:rsidRDefault="008B05D6" w:rsidP="008B05D6">
      <w:pPr>
        <w:autoSpaceDE w:val="0"/>
        <w:autoSpaceDN w:val="0"/>
        <w:adjustRightInd w:val="0"/>
        <w:spacing w:line="360" w:lineRule="auto"/>
        <w:contextualSpacing/>
        <w:jc w:val="both"/>
        <w:rPr>
          <w:szCs w:val="24"/>
          <w:lang w:eastAsia="ar-SA"/>
        </w:rPr>
      </w:pPr>
    </w:p>
    <w:p w:rsidR="008B05D6" w:rsidRPr="00153829" w:rsidRDefault="008B05D6" w:rsidP="008B05D6">
      <w:pPr>
        <w:shd w:val="clear" w:color="auto" w:fill="D9D9D9"/>
        <w:spacing w:line="360" w:lineRule="auto"/>
        <w:contextualSpacing/>
        <w:jc w:val="both"/>
        <w:rPr>
          <w:rFonts w:eastAsia="Arial"/>
          <w:b/>
          <w:bCs/>
          <w:iCs/>
          <w:szCs w:val="24"/>
        </w:rPr>
      </w:pPr>
      <w:r w:rsidRPr="00153829">
        <w:rPr>
          <w:rFonts w:eastAsia="Arial"/>
          <w:b/>
          <w:bCs/>
          <w:iCs/>
          <w:szCs w:val="24"/>
        </w:rPr>
        <w:t>1</w:t>
      </w:r>
      <w:r>
        <w:rPr>
          <w:rFonts w:eastAsia="Arial"/>
          <w:b/>
          <w:bCs/>
          <w:iCs/>
          <w:szCs w:val="24"/>
        </w:rPr>
        <w:t>5</w:t>
      </w:r>
      <w:r w:rsidRPr="00153829">
        <w:rPr>
          <w:rFonts w:eastAsia="Arial"/>
          <w:b/>
          <w:bCs/>
          <w:iCs/>
          <w:szCs w:val="24"/>
        </w:rPr>
        <w:t xml:space="preserve">–SANÇÕES </w:t>
      </w:r>
      <w:r w:rsidRPr="00153829">
        <w:rPr>
          <w:rFonts w:eastAsia="Arial"/>
          <w:b/>
          <w:szCs w:val="24"/>
          <w:lang w:eastAsia="en-US"/>
        </w:rPr>
        <w:t>ADMINISTRATIVAS E DEMAIS PENALIDADES</w:t>
      </w:r>
      <w:r w:rsidRPr="00153829">
        <w:rPr>
          <w:rFonts w:eastAsia="Arial"/>
          <w:b/>
          <w:bCs/>
          <w:iCs/>
          <w:szCs w:val="24"/>
        </w:rPr>
        <w:t>:</w:t>
      </w:r>
    </w:p>
    <w:p w:rsidR="008B05D6" w:rsidRPr="00153829" w:rsidRDefault="008B05D6" w:rsidP="008B05D6">
      <w:pPr>
        <w:spacing w:line="360" w:lineRule="auto"/>
        <w:contextualSpacing/>
        <w:jc w:val="both"/>
        <w:rPr>
          <w:rFonts w:eastAsia="Arial"/>
          <w:szCs w:val="24"/>
          <w:lang w:eastAsia="en-US"/>
        </w:rPr>
      </w:pPr>
    </w:p>
    <w:p w:rsidR="00404D6C" w:rsidRPr="00404D6C" w:rsidRDefault="00404D6C" w:rsidP="00404D6C">
      <w:pPr>
        <w:tabs>
          <w:tab w:val="left" w:pos="629"/>
        </w:tabs>
        <w:spacing w:line="360" w:lineRule="auto"/>
        <w:contextualSpacing/>
        <w:jc w:val="both"/>
        <w:rPr>
          <w:szCs w:val="24"/>
        </w:rPr>
      </w:pPr>
      <w:r>
        <w:rPr>
          <w:szCs w:val="24"/>
        </w:rPr>
        <w:tab/>
      </w:r>
      <w:r w:rsidRPr="00404D6C">
        <w:rPr>
          <w:szCs w:val="24"/>
        </w:rPr>
        <w:t>Fica o licitante, sujeito às sanções administrativas e demais penalidades, nos casos fixados no contrato e em conformidade com os termos estabelecidos nos artigos 86 e 87 do Decreto n.º 3.149, de 28 de Abril de 1980, no artigo 7º Lei no 10.520, de 17 de Julho de 2002, no artigo 49 do Decreto nº 10.024, de 20 de setembro de 2019 e nos artigos 86, 87 e 88 da Lei nº 8.666 de 21 de Junho de 1993.</w:t>
      </w:r>
    </w:p>
    <w:p w:rsidR="008B05D6" w:rsidRPr="00153829" w:rsidRDefault="008B05D6" w:rsidP="008B05D6">
      <w:pPr>
        <w:tabs>
          <w:tab w:val="left" w:pos="629"/>
        </w:tabs>
        <w:spacing w:line="360" w:lineRule="auto"/>
        <w:contextualSpacing/>
        <w:jc w:val="both"/>
        <w:rPr>
          <w:rFonts w:eastAsia="Arial"/>
          <w:szCs w:val="24"/>
          <w:lang w:eastAsia="en-US"/>
        </w:rPr>
      </w:pPr>
    </w:p>
    <w:p w:rsidR="008B05D6" w:rsidRPr="00153829" w:rsidRDefault="008B05D6" w:rsidP="008B05D6">
      <w:pPr>
        <w:shd w:val="clear" w:color="auto" w:fill="D9D9D9"/>
        <w:tabs>
          <w:tab w:val="left" w:pos="142"/>
          <w:tab w:val="left" w:pos="284"/>
          <w:tab w:val="left" w:pos="426"/>
          <w:tab w:val="left" w:pos="709"/>
        </w:tabs>
        <w:spacing w:after="200" w:line="360" w:lineRule="auto"/>
        <w:contextualSpacing/>
        <w:jc w:val="both"/>
        <w:rPr>
          <w:rFonts w:eastAsia="Calibri"/>
          <w:b/>
          <w:szCs w:val="24"/>
          <w:lang w:eastAsia="en-US"/>
        </w:rPr>
      </w:pPr>
      <w:r w:rsidRPr="00153829">
        <w:rPr>
          <w:rFonts w:eastAsia="Calibri"/>
          <w:b/>
          <w:szCs w:val="24"/>
          <w:highlight w:val="lightGray"/>
          <w:lang w:eastAsia="en-US"/>
        </w:rPr>
        <w:t>1</w:t>
      </w:r>
      <w:r>
        <w:rPr>
          <w:rFonts w:eastAsia="Calibri"/>
          <w:b/>
          <w:szCs w:val="24"/>
          <w:highlight w:val="lightGray"/>
          <w:lang w:eastAsia="en-US"/>
        </w:rPr>
        <w:t>6</w:t>
      </w:r>
      <w:r w:rsidRPr="00153829">
        <w:rPr>
          <w:rFonts w:eastAsia="Calibri"/>
          <w:b/>
          <w:szCs w:val="24"/>
          <w:highlight w:val="lightGray"/>
          <w:lang w:eastAsia="en-US"/>
        </w:rPr>
        <w:t xml:space="preserve">– </w:t>
      </w:r>
      <w:r w:rsidRPr="00153829">
        <w:rPr>
          <w:rFonts w:eastAsia="Calibri"/>
          <w:b/>
          <w:szCs w:val="24"/>
          <w:highlight w:val="lightGray"/>
          <w:shd w:val="clear" w:color="auto" w:fill="D9D9D9"/>
          <w:lang w:eastAsia="en-US"/>
        </w:rPr>
        <w:t>RESPONSÁVEL PELA ELABORAÇÃO TERMO DE REFERÊNCIA:</w:t>
      </w:r>
      <w:r w:rsidRPr="00153829">
        <w:rPr>
          <w:rFonts w:eastAsia="Calibri"/>
          <w:b/>
          <w:szCs w:val="24"/>
          <w:lang w:eastAsia="en-US"/>
        </w:rPr>
        <w:t xml:space="preserve">     </w:t>
      </w:r>
    </w:p>
    <w:p w:rsidR="008B05D6" w:rsidRPr="00153829" w:rsidRDefault="008B05D6" w:rsidP="008B05D6">
      <w:pPr>
        <w:tabs>
          <w:tab w:val="left" w:pos="142"/>
          <w:tab w:val="left" w:pos="284"/>
          <w:tab w:val="left" w:pos="426"/>
          <w:tab w:val="left" w:pos="709"/>
        </w:tabs>
        <w:spacing w:after="200" w:line="360" w:lineRule="auto"/>
        <w:contextualSpacing/>
        <w:jc w:val="both"/>
        <w:rPr>
          <w:rFonts w:eastAsia="Calibri"/>
          <w:szCs w:val="24"/>
          <w:lang w:eastAsia="en-US"/>
        </w:rPr>
      </w:pPr>
    </w:p>
    <w:p w:rsidR="00D3484A" w:rsidRDefault="00D3484A" w:rsidP="00D3484A">
      <w:pPr>
        <w:tabs>
          <w:tab w:val="left" w:pos="142"/>
          <w:tab w:val="left" w:pos="284"/>
          <w:tab w:val="left" w:pos="426"/>
          <w:tab w:val="left" w:pos="709"/>
        </w:tabs>
        <w:spacing w:after="200" w:line="360" w:lineRule="auto"/>
        <w:contextualSpacing/>
        <w:jc w:val="both"/>
        <w:rPr>
          <w:rFonts w:eastAsia="Calibri"/>
          <w:szCs w:val="24"/>
          <w:lang w:eastAsia="en-US"/>
        </w:rPr>
      </w:pPr>
      <w:r>
        <w:rPr>
          <w:rFonts w:eastAsia="Calibri"/>
          <w:szCs w:val="24"/>
          <w:lang w:eastAsia="en-US"/>
        </w:rPr>
        <w:t xml:space="preserve">3º </w:t>
      </w:r>
      <w:proofErr w:type="spellStart"/>
      <w:r>
        <w:rPr>
          <w:rFonts w:eastAsia="Calibri"/>
          <w:szCs w:val="24"/>
          <w:lang w:eastAsia="en-US"/>
        </w:rPr>
        <w:t>Sgt</w:t>
      </w:r>
      <w:proofErr w:type="spellEnd"/>
      <w:r>
        <w:rPr>
          <w:rFonts w:eastAsia="Calibri"/>
          <w:szCs w:val="24"/>
          <w:lang w:eastAsia="en-US"/>
        </w:rPr>
        <w:t xml:space="preserve">. PM RG. 83.403 Max Alves Soares, ID. </w:t>
      </w:r>
      <w:proofErr w:type="spellStart"/>
      <w:r>
        <w:rPr>
          <w:rFonts w:eastAsia="Calibri"/>
          <w:szCs w:val="24"/>
          <w:lang w:eastAsia="en-US"/>
        </w:rPr>
        <w:t>Func</w:t>
      </w:r>
      <w:proofErr w:type="spellEnd"/>
      <w:r>
        <w:rPr>
          <w:rFonts w:eastAsia="Calibri"/>
          <w:szCs w:val="24"/>
          <w:lang w:eastAsia="en-US"/>
        </w:rPr>
        <w:t>. 4264773-8</w:t>
      </w:r>
    </w:p>
    <w:p w:rsidR="008B05D6" w:rsidRDefault="008B05D6" w:rsidP="008B05D6">
      <w:pPr>
        <w:tabs>
          <w:tab w:val="left" w:pos="142"/>
          <w:tab w:val="left" w:pos="284"/>
          <w:tab w:val="left" w:pos="426"/>
          <w:tab w:val="left" w:pos="709"/>
        </w:tabs>
        <w:spacing w:after="200" w:line="360" w:lineRule="auto"/>
        <w:contextualSpacing/>
        <w:jc w:val="both"/>
        <w:rPr>
          <w:rFonts w:eastAsia="Calibri"/>
          <w:szCs w:val="24"/>
          <w:lang w:eastAsia="en-US"/>
        </w:rPr>
      </w:pPr>
    </w:p>
    <w:p w:rsidR="008B05D6" w:rsidRPr="0053102A" w:rsidRDefault="008B05D6" w:rsidP="008B05D6">
      <w:pPr>
        <w:shd w:val="clear" w:color="auto" w:fill="D9D9D9"/>
        <w:tabs>
          <w:tab w:val="left" w:pos="142"/>
          <w:tab w:val="left" w:pos="284"/>
          <w:tab w:val="left" w:pos="426"/>
          <w:tab w:val="left" w:pos="709"/>
        </w:tabs>
        <w:spacing w:after="200" w:line="360" w:lineRule="auto"/>
        <w:contextualSpacing/>
        <w:jc w:val="both"/>
        <w:rPr>
          <w:rFonts w:eastAsia="Calibri"/>
          <w:b/>
          <w:szCs w:val="24"/>
          <w:lang w:eastAsia="en-US"/>
        </w:rPr>
      </w:pPr>
      <w:r w:rsidRPr="0053102A">
        <w:rPr>
          <w:rFonts w:eastAsia="Calibri"/>
          <w:b/>
          <w:szCs w:val="24"/>
          <w:lang w:eastAsia="en-US"/>
        </w:rPr>
        <w:lastRenderedPageBreak/>
        <w:t>1</w:t>
      </w:r>
      <w:r>
        <w:rPr>
          <w:rFonts w:eastAsia="Calibri"/>
          <w:b/>
          <w:szCs w:val="24"/>
          <w:lang w:eastAsia="en-US"/>
        </w:rPr>
        <w:t>7</w:t>
      </w:r>
      <w:r w:rsidRPr="0053102A">
        <w:rPr>
          <w:rFonts w:eastAsia="Calibri"/>
          <w:b/>
          <w:szCs w:val="24"/>
          <w:lang w:eastAsia="en-US"/>
        </w:rPr>
        <w:t xml:space="preserve"> – GESTOR E FISCAIS DE CONTRATO:                                                </w:t>
      </w:r>
    </w:p>
    <w:p w:rsidR="008B05D6" w:rsidRPr="00E77772" w:rsidRDefault="008B05D6" w:rsidP="008B05D6">
      <w:pPr>
        <w:pStyle w:val="CorpoA"/>
        <w:spacing w:before="100" w:after="100"/>
        <w:rPr>
          <w:b/>
          <w:color w:val="auto"/>
          <w:lang w:val="pt-BR"/>
        </w:rPr>
      </w:pPr>
      <w:r w:rsidRPr="00E77772">
        <w:rPr>
          <w:b/>
          <w:color w:val="auto"/>
          <w:lang w:val="pt-BR"/>
        </w:rPr>
        <w:t>GESTOR:</w:t>
      </w:r>
      <w:r w:rsidRPr="00E77772">
        <w:rPr>
          <w:b/>
          <w:color w:val="auto"/>
          <w:lang w:val="pt-BR"/>
        </w:rPr>
        <w:tab/>
      </w:r>
    </w:p>
    <w:p w:rsidR="008B05D6" w:rsidRPr="00D17B98" w:rsidRDefault="00F52BF1" w:rsidP="008B05D6">
      <w:pPr>
        <w:pStyle w:val="PargrafodaLista"/>
        <w:numPr>
          <w:ilvl w:val="0"/>
          <w:numId w:val="34"/>
        </w:numPr>
        <w:spacing w:before="100" w:beforeAutospacing="1" w:after="100" w:afterAutospacing="1"/>
        <w:rPr>
          <w:szCs w:val="24"/>
        </w:rPr>
      </w:pPr>
      <w:r w:rsidRPr="00D17B98">
        <w:rPr>
          <w:bCs/>
          <w:szCs w:val="24"/>
        </w:rPr>
        <w:t xml:space="preserve">Juliana da Rocha Pereira, Id </w:t>
      </w:r>
      <w:proofErr w:type="spellStart"/>
      <w:r w:rsidRPr="00D17B98">
        <w:rPr>
          <w:bCs/>
          <w:szCs w:val="24"/>
        </w:rPr>
        <w:t>Func</w:t>
      </w:r>
      <w:proofErr w:type="spellEnd"/>
      <w:r w:rsidRPr="00D17B98">
        <w:rPr>
          <w:bCs/>
          <w:szCs w:val="24"/>
        </w:rPr>
        <w:t>. 24500327-4;</w:t>
      </w:r>
    </w:p>
    <w:p w:rsidR="00F52BF1" w:rsidRPr="00D17B98" w:rsidRDefault="00F52BF1" w:rsidP="008B05D6">
      <w:pPr>
        <w:pStyle w:val="PargrafodaLista"/>
        <w:numPr>
          <w:ilvl w:val="0"/>
          <w:numId w:val="34"/>
        </w:numPr>
        <w:spacing w:before="100" w:beforeAutospacing="1" w:after="100" w:afterAutospacing="1"/>
        <w:rPr>
          <w:szCs w:val="24"/>
        </w:rPr>
      </w:pPr>
      <w:r w:rsidRPr="00D17B98">
        <w:rPr>
          <w:bCs/>
          <w:szCs w:val="24"/>
        </w:rPr>
        <w:t xml:space="preserve">Cláudia Cristina Azevedo Ramos, Id. </w:t>
      </w:r>
      <w:proofErr w:type="spellStart"/>
      <w:r w:rsidRPr="00D17B98">
        <w:rPr>
          <w:bCs/>
          <w:szCs w:val="24"/>
        </w:rPr>
        <w:t>Func</w:t>
      </w:r>
      <w:proofErr w:type="spellEnd"/>
      <w:r w:rsidRPr="00D17B98">
        <w:rPr>
          <w:bCs/>
          <w:szCs w:val="24"/>
        </w:rPr>
        <w:t>. 44202580;</w:t>
      </w:r>
    </w:p>
    <w:p w:rsidR="00F52BF1" w:rsidRPr="00D17B98" w:rsidRDefault="00F52BF1" w:rsidP="008B05D6">
      <w:pPr>
        <w:pStyle w:val="PargrafodaLista"/>
        <w:numPr>
          <w:ilvl w:val="0"/>
          <w:numId w:val="34"/>
        </w:numPr>
        <w:spacing w:before="100" w:beforeAutospacing="1" w:after="100" w:afterAutospacing="1"/>
        <w:rPr>
          <w:szCs w:val="24"/>
        </w:rPr>
      </w:pPr>
      <w:r w:rsidRPr="00D17B98">
        <w:rPr>
          <w:bCs/>
          <w:szCs w:val="24"/>
        </w:rPr>
        <w:t xml:space="preserve">Débora </w:t>
      </w:r>
      <w:proofErr w:type="spellStart"/>
      <w:r w:rsidRPr="00D17B98">
        <w:rPr>
          <w:bCs/>
          <w:szCs w:val="24"/>
        </w:rPr>
        <w:t>Suzye</w:t>
      </w:r>
      <w:proofErr w:type="spellEnd"/>
      <w:r w:rsidRPr="00D17B98">
        <w:rPr>
          <w:bCs/>
          <w:szCs w:val="24"/>
        </w:rPr>
        <w:t xml:space="preserve"> Pereira, Id. </w:t>
      </w:r>
      <w:proofErr w:type="spellStart"/>
      <w:r w:rsidRPr="00D17B98">
        <w:rPr>
          <w:bCs/>
          <w:szCs w:val="24"/>
        </w:rPr>
        <w:t>Func</w:t>
      </w:r>
      <w:proofErr w:type="spellEnd"/>
      <w:r w:rsidRPr="00D17B98">
        <w:rPr>
          <w:bCs/>
          <w:szCs w:val="24"/>
        </w:rPr>
        <w:t>. 2450014-3.</w:t>
      </w:r>
    </w:p>
    <w:p w:rsidR="008B05D6" w:rsidRPr="00D17B98" w:rsidRDefault="008B05D6" w:rsidP="008B05D6">
      <w:pPr>
        <w:pStyle w:val="CorpoA"/>
        <w:spacing w:before="100" w:after="100"/>
        <w:rPr>
          <w:b/>
          <w:color w:val="auto"/>
          <w:lang w:val="pt-BR"/>
        </w:rPr>
      </w:pPr>
      <w:r w:rsidRPr="00D17B98">
        <w:rPr>
          <w:b/>
          <w:color w:val="auto"/>
          <w:lang w:val="pt-BR"/>
        </w:rPr>
        <w:t>FISCAIS:</w:t>
      </w:r>
    </w:p>
    <w:p w:rsidR="008B05D6" w:rsidRPr="00D17B98" w:rsidRDefault="00F52BF1" w:rsidP="00F52BF1">
      <w:pPr>
        <w:pStyle w:val="PargrafodaLista"/>
        <w:numPr>
          <w:ilvl w:val="0"/>
          <w:numId w:val="35"/>
        </w:numPr>
        <w:tabs>
          <w:tab w:val="left" w:pos="1524"/>
        </w:tabs>
        <w:spacing w:after="200" w:line="360" w:lineRule="auto"/>
        <w:jc w:val="both"/>
        <w:rPr>
          <w:szCs w:val="24"/>
          <w:lang w:val="pt-PT"/>
        </w:rPr>
      </w:pPr>
      <w:r w:rsidRPr="00D17B98">
        <w:rPr>
          <w:szCs w:val="24"/>
          <w:lang w:val="pt-PT"/>
        </w:rPr>
        <w:t>Luiz Carlos Bueno dos Reis, Matrícula 972.597-9;</w:t>
      </w:r>
    </w:p>
    <w:p w:rsidR="00F52BF1" w:rsidRPr="00D17B98" w:rsidRDefault="00F52BF1" w:rsidP="00F52BF1">
      <w:pPr>
        <w:pStyle w:val="PargrafodaLista"/>
        <w:numPr>
          <w:ilvl w:val="0"/>
          <w:numId w:val="35"/>
        </w:numPr>
        <w:tabs>
          <w:tab w:val="left" w:pos="1524"/>
        </w:tabs>
        <w:spacing w:after="200" w:line="360" w:lineRule="auto"/>
        <w:jc w:val="both"/>
        <w:rPr>
          <w:szCs w:val="24"/>
          <w:lang w:val="pt-PT"/>
        </w:rPr>
      </w:pPr>
      <w:r w:rsidRPr="00D17B98">
        <w:rPr>
          <w:szCs w:val="24"/>
          <w:lang w:val="pt-PT"/>
        </w:rPr>
        <w:t>Marcus Vinicius de Paula Pinheiro de Andrade</w:t>
      </w:r>
      <w:r w:rsidR="00D17B98" w:rsidRPr="00D17B98">
        <w:rPr>
          <w:szCs w:val="24"/>
          <w:lang w:val="pt-PT"/>
        </w:rPr>
        <w:t>, Id. Func. 50138715;</w:t>
      </w:r>
    </w:p>
    <w:p w:rsidR="00D17B98" w:rsidRDefault="00D17B98" w:rsidP="00F52BF1">
      <w:pPr>
        <w:pStyle w:val="PargrafodaLista"/>
        <w:numPr>
          <w:ilvl w:val="0"/>
          <w:numId w:val="35"/>
        </w:numPr>
        <w:tabs>
          <w:tab w:val="left" w:pos="1524"/>
        </w:tabs>
        <w:spacing w:after="200" w:line="360" w:lineRule="auto"/>
        <w:jc w:val="both"/>
        <w:rPr>
          <w:szCs w:val="24"/>
          <w:lang w:val="pt-PT"/>
        </w:rPr>
      </w:pPr>
      <w:r w:rsidRPr="00D17B98">
        <w:rPr>
          <w:szCs w:val="24"/>
          <w:lang w:val="pt-PT"/>
        </w:rPr>
        <w:t>Ricardo Srour, Matrícula 970.724-1.</w:t>
      </w:r>
    </w:p>
    <w:p w:rsidR="00B35341" w:rsidRPr="00B35341" w:rsidRDefault="00B35341" w:rsidP="00B35341">
      <w:pPr>
        <w:shd w:val="clear" w:color="auto" w:fill="D9D9D9"/>
        <w:spacing w:line="360" w:lineRule="auto"/>
        <w:jc w:val="both"/>
        <w:rPr>
          <w:rFonts w:eastAsia="Arial"/>
          <w:b/>
          <w:bCs/>
          <w:iCs/>
          <w:szCs w:val="24"/>
        </w:rPr>
      </w:pPr>
      <w:r w:rsidRPr="00B35341">
        <w:rPr>
          <w:rFonts w:eastAsia="Arial"/>
          <w:b/>
          <w:bCs/>
          <w:iCs/>
          <w:szCs w:val="24"/>
        </w:rPr>
        <w:t xml:space="preserve">18. </w:t>
      </w:r>
      <w:r>
        <w:rPr>
          <w:rFonts w:eastAsia="Arial"/>
          <w:b/>
          <w:bCs/>
          <w:iCs/>
          <w:szCs w:val="24"/>
        </w:rPr>
        <w:t>SUBCONTRATAÇÃO</w:t>
      </w:r>
      <w:r w:rsidRPr="00B35341">
        <w:rPr>
          <w:rFonts w:eastAsia="Arial"/>
          <w:b/>
          <w:bCs/>
          <w:iCs/>
          <w:szCs w:val="24"/>
        </w:rPr>
        <w:t>:</w:t>
      </w:r>
    </w:p>
    <w:p w:rsidR="00B35341" w:rsidRDefault="00B35341" w:rsidP="00B35341">
      <w:pPr>
        <w:tabs>
          <w:tab w:val="left" w:pos="1524"/>
        </w:tabs>
        <w:spacing w:line="360" w:lineRule="auto"/>
        <w:jc w:val="both"/>
      </w:pPr>
    </w:p>
    <w:p w:rsidR="00B35341" w:rsidRDefault="00B35341" w:rsidP="00B35341">
      <w:pPr>
        <w:tabs>
          <w:tab w:val="left" w:pos="993"/>
        </w:tabs>
        <w:spacing w:after="200" w:line="360" w:lineRule="auto"/>
        <w:jc w:val="both"/>
      </w:pPr>
      <w:r>
        <w:tab/>
      </w:r>
      <w:r w:rsidRPr="002776AE">
        <w:t xml:space="preserve">Os serviços constantes destas especificações não poderão ser subcontratados, devendo ser executados </w:t>
      </w:r>
      <w:r>
        <w:t>pela</w:t>
      </w:r>
      <w:r w:rsidRPr="002776AE">
        <w:t xml:space="preserve"> CONTRATADA, que deverá ser a única responsável por sua boa execução.</w:t>
      </w:r>
    </w:p>
    <w:p w:rsidR="00B35341" w:rsidRPr="00B35341" w:rsidRDefault="00B35341" w:rsidP="00B35341">
      <w:pPr>
        <w:shd w:val="clear" w:color="auto" w:fill="D9D9D9"/>
        <w:spacing w:line="360" w:lineRule="auto"/>
        <w:jc w:val="both"/>
        <w:rPr>
          <w:rFonts w:eastAsia="Arial"/>
          <w:b/>
          <w:bCs/>
          <w:iCs/>
          <w:szCs w:val="24"/>
        </w:rPr>
      </w:pPr>
      <w:r w:rsidRPr="00B35341">
        <w:rPr>
          <w:rFonts w:eastAsia="Arial"/>
          <w:b/>
          <w:bCs/>
          <w:iCs/>
          <w:szCs w:val="24"/>
        </w:rPr>
        <w:t>1</w:t>
      </w:r>
      <w:r>
        <w:rPr>
          <w:rFonts w:eastAsia="Arial"/>
          <w:b/>
          <w:bCs/>
          <w:iCs/>
          <w:szCs w:val="24"/>
        </w:rPr>
        <w:t>9</w:t>
      </w:r>
      <w:r w:rsidRPr="00B35341">
        <w:rPr>
          <w:rFonts w:eastAsia="Arial"/>
          <w:b/>
          <w:bCs/>
          <w:iCs/>
          <w:szCs w:val="24"/>
        </w:rPr>
        <w:t xml:space="preserve">. </w:t>
      </w:r>
      <w:r>
        <w:rPr>
          <w:rFonts w:eastAsia="Arial"/>
          <w:b/>
          <w:bCs/>
          <w:iCs/>
          <w:szCs w:val="24"/>
        </w:rPr>
        <w:t>DA VISTORIA</w:t>
      </w:r>
      <w:r w:rsidRPr="00B35341">
        <w:rPr>
          <w:rFonts w:eastAsia="Arial"/>
          <w:b/>
          <w:bCs/>
          <w:iCs/>
          <w:szCs w:val="24"/>
        </w:rPr>
        <w:t>:</w:t>
      </w:r>
    </w:p>
    <w:p w:rsidR="00B35341" w:rsidRDefault="00B35341" w:rsidP="00B35341">
      <w:pPr>
        <w:tabs>
          <w:tab w:val="left" w:pos="1524"/>
        </w:tabs>
        <w:spacing w:line="360" w:lineRule="auto"/>
        <w:jc w:val="both"/>
        <w:rPr>
          <w:szCs w:val="24"/>
          <w:lang w:val="pt-PT"/>
        </w:rPr>
      </w:pPr>
    </w:p>
    <w:p w:rsidR="00B35341" w:rsidRPr="002776AE" w:rsidRDefault="00B35341" w:rsidP="00B35341">
      <w:pPr>
        <w:pStyle w:val="Ttulo4"/>
        <w:widowControl w:val="0"/>
        <w:tabs>
          <w:tab w:val="left" w:pos="851"/>
        </w:tabs>
        <w:spacing w:line="276" w:lineRule="auto"/>
        <w:rPr>
          <w:rFonts w:ascii="Times New Roman" w:hAnsi="Times New Roman"/>
          <w:sz w:val="24"/>
          <w:szCs w:val="24"/>
        </w:rPr>
      </w:pPr>
      <w:r>
        <w:rPr>
          <w:rFonts w:ascii="Times New Roman" w:hAnsi="Times New Roman"/>
          <w:b w:val="0"/>
          <w:sz w:val="24"/>
          <w:szCs w:val="24"/>
        </w:rPr>
        <w:tab/>
      </w:r>
      <w:r w:rsidRPr="002776AE">
        <w:rPr>
          <w:rFonts w:ascii="Times New Roman" w:hAnsi="Times New Roman"/>
          <w:b w:val="0"/>
          <w:sz w:val="24"/>
          <w:szCs w:val="24"/>
        </w:rPr>
        <w:t>Vistoriar, facultativamente, edificações e dependências do CICC, com o objetivo de conhecer os locais e as condições para a prestação dos serviços, objeto dest</w:t>
      </w:r>
      <w:r>
        <w:rPr>
          <w:rFonts w:ascii="Times New Roman" w:hAnsi="Times New Roman"/>
          <w:b w:val="0"/>
          <w:sz w:val="24"/>
          <w:szCs w:val="24"/>
        </w:rPr>
        <w:t>e estudo técnico</w:t>
      </w:r>
      <w:r w:rsidRPr="002776AE">
        <w:rPr>
          <w:rFonts w:ascii="Times New Roman" w:hAnsi="Times New Roman"/>
          <w:b w:val="0"/>
          <w:sz w:val="24"/>
          <w:szCs w:val="24"/>
        </w:rPr>
        <w:t xml:space="preserve">, devendo ser agendada com a </w:t>
      </w:r>
      <w:r>
        <w:rPr>
          <w:rFonts w:ascii="Times New Roman" w:hAnsi="Times New Roman"/>
          <w:b w:val="0"/>
          <w:sz w:val="24"/>
          <w:szCs w:val="24"/>
        </w:rPr>
        <w:t>Secretaria de Estado da Polícia Militar</w:t>
      </w:r>
      <w:r w:rsidRPr="002776AE">
        <w:rPr>
          <w:rFonts w:ascii="Times New Roman" w:hAnsi="Times New Roman"/>
          <w:b w:val="0"/>
          <w:sz w:val="24"/>
          <w:szCs w:val="24"/>
        </w:rPr>
        <w:t xml:space="preserve">, na Praça Christiano Otoni, s/n, Edifício D. Pedro II, telefone </w:t>
      </w:r>
      <w:r w:rsidRPr="002776AE">
        <w:rPr>
          <w:rFonts w:ascii="Times New Roman" w:hAnsi="Times New Roman"/>
          <w:b w:val="0"/>
          <w:i/>
          <w:sz w:val="24"/>
          <w:szCs w:val="24"/>
        </w:rPr>
        <w:t>(21) 2276-6403 ou 2276-6404</w:t>
      </w:r>
      <w:r w:rsidRPr="002776AE">
        <w:rPr>
          <w:rFonts w:ascii="Times New Roman" w:hAnsi="Times New Roman"/>
          <w:b w:val="0"/>
          <w:sz w:val="24"/>
          <w:szCs w:val="24"/>
        </w:rPr>
        <w:t>.</w:t>
      </w:r>
    </w:p>
    <w:p w:rsidR="00B35341" w:rsidRPr="002776AE" w:rsidRDefault="00B35341" w:rsidP="00B35341">
      <w:pPr>
        <w:widowControl w:val="0"/>
        <w:tabs>
          <w:tab w:val="left" w:pos="851"/>
        </w:tabs>
        <w:spacing w:line="276" w:lineRule="auto"/>
        <w:jc w:val="both"/>
        <w:rPr>
          <w:color w:val="FF0000"/>
        </w:rPr>
      </w:pPr>
    </w:p>
    <w:p w:rsidR="00B35341" w:rsidRPr="002776AE" w:rsidRDefault="00B35341" w:rsidP="00B35341">
      <w:pPr>
        <w:pStyle w:val="Ttulo4"/>
        <w:keepNext w:val="0"/>
        <w:widowControl w:val="0"/>
        <w:tabs>
          <w:tab w:val="left" w:pos="851"/>
        </w:tabs>
        <w:spacing w:line="276" w:lineRule="auto"/>
        <w:rPr>
          <w:rFonts w:ascii="Times New Roman" w:hAnsi="Times New Roman"/>
          <w:b w:val="0"/>
          <w:sz w:val="24"/>
          <w:szCs w:val="24"/>
        </w:rPr>
      </w:pPr>
      <w:r>
        <w:rPr>
          <w:rFonts w:ascii="Times New Roman" w:hAnsi="Times New Roman"/>
          <w:b w:val="0"/>
          <w:sz w:val="24"/>
          <w:szCs w:val="24"/>
        </w:rPr>
        <w:tab/>
        <w:t xml:space="preserve">A empresa </w:t>
      </w:r>
      <w:r w:rsidR="00404D6C">
        <w:rPr>
          <w:rFonts w:ascii="Times New Roman" w:hAnsi="Times New Roman"/>
          <w:b w:val="0"/>
          <w:sz w:val="24"/>
          <w:szCs w:val="24"/>
        </w:rPr>
        <w:t>licitante</w:t>
      </w:r>
      <w:r w:rsidRPr="002776AE">
        <w:rPr>
          <w:rFonts w:ascii="Times New Roman" w:hAnsi="Times New Roman"/>
          <w:b w:val="0"/>
          <w:sz w:val="24"/>
          <w:szCs w:val="24"/>
        </w:rPr>
        <w:t xml:space="preserve"> ao apresentar a proposta, considerar-se-á como tendo vistoriado todas as instalações assinaladas, enten</w:t>
      </w:r>
      <w:r>
        <w:rPr>
          <w:rFonts w:ascii="Times New Roman" w:hAnsi="Times New Roman"/>
          <w:b w:val="0"/>
          <w:sz w:val="24"/>
          <w:szCs w:val="24"/>
        </w:rPr>
        <w:t>den</w:t>
      </w:r>
      <w:r w:rsidRPr="002776AE">
        <w:rPr>
          <w:rFonts w:ascii="Times New Roman" w:hAnsi="Times New Roman"/>
          <w:b w:val="0"/>
          <w:sz w:val="24"/>
          <w:szCs w:val="24"/>
        </w:rPr>
        <w:t>do-se como vistoria: “A constatação de um fato em imóvel, mediante exame circunstanciado dos elementos que o constituem, objetivando uma avaliação precisa dos serviços e materiais necessários”.</w:t>
      </w:r>
    </w:p>
    <w:p w:rsidR="00B35341" w:rsidRPr="002776AE" w:rsidRDefault="00B35341" w:rsidP="00B35341">
      <w:pPr>
        <w:widowControl w:val="0"/>
        <w:tabs>
          <w:tab w:val="left" w:pos="851"/>
        </w:tabs>
        <w:spacing w:line="276" w:lineRule="auto"/>
        <w:ind w:firstLine="1134"/>
        <w:jc w:val="both"/>
        <w:rPr>
          <w:color w:val="FF0000"/>
        </w:rPr>
      </w:pPr>
    </w:p>
    <w:p w:rsidR="00B35341" w:rsidRPr="002776AE" w:rsidRDefault="00B35341" w:rsidP="00B35341">
      <w:pPr>
        <w:pStyle w:val="Ttulo4"/>
        <w:keepNext w:val="0"/>
        <w:widowControl w:val="0"/>
        <w:tabs>
          <w:tab w:val="left" w:pos="851"/>
        </w:tabs>
        <w:spacing w:line="276" w:lineRule="auto"/>
        <w:rPr>
          <w:rFonts w:ascii="Times New Roman" w:hAnsi="Times New Roman"/>
          <w:b w:val="0"/>
          <w:sz w:val="24"/>
          <w:szCs w:val="24"/>
        </w:rPr>
      </w:pPr>
      <w:r>
        <w:rPr>
          <w:rFonts w:ascii="Times New Roman" w:hAnsi="Times New Roman"/>
          <w:b w:val="0"/>
          <w:sz w:val="24"/>
          <w:szCs w:val="24"/>
        </w:rPr>
        <w:tab/>
      </w:r>
      <w:r w:rsidRPr="002776AE">
        <w:rPr>
          <w:rFonts w:ascii="Times New Roman" w:hAnsi="Times New Roman"/>
          <w:b w:val="0"/>
          <w:sz w:val="24"/>
          <w:szCs w:val="24"/>
        </w:rPr>
        <w:t>A</w:t>
      </w:r>
      <w:r w:rsidRPr="002776AE">
        <w:rPr>
          <w:rFonts w:ascii="Times New Roman" w:hAnsi="Times New Roman"/>
          <w:b w:val="0"/>
          <w:color w:val="FF0000"/>
          <w:sz w:val="24"/>
          <w:szCs w:val="24"/>
        </w:rPr>
        <w:t xml:space="preserve"> </w:t>
      </w:r>
      <w:r w:rsidRPr="002776AE">
        <w:rPr>
          <w:rFonts w:ascii="Times New Roman" w:hAnsi="Times New Roman"/>
          <w:b w:val="0"/>
          <w:sz w:val="24"/>
          <w:szCs w:val="24"/>
        </w:rPr>
        <w:t xml:space="preserve">opção pela vistoria constitui direito e ônus da </w:t>
      </w:r>
      <w:r>
        <w:rPr>
          <w:rFonts w:ascii="Times New Roman" w:hAnsi="Times New Roman"/>
          <w:b w:val="0"/>
          <w:sz w:val="24"/>
          <w:szCs w:val="24"/>
        </w:rPr>
        <w:t>CONTRATADA</w:t>
      </w:r>
      <w:r w:rsidRPr="002776AE">
        <w:rPr>
          <w:rFonts w:ascii="Times New Roman" w:hAnsi="Times New Roman"/>
          <w:b w:val="0"/>
          <w:sz w:val="24"/>
          <w:szCs w:val="24"/>
        </w:rPr>
        <w:t xml:space="preserve">, com vistas à elaboração precisa e técnica de sua proposta, mas que não ostenta caráter eliminatório do certame para fins de exame de habilitação. Se, facultativamente, a </w:t>
      </w:r>
      <w:r>
        <w:rPr>
          <w:rFonts w:ascii="Times New Roman" w:hAnsi="Times New Roman"/>
          <w:b w:val="0"/>
          <w:sz w:val="24"/>
          <w:szCs w:val="24"/>
        </w:rPr>
        <w:t>CONTRATADA</w:t>
      </w:r>
      <w:r w:rsidRPr="002776AE">
        <w:rPr>
          <w:rFonts w:ascii="Times New Roman" w:hAnsi="Times New Roman"/>
          <w:b w:val="0"/>
          <w:sz w:val="24"/>
          <w:szCs w:val="24"/>
        </w:rPr>
        <w:t xml:space="preserve"> resolva não vistoriar os locais onde serão prestados os serviços objeto da </w:t>
      </w:r>
      <w:r>
        <w:rPr>
          <w:rFonts w:ascii="Times New Roman" w:hAnsi="Times New Roman"/>
          <w:b w:val="0"/>
          <w:sz w:val="24"/>
          <w:szCs w:val="24"/>
        </w:rPr>
        <w:t>contratação</w:t>
      </w:r>
      <w:r w:rsidRPr="002776AE">
        <w:rPr>
          <w:rFonts w:ascii="Times New Roman" w:hAnsi="Times New Roman"/>
          <w:b w:val="0"/>
          <w:sz w:val="24"/>
          <w:szCs w:val="24"/>
        </w:rPr>
        <w:t xml:space="preserve">, caso vitoriosa no certame, não poderá alegar desconhecimento das condições dos locais como pretexto para eventual </w:t>
      </w:r>
      <w:r w:rsidRPr="002776AE">
        <w:rPr>
          <w:rFonts w:ascii="Times New Roman" w:hAnsi="Times New Roman"/>
          <w:b w:val="0"/>
          <w:sz w:val="24"/>
          <w:szCs w:val="24"/>
        </w:rPr>
        <w:lastRenderedPageBreak/>
        <w:t xml:space="preserve">inexecução total ou parcial do contrato ou atrasos em sua </w:t>
      </w:r>
      <w:proofErr w:type="gramStart"/>
      <w:r w:rsidRPr="002776AE">
        <w:rPr>
          <w:rFonts w:ascii="Times New Roman" w:hAnsi="Times New Roman"/>
          <w:b w:val="0"/>
          <w:sz w:val="24"/>
          <w:szCs w:val="24"/>
        </w:rPr>
        <w:t>implementação</w:t>
      </w:r>
      <w:proofErr w:type="gramEnd"/>
      <w:r w:rsidRPr="002776AE">
        <w:rPr>
          <w:rFonts w:ascii="Times New Roman" w:hAnsi="Times New Roman"/>
          <w:b w:val="0"/>
          <w:sz w:val="24"/>
          <w:szCs w:val="24"/>
        </w:rPr>
        <w:t>.</w:t>
      </w:r>
    </w:p>
    <w:p w:rsidR="00B35341" w:rsidRDefault="00B35341" w:rsidP="00B35341">
      <w:pPr>
        <w:tabs>
          <w:tab w:val="left" w:pos="1524"/>
        </w:tabs>
        <w:spacing w:after="200" w:line="360" w:lineRule="auto"/>
        <w:jc w:val="both"/>
        <w:rPr>
          <w:szCs w:val="24"/>
          <w:lang w:val="pt-PT"/>
        </w:rPr>
      </w:pPr>
    </w:p>
    <w:p w:rsidR="00B35341" w:rsidRPr="00B35341" w:rsidRDefault="00B35341" w:rsidP="00B35341">
      <w:pPr>
        <w:shd w:val="clear" w:color="auto" w:fill="D9D9D9"/>
        <w:spacing w:line="360" w:lineRule="auto"/>
        <w:jc w:val="both"/>
        <w:rPr>
          <w:rFonts w:eastAsia="Arial"/>
          <w:b/>
          <w:bCs/>
          <w:iCs/>
          <w:szCs w:val="24"/>
        </w:rPr>
      </w:pPr>
      <w:r>
        <w:rPr>
          <w:rFonts w:eastAsia="Arial"/>
          <w:b/>
          <w:bCs/>
          <w:iCs/>
          <w:szCs w:val="24"/>
        </w:rPr>
        <w:t>20</w:t>
      </w:r>
      <w:r w:rsidRPr="00B35341">
        <w:rPr>
          <w:rFonts w:eastAsia="Arial"/>
          <w:b/>
          <w:bCs/>
          <w:iCs/>
          <w:szCs w:val="24"/>
        </w:rPr>
        <w:t xml:space="preserve">. </w:t>
      </w:r>
      <w:r>
        <w:rPr>
          <w:rFonts w:eastAsia="Arial"/>
          <w:b/>
          <w:bCs/>
          <w:iCs/>
          <w:szCs w:val="24"/>
        </w:rPr>
        <w:t>DA VIGÊNCIA</w:t>
      </w:r>
      <w:r w:rsidRPr="00B35341">
        <w:rPr>
          <w:rFonts w:eastAsia="Arial"/>
          <w:b/>
          <w:bCs/>
          <w:iCs/>
          <w:szCs w:val="24"/>
        </w:rPr>
        <w:t>:</w:t>
      </w:r>
    </w:p>
    <w:p w:rsidR="00B35341" w:rsidRDefault="00B35341" w:rsidP="00B35341">
      <w:pPr>
        <w:tabs>
          <w:tab w:val="left" w:pos="1524"/>
        </w:tabs>
        <w:spacing w:line="360" w:lineRule="auto"/>
        <w:jc w:val="both"/>
        <w:rPr>
          <w:szCs w:val="24"/>
          <w:lang w:val="pt-PT"/>
        </w:rPr>
      </w:pPr>
    </w:p>
    <w:p w:rsidR="00B35341" w:rsidRDefault="00B35341" w:rsidP="00B35341">
      <w:pPr>
        <w:tabs>
          <w:tab w:val="left" w:pos="993"/>
        </w:tabs>
        <w:spacing w:after="200" w:line="360" w:lineRule="auto"/>
        <w:jc w:val="both"/>
        <w:rPr>
          <w:szCs w:val="24"/>
          <w:lang w:val="pt-PT"/>
        </w:rPr>
      </w:pPr>
      <w:r>
        <w:rPr>
          <w:szCs w:val="24"/>
          <w:lang w:val="pt-PT"/>
        </w:rPr>
        <w:tab/>
      </w:r>
      <w:r w:rsidRPr="00B35341">
        <w:rPr>
          <w:szCs w:val="24"/>
          <w:lang w:val="pt-PT"/>
        </w:rPr>
        <w:t>O prazo de vigência do contrato será de 12 (doze) meses, correspondentes a Manutenção Preventiva e Corretiva, com fornecimento de peças e mão de obra especializada, com plantão fixo diurno de 08 (oito) horas, a contar da data de sua publicação no Diário Oficial do Estado do Rio de Janeiro ou de data nele acordada, podendo ser estendido, por mútuo acordo entre as partes, mediante termo aditivo, por iguais/porções e sucessivos períodos, observado o disposto no inciso II do art. 57 da Lei nº 8.666/</w:t>
      </w:r>
      <w:proofErr w:type="gramStart"/>
      <w:r w:rsidRPr="00B35341">
        <w:rPr>
          <w:szCs w:val="24"/>
          <w:lang w:val="pt-PT"/>
        </w:rPr>
        <w:t>93</w:t>
      </w:r>
      <w:proofErr w:type="gramEnd"/>
    </w:p>
    <w:p w:rsidR="00B35341" w:rsidRPr="00B35341" w:rsidRDefault="00B35341" w:rsidP="00B35341">
      <w:pPr>
        <w:shd w:val="clear" w:color="auto" w:fill="D9D9D9"/>
        <w:spacing w:line="360" w:lineRule="auto"/>
        <w:jc w:val="both"/>
        <w:rPr>
          <w:rFonts w:eastAsia="Arial"/>
          <w:b/>
          <w:bCs/>
          <w:iCs/>
          <w:szCs w:val="24"/>
        </w:rPr>
      </w:pPr>
      <w:r>
        <w:rPr>
          <w:rFonts w:eastAsia="Arial"/>
          <w:b/>
          <w:bCs/>
          <w:iCs/>
          <w:szCs w:val="24"/>
        </w:rPr>
        <w:t>21</w:t>
      </w:r>
      <w:r w:rsidR="00097E16">
        <w:rPr>
          <w:rFonts w:eastAsia="Arial"/>
          <w:b/>
          <w:bCs/>
          <w:iCs/>
          <w:szCs w:val="24"/>
        </w:rPr>
        <w:t xml:space="preserve">. </w:t>
      </w:r>
      <w:r w:rsidR="00097E16" w:rsidRPr="0053102A">
        <w:rPr>
          <w:rFonts w:eastAsia="Arial"/>
          <w:b/>
          <w:bCs/>
          <w:iCs/>
          <w:szCs w:val="24"/>
        </w:rPr>
        <w:t>CONDIÇÕES GERAIS</w:t>
      </w:r>
    </w:p>
    <w:p w:rsidR="00B35341" w:rsidRDefault="00B35341" w:rsidP="00097E16">
      <w:pPr>
        <w:tabs>
          <w:tab w:val="left" w:pos="1524"/>
        </w:tabs>
        <w:spacing w:line="360" w:lineRule="auto"/>
        <w:jc w:val="both"/>
        <w:rPr>
          <w:szCs w:val="24"/>
          <w:lang w:val="pt-PT"/>
        </w:rPr>
      </w:pPr>
    </w:p>
    <w:p w:rsidR="00097E16" w:rsidRPr="00097E16" w:rsidRDefault="00097E16" w:rsidP="00097E16">
      <w:pPr>
        <w:spacing w:line="360" w:lineRule="auto"/>
        <w:contextualSpacing/>
        <w:jc w:val="both"/>
        <w:rPr>
          <w:szCs w:val="24"/>
        </w:rPr>
      </w:pPr>
      <w:r>
        <w:rPr>
          <w:szCs w:val="24"/>
        </w:rPr>
        <w:t>21.</w:t>
      </w:r>
      <w:r w:rsidRPr="00097E16">
        <w:rPr>
          <w:szCs w:val="24"/>
        </w:rPr>
        <w:t xml:space="preserve">1 – A substituição de peças e/ou acessórios deverá ser precedida de uma Solicitação de Substituição que terá aprovação prévia da CONTRATANTE. Nesta solicitação deverá constar nome da peça, quantidade, </w:t>
      </w:r>
      <w:proofErr w:type="gramStart"/>
      <w:r w:rsidRPr="00097E16">
        <w:rPr>
          <w:szCs w:val="24"/>
        </w:rPr>
        <w:t>marca,</w:t>
      </w:r>
      <w:proofErr w:type="gramEnd"/>
      <w:r w:rsidRPr="00097E16">
        <w:rPr>
          <w:szCs w:val="24"/>
        </w:rPr>
        <w:t xml:space="preserve"> referência, modelo, preço, etc.</w:t>
      </w:r>
    </w:p>
    <w:p w:rsidR="00097E16" w:rsidRDefault="00097E16" w:rsidP="00097E16">
      <w:pPr>
        <w:spacing w:line="360" w:lineRule="auto"/>
        <w:contextualSpacing/>
        <w:jc w:val="both"/>
        <w:rPr>
          <w:szCs w:val="24"/>
        </w:rPr>
      </w:pPr>
    </w:p>
    <w:p w:rsidR="00097E16" w:rsidRPr="00097E16" w:rsidRDefault="00097E16" w:rsidP="00097E16">
      <w:pPr>
        <w:spacing w:line="360" w:lineRule="auto"/>
        <w:contextualSpacing/>
        <w:jc w:val="both"/>
        <w:rPr>
          <w:szCs w:val="24"/>
        </w:rPr>
      </w:pPr>
      <w:r>
        <w:rPr>
          <w:szCs w:val="24"/>
        </w:rPr>
        <w:t>21.</w:t>
      </w:r>
      <w:r w:rsidRPr="00097E16">
        <w:rPr>
          <w:szCs w:val="24"/>
        </w:rPr>
        <w:t xml:space="preserve">2 – A Contratada deverá apresentar 03 (três) orçamentos com valores das peças de reposição a serem adquiridas para aprovação da Comissão de fiscalização. Os preços propostos no orçamento serão conferidos pela CONTRATANTE através de pesquisa de mercado antes da aprovação do mesmo. Feita a aprovação para a aquisição da peça, a CONTRATADA deverá apresentar cópia das Notas Fiscais de todas as peças adquiridas no mês, anexada na medição do mês em referência, verificando o limite de valor a ser estipulado no Contrato que será de R$ 20.000,00 (vinte mil reais) mensais. As peças dos orçamentos tratados neste item devem ser originais dos fabricantes dos elevadores. </w:t>
      </w:r>
    </w:p>
    <w:p w:rsidR="00097E16" w:rsidRDefault="00097E16" w:rsidP="00097E16">
      <w:pPr>
        <w:spacing w:line="360" w:lineRule="auto"/>
        <w:contextualSpacing/>
        <w:jc w:val="both"/>
        <w:rPr>
          <w:szCs w:val="24"/>
        </w:rPr>
      </w:pPr>
    </w:p>
    <w:p w:rsidR="00097E16" w:rsidRPr="00097E16" w:rsidRDefault="00097E16" w:rsidP="00097E16">
      <w:pPr>
        <w:spacing w:line="360" w:lineRule="auto"/>
        <w:contextualSpacing/>
        <w:jc w:val="both"/>
        <w:rPr>
          <w:szCs w:val="24"/>
        </w:rPr>
      </w:pPr>
      <w:r>
        <w:rPr>
          <w:szCs w:val="24"/>
        </w:rPr>
        <w:t>21.</w:t>
      </w:r>
      <w:r w:rsidRPr="00097E16">
        <w:rPr>
          <w:szCs w:val="24"/>
        </w:rPr>
        <w:t>3 – A Contratada deverá facilitar, por todos os meios ao seu alcance, a ampla ação da fiscalização, permitindo o acesso aos serviços, bem como atendendo prontamente às solicitações que lhe forem efetuadas.</w:t>
      </w:r>
    </w:p>
    <w:p w:rsidR="00097E16" w:rsidRDefault="00097E16" w:rsidP="00097E16">
      <w:pPr>
        <w:spacing w:line="360" w:lineRule="auto"/>
        <w:contextualSpacing/>
        <w:jc w:val="both"/>
        <w:rPr>
          <w:szCs w:val="24"/>
        </w:rPr>
      </w:pPr>
    </w:p>
    <w:p w:rsidR="00097E16" w:rsidRPr="00097E16" w:rsidRDefault="00097E16" w:rsidP="00097E16">
      <w:pPr>
        <w:spacing w:line="360" w:lineRule="auto"/>
        <w:contextualSpacing/>
        <w:jc w:val="both"/>
        <w:rPr>
          <w:szCs w:val="24"/>
        </w:rPr>
      </w:pPr>
      <w:r>
        <w:rPr>
          <w:szCs w:val="24"/>
        </w:rPr>
        <w:t>21.</w:t>
      </w:r>
      <w:r w:rsidRPr="00097E16">
        <w:rPr>
          <w:szCs w:val="24"/>
        </w:rPr>
        <w:t xml:space="preserve">4 – A Contratada deverá, até 03 (três) dias úteis antes do início de seus trabalhos, encaminhar à FISCALIZAÇÃO relação nominal de todos os seus funcionários, com a devida qualificação exigida, que trabalharão nas dependências do CICC. Em nenhuma hipótese será permitido o acesso de funcionários não incluídos em tal relação. </w:t>
      </w:r>
    </w:p>
    <w:p w:rsidR="00097E16" w:rsidRDefault="00097E16" w:rsidP="00097E16">
      <w:pPr>
        <w:spacing w:line="360" w:lineRule="auto"/>
        <w:contextualSpacing/>
        <w:jc w:val="both"/>
        <w:rPr>
          <w:szCs w:val="24"/>
        </w:rPr>
      </w:pPr>
    </w:p>
    <w:p w:rsidR="00097E16" w:rsidRPr="00097E16" w:rsidRDefault="00097E16" w:rsidP="00097E16">
      <w:pPr>
        <w:spacing w:line="360" w:lineRule="auto"/>
        <w:contextualSpacing/>
        <w:jc w:val="both"/>
        <w:rPr>
          <w:szCs w:val="24"/>
        </w:rPr>
      </w:pPr>
      <w:r>
        <w:rPr>
          <w:szCs w:val="24"/>
        </w:rPr>
        <w:t>21.</w:t>
      </w:r>
      <w:r w:rsidRPr="00097E16">
        <w:rPr>
          <w:szCs w:val="24"/>
        </w:rPr>
        <w:t>5 – Sempre que houver necessidade, a atualização da mencionada lista de nomes deverá ser formalmente providenciada junto à FISCALIZAÇÃO.</w:t>
      </w:r>
    </w:p>
    <w:p w:rsidR="00097E16" w:rsidRDefault="00097E16" w:rsidP="00097E16">
      <w:pPr>
        <w:spacing w:line="360" w:lineRule="auto"/>
        <w:contextualSpacing/>
        <w:jc w:val="both"/>
        <w:rPr>
          <w:szCs w:val="24"/>
        </w:rPr>
      </w:pPr>
    </w:p>
    <w:p w:rsidR="00097E16" w:rsidRPr="00097E16" w:rsidRDefault="00097E16" w:rsidP="00097E16">
      <w:pPr>
        <w:spacing w:line="360" w:lineRule="auto"/>
        <w:contextualSpacing/>
        <w:jc w:val="both"/>
        <w:rPr>
          <w:szCs w:val="24"/>
        </w:rPr>
      </w:pPr>
      <w:r>
        <w:rPr>
          <w:szCs w:val="24"/>
        </w:rPr>
        <w:t>21.</w:t>
      </w:r>
      <w:r w:rsidRPr="00097E16">
        <w:rPr>
          <w:szCs w:val="24"/>
        </w:rPr>
        <w:t>6 – Para participação no certame as empresas deverão comprovar:</w:t>
      </w:r>
    </w:p>
    <w:p w:rsidR="00097E16" w:rsidRPr="00097E16" w:rsidRDefault="00097E16" w:rsidP="00097E16">
      <w:pPr>
        <w:spacing w:line="360" w:lineRule="auto"/>
        <w:contextualSpacing/>
        <w:jc w:val="both"/>
        <w:rPr>
          <w:szCs w:val="24"/>
        </w:rPr>
      </w:pPr>
      <w:r w:rsidRPr="00097E16">
        <w:rPr>
          <w:szCs w:val="24"/>
        </w:rPr>
        <w:tab/>
        <w:t>•</w:t>
      </w:r>
      <w:r w:rsidRPr="00097E16">
        <w:rPr>
          <w:szCs w:val="24"/>
        </w:rPr>
        <w:tab/>
        <w:t>Registro no CREA, com habilitação no ramo de atividade de engenharia mecânica, elétrica e eletrônica;</w:t>
      </w:r>
    </w:p>
    <w:p w:rsidR="00097E16" w:rsidRPr="00097E16" w:rsidRDefault="00097E16" w:rsidP="00097E16">
      <w:pPr>
        <w:spacing w:line="360" w:lineRule="auto"/>
        <w:contextualSpacing/>
        <w:jc w:val="both"/>
        <w:rPr>
          <w:szCs w:val="24"/>
        </w:rPr>
      </w:pPr>
      <w:r w:rsidRPr="00097E16">
        <w:rPr>
          <w:szCs w:val="24"/>
        </w:rPr>
        <w:t>•</w:t>
      </w:r>
      <w:r w:rsidRPr="00097E16">
        <w:rPr>
          <w:szCs w:val="24"/>
        </w:rPr>
        <w:tab/>
        <w:t>Habilitação no GEM como Conservador;</w:t>
      </w:r>
    </w:p>
    <w:p w:rsidR="00097E16" w:rsidRDefault="00097E16" w:rsidP="00097E16">
      <w:pPr>
        <w:spacing w:line="360" w:lineRule="auto"/>
        <w:contextualSpacing/>
        <w:jc w:val="both"/>
        <w:rPr>
          <w:szCs w:val="24"/>
        </w:rPr>
      </w:pPr>
      <w:r w:rsidRPr="00097E16">
        <w:rPr>
          <w:szCs w:val="24"/>
        </w:rPr>
        <w:t>•</w:t>
      </w:r>
      <w:r w:rsidRPr="00097E16">
        <w:rPr>
          <w:szCs w:val="24"/>
        </w:rPr>
        <w:tab/>
        <w:t>Possuir Capital Social registrado de no mínimo 10% (dez por cento) do valor contratado;</w:t>
      </w:r>
    </w:p>
    <w:p w:rsidR="00097E16" w:rsidRDefault="00097E16" w:rsidP="00097E16">
      <w:pPr>
        <w:spacing w:line="360" w:lineRule="auto"/>
        <w:contextualSpacing/>
        <w:jc w:val="both"/>
        <w:rPr>
          <w:szCs w:val="24"/>
        </w:rPr>
      </w:pPr>
    </w:p>
    <w:p w:rsidR="00097E16" w:rsidRDefault="00097E16" w:rsidP="00097E16">
      <w:pPr>
        <w:spacing w:line="360" w:lineRule="auto"/>
        <w:contextualSpacing/>
        <w:jc w:val="both"/>
        <w:rPr>
          <w:bCs/>
          <w:szCs w:val="24"/>
        </w:rPr>
      </w:pPr>
      <w:r>
        <w:rPr>
          <w:szCs w:val="24"/>
        </w:rPr>
        <w:t>21.7</w:t>
      </w:r>
      <w:r w:rsidRPr="00097E16">
        <w:rPr>
          <w:szCs w:val="24"/>
        </w:rPr>
        <w:t xml:space="preserve"> – </w:t>
      </w:r>
      <w:r w:rsidRPr="0053102A">
        <w:rPr>
          <w:szCs w:val="24"/>
        </w:rPr>
        <w:t xml:space="preserve">Quaisquer dúvidas relacionadas às condições estabelecidas neste termo, se não sanadas, </w:t>
      </w:r>
      <w:r w:rsidRPr="0053102A">
        <w:rPr>
          <w:bCs/>
          <w:szCs w:val="24"/>
        </w:rPr>
        <w:t>poderão ser esclarecidas junto à:</w:t>
      </w:r>
    </w:p>
    <w:p w:rsidR="00097E16" w:rsidRPr="0053102A" w:rsidRDefault="00097E16" w:rsidP="00097E16">
      <w:pPr>
        <w:spacing w:line="360" w:lineRule="auto"/>
        <w:contextualSpacing/>
        <w:jc w:val="both"/>
        <w:rPr>
          <w:bCs/>
          <w:szCs w:val="24"/>
        </w:rPr>
      </w:pPr>
    </w:p>
    <w:p w:rsidR="00097E16" w:rsidRPr="00D17B98" w:rsidRDefault="00097E16" w:rsidP="00097E16">
      <w:pPr>
        <w:spacing w:line="360" w:lineRule="auto"/>
        <w:contextualSpacing/>
        <w:jc w:val="both"/>
        <w:rPr>
          <w:rFonts w:eastAsia="Calibri"/>
          <w:szCs w:val="24"/>
        </w:rPr>
      </w:pPr>
      <w:r w:rsidRPr="00D17B98">
        <w:rPr>
          <w:rFonts w:eastAsia="Calibri"/>
          <w:b/>
          <w:szCs w:val="24"/>
        </w:rPr>
        <w:t>- Centro Integrado de Comando e Controle – CICC</w:t>
      </w:r>
      <w:r w:rsidRPr="00D17B98">
        <w:rPr>
          <w:rFonts w:eastAsia="Calibri"/>
          <w:szCs w:val="24"/>
        </w:rPr>
        <w:t xml:space="preserve">, localizado na Rua Benedito Hipólito s/nº, Cidade Nova, Rio de Janeiro, </w:t>
      </w:r>
      <w:proofErr w:type="spellStart"/>
      <w:r w:rsidRPr="00D17B98">
        <w:rPr>
          <w:rFonts w:eastAsia="Calibri"/>
          <w:szCs w:val="24"/>
        </w:rPr>
        <w:t>Tel</w:t>
      </w:r>
      <w:proofErr w:type="spellEnd"/>
      <w:r w:rsidRPr="00D17B98">
        <w:rPr>
          <w:rFonts w:eastAsia="Calibri"/>
          <w:szCs w:val="24"/>
        </w:rPr>
        <w:t>: (21) 2276-6499.</w:t>
      </w:r>
    </w:p>
    <w:p w:rsidR="00097E16" w:rsidRDefault="00097E16" w:rsidP="00097E16">
      <w:pPr>
        <w:spacing w:line="360" w:lineRule="auto"/>
        <w:contextualSpacing/>
        <w:jc w:val="both"/>
        <w:rPr>
          <w:rFonts w:eastAsia="Calibri"/>
          <w:b/>
          <w:color w:val="FF0000"/>
          <w:szCs w:val="24"/>
        </w:rPr>
      </w:pPr>
    </w:p>
    <w:p w:rsidR="00097E16" w:rsidRDefault="00097E16" w:rsidP="00097E16">
      <w:pPr>
        <w:spacing w:line="360" w:lineRule="auto"/>
        <w:contextualSpacing/>
        <w:jc w:val="both"/>
        <w:rPr>
          <w:rFonts w:eastAsia="Calibri"/>
          <w:szCs w:val="24"/>
        </w:rPr>
      </w:pPr>
      <w:r w:rsidRPr="0053102A">
        <w:rPr>
          <w:bCs/>
          <w:szCs w:val="24"/>
        </w:rPr>
        <w:t xml:space="preserve">- </w:t>
      </w:r>
      <w:r w:rsidRPr="0053102A">
        <w:rPr>
          <w:b/>
          <w:bCs/>
          <w:szCs w:val="24"/>
        </w:rPr>
        <w:t xml:space="preserve">Diretoria de Licitações e Processos da </w:t>
      </w:r>
      <w:r>
        <w:rPr>
          <w:b/>
          <w:bCs/>
          <w:szCs w:val="24"/>
        </w:rPr>
        <w:t>SEPM</w:t>
      </w:r>
      <w:r w:rsidRPr="0053102A">
        <w:rPr>
          <w:bCs/>
          <w:szCs w:val="24"/>
        </w:rPr>
        <w:t xml:space="preserve">, localizada na Rua Evaristo da Veiga, nº 78, primeiro andar, Centro, </w:t>
      </w:r>
      <w:r>
        <w:rPr>
          <w:bCs/>
          <w:szCs w:val="24"/>
        </w:rPr>
        <w:t>Rio de Janeiro</w:t>
      </w:r>
      <w:r w:rsidRPr="0053102A">
        <w:rPr>
          <w:bCs/>
          <w:szCs w:val="24"/>
        </w:rPr>
        <w:t xml:space="preserve">. </w:t>
      </w:r>
      <w:proofErr w:type="spellStart"/>
      <w:r w:rsidRPr="0053102A">
        <w:rPr>
          <w:bCs/>
          <w:szCs w:val="24"/>
        </w:rPr>
        <w:t>Tel</w:t>
      </w:r>
      <w:proofErr w:type="spellEnd"/>
      <w:r w:rsidRPr="0053102A">
        <w:rPr>
          <w:bCs/>
          <w:szCs w:val="24"/>
        </w:rPr>
        <w:t xml:space="preserve">: </w:t>
      </w:r>
      <w:r>
        <w:rPr>
          <w:bCs/>
          <w:szCs w:val="24"/>
        </w:rPr>
        <w:t xml:space="preserve">(21) </w:t>
      </w:r>
      <w:r w:rsidRPr="0053102A">
        <w:rPr>
          <w:rFonts w:eastAsia="Calibri"/>
          <w:szCs w:val="24"/>
        </w:rPr>
        <w:t>2333-2693</w:t>
      </w:r>
      <w:r>
        <w:rPr>
          <w:rFonts w:eastAsia="Calibri"/>
          <w:szCs w:val="24"/>
        </w:rPr>
        <w:t>.</w:t>
      </w:r>
    </w:p>
    <w:p w:rsidR="00B35341" w:rsidRDefault="00B35341" w:rsidP="00293BB4">
      <w:pPr>
        <w:tabs>
          <w:tab w:val="left" w:pos="1524"/>
        </w:tabs>
        <w:spacing w:line="360" w:lineRule="auto"/>
        <w:jc w:val="both"/>
        <w:rPr>
          <w:szCs w:val="24"/>
          <w:lang w:val="pt-PT"/>
        </w:rPr>
      </w:pPr>
    </w:p>
    <w:p w:rsidR="00293BB4" w:rsidRDefault="00293BB4" w:rsidP="00B35341">
      <w:pPr>
        <w:tabs>
          <w:tab w:val="left" w:pos="1524"/>
        </w:tabs>
        <w:spacing w:after="200" w:line="360" w:lineRule="auto"/>
        <w:jc w:val="both"/>
        <w:rPr>
          <w:szCs w:val="24"/>
          <w:lang w:val="pt-PT"/>
        </w:rPr>
      </w:pPr>
      <w:r>
        <w:rPr>
          <w:szCs w:val="24"/>
          <w:lang w:val="pt-PT"/>
        </w:rPr>
        <w:t xml:space="preserve">21.8 – O regime de execução do Serviço será o de Execução indireta sob o regime de </w:t>
      </w:r>
      <w:r w:rsidRPr="00293BB4">
        <w:rPr>
          <w:szCs w:val="24"/>
          <w:lang w:val="pt-PT"/>
        </w:rPr>
        <w:t>empreitada por preço unitário</w:t>
      </w:r>
      <w:r>
        <w:rPr>
          <w:szCs w:val="24"/>
          <w:lang w:val="pt-PT"/>
        </w:rPr>
        <w:t>.</w:t>
      </w:r>
    </w:p>
    <w:p w:rsidR="00404D6C" w:rsidRDefault="00404D6C" w:rsidP="00B35341">
      <w:pPr>
        <w:tabs>
          <w:tab w:val="left" w:pos="1524"/>
        </w:tabs>
        <w:spacing w:after="200" w:line="360" w:lineRule="auto"/>
        <w:jc w:val="both"/>
        <w:rPr>
          <w:szCs w:val="24"/>
          <w:lang w:val="pt-PT"/>
        </w:rPr>
      </w:pPr>
    </w:p>
    <w:p w:rsidR="00404D6C" w:rsidRDefault="00404D6C" w:rsidP="00B35341">
      <w:pPr>
        <w:tabs>
          <w:tab w:val="left" w:pos="1524"/>
        </w:tabs>
        <w:spacing w:after="200" w:line="360" w:lineRule="auto"/>
        <w:jc w:val="both"/>
        <w:rPr>
          <w:szCs w:val="24"/>
          <w:lang w:val="pt-PT"/>
        </w:rPr>
      </w:pPr>
    </w:p>
    <w:p w:rsidR="00097E16" w:rsidRPr="0053102A" w:rsidRDefault="00097E16" w:rsidP="00097E16">
      <w:pPr>
        <w:shd w:val="clear" w:color="auto" w:fill="D9D9D9"/>
        <w:spacing w:line="360" w:lineRule="auto"/>
        <w:contextualSpacing/>
        <w:jc w:val="both"/>
        <w:rPr>
          <w:rFonts w:eastAsia="Arial"/>
          <w:b/>
          <w:bCs/>
          <w:iCs/>
          <w:szCs w:val="24"/>
        </w:rPr>
      </w:pPr>
      <w:r>
        <w:rPr>
          <w:rFonts w:eastAsia="Arial"/>
          <w:b/>
          <w:bCs/>
          <w:iCs/>
          <w:szCs w:val="24"/>
        </w:rPr>
        <w:lastRenderedPageBreak/>
        <w:t>22</w:t>
      </w:r>
      <w:r w:rsidRPr="0053102A">
        <w:rPr>
          <w:rFonts w:eastAsia="Arial"/>
          <w:b/>
          <w:bCs/>
          <w:iCs/>
          <w:szCs w:val="24"/>
        </w:rPr>
        <w:t xml:space="preserve">. </w:t>
      </w:r>
      <w:r>
        <w:rPr>
          <w:rFonts w:eastAsia="Arial"/>
          <w:b/>
          <w:bCs/>
          <w:iCs/>
          <w:szCs w:val="24"/>
        </w:rPr>
        <w:t>DISPOSIÇÕES FINAIS</w:t>
      </w:r>
      <w:r w:rsidRPr="0053102A">
        <w:rPr>
          <w:rFonts w:eastAsia="Arial"/>
          <w:b/>
          <w:bCs/>
          <w:iCs/>
          <w:szCs w:val="24"/>
        </w:rPr>
        <w:t>:</w:t>
      </w:r>
    </w:p>
    <w:p w:rsidR="00B35341" w:rsidRDefault="00B35341" w:rsidP="00B35341">
      <w:pPr>
        <w:tabs>
          <w:tab w:val="left" w:pos="1524"/>
        </w:tabs>
        <w:spacing w:after="200" w:line="360" w:lineRule="auto"/>
        <w:jc w:val="both"/>
        <w:rPr>
          <w:szCs w:val="24"/>
          <w:lang w:val="pt-PT"/>
        </w:rPr>
      </w:pPr>
    </w:p>
    <w:p w:rsidR="00097E16" w:rsidRPr="00097E16" w:rsidRDefault="00097E16" w:rsidP="00097E16">
      <w:pPr>
        <w:tabs>
          <w:tab w:val="left" w:pos="1524"/>
        </w:tabs>
        <w:spacing w:after="200" w:line="360" w:lineRule="auto"/>
        <w:jc w:val="both"/>
        <w:rPr>
          <w:szCs w:val="24"/>
          <w:lang w:val="pt-PT"/>
        </w:rPr>
      </w:pPr>
      <w:r>
        <w:rPr>
          <w:szCs w:val="24"/>
          <w:lang w:val="pt-PT"/>
        </w:rPr>
        <w:t>22.</w:t>
      </w:r>
      <w:r w:rsidRPr="00097E16">
        <w:rPr>
          <w:szCs w:val="24"/>
          <w:lang w:val="pt-PT"/>
        </w:rPr>
        <w:t>1- A contratada será responsável por todos os empregados que constituem mão-de-obra direta ou indireta em toda abrangência do Contrato;</w:t>
      </w:r>
    </w:p>
    <w:p w:rsidR="00097E16" w:rsidRPr="00097E16" w:rsidRDefault="00097E16" w:rsidP="00097E16">
      <w:pPr>
        <w:tabs>
          <w:tab w:val="left" w:pos="1524"/>
        </w:tabs>
        <w:spacing w:after="200" w:line="360" w:lineRule="auto"/>
        <w:jc w:val="both"/>
        <w:rPr>
          <w:szCs w:val="24"/>
          <w:lang w:val="pt-PT"/>
        </w:rPr>
      </w:pPr>
      <w:r>
        <w:rPr>
          <w:szCs w:val="24"/>
          <w:lang w:val="pt-PT"/>
        </w:rPr>
        <w:t>22.</w:t>
      </w:r>
      <w:r w:rsidRPr="00097E16">
        <w:rPr>
          <w:szCs w:val="24"/>
          <w:lang w:val="pt-PT"/>
        </w:rPr>
        <w:t>2 – Qualquer determinação da fiscalização deverá ser prontamente obedecida pela Contratada, quer quanto a sua natureza, quer quanto o desenvolvimento dos trabalhos, desde que seja compatível com os termos do contrato;</w:t>
      </w:r>
    </w:p>
    <w:p w:rsidR="00097E16" w:rsidRPr="00097E16" w:rsidRDefault="00097E16" w:rsidP="00097E16">
      <w:pPr>
        <w:tabs>
          <w:tab w:val="left" w:pos="1524"/>
        </w:tabs>
        <w:spacing w:after="200" w:line="360" w:lineRule="auto"/>
        <w:jc w:val="both"/>
        <w:rPr>
          <w:szCs w:val="24"/>
          <w:lang w:val="pt-PT"/>
        </w:rPr>
      </w:pPr>
      <w:r>
        <w:rPr>
          <w:szCs w:val="24"/>
          <w:lang w:val="pt-PT"/>
        </w:rPr>
        <w:t>22.</w:t>
      </w:r>
      <w:r w:rsidRPr="00097E16">
        <w:rPr>
          <w:szCs w:val="24"/>
          <w:lang w:val="pt-PT"/>
        </w:rPr>
        <w:t xml:space="preserve">3 – A Contratada responderá por quaisquer danos causados diretamente à Administração ou a terceiros, decorrentes de sua culpa ou dolo na execução do contrato, com a aplicação das sanções previstas no contrato. </w:t>
      </w:r>
    </w:p>
    <w:p w:rsidR="00097E16" w:rsidRDefault="00097E16" w:rsidP="00097E16">
      <w:pPr>
        <w:tabs>
          <w:tab w:val="left" w:pos="1524"/>
        </w:tabs>
        <w:spacing w:after="200" w:line="360" w:lineRule="auto"/>
        <w:jc w:val="both"/>
        <w:rPr>
          <w:szCs w:val="24"/>
          <w:lang w:val="pt-PT"/>
        </w:rPr>
      </w:pPr>
      <w:r>
        <w:rPr>
          <w:szCs w:val="24"/>
          <w:lang w:val="pt-PT"/>
        </w:rPr>
        <w:t>22.</w:t>
      </w:r>
      <w:r w:rsidRPr="00097E16">
        <w:rPr>
          <w:szCs w:val="24"/>
          <w:lang w:val="pt-PT"/>
        </w:rPr>
        <w:t>4 – Cumprir, fielmente as demais instruções pertinentes aos serviços contratados, determinados pela Administração.</w:t>
      </w:r>
    </w:p>
    <w:p w:rsidR="008B05D6" w:rsidRPr="006A6D51" w:rsidRDefault="00097E16" w:rsidP="008B05D6">
      <w:pPr>
        <w:shd w:val="clear" w:color="auto" w:fill="D9D9D9"/>
        <w:suppressAutoHyphens/>
        <w:spacing w:line="360" w:lineRule="auto"/>
        <w:contextualSpacing/>
        <w:jc w:val="both"/>
        <w:rPr>
          <w:b/>
          <w:szCs w:val="24"/>
          <w:lang w:eastAsia="zh-CN"/>
        </w:rPr>
      </w:pPr>
      <w:r>
        <w:rPr>
          <w:b/>
          <w:szCs w:val="24"/>
          <w:lang w:eastAsia="zh-CN"/>
        </w:rPr>
        <w:t>23</w:t>
      </w:r>
      <w:r w:rsidR="008B05D6" w:rsidRPr="006A6D51">
        <w:rPr>
          <w:b/>
          <w:szCs w:val="24"/>
          <w:lang w:eastAsia="zh-CN"/>
        </w:rPr>
        <w:t>. ANEXOS DO TERMO DE REFERÊNCIA:</w:t>
      </w:r>
    </w:p>
    <w:p w:rsidR="008B05D6" w:rsidRPr="00616AE6" w:rsidRDefault="008B05D6" w:rsidP="008B05D6">
      <w:pPr>
        <w:suppressAutoHyphens/>
        <w:spacing w:line="360" w:lineRule="auto"/>
        <w:ind w:firstLine="360"/>
        <w:contextualSpacing/>
        <w:jc w:val="center"/>
        <w:rPr>
          <w:sz w:val="22"/>
          <w:szCs w:val="24"/>
          <w:lang w:eastAsia="zh-CN"/>
        </w:rPr>
      </w:pPr>
    </w:p>
    <w:p w:rsidR="008B05D6" w:rsidRPr="00616AE6" w:rsidRDefault="008B05D6" w:rsidP="008B05D6">
      <w:pPr>
        <w:suppressAutoHyphens/>
        <w:spacing w:line="360" w:lineRule="auto"/>
        <w:contextualSpacing/>
        <w:rPr>
          <w:b/>
          <w:sz w:val="22"/>
          <w:szCs w:val="24"/>
          <w:lang w:eastAsia="zh-CN"/>
        </w:rPr>
      </w:pPr>
      <w:r w:rsidRPr="00616AE6">
        <w:rPr>
          <w:b/>
          <w:sz w:val="22"/>
          <w:szCs w:val="24"/>
          <w:lang w:eastAsia="zh-CN"/>
        </w:rPr>
        <w:t xml:space="preserve">ANEXO I – </w:t>
      </w:r>
      <w:r w:rsidR="00097E16" w:rsidRPr="00097E16">
        <w:rPr>
          <w:sz w:val="22"/>
          <w:szCs w:val="24"/>
          <w:lang w:eastAsia="zh-CN"/>
        </w:rPr>
        <w:t>PROCEDIMENTOS E ROTINAS DE MANUTENÇÃO PREVENTIVA E CORRETIVA DOS ELEVADORES</w:t>
      </w:r>
    </w:p>
    <w:p w:rsidR="008B05D6" w:rsidRPr="00616AE6" w:rsidRDefault="00097E16" w:rsidP="008B05D6">
      <w:pPr>
        <w:suppressAutoHyphens/>
        <w:spacing w:line="360" w:lineRule="auto"/>
        <w:contextualSpacing/>
        <w:rPr>
          <w:b/>
          <w:sz w:val="22"/>
          <w:szCs w:val="24"/>
          <w:lang w:eastAsia="zh-CN"/>
        </w:rPr>
      </w:pPr>
      <w:r w:rsidRPr="00616AE6">
        <w:rPr>
          <w:b/>
          <w:sz w:val="22"/>
          <w:szCs w:val="24"/>
          <w:lang w:eastAsia="zh-CN"/>
        </w:rPr>
        <w:t xml:space="preserve">ANEXO II – </w:t>
      </w:r>
      <w:r w:rsidRPr="00097E16">
        <w:rPr>
          <w:sz w:val="22"/>
          <w:szCs w:val="24"/>
          <w:lang w:eastAsia="zh-CN"/>
        </w:rPr>
        <w:t>PEDIDO DE ORÇAMENTO – ESPECIFICAÇÃO DO OBJETO</w:t>
      </w:r>
    </w:p>
    <w:p w:rsidR="008B05D6" w:rsidRDefault="008B05D6" w:rsidP="008B05D6">
      <w:pPr>
        <w:tabs>
          <w:tab w:val="left" w:pos="567"/>
        </w:tabs>
        <w:autoSpaceDE w:val="0"/>
        <w:autoSpaceDN w:val="0"/>
        <w:adjustRightInd w:val="0"/>
        <w:spacing w:line="360" w:lineRule="auto"/>
        <w:contextualSpacing/>
        <w:jc w:val="both"/>
        <w:rPr>
          <w:sz w:val="22"/>
          <w:szCs w:val="24"/>
          <w:lang w:eastAsia="zh-CN"/>
        </w:rPr>
      </w:pPr>
      <w:r w:rsidRPr="00616AE6">
        <w:rPr>
          <w:b/>
          <w:sz w:val="22"/>
          <w:szCs w:val="24"/>
          <w:lang w:eastAsia="zh-CN"/>
        </w:rPr>
        <w:t xml:space="preserve">ANEXO III – </w:t>
      </w:r>
      <w:r w:rsidR="00097E16" w:rsidRPr="00097E16">
        <w:rPr>
          <w:sz w:val="22"/>
          <w:szCs w:val="24"/>
          <w:lang w:eastAsia="zh-CN"/>
        </w:rPr>
        <w:t xml:space="preserve">ACORDO DE NÍVEIS DE SERVIÇOS </w:t>
      </w:r>
      <w:r w:rsidR="00404D6C">
        <w:rPr>
          <w:sz w:val="22"/>
          <w:szCs w:val="24"/>
          <w:lang w:eastAsia="zh-CN"/>
        </w:rPr>
        <w:t>–</w:t>
      </w:r>
      <w:r w:rsidR="00097E16" w:rsidRPr="00097E16">
        <w:rPr>
          <w:sz w:val="22"/>
          <w:szCs w:val="24"/>
          <w:lang w:eastAsia="zh-CN"/>
        </w:rPr>
        <w:t xml:space="preserve"> ANS</w:t>
      </w:r>
    </w:p>
    <w:p w:rsidR="00404D6C" w:rsidRPr="00616AE6" w:rsidRDefault="00404D6C" w:rsidP="008B05D6">
      <w:pPr>
        <w:tabs>
          <w:tab w:val="left" w:pos="567"/>
        </w:tabs>
        <w:autoSpaceDE w:val="0"/>
        <w:autoSpaceDN w:val="0"/>
        <w:adjustRightInd w:val="0"/>
        <w:spacing w:line="360" w:lineRule="auto"/>
        <w:contextualSpacing/>
        <w:jc w:val="both"/>
        <w:rPr>
          <w:sz w:val="22"/>
          <w:szCs w:val="24"/>
          <w:lang w:eastAsia="zh-CN"/>
        </w:rPr>
      </w:pPr>
    </w:p>
    <w:p w:rsidR="008B05D6" w:rsidRPr="005955FF" w:rsidRDefault="008B05D6" w:rsidP="008B05D6">
      <w:pPr>
        <w:shd w:val="clear" w:color="auto" w:fill="D9D9D9"/>
        <w:suppressAutoHyphens/>
        <w:spacing w:line="360" w:lineRule="auto"/>
        <w:contextualSpacing/>
        <w:jc w:val="both"/>
        <w:rPr>
          <w:szCs w:val="24"/>
          <w:lang w:eastAsia="zh-CN"/>
        </w:rPr>
      </w:pPr>
      <w:r w:rsidRPr="005955FF">
        <w:rPr>
          <w:szCs w:val="24"/>
          <w:lang w:eastAsia="zh-CN"/>
        </w:rPr>
        <w:t>LOCAL E DATA DA CONFECÇÃO DO TERMO DE REFERÊNCIA:</w:t>
      </w:r>
    </w:p>
    <w:p w:rsidR="008B05D6" w:rsidRPr="005955FF" w:rsidRDefault="008B05D6" w:rsidP="00293BB4">
      <w:pPr>
        <w:tabs>
          <w:tab w:val="left" w:pos="6075"/>
        </w:tabs>
        <w:suppressAutoHyphens/>
        <w:spacing w:before="100" w:beforeAutospacing="1" w:after="100" w:afterAutospacing="1"/>
        <w:ind w:right="-415"/>
        <w:contextualSpacing/>
        <w:jc w:val="both"/>
        <w:outlineLvl w:val="0"/>
        <w:rPr>
          <w:bCs/>
          <w:iCs/>
          <w:szCs w:val="24"/>
          <w:shd w:val="clear" w:color="auto" w:fill="FFFFFF"/>
          <w:lang w:eastAsia="zh-CN"/>
        </w:rPr>
      </w:pPr>
    </w:p>
    <w:p w:rsidR="00D3484A" w:rsidRDefault="00404D6C" w:rsidP="00D3484A">
      <w:pPr>
        <w:tabs>
          <w:tab w:val="left" w:pos="6075"/>
        </w:tabs>
        <w:suppressAutoHyphens/>
        <w:spacing w:before="100" w:beforeAutospacing="1" w:after="100" w:afterAutospacing="1" w:line="360" w:lineRule="auto"/>
        <w:ind w:right="-415"/>
        <w:contextualSpacing/>
        <w:jc w:val="both"/>
        <w:outlineLvl w:val="0"/>
        <w:rPr>
          <w:bCs/>
          <w:iCs/>
          <w:szCs w:val="24"/>
          <w:shd w:val="clear" w:color="auto" w:fill="FFFFFF"/>
          <w:lang w:eastAsia="zh-CN"/>
        </w:rPr>
      </w:pPr>
      <w:r>
        <w:rPr>
          <w:bCs/>
          <w:iCs/>
          <w:szCs w:val="24"/>
          <w:shd w:val="clear" w:color="auto" w:fill="FFFFFF"/>
          <w:lang w:eastAsia="zh-CN"/>
        </w:rPr>
        <w:t>Quartel General</w:t>
      </w:r>
      <w:r w:rsidR="00D3484A">
        <w:rPr>
          <w:bCs/>
          <w:iCs/>
          <w:szCs w:val="24"/>
          <w:shd w:val="clear" w:color="auto" w:fill="FFFFFF"/>
          <w:lang w:eastAsia="zh-CN"/>
        </w:rPr>
        <w:t xml:space="preserve">, ____ de ____________ </w:t>
      </w:r>
      <w:proofErr w:type="spellStart"/>
      <w:r w:rsidR="00D3484A">
        <w:rPr>
          <w:bCs/>
          <w:iCs/>
          <w:szCs w:val="24"/>
          <w:shd w:val="clear" w:color="auto" w:fill="FFFFFF"/>
          <w:lang w:eastAsia="zh-CN"/>
        </w:rPr>
        <w:t>de</w:t>
      </w:r>
      <w:proofErr w:type="spellEnd"/>
      <w:r w:rsidR="00D3484A">
        <w:rPr>
          <w:bCs/>
          <w:iCs/>
          <w:szCs w:val="24"/>
          <w:shd w:val="clear" w:color="auto" w:fill="FFFFFF"/>
          <w:lang w:eastAsia="zh-CN"/>
        </w:rPr>
        <w:t xml:space="preserve"> 20</w:t>
      </w:r>
      <w:r>
        <w:rPr>
          <w:bCs/>
          <w:iCs/>
          <w:szCs w:val="24"/>
          <w:shd w:val="clear" w:color="auto" w:fill="FFFFFF"/>
          <w:lang w:eastAsia="zh-CN"/>
        </w:rPr>
        <w:t>20</w:t>
      </w:r>
      <w:r w:rsidR="00D3484A">
        <w:rPr>
          <w:bCs/>
          <w:iCs/>
          <w:szCs w:val="24"/>
          <w:shd w:val="clear" w:color="auto" w:fill="FFFFFF"/>
          <w:lang w:eastAsia="zh-CN"/>
        </w:rPr>
        <w:t>.</w:t>
      </w:r>
    </w:p>
    <w:p w:rsidR="00D7412F" w:rsidRDefault="00D7412F" w:rsidP="00293BB4">
      <w:pPr>
        <w:widowControl w:val="0"/>
        <w:suppressAutoHyphens/>
        <w:autoSpaceDE w:val="0"/>
        <w:autoSpaceDN w:val="0"/>
        <w:adjustRightInd w:val="0"/>
        <w:ind w:right="-518" w:firstLine="993"/>
        <w:contextualSpacing/>
        <w:jc w:val="both"/>
        <w:rPr>
          <w:szCs w:val="24"/>
          <w:lang w:val="pt" w:eastAsia="zh-CN"/>
        </w:rPr>
      </w:pPr>
    </w:p>
    <w:p w:rsidR="00293BB4" w:rsidRDefault="00293BB4" w:rsidP="008B05D6">
      <w:pPr>
        <w:widowControl w:val="0"/>
        <w:suppressAutoHyphens/>
        <w:autoSpaceDE w:val="0"/>
        <w:autoSpaceDN w:val="0"/>
        <w:adjustRightInd w:val="0"/>
        <w:spacing w:line="360" w:lineRule="auto"/>
        <w:ind w:right="-518" w:firstLine="993"/>
        <w:contextualSpacing/>
        <w:jc w:val="both"/>
        <w:rPr>
          <w:szCs w:val="24"/>
          <w:lang w:val="pt" w:eastAsia="zh-CN"/>
        </w:rPr>
      </w:pPr>
    </w:p>
    <w:p w:rsidR="002D52FC" w:rsidRDefault="002D52FC" w:rsidP="008B05D6">
      <w:pPr>
        <w:widowControl w:val="0"/>
        <w:suppressAutoHyphens/>
        <w:autoSpaceDE w:val="0"/>
        <w:autoSpaceDN w:val="0"/>
        <w:adjustRightInd w:val="0"/>
        <w:spacing w:line="360" w:lineRule="auto"/>
        <w:ind w:right="-518" w:firstLine="993"/>
        <w:contextualSpacing/>
        <w:jc w:val="both"/>
        <w:rPr>
          <w:szCs w:val="24"/>
          <w:lang w:val="pt" w:eastAsia="zh-CN"/>
        </w:rPr>
      </w:pPr>
    </w:p>
    <w:p w:rsidR="002D52FC" w:rsidRDefault="002D52FC" w:rsidP="008B05D6">
      <w:pPr>
        <w:widowControl w:val="0"/>
        <w:suppressAutoHyphens/>
        <w:autoSpaceDE w:val="0"/>
        <w:autoSpaceDN w:val="0"/>
        <w:adjustRightInd w:val="0"/>
        <w:spacing w:line="360" w:lineRule="auto"/>
        <w:ind w:right="-518" w:firstLine="993"/>
        <w:contextualSpacing/>
        <w:jc w:val="both"/>
        <w:rPr>
          <w:szCs w:val="24"/>
          <w:lang w:val="pt" w:eastAsia="zh-CN"/>
        </w:rPr>
      </w:pPr>
    </w:p>
    <w:p w:rsidR="00D3484A" w:rsidRDefault="00D3484A" w:rsidP="00D3484A">
      <w:pPr>
        <w:jc w:val="center"/>
      </w:pPr>
      <w:r>
        <w:t>__________________________</w:t>
      </w:r>
    </w:p>
    <w:p w:rsidR="00D3484A" w:rsidRDefault="00D3484A" w:rsidP="00D3484A">
      <w:pPr>
        <w:jc w:val="center"/>
      </w:pPr>
      <w:r>
        <w:t>Max Alves Soares</w:t>
      </w:r>
    </w:p>
    <w:p w:rsidR="00D3484A" w:rsidRDefault="00D3484A" w:rsidP="00D3484A">
      <w:pPr>
        <w:jc w:val="center"/>
        <w:rPr>
          <w:sz w:val="18"/>
        </w:rPr>
      </w:pPr>
      <w:r>
        <w:rPr>
          <w:sz w:val="18"/>
        </w:rPr>
        <w:t>3ºSGT PM RG. 83.403</w:t>
      </w:r>
    </w:p>
    <w:p w:rsidR="00D3484A" w:rsidRDefault="00D3484A" w:rsidP="00D3484A">
      <w:pPr>
        <w:jc w:val="center"/>
        <w:rPr>
          <w:sz w:val="18"/>
        </w:rPr>
      </w:pPr>
      <w:r>
        <w:rPr>
          <w:sz w:val="18"/>
        </w:rPr>
        <w:t>ID. 4264773-8</w:t>
      </w:r>
    </w:p>
    <w:p w:rsidR="00D7412F" w:rsidRDefault="00D7412F" w:rsidP="008B05D6">
      <w:pPr>
        <w:autoSpaceDE w:val="0"/>
        <w:autoSpaceDN w:val="0"/>
        <w:adjustRightInd w:val="0"/>
        <w:spacing w:line="360" w:lineRule="auto"/>
        <w:ind w:firstLine="709"/>
        <w:contextualSpacing/>
        <w:jc w:val="both"/>
        <w:rPr>
          <w:bCs/>
          <w:iCs/>
          <w:szCs w:val="24"/>
          <w:shd w:val="clear" w:color="auto" w:fill="FFFFFF"/>
          <w:lang w:eastAsia="zh-CN"/>
        </w:rPr>
      </w:pPr>
    </w:p>
    <w:p w:rsidR="002D52FC" w:rsidRDefault="002D52FC" w:rsidP="008B05D6">
      <w:pPr>
        <w:autoSpaceDE w:val="0"/>
        <w:autoSpaceDN w:val="0"/>
        <w:adjustRightInd w:val="0"/>
        <w:spacing w:line="360" w:lineRule="auto"/>
        <w:ind w:firstLine="709"/>
        <w:contextualSpacing/>
        <w:jc w:val="both"/>
        <w:rPr>
          <w:bCs/>
          <w:iCs/>
          <w:szCs w:val="24"/>
          <w:shd w:val="clear" w:color="auto" w:fill="FFFFFF"/>
          <w:lang w:eastAsia="zh-CN"/>
        </w:rPr>
      </w:pPr>
    </w:p>
    <w:p w:rsidR="002D52FC" w:rsidRDefault="002D52FC" w:rsidP="008B05D6">
      <w:pPr>
        <w:autoSpaceDE w:val="0"/>
        <w:autoSpaceDN w:val="0"/>
        <w:adjustRightInd w:val="0"/>
        <w:spacing w:line="360" w:lineRule="auto"/>
        <w:ind w:firstLine="709"/>
        <w:contextualSpacing/>
        <w:jc w:val="both"/>
        <w:rPr>
          <w:bCs/>
          <w:iCs/>
          <w:szCs w:val="24"/>
          <w:shd w:val="clear" w:color="auto" w:fill="FFFFFF"/>
          <w:lang w:eastAsia="zh-CN"/>
        </w:rPr>
      </w:pPr>
    </w:p>
    <w:p w:rsidR="00293BB4" w:rsidRDefault="00293BB4" w:rsidP="00293BB4">
      <w:pPr>
        <w:suppressAutoHyphens/>
        <w:contextualSpacing/>
        <w:jc w:val="right"/>
        <w:rPr>
          <w:rFonts w:eastAsia="Calibri"/>
          <w:b/>
          <w:szCs w:val="24"/>
          <w:lang w:eastAsia="en-US"/>
        </w:rPr>
      </w:pPr>
    </w:p>
    <w:p w:rsidR="002D52FC" w:rsidRDefault="002D52FC" w:rsidP="002D52FC">
      <w:pPr>
        <w:tabs>
          <w:tab w:val="left" w:pos="6075"/>
        </w:tabs>
        <w:suppressAutoHyphens/>
        <w:spacing w:before="100" w:beforeAutospacing="1" w:after="100" w:afterAutospacing="1" w:line="360" w:lineRule="auto"/>
        <w:ind w:right="-415"/>
        <w:contextualSpacing/>
        <w:jc w:val="both"/>
        <w:outlineLvl w:val="0"/>
        <w:rPr>
          <w:bCs/>
          <w:iCs/>
          <w:szCs w:val="24"/>
          <w:shd w:val="clear" w:color="auto" w:fill="FFFFFF"/>
          <w:lang w:eastAsia="zh-CN"/>
        </w:rPr>
      </w:pPr>
      <w:r>
        <w:rPr>
          <w:bCs/>
          <w:iCs/>
          <w:szCs w:val="24"/>
          <w:shd w:val="clear" w:color="auto" w:fill="FFFFFF"/>
          <w:lang w:eastAsia="zh-CN"/>
        </w:rPr>
        <w:t xml:space="preserve">Quartel General, ____ de ____________ </w:t>
      </w:r>
      <w:proofErr w:type="spellStart"/>
      <w:r>
        <w:rPr>
          <w:bCs/>
          <w:iCs/>
          <w:szCs w:val="24"/>
          <w:shd w:val="clear" w:color="auto" w:fill="FFFFFF"/>
          <w:lang w:eastAsia="zh-CN"/>
        </w:rPr>
        <w:t>de</w:t>
      </w:r>
      <w:proofErr w:type="spellEnd"/>
      <w:r>
        <w:rPr>
          <w:bCs/>
          <w:iCs/>
          <w:szCs w:val="24"/>
          <w:shd w:val="clear" w:color="auto" w:fill="FFFFFF"/>
          <w:lang w:eastAsia="zh-CN"/>
        </w:rPr>
        <w:t xml:space="preserve"> 2020.</w:t>
      </w:r>
    </w:p>
    <w:p w:rsidR="008B05D6" w:rsidRDefault="008B05D6" w:rsidP="008B05D6">
      <w:pPr>
        <w:autoSpaceDE w:val="0"/>
        <w:autoSpaceDN w:val="0"/>
        <w:adjustRightInd w:val="0"/>
        <w:spacing w:line="360" w:lineRule="auto"/>
        <w:contextualSpacing/>
        <w:jc w:val="both"/>
        <w:rPr>
          <w:rFonts w:eastAsia="Calibri"/>
          <w:b/>
          <w:szCs w:val="24"/>
          <w:lang w:eastAsia="en-US"/>
        </w:rPr>
      </w:pPr>
    </w:p>
    <w:p w:rsidR="002D52FC" w:rsidRDefault="002D52FC" w:rsidP="008B05D6">
      <w:pPr>
        <w:autoSpaceDE w:val="0"/>
        <w:autoSpaceDN w:val="0"/>
        <w:adjustRightInd w:val="0"/>
        <w:spacing w:line="360" w:lineRule="auto"/>
        <w:contextualSpacing/>
        <w:jc w:val="both"/>
        <w:rPr>
          <w:rFonts w:eastAsia="Calibri"/>
          <w:b/>
          <w:szCs w:val="24"/>
          <w:lang w:eastAsia="en-US"/>
        </w:rPr>
      </w:pPr>
    </w:p>
    <w:p w:rsidR="002D52FC" w:rsidRDefault="002D52FC" w:rsidP="008B05D6">
      <w:pPr>
        <w:autoSpaceDE w:val="0"/>
        <w:autoSpaceDN w:val="0"/>
        <w:adjustRightInd w:val="0"/>
        <w:spacing w:line="360" w:lineRule="auto"/>
        <w:contextualSpacing/>
        <w:jc w:val="both"/>
        <w:rPr>
          <w:rFonts w:eastAsia="Calibri"/>
          <w:b/>
          <w:szCs w:val="24"/>
          <w:lang w:eastAsia="en-US"/>
        </w:rPr>
      </w:pPr>
    </w:p>
    <w:p w:rsidR="00653D5D" w:rsidRPr="005955FF" w:rsidRDefault="00653D5D" w:rsidP="008B05D6">
      <w:pPr>
        <w:autoSpaceDE w:val="0"/>
        <w:autoSpaceDN w:val="0"/>
        <w:adjustRightInd w:val="0"/>
        <w:spacing w:line="360" w:lineRule="auto"/>
        <w:contextualSpacing/>
        <w:jc w:val="both"/>
        <w:rPr>
          <w:rFonts w:eastAsia="Calibri"/>
          <w:b/>
          <w:szCs w:val="24"/>
          <w:lang w:eastAsia="en-US"/>
        </w:rPr>
      </w:pPr>
    </w:p>
    <w:p w:rsidR="008B05D6" w:rsidRPr="005955FF" w:rsidRDefault="008B05D6" w:rsidP="008B05D6">
      <w:pPr>
        <w:suppressAutoHyphens/>
        <w:spacing w:line="360" w:lineRule="auto"/>
        <w:ind w:right="-415"/>
        <w:contextualSpacing/>
        <w:jc w:val="center"/>
        <w:outlineLvl w:val="0"/>
        <w:rPr>
          <w:bCs/>
          <w:iCs/>
          <w:szCs w:val="24"/>
          <w:shd w:val="clear" w:color="auto" w:fill="FFFFFF"/>
          <w:lang w:eastAsia="zh-CN"/>
        </w:rPr>
      </w:pPr>
      <w:r w:rsidRPr="005955FF">
        <w:rPr>
          <w:bCs/>
          <w:iCs/>
          <w:szCs w:val="24"/>
          <w:shd w:val="clear" w:color="auto" w:fill="FFFFFF"/>
          <w:lang w:eastAsia="zh-CN"/>
        </w:rPr>
        <w:t>______________________________________</w:t>
      </w:r>
    </w:p>
    <w:p w:rsidR="002D52FC" w:rsidRDefault="002D52FC">
      <w:pPr>
        <w:rPr>
          <w:b/>
          <w:szCs w:val="24"/>
          <w:u w:val="single"/>
          <w:lang w:eastAsia="zh-CN"/>
        </w:rPr>
      </w:pPr>
      <w:r>
        <w:rPr>
          <w:b/>
          <w:szCs w:val="24"/>
          <w:u w:val="single"/>
          <w:lang w:eastAsia="zh-CN"/>
        </w:rPr>
        <w:br w:type="page"/>
      </w:r>
    </w:p>
    <w:p w:rsidR="00653D5D" w:rsidRDefault="00653D5D" w:rsidP="008B05D6">
      <w:pPr>
        <w:suppressAutoHyphens/>
        <w:spacing w:line="360" w:lineRule="auto"/>
        <w:contextualSpacing/>
        <w:jc w:val="center"/>
        <w:rPr>
          <w:b/>
          <w:szCs w:val="24"/>
          <w:u w:val="single"/>
          <w:lang w:eastAsia="zh-CN"/>
        </w:rPr>
      </w:pPr>
    </w:p>
    <w:p w:rsidR="008B05D6" w:rsidRDefault="008B05D6" w:rsidP="008B05D6">
      <w:pPr>
        <w:suppressAutoHyphens/>
        <w:spacing w:line="360" w:lineRule="auto"/>
        <w:contextualSpacing/>
        <w:jc w:val="center"/>
        <w:rPr>
          <w:b/>
          <w:szCs w:val="24"/>
          <w:u w:val="single"/>
          <w:lang w:eastAsia="zh-CN"/>
        </w:rPr>
      </w:pPr>
      <w:r w:rsidRPr="00E539EC">
        <w:rPr>
          <w:b/>
          <w:szCs w:val="24"/>
          <w:u w:val="single"/>
          <w:lang w:eastAsia="zh-CN"/>
        </w:rPr>
        <w:t xml:space="preserve">ANEXO </w:t>
      </w:r>
      <w:r>
        <w:rPr>
          <w:b/>
          <w:szCs w:val="24"/>
          <w:u w:val="single"/>
          <w:lang w:eastAsia="zh-CN"/>
        </w:rPr>
        <w:t>I</w:t>
      </w:r>
    </w:p>
    <w:p w:rsidR="008B05D6" w:rsidRDefault="008B05D6" w:rsidP="008B05D6">
      <w:pPr>
        <w:suppressAutoHyphens/>
        <w:spacing w:line="360" w:lineRule="auto"/>
        <w:contextualSpacing/>
        <w:jc w:val="center"/>
        <w:rPr>
          <w:b/>
          <w:szCs w:val="24"/>
          <w:u w:val="single"/>
          <w:lang w:eastAsia="zh-CN"/>
        </w:rPr>
      </w:pPr>
    </w:p>
    <w:p w:rsidR="008B05D6" w:rsidRDefault="008B05D6" w:rsidP="008B05D6">
      <w:pPr>
        <w:pStyle w:val="Cabealho"/>
        <w:tabs>
          <w:tab w:val="clear" w:pos="4419"/>
          <w:tab w:val="center" w:pos="3969"/>
        </w:tabs>
        <w:spacing w:line="276" w:lineRule="auto"/>
        <w:contextualSpacing/>
        <w:jc w:val="center"/>
        <w:rPr>
          <w:b/>
          <w:sz w:val="16"/>
          <w:szCs w:val="16"/>
        </w:rPr>
      </w:pPr>
      <w:r>
        <w:rPr>
          <w:b/>
          <w:noProof/>
          <w:sz w:val="16"/>
          <w:szCs w:val="16"/>
        </w:rPr>
        <w:drawing>
          <wp:inline distT="0" distB="0" distL="0" distR="0" wp14:anchorId="385539B4" wp14:editId="38936F81">
            <wp:extent cx="1033257" cy="1198430"/>
            <wp:effectExtent l="0" t="0" r="0"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2118" cy="1197109"/>
                    </a:xfrm>
                    <a:prstGeom prst="rect">
                      <a:avLst/>
                    </a:prstGeom>
                    <a:noFill/>
                  </pic:spPr>
                </pic:pic>
              </a:graphicData>
            </a:graphic>
          </wp:inline>
        </w:drawing>
      </w:r>
      <w:r>
        <w:rPr>
          <w:b/>
          <w:sz w:val="16"/>
          <w:szCs w:val="16"/>
        </w:rPr>
        <w:br w:type="textWrapping" w:clear="all"/>
      </w:r>
    </w:p>
    <w:p w:rsidR="008B05D6" w:rsidRPr="00B32333" w:rsidRDefault="008B05D6" w:rsidP="008B05D6">
      <w:pPr>
        <w:pStyle w:val="Cabealho"/>
        <w:spacing w:line="276" w:lineRule="auto"/>
        <w:contextualSpacing/>
        <w:jc w:val="center"/>
        <w:rPr>
          <w:b/>
          <w:sz w:val="16"/>
          <w:szCs w:val="16"/>
        </w:rPr>
      </w:pPr>
      <w:r w:rsidRPr="00B32333">
        <w:rPr>
          <w:b/>
          <w:sz w:val="16"/>
          <w:szCs w:val="16"/>
        </w:rPr>
        <w:t>GOVERNO DO ESTADO DO RIO DE JANEIRO</w:t>
      </w:r>
    </w:p>
    <w:p w:rsidR="008B05D6" w:rsidRPr="00B32333" w:rsidRDefault="008B05D6" w:rsidP="008B05D6">
      <w:pPr>
        <w:pStyle w:val="Cabealho"/>
        <w:spacing w:line="276" w:lineRule="auto"/>
        <w:contextualSpacing/>
        <w:jc w:val="center"/>
        <w:rPr>
          <w:b/>
          <w:sz w:val="16"/>
          <w:szCs w:val="16"/>
        </w:rPr>
      </w:pPr>
      <w:r w:rsidRPr="00B32333">
        <w:rPr>
          <w:b/>
          <w:sz w:val="16"/>
          <w:szCs w:val="16"/>
        </w:rPr>
        <w:t>POLÍCIA MILITAR DO ESTADO DO RIO DE JANEIRO</w:t>
      </w:r>
    </w:p>
    <w:p w:rsidR="008B05D6" w:rsidRPr="002B577E" w:rsidRDefault="008B05D6" w:rsidP="008B05D6">
      <w:pPr>
        <w:spacing w:line="276" w:lineRule="auto"/>
        <w:contextualSpacing/>
        <w:jc w:val="center"/>
        <w:rPr>
          <w:b/>
          <w:sz w:val="16"/>
          <w:szCs w:val="16"/>
        </w:rPr>
      </w:pPr>
      <w:r w:rsidRPr="00B32333">
        <w:rPr>
          <w:b/>
          <w:sz w:val="16"/>
          <w:szCs w:val="16"/>
        </w:rPr>
        <w:t>DIRETORIA DE LICITAÇÕES E PROCESSOS</w:t>
      </w:r>
    </w:p>
    <w:p w:rsidR="008B05D6" w:rsidRDefault="008B05D6" w:rsidP="008B05D6">
      <w:pPr>
        <w:suppressAutoHyphens/>
        <w:spacing w:line="360" w:lineRule="auto"/>
        <w:contextualSpacing/>
        <w:jc w:val="center"/>
        <w:rPr>
          <w:b/>
          <w:szCs w:val="24"/>
          <w:u w:val="single"/>
          <w:lang w:eastAsia="zh-CN"/>
        </w:rPr>
      </w:pPr>
    </w:p>
    <w:p w:rsidR="008B05D6" w:rsidRDefault="008B05D6" w:rsidP="008B05D6">
      <w:pPr>
        <w:suppressAutoHyphens/>
        <w:spacing w:line="360" w:lineRule="auto"/>
        <w:contextualSpacing/>
        <w:jc w:val="center"/>
        <w:rPr>
          <w:b/>
          <w:szCs w:val="24"/>
          <w:u w:val="single"/>
          <w:lang w:eastAsia="zh-CN"/>
        </w:rPr>
      </w:pPr>
    </w:p>
    <w:p w:rsidR="003C3306" w:rsidRDefault="003C3306" w:rsidP="003C3306">
      <w:pPr>
        <w:jc w:val="center"/>
        <w:rPr>
          <w:b/>
          <w:szCs w:val="24"/>
          <w:u w:val="single"/>
          <w:lang w:eastAsia="zh-CN"/>
        </w:rPr>
      </w:pPr>
      <w:r w:rsidRPr="003C3306">
        <w:rPr>
          <w:b/>
          <w:szCs w:val="24"/>
          <w:u w:val="single"/>
          <w:lang w:eastAsia="zh-CN"/>
        </w:rPr>
        <w:t>PROCEDIMENTOS E ROTINAS DE MANUTENÇÃO PREVENTIVA E CORRETIVA DOS</w:t>
      </w:r>
      <w:r>
        <w:rPr>
          <w:b/>
          <w:szCs w:val="24"/>
          <w:u w:val="single"/>
          <w:lang w:eastAsia="zh-CN"/>
        </w:rPr>
        <w:t xml:space="preserve"> </w:t>
      </w:r>
      <w:r w:rsidRPr="003C3306">
        <w:rPr>
          <w:b/>
          <w:szCs w:val="24"/>
          <w:u w:val="single"/>
          <w:lang w:eastAsia="zh-CN"/>
        </w:rPr>
        <w:t>ELEVADORES</w:t>
      </w:r>
      <w:r w:rsidRPr="003C3306">
        <w:rPr>
          <w:b/>
          <w:szCs w:val="24"/>
          <w:u w:val="single"/>
          <w:lang w:eastAsia="zh-CN"/>
        </w:rPr>
        <w:cr/>
      </w:r>
    </w:p>
    <w:p w:rsidR="003C3306" w:rsidRDefault="003C3306">
      <w:pPr>
        <w:rPr>
          <w:b/>
          <w:szCs w:val="24"/>
          <w:u w:val="single"/>
          <w:lang w:eastAsia="zh-CN"/>
        </w:rPr>
      </w:pPr>
    </w:p>
    <w:p w:rsidR="003C3306" w:rsidRPr="00A12A33" w:rsidRDefault="003C3306" w:rsidP="00A12A33">
      <w:pPr>
        <w:spacing w:line="360" w:lineRule="auto"/>
        <w:jc w:val="both"/>
        <w:rPr>
          <w:b/>
          <w:szCs w:val="24"/>
          <w:u w:val="single"/>
          <w:lang w:eastAsia="zh-CN"/>
        </w:rPr>
      </w:pPr>
      <w:r w:rsidRPr="00A12A33">
        <w:rPr>
          <w:b/>
          <w:szCs w:val="24"/>
          <w:u w:val="single"/>
          <w:lang w:eastAsia="zh-CN"/>
        </w:rPr>
        <w:t>1. MANUTENÇÃO PREVENTIVA</w:t>
      </w:r>
    </w:p>
    <w:p w:rsidR="003C3306" w:rsidRPr="003C3306" w:rsidRDefault="003C3306" w:rsidP="00A12A33">
      <w:pPr>
        <w:spacing w:line="360" w:lineRule="auto"/>
        <w:jc w:val="both"/>
        <w:rPr>
          <w:szCs w:val="24"/>
          <w:lang w:eastAsia="zh-CN"/>
        </w:rPr>
      </w:pPr>
      <w:r w:rsidRPr="003C3306">
        <w:rPr>
          <w:szCs w:val="24"/>
          <w:lang w:eastAsia="zh-CN"/>
        </w:rPr>
        <w:t>1.1De acordo com o cronograma aprovado pela FISCALIZAÇÃO, a CONTRATADA deverá</w:t>
      </w:r>
      <w:r>
        <w:rPr>
          <w:szCs w:val="24"/>
          <w:lang w:eastAsia="zh-CN"/>
        </w:rPr>
        <w:t xml:space="preserve"> </w:t>
      </w:r>
      <w:r w:rsidRPr="003C3306">
        <w:rPr>
          <w:szCs w:val="24"/>
          <w:lang w:eastAsia="zh-CN"/>
        </w:rPr>
        <w:t>proceder à manutenção preventiva dos elevadores, tantas vezes quantas forem necessárias,</w:t>
      </w:r>
      <w:r>
        <w:rPr>
          <w:szCs w:val="24"/>
          <w:lang w:eastAsia="zh-CN"/>
        </w:rPr>
        <w:t xml:space="preserve"> </w:t>
      </w:r>
      <w:r w:rsidRPr="003C3306">
        <w:rPr>
          <w:szCs w:val="24"/>
          <w:lang w:eastAsia="zh-CN"/>
        </w:rPr>
        <w:t>realizando, nessas ocasiões, a inspeção, regulagem e ajuste, de acordo com as normas e</w:t>
      </w:r>
      <w:r>
        <w:rPr>
          <w:szCs w:val="24"/>
          <w:lang w:eastAsia="zh-CN"/>
        </w:rPr>
        <w:t xml:space="preserve"> </w:t>
      </w:r>
      <w:r w:rsidRPr="003C3306">
        <w:rPr>
          <w:szCs w:val="24"/>
          <w:lang w:eastAsia="zh-CN"/>
        </w:rPr>
        <w:t>especificações técnicas, de todas as partes dos equipamentos, a fim de proporcionar um</w:t>
      </w:r>
      <w:r>
        <w:rPr>
          <w:szCs w:val="24"/>
          <w:lang w:eastAsia="zh-CN"/>
        </w:rPr>
        <w:t xml:space="preserve"> </w:t>
      </w:r>
      <w:r w:rsidRPr="003C3306">
        <w:rPr>
          <w:szCs w:val="24"/>
          <w:lang w:eastAsia="zh-CN"/>
        </w:rPr>
        <w:t xml:space="preserve">funcionamento seguro, eficiente e econômico, </w:t>
      </w:r>
      <w:proofErr w:type="gramStart"/>
      <w:r w:rsidRPr="003C3306">
        <w:rPr>
          <w:szCs w:val="24"/>
          <w:lang w:eastAsia="zh-CN"/>
        </w:rPr>
        <w:t>e ,</w:t>
      </w:r>
      <w:proofErr w:type="gramEnd"/>
      <w:r w:rsidRPr="003C3306">
        <w:rPr>
          <w:szCs w:val="24"/>
          <w:lang w:eastAsia="zh-CN"/>
        </w:rPr>
        <w:t xml:space="preserve"> especificamente:</w:t>
      </w:r>
    </w:p>
    <w:p w:rsidR="003C3306" w:rsidRDefault="003C3306" w:rsidP="00A12A33">
      <w:pPr>
        <w:spacing w:line="360" w:lineRule="auto"/>
        <w:jc w:val="both"/>
        <w:rPr>
          <w:szCs w:val="24"/>
          <w:lang w:eastAsia="zh-CN"/>
        </w:rPr>
      </w:pPr>
    </w:p>
    <w:p w:rsidR="003C3306" w:rsidRPr="00A12A33" w:rsidRDefault="003C3306" w:rsidP="00A12A33">
      <w:pPr>
        <w:spacing w:line="360" w:lineRule="auto"/>
        <w:jc w:val="both"/>
        <w:rPr>
          <w:b/>
          <w:szCs w:val="24"/>
          <w:u w:val="single"/>
          <w:lang w:eastAsia="zh-CN"/>
        </w:rPr>
      </w:pPr>
      <w:r w:rsidRPr="00A12A33">
        <w:rPr>
          <w:b/>
          <w:szCs w:val="24"/>
          <w:u w:val="single"/>
          <w:lang w:eastAsia="zh-CN"/>
        </w:rPr>
        <w:t>1.1.1 INTERIOR DAS CABINAS</w:t>
      </w:r>
    </w:p>
    <w:p w:rsidR="003C3306" w:rsidRDefault="003C3306" w:rsidP="00A12A33">
      <w:pPr>
        <w:spacing w:line="360" w:lineRule="auto"/>
        <w:jc w:val="both"/>
        <w:rPr>
          <w:szCs w:val="24"/>
          <w:lang w:eastAsia="zh-CN"/>
        </w:rPr>
      </w:pPr>
    </w:p>
    <w:p w:rsidR="003C3306" w:rsidRPr="003C3306" w:rsidRDefault="003C3306" w:rsidP="00A12A33">
      <w:pPr>
        <w:spacing w:line="360" w:lineRule="auto"/>
        <w:jc w:val="both"/>
        <w:rPr>
          <w:szCs w:val="24"/>
          <w:lang w:eastAsia="zh-CN"/>
        </w:rPr>
      </w:pPr>
      <w:proofErr w:type="gramStart"/>
      <w:r w:rsidRPr="003C3306">
        <w:rPr>
          <w:szCs w:val="24"/>
          <w:lang w:eastAsia="zh-CN"/>
        </w:rPr>
        <w:t>a</w:t>
      </w:r>
      <w:proofErr w:type="gramEnd"/>
      <w:r w:rsidRPr="003C3306">
        <w:rPr>
          <w:szCs w:val="24"/>
          <w:lang w:eastAsia="zh-CN"/>
        </w:rPr>
        <w:t>)Examinar e ajustar:</w:t>
      </w:r>
    </w:p>
    <w:p w:rsidR="003C3306" w:rsidRPr="003C3306" w:rsidRDefault="003C3306" w:rsidP="00A12A33">
      <w:pPr>
        <w:spacing w:line="360" w:lineRule="auto"/>
        <w:jc w:val="both"/>
        <w:rPr>
          <w:szCs w:val="24"/>
          <w:lang w:eastAsia="zh-CN"/>
        </w:rPr>
      </w:pPr>
      <w:r w:rsidRPr="003C3306">
        <w:rPr>
          <w:szCs w:val="24"/>
          <w:lang w:eastAsia="zh-CN"/>
        </w:rPr>
        <w:t>• Botões e sinalizações dos andares;</w:t>
      </w:r>
    </w:p>
    <w:p w:rsidR="003C3306" w:rsidRPr="003C3306" w:rsidRDefault="003C3306" w:rsidP="00A12A33">
      <w:pPr>
        <w:spacing w:line="360" w:lineRule="auto"/>
        <w:jc w:val="both"/>
        <w:rPr>
          <w:szCs w:val="24"/>
          <w:lang w:eastAsia="zh-CN"/>
        </w:rPr>
      </w:pPr>
      <w:r w:rsidRPr="003C3306">
        <w:rPr>
          <w:szCs w:val="24"/>
          <w:lang w:eastAsia="zh-CN"/>
        </w:rPr>
        <w:t>• Placa de Informações;</w:t>
      </w:r>
    </w:p>
    <w:p w:rsidR="003C3306" w:rsidRPr="003C3306" w:rsidRDefault="003C3306" w:rsidP="00A12A33">
      <w:pPr>
        <w:spacing w:line="360" w:lineRule="auto"/>
        <w:jc w:val="both"/>
        <w:rPr>
          <w:szCs w:val="24"/>
          <w:lang w:eastAsia="zh-CN"/>
        </w:rPr>
      </w:pPr>
      <w:r w:rsidRPr="003C3306">
        <w:rPr>
          <w:szCs w:val="24"/>
          <w:lang w:eastAsia="zh-CN"/>
        </w:rPr>
        <w:t>• Funcionamento das portas;</w:t>
      </w:r>
    </w:p>
    <w:p w:rsidR="003C3306" w:rsidRPr="003C3306" w:rsidRDefault="003C3306" w:rsidP="00A12A33">
      <w:pPr>
        <w:spacing w:line="360" w:lineRule="auto"/>
        <w:jc w:val="both"/>
        <w:rPr>
          <w:szCs w:val="24"/>
          <w:lang w:eastAsia="zh-CN"/>
        </w:rPr>
      </w:pPr>
      <w:r w:rsidRPr="003C3306">
        <w:rPr>
          <w:szCs w:val="24"/>
          <w:lang w:eastAsia="zh-CN"/>
        </w:rPr>
        <w:t>• Folga nas corrediças;</w:t>
      </w:r>
    </w:p>
    <w:p w:rsidR="003C3306" w:rsidRPr="003C3306" w:rsidRDefault="003C3306" w:rsidP="00A12A33">
      <w:pPr>
        <w:spacing w:line="360" w:lineRule="auto"/>
        <w:jc w:val="both"/>
        <w:rPr>
          <w:szCs w:val="24"/>
          <w:lang w:eastAsia="zh-CN"/>
        </w:rPr>
      </w:pPr>
      <w:r w:rsidRPr="003C3306">
        <w:rPr>
          <w:szCs w:val="24"/>
          <w:lang w:eastAsia="zh-CN"/>
        </w:rPr>
        <w:t xml:space="preserve">• </w:t>
      </w:r>
      <w:proofErr w:type="gramStart"/>
      <w:r w:rsidRPr="003C3306">
        <w:rPr>
          <w:szCs w:val="24"/>
          <w:lang w:eastAsia="zh-CN"/>
        </w:rPr>
        <w:t>Sapata</w:t>
      </w:r>
      <w:proofErr w:type="gramEnd"/>
      <w:r w:rsidRPr="003C3306">
        <w:rPr>
          <w:szCs w:val="24"/>
          <w:lang w:eastAsia="zh-CN"/>
        </w:rPr>
        <w:t xml:space="preserve"> de segurança;</w:t>
      </w:r>
    </w:p>
    <w:p w:rsidR="003C3306" w:rsidRPr="003C3306" w:rsidRDefault="003C3306" w:rsidP="00A12A33">
      <w:pPr>
        <w:spacing w:line="360" w:lineRule="auto"/>
        <w:jc w:val="both"/>
        <w:rPr>
          <w:szCs w:val="24"/>
          <w:lang w:eastAsia="zh-CN"/>
        </w:rPr>
      </w:pPr>
      <w:r w:rsidRPr="003C3306">
        <w:rPr>
          <w:szCs w:val="24"/>
          <w:lang w:eastAsia="zh-CN"/>
        </w:rPr>
        <w:t>• Cortina de infravermelho.</w:t>
      </w:r>
    </w:p>
    <w:p w:rsidR="003C3306" w:rsidRDefault="003C3306" w:rsidP="00A12A33">
      <w:pPr>
        <w:spacing w:line="360" w:lineRule="auto"/>
        <w:jc w:val="both"/>
        <w:rPr>
          <w:szCs w:val="24"/>
          <w:lang w:eastAsia="zh-CN"/>
        </w:rPr>
      </w:pPr>
    </w:p>
    <w:p w:rsidR="003C3306" w:rsidRPr="003C3306" w:rsidRDefault="003C3306" w:rsidP="00A12A33">
      <w:pPr>
        <w:spacing w:line="360" w:lineRule="auto"/>
        <w:jc w:val="both"/>
        <w:rPr>
          <w:szCs w:val="24"/>
          <w:lang w:eastAsia="zh-CN"/>
        </w:rPr>
      </w:pPr>
      <w:proofErr w:type="gramStart"/>
      <w:r w:rsidRPr="003C3306">
        <w:rPr>
          <w:szCs w:val="24"/>
          <w:lang w:eastAsia="zh-CN"/>
        </w:rPr>
        <w:t>b)</w:t>
      </w:r>
      <w:proofErr w:type="gramEnd"/>
      <w:r w:rsidRPr="003C3306">
        <w:rPr>
          <w:szCs w:val="24"/>
          <w:lang w:eastAsia="zh-CN"/>
        </w:rPr>
        <w:t>Examinar e ajustar ao longo do percurso, a cada parada, na subida e na descida:</w:t>
      </w:r>
    </w:p>
    <w:p w:rsidR="003C3306" w:rsidRPr="003C3306" w:rsidRDefault="003C3306" w:rsidP="00A12A33">
      <w:pPr>
        <w:spacing w:line="360" w:lineRule="auto"/>
        <w:jc w:val="both"/>
        <w:rPr>
          <w:szCs w:val="24"/>
          <w:lang w:eastAsia="zh-CN"/>
        </w:rPr>
      </w:pPr>
      <w:r w:rsidRPr="003C3306">
        <w:rPr>
          <w:szCs w:val="24"/>
          <w:lang w:eastAsia="zh-CN"/>
        </w:rPr>
        <w:t>• Nivelamento da cabina em relação ao piso do pavimento;</w:t>
      </w:r>
    </w:p>
    <w:p w:rsidR="003C3306" w:rsidRPr="003C3306" w:rsidRDefault="003C3306" w:rsidP="00A12A33">
      <w:pPr>
        <w:spacing w:line="360" w:lineRule="auto"/>
        <w:jc w:val="both"/>
        <w:rPr>
          <w:szCs w:val="24"/>
          <w:lang w:eastAsia="zh-CN"/>
        </w:rPr>
      </w:pPr>
      <w:r w:rsidRPr="003C3306">
        <w:rPr>
          <w:szCs w:val="24"/>
          <w:lang w:eastAsia="zh-CN"/>
        </w:rPr>
        <w:t>• Fechamento da porta.</w:t>
      </w:r>
    </w:p>
    <w:p w:rsidR="003C3306" w:rsidRDefault="003C3306" w:rsidP="00A12A33">
      <w:pPr>
        <w:spacing w:line="360" w:lineRule="auto"/>
        <w:jc w:val="both"/>
        <w:rPr>
          <w:szCs w:val="24"/>
          <w:lang w:eastAsia="zh-CN"/>
        </w:rPr>
      </w:pPr>
    </w:p>
    <w:p w:rsidR="003C3306" w:rsidRPr="00A12A33" w:rsidRDefault="003C3306" w:rsidP="00A12A33">
      <w:pPr>
        <w:spacing w:line="360" w:lineRule="auto"/>
        <w:jc w:val="both"/>
        <w:rPr>
          <w:b/>
          <w:szCs w:val="24"/>
          <w:u w:val="single"/>
          <w:lang w:eastAsia="zh-CN"/>
        </w:rPr>
      </w:pPr>
      <w:r w:rsidRPr="00A12A33">
        <w:rPr>
          <w:b/>
          <w:szCs w:val="24"/>
          <w:u w:val="single"/>
          <w:lang w:eastAsia="zh-CN"/>
        </w:rPr>
        <w:t>1.1.2 SOBRE A CABINA</w:t>
      </w:r>
    </w:p>
    <w:p w:rsidR="003C3306" w:rsidRDefault="003C3306" w:rsidP="00A12A33">
      <w:pPr>
        <w:spacing w:line="360" w:lineRule="auto"/>
        <w:jc w:val="both"/>
        <w:rPr>
          <w:szCs w:val="24"/>
          <w:lang w:eastAsia="zh-CN"/>
        </w:rPr>
      </w:pPr>
    </w:p>
    <w:p w:rsidR="003C3306" w:rsidRPr="003C3306" w:rsidRDefault="003C3306" w:rsidP="00A12A33">
      <w:pPr>
        <w:spacing w:line="360" w:lineRule="auto"/>
        <w:jc w:val="both"/>
        <w:rPr>
          <w:szCs w:val="24"/>
          <w:lang w:eastAsia="zh-CN"/>
        </w:rPr>
      </w:pPr>
      <w:proofErr w:type="gramStart"/>
      <w:r w:rsidRPr="003C3306">
        <w:rPr>
          <w:szCs w:val="24"/>
          <w:lang w:eastAsia="zh-CN"/>
        </w:rPr>
        <w:t>a</w:t>
      </w:r>
      <w:proofErr w:type="gramEnd"/>
      <w:r w:rsidRPr="003C3306">
        <w:rPr>
          <w:szCs w:val="24"/>
          <w:lang w:eastAsia="zh-CN"/>
        </w:rPr>
        <w:t>)Examinar e ajustar:</w:t>
      </w:r>
    </w:p>
    <w:p w:rsidR="003C3306" w:rsidRPr="003C3306" w:rsidRDefault="003C3306" w:rsidP="00A12A33">
      <w:pPr>
        <w:spacing w:line="360" w:lineRule="auto"/>
        <w:jc w:val="both"/>
        <w:rPr>
          <w:szCs w:val="24"/>
          <w:lang w:eastAsia="zh-CN"/>
        </w:rPr>
      </w:pPr>
      <w:r w:rsidRPr="003C3306">
        <w:rPr>
          <w:szCs w:val="24"/>
          <w:lang w:eastAsia="zh-CN"/>
        </w:rPr>
        <w:t>• Botoeiras de inspeção;</w:t>
      </w:r>
    </w:p>
    <w:p w:rsidR="003C3306" w:rsidRPr="003C3306" w:rsidRDefault="003C3306" w:rsidP="00A12A33">
      <w:pPr>
        <w:spacing w:line="360" w:lineRule="auto"/>
        <w:jc w:val="both"/>
        <w:rPr>
          <w:szCs w:val="24"/>
          <w:lang w:eastAsia="zh-CN"/>
        </w:rPr>
      </w:pPr>
      <w:r w:rsidRPr="003C3306">
        <w:rPr>
          <w:szCs w:val="24"/>
          <w:lang w:eastAsia="zh-CN"/>
        </w:rPr>
        <w:t>• Suspensão da cabina;</w:t>
      </w:r>
    </w:p>
    <w:p w:rsidR="003C3306" w:rsidRPr="003C3306" w:rsidRDefault="003C3306" w:rsidP="00A12A33">
      <w:pPr>
        <w:spacing w:line="360" w:lineRule="auto"/>
        <w:jc w:val="both"/>
        <w:rPr>
          <w:szCs w:val="24"/>
          <w:lang w:eastAsia="zh-CN"/>
        </w:rPr>
      </w:pPr>
      <w:r w:rsidRPr="003C3306">
        <w:rPr>
          <w:szCs w:val="24"/>
          <w:lang w:eastAsia="zh-CN"/>
        </w:rPr>
        <w:t xml:space="preserve">• Elementos de lubrificação das </w:t>
      </w:r>
      <w:proofErr w:type="gramStart"/>
      <w:r w:rsidRPr="003C3306">
        <w:rPr>
          <w:szCs w:val="24"/>
          <w:lang w:eastAsia="zh-CN"/>
        </w:rPr>
        <w:t>sapatas</w:t>
      </w:r>
      <w:proofErr w:type="gramEnd"/>
      <w:r w:rsidRPr="003C3306">
        <w:rPr>
          <w:szCs w:val="24"/>
          <w:lang w:eastAsia="zh-CN"/>
        </w:rPr>
        <w:t>;</w:t>
      </w:r>
    </w:p>
    <w:p w:rsidR="003C3306" w:rsidRPr="003C3306" w:rsidRDefault="003C3306" w:rsidP="00A12A33">
      <w:pPr>
        <w:spacing w:line="360" w:lineRule="auto"/>
        <w:jc w:val="both"/>
        <w:rPr>
          <w:szCs w:val="24"/>
          <w:lang w:eastAsia="zh-CN"/>
        </w:rPr>
      </w:pPr>
      <w:r w:rsidRPr="003C3306">
        <w:rPr>
          <w:szCs w:val="24"/>
          <w:lang w:eastAsia="zh-CN"/>
        </w:rPr>
        <w:t>• Chaves de limite;</w:t>
      </w:r>
    </w:p>
    <w:p w:rsidR="003C3306" w:rsidRPr="003C3306" w:rsidRDefault="003C3306" w:rsidP="00A12A33">
      <w:pPr>
        <w:spacing w:line="360" w:lineRule="auto"/>
        <w:jc w:val="both"/>
        <w:rPr>
          <w:szCs w:val="24"/>
          <w:lang w:eastAsia="zh-CN"/>
        </w:rPr>
      </w:pPr>
      <w:r w:rsidRPr="003C3306">
        <w:rPr>
          <w:szCs w:val="24"/>
          <w:lang w:eastAsia="zh-CN"/>
        </w:rPr>
        <w:t>• Elementos de segurança de fim de curso;</w:t>
      </w:r>
    </w:p>
    <w:p w:rsidR="003C3306" w:rsidRPr="003C3306" w:rsidRDefault="003C3306" w:rsidP="00A12A33">
      <w:pPr>
        <w:spacing w:line="360" w:lineRule="auto"/>
        <w:jc w:val="both"/>
        <w:rPr>
          <w:szCs w:val="24"/>
          <w:lang w:eastAsia="zh-CN"/>
        </w:rPr>
      </w:pPr>
      <w:r w:rsidRPr="003C3306">
        <w:rPr>
          <w:szCs w:val="24"/>
          <w:lang w:eastAsia="zh-CN"/>
        </w:rPr>
        <w:t>• Operadores de portas e seus contatos;</w:t>
      </w:r>
    </w:p>
    <w:p w:rsidR="003C3306" w:rsidRPr="003C3306" w:rsidRDefault="003C3306" w:rsidP="00A12A33">
      <w:pPr>
        <w:spacing w:line="360" w:lineRule="auto"/>
        <w:jc w:val="both"/>
        <w:rPr>
          <w:szCs w:val="24"/>
          <w:lang w:eastAsia="zh-CN"/>
        </w:rPr>
      </w:pPr>
      <w:r w:rsidRPr="003C3306">
        <w:rPr>
          <w:szCs w:val="24"/>
          <w:lang w:eastAsia="zh-CN"/>
        </w:rPr>
        <w:t>• Curso de rampa móvel e seu acionamento.</w:t>
      </w:r>
    </w:p>
    <w:p w:rsidR="003C3306" w:rsidRDefault="003C3306" w:rsidP="00A12A33">
      <w:pPr>
        <w:spacing w:line="360" w:lineRule="auto"/>
        <w:jc w:val="both"/>
        <w:rPr>
          <w:szCs w:val="24"/>
          <w:lang w:eastAsia="zh-CN"/>
        </w:rPr>
      </w:pPr>
    </w:p>
    <w:p w:rsidR="003C3306" w:rsidRPr="003C3306" w:rsidRDefault="003C3306" w:rsidP="00A12A33">
      <w:pPr>
        <w:spacing w:line="360" w:lineRule="auto"/>
        <w:jc w:val="both"/>
        <w:rPr>
          <w:szCs w:val="24"/>
          <w:lang w:eastAsia="zh-CN"/>
        </w:rPr>
      </w:pPr>
      <w:proofErr w:type="gramStart"/>
      <w:r w:rsidRPr="003C3306">
        <w:rPr>
          <w:szCs w:val="24"/>
          <w:lang w:eastAsia="zh-CN"/>
        </w:rPr>
        <w:t>b)</w:t>
      </w:r>
      <w:proofErr w:type="gramEnd"/>
      <w:r w:rsidRPr="003C3306">
        <w:rPr>
          <w:szCs w:val="24"/>
          <w:lang w:eastAsia="zh-CN"/>
        </w:rPr>
        <w:t>Examinar e ajustar no percurso de descida:</w:t>
      </w:r>
    </w:p>
    <w:p w:rsidR="003C3306" w:rsidRPr="003C3306" w:rsidRDefault="003C3306" w:rsidP="00A12A33">
      <w:pPr>
        <w:spacing w:line="360" w:lineRule="auto"/>
        <w:jc w:val="both"/>
        <w:rPr>
          <w:szCs w:val="24"/>
          <w:lang w:eastAsia="zh-CN"/>
        </w:rPr>
      </w:pPr>
      <w:r w:rsidRPr="003C3306">
        <w:rPr>
          <w:szCs w:val="24"/>
          <w:lang w:eastAsia="zh-CN"/>
        </w:rPr>
        <w:t>• Funcionamento dos fechos das portas e da cabina;</w:t>
      </w:r>
    </w:p>
    <w:p w:rsidR="003C3306" w:rsidRPr="003C3306" w:rsidRDefault="003C3306" w:rsidP="00A12A33">
      <w:pPr>
        <w:spacing w:line="360" w:lineRule="auto"/>
        <w:jc w:val="both"/>
        <w:rPr>
          <w:szCs w:val="24"/>
          <w:lang w:eastAsia="zh-CN"/>
        </w:rPr>
      </w:pPr>
      <w:r w:rsidRPr="003C3306">
        <w:rPr>
          <w:szCs w:val="24"/>
          <w:lang w:eastAsia="zh-CN"/>
        </w:rPr>
        <w:t>• Suspensão do contrapeso;</w:t>
      </w:r>
    </w:p>
    <w:p w:rsidR="003C3306" w:rsidRPr="003C3306" w:rsidRDefault="003C3306" w:rsidP="00A12A33">
      <w:pPr>
        <w:spacing w:line="360" w:lineRule="auto"/>
        <w:jc w:val="both"/>
        <w:rPr>
          <w:szCs w:val="24"/>
          <w:lang w:eastAsia="zh-CN"/>
        </w:rPr>
      </w:pPr>
      <w:r w:rsidRPr="003C3306">
        <w:rPr>
          <w:szCs w:val="24"/>
          <w:lang w:eastAsia="zh-CN"/>
        </w:rPr>
        <w:t>• Fixação da corrente de compensação;</w:t>
      </w:r>
    </w:p>
    <w:p w:rsidR="003C3306" w:rsidRDefault="003C3306" w:rsidP="00A12A33">
      <w:pPr>
        <w:spacing w:line="360" w:lineRule="auto"/>
        <w:jc w:val="both"/>
        <w:rPr>
          <w:szCs w:val="24"/>
          <w:lang w:eastAsia="zh-CN"/>
        </w:rPr>
      </w:pPr>
    </w:p>
    <w:p w:rsidR="003C3306" w:rsidRPr="00A12A33" w:rsidRDefault="003C3306" w:rsidP="00A12A33">
      <w:pPr>
        <w:spacing w:line="360" w:lineRule="auto"/>
        <w:jc w:val="both"/>
        <w:rPr>
          <w:b/>
          <w:szCs w:val="24"/>
          <w:u w:val="single"/>
          <w:lang w:eastAsia="zh-CN"/>
        </w:rPr>
      </w:pPr>
      <w:r w:rsidRPr="00A12A33">
        <w:rPr>
          <w:b/>
          <w:szCs w:val="24"/>
          <w:u w:val="single"/>
          <w:lang w:eastAsia="zh-CN"/>
        </w:rPr>
        <w:t xml:space="preserve">1.1.3 FUNDO DO POÇO </w:t>
      </w:r>
    </w:p>
    <w:p w:rsidR="003C3306" w:rsidRDefault="003C3306" w:rsidP="00A12A33">
      <w:pPr>
        <w:spacing w:line="360" w:lineRule="auto"/>
        <w:jc w:val="both"/>
        <w:rPr>
          <w:szCs w:val="24"/>
          <w:lang w:eastAsia="zh-CN"/>
        </w:rPr>
      </w:pPr>
    </w:p>
    <w:p w:rsidR="003C3306" w:rsidRPr="003C3306" w:rsidRDefault="003C3306" w:rsidP="00A12A33">
      <w:pPr>
        <w:spacing w:line="360" w:lineRule="auto"/>
        <w:jc w:val="both"/>
        <w:rPr>
          <w:szCs w:val="24"/>
          <w:lang w:eastAsia="zh-CN"/>
        </w:rPr>
      </w:pPr>
      <w:proofErr w:type="gramStart"/>
      <w:r w:rsidRPr="003C3306">
        <w:rPr>
          <w:szCs w:val="24"/>
          <w:lang w:eastAsia="zh-CN"/>
        </w:rPr>
        <w:t>a</w:t>
      </w:r>
      <w:proofErr w:type="gramEnd"/>
      <w:r w:rsidRPr="003C3306">
        <w:rPr>
          <w:szCs w:val="24"/>
          <w:lang w:eastAsia="zh-CN"/>
        </w:rPr>
        <w:t>)Examinar e ajustar:</w:t>
      </w:r>
    </w:p>
    <w:p w:rsidR="003C3306" w:rsidRPr="003C3306" w:rsidRDefault="003C3306" w:rsidP="00A12A33">
      <w:pPr>
        <w:spacing w:line="360" w:lineRule="auto"/>
        <w:jc w:val="both"/>
        <w:rPr>
          <w:szCs w:val="24"/>
          <w:lang w:eastAsia="zh-CN"/>
        </w:rPr>
      </w:pPr>
      <w:r w:rsidRPr="003C3306">
        <w:rPr>
          <w:szCs w:val="24"/>
          <w:lang w:eastAsia="zh-CN"/>
        </w:rPr>
        <w:t>• Nível de tensão do cabo do limitador;</w:t>
      </w:r>
    </w:p>
    <w:p w:rsidR="003C3306" w:rsidRPr="003C3306" w:rsidRDefault="003C3306" w:rsidP="00A12A33">
      <w:pPr>
        <w:spacing w:line="360" w:lineRule="auto"/>
        <w:jc w:val="both"/>
        <w:rPr>
          <w:szCs w:val="24"/>
          <w:lang w:eastAsia="zh-CN"/>
        </w:rPr>
      </w:pPr>
      <w:r w:rsidRPr="003C3306">
        <w:rPr>
          <w:szCs w:val="24"/>
          <w:lang w:eastAsia="zh-CN"/>
        </w:rPr>
        <w:t>• Graxeira do eixo do tensor;</w:t>
      </w:r>
    </w:p>
    <w:p w:rsidR="003C3306" w:rsidRPr="003C3306" w:rsidRDefault="003C3306" w:rsidP="00A12A33">
      <w:pPr>
        <w:spacing w:line="360" w:lineRule="auto"/>
        <w:jc w:val="both"/>
        <w:rPr>
          <w:szCs w:val="24"/>
          <w:lang w:eastAsia="zh-CN"/>
        </w:rPr>
      </w:pPr>
      <w:r w:rsidRPr="003C3306">
        <w:rPr>
          <w:szCs w:val="24"/>
          <w:lang w:eastAsia="zh-CN"/>
        </w:rPr>
        <w:t xml:space="preserve">• Molas </w:t>
      </w:r>
      <w:proofErr w:type="spellStart"/>
      <w:r w:rsidRPr="003C3306">
        <w:rPr>
          <w:szCs w:val="24"/>
          <w:lang w:eastAsia="zh-CN"/>
        </w:rPr>
        <w:t>pára-choques</w:t>
      </w:r>
      <w:proofErr w:type="spellEnd"/>
      <w:r w:rsidRPr="003C3306">
        <w:rPr>
          <w:szCs w:val="24"/>
          <w:lang w:eastAsia="zh-CN"/>
        </w:rPr>
        <w:t>;</w:t>
      </w:r>
    </w:p>
    <w:p w:rsidR="003C3306" w:rsidRPr="003C3306" w:rsidRDefault="003C3306" w:rsidP="00A12A33">
      <w:pPr>
        <w:spacing w:line="360" w:lineRule="auto"/>
        <w:jc w:val="both"/>
        <w:rPr>
          <w:szCs w:val="24"/>
          <w:lang w:eastAsia="zh-CN"/>
        </w:rPr>
      </w:pPr>
      <w:r w:rsidRPr="003C3306">
        <w:rPr>
          <w:szCs w:val="24"/>
          <w:lang w:eastAsia="zh-CN"/>
        </w:rPr>
        <w:t>• Funcionamento e comprimento da corrente de compensação;</w:t>
      </w:r>
    </w:p>
    <w:p w:rsidR="003C3306" w:rsidRPr="003C3306" w:rsidRDefault="003C3306" w:rsidP="00A12A33">
      <w:pPr>
        <w:spacing w:line="360" w:lineRule="auto"/>
        <w:jc w:val="both"/>
        <w:rPr>
          <w:szCs w:val="24"/>
          <w:lang w:eastAsia="zh-CN"/>
        </w:rPr>
      </w:pPr>
      <w:r w:rsidRPr="003C3306">
        <w:rPr>
          <w:szCs w:val="24"/>
          <w:lang w:eastAsia="zh-CN"/>
        </w:rPr>
        <w:t>• Interruptor de comando;</w:t>
      </w:r>
    </w:p>
    <w:p w:rsidR="003C3306" w:rsidRDefault="003C3306" w:rsidP="00A12A33">
      <w:pPr>
        <w:spacing w:line="360" w:lineRule="auto"/>
        <w:jc w:val="both"/>
        <w:rPr>
          <w:szCs w:val="24"/>
          <w:lang w:eastAsia="zh-CN"/>
        </w:rPr>
      </w:pPr>
    </w:p>
    <w:p w:rsidR="003C3306" w:rsidRPr="003C3306" w:rsidRDefault="003C3306" w:rsidP="00A12A33">
      <w:pPr>
        <w:spacing w:line="360" w:lineRule="auto"/>
        <w:jc w:val="both"/>
        <w:rPr>
          <w:szCs w:val="24"/>
          <w:lang w:eastAsia="zh-CN"/>
        </w:rPr>
      </w:pPr>
      <w:proofErr w:type="gramStart"/>
      <w:r w:rsidRPr="003C3306">
        <w:rPr>
          <w:szCs w:val="24"/>
          <w:lang w:eastAsia="zh-CN"/>
        </w:rPr>
        <w:t>b)</w:t>
      </w:r>
      <w:proofErr w:type="gramEnd"/>
      <w:r w:rsidRPr="003C3306">
        <w:rPr>
          <w:szCs w:val="24"/>
          <w:lang w:eastAsia="zh-CN"/>
        </w:rPr>
        <w:t>Providenciar a limpeza do fundo do poço:</w:t>
      </w:r>
    </w:p>
    <w:p w:rsidR="003C3306" w:rsidRPr="003C3306" w:rsidRDefault="003C3306" w:rsidP="00A12A33">
      <w:pPr>
        <w:spacing w:line="360" w:lineRule="auto"/>
        <w:jc w:val="both"/>
        <w:rPr>
          <w:szCs w:val="24"/>
          <w:lang w:eastAsia="zh-CN"/>
        </w:rPr>
      </w:pPr>
      <w:r w:rsidRPr="003C3306">
        <w:rPr>
          <w:szCs w:val="24"/>
          <w:lang w:eastAsia="zh-CN"/>
        </w:rPr>
        <w:t>• Informar à FISCALIZAÇÃO o eventual acúmulo de água no fundo do poço;</w:t>
      </w:r>
    </w:p>
    <w:p w:rsidR="003C3306" w:rsidRPr="003C3306" w:rsidRDefault="003C3306" w:rsidP="00A12A33">
      <w:pPr>
        <w:spacing w:line="360" w:lineRule="auto"/>
        <w:jc w:val="both"/>
        <w:rPr>
          <w:szCs w:val="24"/>
          <w:lang w:eastAsia="zh-CN"/>
        </w:rPr>
      </w:pPr>
      <w:r w:rsidRPr="003C3306">
        <w:rPr>
          <w:szCs w:val="24"/>
          <w:lang w:eastAsia="zh-CN"/>
        </w:rPr>
        <w:lastRenderedPageBreak/>
        <w:t>• Verificar e manter sistema de iluminação do poço do elevador;</w:t>
      </w:r>
    </w:p>
    <w:p w:rsidR="003C3306" w:rsidRDefault="003C3306" w:rsidP="00A12A33">
      <w:pPr>
        <w:spacing w:line="360" w:lineRule="auto"/>
        <w:jc w:val="both"/>
        <w:rPr>
          <w:szCs w:val="24"/>
          <w:lang w:eastAsia="zh-CN"/>
        </w:rPr>
      </w:pPr>
    </w:p>
    <w:p w:rsidR="003C3306" w:rsidRPr="00A12A33" w:rsidRDefault="003C3306" w:rsidP="00A12A33">
      <w:pPr>
        <w:spacing w:line="360" w:lineRule="auto"/>
        <w:jc w:val="both"/>
        <w:rPr>
          <w:b/>
          <w:szCs w:val="24"/>
          <w:u w:val="single"/>
          <w:lang w:eastAsia="zh-CN"/>
        </w:rPr>
      </w:pPr>
      <w:r w:rsidRPr="00A12A33">
        <w:rPr>
          <w:b/>
          <w:szCs w:val="24"/>
          <w:u w:val="single"/>
          <w:lang w:eastAsia="zh-CN"/>
        </w:rPr>
        <w:t>1.1.4 CASA DE MÁQUINAS</w:t>
      </w:r>
    </w:p>
    <w:p w:rsidR="003C3306" w:rsidRDefault="003C3306" w:rsidP="00A12A33">
      <w:pPr>
        <w:spacing w:line="360" w:lineRule="auto"/>
        <w:jc w:val="both"/>
        <w:rPr>
          <w:szCs w:val="24"/>
          <w:lang w:eastAsia="zh-CN"/>
        </w:rPr>
      </w:pPr>
    </w:p>
    <w:p w:rsidR="003C3306" w:rsidRPr="003C3306" w:rsidRDefault="003C3306" w:rsidP="00A12A33">
      <w:pPr>
        <w:spacing w:line="360" w:lineRule="auto"/>
        <w:jc w:val="both"/>
        <w:rPr>
          <w:szCs w:val="24"/>
          <w:lang w:eastAsia="zh-CN"/>
        </w:rPr>
      </w:pPr>
      <w:proofErr w:type="gramStart"/>
      <w:r w:rsidRPr="003C3306">
        <w:rPr>
          <w:szCs w:val="24"/>
          <w:lang w:eastAsia="zh-CN"/>
        </w:rPr>
        <w:t>a</w:t>
      </w:r>
      <w:proofErr w:type="gramEnd"/>
      <w:r w:rsidRPr="003C3306">
        <w:rPr>
          <w:szCs w:val="24"/>
          <w:lang w:eastAsia="zh-CN"/>
        </w:rPr>
        <w:t>)Examinar e ajustar os equipamentos conforme estabelecido no plano de manutenção,</w:t>
      </w:r>
      <w:r>
        <w:rPr>
          <w:szCs w:val="24"/>
          <w:lang w:eastAsia="zh-CN"/>
        </w:rPr>
        <w:t xml:space="preserve"> </w:t>
      </w:r>
      <w:r w:rsidRPr="003C3306">
        <w:rPr>
          <w:szCs w:val="24"/>
          <w:lang w:eastAsia="zh-CN"/>
        </w:rPr>
        <w:t>operação e controle;</w:t>
      </w:r>
    </w:p>
    <w:p w:rsidR="003C3306" w:rsidRPr="003C3306" w:rsidRDefault="003C3306" w:rsidP="00A12A33">
      <w:pPr>
        <w:spacing w:line="360" w:lineRule="auto"/>
        <w:jc w:val="both"/>
        <w:rPr>
          <w:szCs w:val="24"/>
          <w:lang w:eastAsia="zh-CN"/>
        </w:rPr>
      </w:pPr>
      <w:proofErr w:type="gramStart"/>
      <w:r w:rsidRPr="003C3306">
        <w:rPr>
          <w:szCs w:val="24"/>
          <w:lang w:eastAsia="zh-CN"/>
        </w:rPr>
        <w:t>b)</w:t>
      </w:r>
      <w:proofErr w:type="gramEnd"/>
      <w:r w:rsidRPr="003C3306">
        <w:rPr>
          <w:szCs w:val="24"/>
          <w:lang w:eastAsia="zh-CN"/>
        </w:rPr>
        <w:t>Proceder á limpeza geral, inclusive varrição;</w:t>
      </w:r>
    </w:p>
    <w:p w:rsidR="003C3306" w:rsidRPr="003C3306" w:rsidRDefault="003C3306" w:rsidP="00A12A33">
      <w:pPr>
        <w:spacing w:line="360" w:lineRule="auto"/>
        <w:jc w:val="both"/>
        <w:rPr>
          <w:szCs w:val="24"/>
          <w:lang w:eastAsia="zh-CN"/>
        </w:rPr>
      </w:pPr>
      <w:proofErr w:type="gramStart"/>
      <w:r w:rsidRPr="003C3306">
        <w:rPr>
          <w:szCs w:val="24"/>
          <w:lang w:eastAsia="zh-CN"/>
        </w:rPr>
        <w:t>c)</w:t>
      </w:r>
      <w:proofErr w:type="gramEnd"/>
      <w:r w:rsidRPr="003C3306">
        <w:rPr>
          <w:szCs w:val="24"/>
          <w:lang w:eastAsia="zh-CN"/>
        </w:rPr>
        <w:t>Informar à FISCALIZAÇÃO sobre as más condições de iluminação e ventilação, presença de</w:t>
      </w:r>
      <w:r>
        <w:rPr>
          <w:szCs w:val="24"/>
          <w:lang w:eastAsia="zh-CN"/>
        </w:rPr>
        <w:t xml:space="preserve"> </w:t>
      </w:r>
      <w:r w:rsidRPr="003C3306">
        <w:rPr>
          <w:szCs w:val="24"/>
          <w:lang w:eastAsia="zh-CN"/>
        </w:rPr>
        <w:t>objetos estranhos no local ou qualquer outra anormalidade.</w:t>
      </w:r>
    </w:p>
    <w:p w:rsidR="003C3306" w:rsidRDefault="003C3306" w:rsidP="00A12A33">
      <w:pPr>
        <w:spacing w:line="360" w:lineRule="auto"/>
        <w:jc w:val="both"/>
        <w:rPr>
          <w:szCs w:val="24"/>
          <w:lang w:eastAsia="zh-CN"/>
        </w:rPr>
      </w:pPr>
    </w:p>
    <w:p w:rsidR="003C3306" w:rsidRPr="00A12A33" w:rsidRDefault="003C3306" w:rsidP="00A12A33">
      <w:pPr>
        <w:spacing w:line="360" w:lineRule="auto"/>
        <w:jc w:val="both"/>
        <w:rPr>
          <w:b/>
          <w:szCs w:val="24"/>
          <w:u w:val="single"/>
          <w:lang w:eastAsia="zh-CN"/>
        </w:rPr>
      </w:pPr>
      <w:r w:rsidRPr="00A12A33">
        <w:rPr>
          <w:b/>
          <w:szCs w:val="24"/>
          <w:u w:val="single"/>
          <w:lang w:eastAsia="zh-CN"/>
        </w:rPr>
        <w:t>1.1.5 LUBRIFICAÇÃO</w:t>
      </w:r>
    </w:p>
    <w:p w:rsidR="003C3306" w:rsidRDefault="003C3306" w:rsidP="00A12A33">
      <w:pPr>
        <w:spacing w:line="360" w:lineRule="auto"/>
        <w:jc w:val="both"/>
        <w:rPr>
          <w:szCs w:val="24"/>
          <w:lang w:eastAsia="zh-CN"/>
        </w:rPr>
      </w:pPr>
    </w:p>
    <w:p w:rsidR="003C3306" w:rsidRPr="003C3306" w:rsidRDefault="003C3306" w:rsidP="00A12A33">
      <w:pPr>
        <w:spacing w:line="360" w:lineRule="auto"/>
        <w:jc w:val="both"/>
        <w:rPr>
          <w:szCs w:val="24"/>
          <w:lang w:eastAsia="zh-CN"/>
        </w:rPr>
      </w:pPr>
      <w:proofErr w:type="gramStart"/>
      <w:r w:rsidRPr="003C3306">
        <w:rPr>
          <w:szCs w:val="24"/>
          <w:lang w:eastAsia="zh-CN"/>
        </w:rPr>
        <w:t>a</w:t>
      </w:r>
      <w:proofErr w:type="gramEnd"/>
      <w:r w:rsidRPr="003C3306">
        <w:rPr>
          <w:szCs w:val="24"/>
          <w:lang w:eastAsia="zh-CN"/>
        </w:rPr>
        <w:t>)Completar o nível de óleo das máquinas, geradores e motores, substituindo-o</w:t>
      </w:r>
    </w:p>
    <w:p w:rsidR="003C3306" w:rsidRPr="003C3306" w:rsidRDefault="003C3306" w:rsidP="00A12A33">
      <w:pPr>
        <w:spacing w:line="360" w:lineRule="auto"/>
        <w:jc w:val="both"/>
        <w:rPr>
          <w:szCs w:val="24"/>
          <w:lang w:eastAsia="zh-CN"/>
        </w:rPr>
      </w:pPr>
      <w:proofErr w:type="gramStart"/>
      <w:r w:rsidRPr="003C3306">
        <w:rPr>
          <w:szCs w:val="24"/>
          <w:lang w:eastAsia="zh-CN"/>
        </w:rPr>
        <w:t>completamente</w:t>
      </w:r>
      <w:proofErr w:type="gramEnd"/>
      <w:r w:rsidRPr="003C3306">
        <w:rPr>
          <w:szCs w:val="24"/>
          <w:lang w:eastAsia="zh-CN"/>
        </w:rPr>
        <w:t xml:space="preserve"> a cada 6 meses ou quando indicado pela FISCALIZAÇÃO;</w:t>
      </w:r>
    </w:p>
    <w:p w:rsidR="003C3306" w:rsidRPr="003C3306" w:rsidRDefault="003C3306" w:rsidP="00A12A33">
      <w:pPr>
        <w:spacing w:line="360" w:lineRule="auto"/>
        <w:jc w:val="both"/>
        <w:rPr>
          <w:szCs w:val="24"/>
          <w:lang w:eastAsia="zh-CN"/>
        </w:rPr>
      </w:pPr>
      <w:proofErr w:type="gramStart"/>
      <w:r w:rsidRPr="003C3306">
        <w:rPr>
          <w:szCs w:val="24"/>
          <w:lang w:eastAsia="zh-CN"/>
        </w:rPr>
        <w:t>b)</w:t>
      </w:r>
      <w:proofErr w:type="gramEnd"/>
      <w:r w:rsidRPr="003C3306">
        <w:rPr>
          <w:szCs w:val="24"/>
          <w:lang w:eastAsia="zh-CN"/>
        </w:rPr>
        <w:t>Lubrificar os mancais dos motores e articulações do freio;</w:t>
      </w:r>
    </w:p>
    <w:p w:rsidR="003C3306" w:rsidRPr="003C3306" w:rsidRDefault="003C3306" w:rsidP="00A12A33">
      <w:pPr>
        <w:spacing w:line="360" w:lineRule="auto"/>
        <w:jc w:val="both"/>
        <w:rPr>
          <w:szCs w:val="24"/>
          <w:lang w:eastAsia="zh-CN"/>
        </w:rPr>
      </w:pPr>
      <w:proofErr w:type="gramStart"/>
      <w:r w:rsidRPr="003C3306">
        <w:rPr>
          <w:szCs w:val="24"/>
          <w:lang w:eastAsia="zh-CN"/>
        </w:rPr>
        <w:t>c)</w:t>
      </w:r>
      <w:proofErr w:type="gramEnd"/>
      <w:r w:rsidRPr="003C3306">
        <w:rPr>
          <w:szCs w:val="24"/>
          <w:lang w:eastAsia="zh-CN"/>
        </w:rPr>
        <w:t>Informar à FISCALIZAÇÃO sobre as más condições de iluminação e ventilação, presença de</w:t>
      </w:r>
    </w:p>
    <w:p w:rsidR="003C3306" w:rsidRPr="003C3306" w:rsidRDefault="003C3306" w:rsidP="00A12A33">
      <w:pPr>
        <w:spacing w:line="360" w:lineRule="auto"/>
        <w:jc w:val="both"/>
        <w:rPr>
          <w:szCs w:val="24"/>
          <w:lang w:eastAsia="zh-CN"/>
        </w:rPr>
      </w:pPr>
      <w:proofErr w:type="gramStart"/>
      <w:r w:rsidRPr="003C3306">
        <w:rPr>
          <w:szCs w:val="24"/>
          <w:lang w:eastAsia="zh-CN"/>
        </w:rPr>
        <w:t>objetos</w:t>
      </w:r>
      <w:proofErr w:type="gramEnd"/>
      <w:r w:rsidRPr="003C3306">
        <w:rPr>
          <w:szCs w:val="24"/>
          <w:lang w:eastAsia="zh-CN"/>
        </w:rPr>
        <w:t xml:space="preserve"> estranhos no local ou qualquer outra anormalidade.</w:t>
      </w:r>
    </w:p>
    <w:p w:rsidR="003C3306" w:rsidRPr="003C3306" w:rsidRDefault="003C3306" w:rsidP="00A12A33">
      <w:pPr>
        <w:spacing w:line="360" w:lineRule="auto"/>
        <w:jc w:val="both"/>
        <w:rPr>
          <w:szCs w:val="24"/>
          <w:lang w:eastAsia="zh-CN"/>
        </w:rPr>
      </w:pPr>
    </w:p>
    <w:p w:rsidR="003C3306" w:rsidRPr="00A12A33" w:rsidRDefault="003C3306" w:rsidP="00A12A33">
      <w:pPr>
        <w:spacing w:line="360" w:lineRule="auto"/>
        <w:jc w:val="both"/>
        <w:rPr>
          <w:b/>
          <w:szCs w:val="24"/>
          <w:u w:val="single"/>
          <w:lang w:eastAsia="zh-CN"/>
        </w:rPr>
      </w:pPr>
      <w:r w:rsidRPr="00A12A33">
        <w:rPr>
          <w:b/>
          <w:szCs w:val="24"/>
          <w:u w:val="single"/>
          <w:lang w:eastAsia="zh-CN"/>
        </w:rPr>
        <w:t>2. MANUTENÇÃO CORRETIVA</w:t>
      </w:r>
    </w:p>
    <w:p w:rsidR="003C3306" w:rsidRDefault="003C3306" w:rsidP="00A12A33">
      <w:pPr>
        <w:spacing w:line="360" w:lineRule="auto"/>
        <w:jc w:val="both"/>
        <w:rPr>
          <w:szCs w:val="24"/>
          <w:lang w:eastAsia="zh-CN"/>
        </w:rPr>
      </w:pPr>
    </w:p>
    <w:p w:rsidR="003C3306" w:rsidRPr="00A12A33" w:rsidRDefault="003C3306" w:rsidP="00A12A33">
      <w:pPr>
        <w:spacing w:line="360" w:lineRule="auto"/>
        <w:jc w:val="both"/>
        <w:rPr>
          <w:b/>
          <w:szCs w:val="24"/>
          <w:u w:val="single"/>
          <w:lang w:eastAsia="zh-CN"/>
        </w:rPr>
      </w:pPr>
      <w:r w:rsidRPr="00A12A33">
        <w:rPr>
          <w:b/>
          <w:szCs w:val="24"/>
          <w:u w:val="single"/>
          <w:lang w:eastAsia="zh-CN"/>
        </w:rPr>
        <w:t>2.1 MENSALMENTE</w:t>
      </w:r>
    </w:p>
    <w:p w:rsidR="003C3306" w:rsidRDefault="003C3306" w:rsidP="00A12A33">
      <w:pPr>
        <w:spacing w:line="360" w:lineRule="auto"/>
        <w:jc w:val="both"/>
        <w:rPr>
          <w:szCs w:val="24"/>
          <w:lang w:eastAsia="zh-CN"/>
        </w:rPr>
      </w:pPr>
    </w:p>
    <w:p w:rsidR="003C3306" w:rsidRPr="003C3306" w:rsidRDefault="003C3306" w:rsidP="00A12A33">
      <w:pPr>
        <w:spacing w:line="360" w:lineRule="auto"/>
        <w:jc w:val="both"/>
        <w:rPr>
          <w:szCs w:val="24"/>
          <w:lang w:eastAsia="zh-CN"/>
        </w:rPr>
      </w:pPr>
      <w:r w:rsidRPr="003C3306">
        <w:rPr>
          <w:szCs w:val="24"/>
          <w:lang w:eastAsia="zh-CN"/>
        </w:rPr>
        <w:t>2.1.1</w:t>
      </w:r>
      <w:r>
        <w:rPr>
          <w:szCs w:val="24"/>
          <w:lang w:eastAsia="zh-CN"/>
        </w:rPr>
        <w:t xml:space="preserve"> </w:t>
      </w:r>
      <w:r w:rsidRPr="003C3306">
        <w:rPr>
          <w:szCs w:val="24"/>
          <w:lang w:eastAsia="zh-CN"/>
        </w:rPr>
        <w:t>Supervisionar e realizar a manutenção corretiva dos elevadores, com substituição das</w:t>
      </w:r>
      <w:r>
        <w:rPr>
          <w:szCs w:val="24"/>
          <w:lang w:eastAsia="zh-CN"/>
        </w:rPr>
        <w:t xml:space="preserve"> </w:t>
      </w:r>
      <w:r w:rsidRPr="003C3306">
        <w:rPr>
          <w:szCs w:val="24"/>
          <w:lang w:eastAsia="zh-CN"/>
        </w:rPr>
        <w:t>peças e componentes defeituosos por outros originais e novos, quando for o caso, e,</w:t>
      </w:r>
      <w:r>
        <w:rPr>
          <w:szCs w:val="24"/>
          <w:lang w:eastAsia="zh-CN"/>
        </w:rPr>
        <w:t xml:space="preserve"> </w:t>
      </w:r>
      <w:r w:rsidRPr="003C3306">
        <w:rPr>
          <w:szCs w:val="24"/>
          <w:lang w:eastAsia="zh-CN"/>
        </w:rPr>
        <w:t>especificamente:</w:t>
      </w:r>
    </w:p>
    <w:p w:rsidR="003C3306" w:rsidRDefault="003C3306" w:rsidP="00A12A33">
      <w:pPr>
        <w:spacing w:line="360" w:lineRule="auto"/>
        <w:jc w:val="both"/>
        <w:rPr>
          <w:szCs w:val="24"/>
          <w:lang w:eastAsia="zh-CN"/>
        </w:rPr>
      </w:pPr>
    </w:p>
    <w:p w:rsidR="003C3306" w:rsidRPr="003C3306" w:rsidRDefault="003C3306" w:rsidP="00A12A33">
      <w:pPr>
        <w:spacing w:line="360" w:lineRule="auto"/>
        <w:jc w:val="both"/>
        <w:rPr>
          <w:szCs w:val="24"/>
          <w:lang w:eastAsia="zh-CN"/>
        </w:rPr>
      </w:pPr>
      <w:proofErr w:type="gramStart"/>
      <w:r w:rsidRPr="003C3306">
        <w:rPr>
          <w:szCs w:val="24"/>
          <w:lang w:eastAsia="zh-CN"/>
        </w:rPr>
        <w:t>a</w:t>
      </w:r>
      <w:proofErr w:type="gramEnd"/>
      <w:r w:rsidRPr="003C3306">
        <w:rPr>
          <w:szCs w:val="24"/>
          <w:lang w:eastAsia="zh-CN"/>
        </w:rPr>
        <w:t>)Substituir, sempre que necessário, as corrediças das guias ou roldanas dos cursores,</w:t>
      </w:r>
      <w:r>
        <w:rPr>
          <w:szCs w:val="24"/>
          <w:lang w:eastAsia="zh-CN"/>
        </w:rPr>
        <w:t xml:space="preserve"> </w:t>
      </w:r>
      <w:r w:rsidRPr="003C3306">
        <w:rPr>
          <w:szCs w:val="24"/>
          <w:lang w:eastAsia="zh-CN"/>
        </w:rPr>
        <w:t>mantendo-as convenientemente lubrificadas;</w:t>
      </w:r>
    </w:p>
    <w:p w:rsidR="003C3306" w:rsidRPr="003C3306" w:rsidRDefault="003C3306" w:rsidP="00A12A33">
      <w:pPr>
        <w:spacing w:line="360" w:lineRule="auto"/>
        <w:jc w:val="both"/>
        <w:rPr>
          <w:szCs w:val="24"/>
          <w:lang w:eastAsia="zh-CN"/>
        </w:rPr>
      </w:pPr>
      <w:proofErr w:type="gramStart"/>
      <w:r w:rsidRPr="003C3306">
        <w:rPr>
          <w:szCs w:val="24"/>
          <w:lang w:eastAsia="zh-CN"/>
        </w:rPr>
        <w:t>b)</w:t>
      </w:r>
      <w:proofErr w:type="gramEnd"/>
      <w:r w:rsidRPr="003C3306">
        <w:rPr>
          <w:szCs w:val="24"/>
          <w:lang w:eastAsia="zh-CN"/>
        </w:rPr>
        <w:t>Igualar a tensão de todos os cabos de tração;</w:t>
      </w:r>
    </w:p>
    <w:p w:rsidR="003C3306" w:rsidRPr="003C3306" w:rsidRDefault="003C3306" w:rsidP="00A12A33">
      <w:pPr>
        <w:spacing w:line="360" w:lineRule="auto"/>
        <w:jc w:val="both"/>
        <w:rPr>
          <w:szCs w:val="24"/>
          <w:lang w:eastAsia="zh-CN"/>
        </w:rPr>
      </w:pPr>
      <w:proofErr w:type="gramStart"/>
      <w:r w:rsidRPr="003C3306">
        <w:rPr>
          <w:szCs w:val="24"/>
          <w:lang w:eastAsia="zh-CN"/>
        </w:rPr>
        <w:t>c)</w:t>
      </w:r>
      <w:proofErr w:type="gramEnd"/>
      <w:r w:rsidRPr="003C3306">
        <w:rPr>
          <w:szCs w:val="24"/>
          <w:lang w:eastAsia="zh-CN"/>
        </w:rPr>
        <w:t>Substituir os cabos e estabilizadores de cabos quando necessário.</w:t>
      </w:r>
    </w:p>
    <w:p w:rsidR="003C3306" w:rsidRPr="003C3306" w:rsidRDefault="003C3306" w:rsidP="00A12A33">
      <w:pPr>
        <w:spacing w:line="360" w:lineRule="auto"/>
        <w:jc w:val="both"/>
        <w:rPr>
          <w:szCs w:val="24"/>
          <w:lang w:eastAsia="zh-CN"/>
        </w:rPr>
      </w:pPr>
      <w:proofErr w:type="gramStart"/>
      <w:r w:rsidRPr="003C3306">
        <w:rPr>
          <w:szCs w:val="24"/>
          <w:lang w:eastAsia="zh-CN"/>
        </w:rPr>
        <w:lastRenderedPageBreak/>
        <w:t>d)</w:t>
      </w:r>
      <w:proofErr w:type="gramEnd"/>
      <w:r w:rsidRPr="003C3306">
        <w:rPr>
          <w:szCs w:val="24"/>
          <w:lang w:eastAsia="zh-CN"/>
        </w:rPr>
        <w:t>Examinar, ajustar, lubrificar, consertar ou substituir todas as peças e componentes</w:t>
      </w:r>
      <w:r>
        <w:rPr>
          <w:szCs w:val="24"/>
          <w:lang w:eastAsia="zh-CN"/>
        </w:rPr>
        <w:t xml:space="preserve"> </w:t>
      </w:r>
      <w:r w:rsidRPr="003C3306">
        <w:rPr>
          <w:szCs w:val="24"/>
          <w:lang w:eastAsia="zh-CN"/>
        </w:rPr>
        <w:t>defeituosos, tais como: sem-fins, engrenagens, rolamentos, mancais, bobina do magneto do</w:t>
      </w:r>
      <w:r>
        <w:rPr>
          <w:szCs w:val="24"/>
          <w:lang w:eastAsia="zh-CN"/>
        </w:rPr>
        <w:t xml:space="preserve"> </w:t>
      </w:r>
      <w:r w:rsidRPr="003C3306">
        <w:rPr>
          <w:szCs w:val="24"/>
          <w:lang w:eastAsia="zh-CN"/>
        </w:rPr>
        <w:t>motor de freio, escovas, enrolamento dos motores, coletores, elementos rotativos, contatos,</w:t>
      </w:r>
      <w:r>
        <w:rPr>
          <w:szCs w:val="24"/>
          <w:lang w:eastAsia="zh-CN"/>
        </w:rPr>
        <w:t xml:space="preserve"> </w:t>
      </w:r>
      <w:r w:rsidRPr="003C3306">
        <w:rPr>
          <w:szCs w:val="24"/>
          <w:lang w:eastAsia="zh-CN"/>
        </w:rPr>
        <w:t>bobinas, resistências para circuitos de operação, armações dos magnetos, ventiladores de</w:t>
      </w:r>
      <w:r>
        <w:rPr>
          <w:szCs w:val="24"/>
          <w:lang w:eastAsia="zh-CN"/>
        </w:rPr>
        <w:t xml:space="preserve"> </w:t>
      </w:r>
      <w:r w:rsidRPr="003C3306">
        <w:rPr>
          <w:szCs w:val="24"/>
          <w:lang w:eastAsia="zh-CN"/>
        </w:rPr>
        <w:t>cabinas e quaisquer outras partes elétricas, mecânicas ou estruturais que se fizerem</w:t>
      </w:r>
      <w:r>
        <w:rPr>
          <w:szCs w:val="24"/>
          <w:lang w:eastAsia="zh-CN"/>
        </w:rPr>
        <w:t xml:space="preserve"> </w:t>
      </w:r>
      <w:r w:rsidRPr="003C3306">
        <w:rPr>
          <w:szCs w:val="24"/>
          <w:lang w:eastAsia="zh-CN"/>
        </w:rPr>
        <w:t xml:space="preserve">necessárias; </w:t>
      </w:r>
    </w:p>
    <w:p w:rsidR="003C3306" w:rsidRPr="003C3306" w:rsidRDefault="003C3306" w:rsidP="00A12A33">
      <w:pPr>
        <w:spacing w:line="360" w:lineRule="auto"/>
        <w:jc w:val="both"/>
        <w:rPr>
          <w:szCs w:val="24"/>
          <w:lang w:eastAsia="zh-CN"/>
        </w:rPr>
      </w:pPr>
      <w:proofErr w:type="gramStart"/>
      <w:r w:rsidRPr="003C3306">
        <w:rPr>
          <w:szCs w:val="24"/>
          <w:lang w:eastAsia="zh-CN"/>
        </w:rPr>
        <w:t>e</w:t>
      </w:r>
      <w:proofErr w:type="gramEnd"/>
      <w:r w:rsidRPr="003C3306">
        <w:rPr>
          <w:szCs w:val="24"/>
          <w:lang w:eastAsia="zh-CN"/>
        </w:rPr>
        <w:t>)Substituir, quando necessário, o forro dos tetos das cabinas, pelo mesmo tipo de material</w:t>
      </w:r>
      <w:r>
        <w:rPr>
          <w:szCs w:val="24"/>
          <w:lang w:eastAsia="zh-CN"/>
        </w:rPr>
        <w:t xml:space="preserve"> </w:t>
      </w:r>
      <w:r w:rsidRPr="003C3306">
        <w:rPr>
          <w:szCs w:val="24"/>
          <w:lang w:eastAsia="zh-CN"/>
        </w:rPr>
        <w:t>existente, bem como o revestimento do piso;</w:t>
      </w:r>
    </w:p>
    <w:p w:rsidR="003C3306" w:rsidRPr="003C3306" w:rsidRDefault="003C3306" w:rsidP="00A12A33">
      <w:pPr>
        <w:spacing w:line="360" w:lineRule="auto"/>
        <w:jc w:val="both"/>
        <w:rPr>
          <w:szCs w:val="24"/>
          <w:lang w:eastAsia="zh-CN"/>
        </w:rPr>
      </w:pPr>
      <w:proofErr w:type="gramStart"/>
      <w:r w:rsidRPr="003C3306">
        <w:rPr>
          <w:szCs w:val="24"/>
          <w:lang w:eastAsia="zh-CN"/>
        </w:rPr>
        <w:t>f)</w:t>
      </w:r>
      <w:proofErr w:type="gramEnd"/>
      <w:r w:rsidRPr="003C3306">
        <w:rPr>
          <w:szCs w:val="24"/>
          <w:lang w:eastAsia="zh-CN"/>
        </w:rPr>
        <w:t>Substituir, se necessário, todas as lâmpadas e reatores existentes nos tetos das cabinas,</w:t>
      </w:r>
      <w:r>
        <w:rPr>
          <w:szCs w:val="24"/>
          <w:lang w:eastAsia="zh-CN"/>
        </w:rPr>
        <w:t xml:space="preserve"> </w:t>
      </w:r>
      <w:r w:rsidRPr="003C3306">
        <w:rPr>
          <w:szCs w:val="24"/>
          <w:lang w:eastAsia="zh-CN"/>
        </w:rPr>
        <w:t>botoeiras e gongos de sinalização;</w:t>
      </w:r>
    </w:p>
    <w:p w:rsidR="003C3306" w:rsidRPr="003C3306" w:rsidRDefault="003C3306" w:rsidP="00A12A33">
      <w:pPr>
        <w:spacing w:line="360" w:lineRule="auto"/>
        <w:jc w:val="both"/>
        <w:rPr>
          <w:szCs w:val="24"/>
          <w:lang w:eastAsia="zh-CN"/>
        </w:rPr>
      </w:pPr>
      <w:proofErr w:type="gramStart"/>
      <w:r w:rsidRPr="003C3306">
        <w:rPr>
          <w:szCs w:val="24"/>
          <w:lang w:eastAsia="zh-CN"/>
        </w:rPr>
        <w:t>g)</w:t>
      </w:r>
      <w:proofErr w:type="gramEnd"/>
      <w:r w:rsidRPr="003C3306">
        <w:rPr>
          <w:szCs w:val="24"/>
          <w:lang w:eastAsia="zh-CN"/>
        </w:rPr>
        <w:t>Executar testes de segurança, de acordo com a periodicidade recomendada pela boa técnica</w:t>
      </w:r>
      <w:r w:rsidR="00A12A33">
        <w:rPr>
          <w:szCs w:val="24"/>
          <w:lang w:eastAsia="zh-CN"/>
        </w:rPr>
        <w:t xml:space="preserve"> </w:t>
      </w:r>
      <w:r w:rsidRPr="003C3306">
        <w:rPr>
          <w:szCs w:val="24"/>
          <w:lang w:eastAsia="zh-CN"/>
        </w:rPr>
        <w:t>e consoante a legislação e normas pertinentes;</w:t>
      </w:r>
    </w:p>
    <w:p w:rsidR="003C3306" w:rsidRDefault="003C3306" w:rsidP="00A12A33">
      <w:pPr>
        <w:spacing w:line="360" w:lineRule="auto"/>
        <w:jc w:val="both"/>
        <w:rPr>
          <w:b/>
          <w:szCs w:val="24"/>
          <w:u w:val="single"/>
          <w:lang w:eastAsia="zh-CN"/>
        </w:rPr>
      </w:pPr>
      <w:proofErr w:type="gramStart"/>
      <w:r w:rsidRPr="003C3306">
        <w:rPr>
          <w:szCs w:val="24"/>
          <w:lang w:eastAsia="zh-CN"/>
        </w:rPr>
        <w:t>h)</w:t>
      </w:r>
      <w:proofErr w:type="gramEnd"/>
      <w:r w:rsidRPr="003C3306">
        <w:rPr>
          <w:szCs w:val="24"/>
          <w:lang w:eastAsia="zh-CN"/>
        </w:rPr>
        <w:t>Substituir e/ou reparar peças e componentes danificados por mau uso e/ou atos de</w:t>
      </w:r>
      <w:r w:rsidR="00A12A33">
        <w:rPr>
          <w:szCs w:val="24"/>
          <w:lang w:eastAsia="zh-CN"/>
        </w:rPr>
        <w:t xml:space="preserve"> </w:t>
      </w:r>
      <w:r w:rsidRPr="003C3306">
        <w:rPr>
          <w:szCs w:val="24"/>
          <w:lang w:eastAsia="zh-CN"/>
        </w:rPr>
        <w:t xml:space="preserve">vandalismo. </w:t>
      </w:r>
      <w:r>
        <w:rPr>
          <w:b/>
          <w:szCs w:val="24"/>
          <w:u w:val="single"/>
          <w:lang w:eastAsia="zh-CN"/>
        </w:rPr>
        <w:br w:type="page"/>
      </w:r>
    </w:p>
    <w:p w:rsidR="00A12A33" w:rsidRDefault="00A12A33" w:rsidP="00A12A33">
      <w:pPr>
        <w:suppressAutoHyphens/>
        <w:spacing w:line="360" w:lineRule="auto"/>
        <w:contextualSpacing/>
        <w:jc w:val="center"/>
        <w:rPr>
          <w:b/>
          <w:szCs w:val="24"/>
          <w:u w:val="single"/>
          <w:lang w:eastAsia="zh-CN"/>
        </w:rPr>
      </w:pPr>
      <w:r w:rsidRPr="00E539EC">
        <w:rPr>
          <w:b/>
          <w:szCs w:val="24"/>
          <w:u w:val="single"/>
          <w:lang w:eastAsia="zh-CN"/>
        </w:rPr>
        <w:lastRenderedPageBreak/>
        <w:t xml:space="preserve">ANEXO </w:t>
      </w:r>
      <w:r>
        <w:rPr>
          <w:b/>
          <w:szCs w:val="24"/>
          <w:u w:val="single"/>
          <w:lang w:eastAsia="zh-CN"/>
        </w:rPr>
        <w:t>II</w:t>
      </w:r>
    </w:p>
    <w:p w:rsidR="00A12A33" w:rsidRDefault="00A12A33" w:rsidP="00A12A33">
      <w:pPr>
        <w:pStyle w:val="Cabealho"/>
        <w:tabs>
          <w:tab w:val="clear" w:pos="4419"/>
          <w:tab w:val="center" w:pos="3969"/>
        </w:tabs>
        <w:spacing w:line="276" w:lineRule="auto"/>
        <w:contextualSpacing/>
        <w:jc w:val="center"/>
        <w:rPr>
          <w:b/>
          <w:sz w:val="16"/>
          <w:szCs w:val="16"/>
        </w:rPr>
      </w:pPr>
      <w:r>
        <w:rPr>
          <w:b/>
          <w:noProof/>
          <w:sz w:val="16"/>
          <w:szCs w:val="16"/>
        </w:rPr>
        <w:drawing>
          <wp:inline distT="0" distB="0" distL="0" distR="0" wp14:anchorId="0178B731" wp14:editId="0F188096">
            <wp:extent cx="1033257" cy="1198430"/>
            <wp:effectExtent l="0" t="0" r="0" b="190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2118" cy="1197109"/>
                    </a:xfrm>
                    <a:prstGeom prst="rect">
                      <a:avLst/>
                    </a:prstGeom>
                    <a:noFill/>
                  </pic:spPr>
                </pic:pic>
              </a:graphicData>
            </a:graphic>
          </wp:inline>
        </w:drawing>
      </w:r>
      <w:r>
        <w:rPr>
          <w:b/>
          <w:sz w:val="16"/>
          <w:szCs w:val="16"/>
        </w:rPr>
        <w:br w:type="textWrapping" w:clear="all"/>
      </w:r>
    </w:p>
    <w:p w:rsidR="00A12A33" w:rsidRPr="00B32333" w:rsidRDefault="00A12A33" w:rsidP="00A12A33">
      <w:pPr>
        <w:pStyle w:val="Cabealho"/>
        <w:spacing w:line="276" w:lineRule="auto"/>
        <w:contextualSpacing/>
        <w:jc w:val="center"/>
        <w:rPr>
          <w:b/>
          <w:sz w:val="16"/>
          <w:szCs w:val="16"/>
        </w:rPr>
      </w:pPr>
      <w:r w:rsidRPr="00B32333">
        <w:rPr>
          <w:b/>
          <w:sz w:val="16"/>
          <w:szCs w:val="16"/>
        </w:rPr>
        <w:t>GOVERNO DO ESTADO DO RIO DE JANEIRO</w:t>
      </w:r>
    </w:p>
    <w:p w:rsidR="00A12A33" w:rsidRPr="00B32333" w:rsidRDefault="00A12A33" w:rsidP="00A12A33">
      <w:pPr>
        <w:pStyle w:val="Cabealho"/>
        <w:spacing w:line="276" w:lineRule="auto"/>
        <w:contextualSpacing/>
        <w:jc w:val="center"/>
        <w:rPr>
          <w:b/>
          <w:sz w:val="16"/>
          <w:szCs w:val="16"/>
        </w:rPr>
      </w:pPr>
      <w:r w:rsidRPr="00B32333">
        <w:rPr>
          <w:b/>
          <w:sz w:val="16"/>
          <w:szCs w:val="16"/>
        </w:rPr>
        <w:t>POLÍCIA MILITAR DO ESTADO DO RIO DE JANEIRO</w:t>
      </w:r>
    </w:p>
    <w:p w:rsidR="00A12A33" w:rsidRPr="002B577E" w:rsidRDefault="00A12A33" w:rsidP="00A12A33">
      <w:pPr>
        <w:spacing w:line="276" w:lineRule="auto"/>
        <w:contextualSpacing/>
        <w:jc w:val="center"/>
        <w:rPr>
          <w:b/>
          <w:sz w:val="16"/>
          <w:szCs w:val="16"/>
        </w:rPr>
      </w:pPr>
      <w:r w:rsidRPr="00B32333">
        <w:rPr>
          <w:b/>
          <w:sz w:val="16"/>
          <w:szCs w:val="16"/>
        </w:rPr>
        <w:t>DIRETORIA DE LICITAÇÕES E PROCESSOS</w:t>
      </w:r>
    </w:p>
    <w:p w:rsidR="00A12A33" w:rsidRDefault="00A12A33" w:rsidP="00A12A33">
      <w:pPr>
        <w:suppressAutoHyphens/>
        <w:spacing w:line="360" w:lineRule="auto"/>
        <w:contextualSpacing/>
        <w:jc w:val="center"/>
        <w:rPr>
          <w:b/>
          <w:szCs w:val="24"/>
          <w:u w:val="single"/>
          <w:lang w:eastAsia="zh-CN"/>
        </w:rPr>
      </w:pPr>
    </w:p>
    <w:p w:rsidR="00A12A33" w:rsidRDefault="00A12A33" w:rsidP="00A12A33">
      <w:pPr>
        <w:suppressAutoHyphens/>
        <w:spacing w:line="360" w:lineRule="auto"/>
        <w:contextualSpacing/>
        <w:jc w:val="center"/>
        <w:rPr>
          <w:b/>
          <w:szCs w:val="24"/>
          <w:u w:val="single"/>
          <w:lang w:eastAsia="zh-CN"/>
        </w:rPr>
      </w:pPr>
      <w:r>
        <w:rPr>
          <w:b/>
          <w:szCs w:val="24"/>
          <w:u w:val="single"/>
          <w:lang w:eastAsia="zh-CN"/>
        </w:rPr>
        <w:t>PEDIDO DE ORÇAMENTO – Especificação do objeto</w:t>
      </w:r>
    </w:p>
    <w:p w:rsidR="008B05D6" w:rsidRDefault="00A12A33" w:rsidP="00A12A33">
      <w:pPr>
        <w:jc w:val="center"/>
        <w:rPr>
          <w:b/>
          <w:szCs w:val="24"/>
          <w:u w:val="single"/>
          <w:lang w:eastAsia="zh-CN"/>
        </w:rPr>
      </w:pPr>
      <w:r w:rsidRPr="003C3306">
        <w:rPr>
          <w:b/>
          <w:szCs w:val="24"/>
          <w:u w:val="single"/>
          <w:lang w:eastAsia="zh-CN"/>
        </w:rPr>
        <w:cr/>
      </w:r>
    </w:p>
    <w:p w:rsidR="008B05D6" w:rsidRDefault="008B05D6" w:rsidP="008B05D6">
      <w:pPr>
        <w:suppressAutoHyphens/>
        <w:spacing w:line="360" w:lineRule="auto"/>
        <w:contextualSpacing/>
        <w:jc w:val="both"/>
        <w:rPr>
          <w:szCs w:val="24"/>
          <w:lang w:eastAsia="zh-CN"/>
        </w:rPr>
      </w:pPr>
      <w:r>
        <w:rPr>
          <w:szCs w:val="24"/>
          <w:lang w:eastAsia="zh-CN"/>
        </w:rPr>
        <w:t>Cliente: Polícia Militar do estado do Rio de Janeiro</w:t>
      </w:r>
    </w:p>
    <w:p w:rsidR="008B05D6" w:rsidRDefault="008B05D6" w:rsidP="008B05D6">
      <w:pPr>
        <w:suppressAutoHyphens/>
        <w:spacing w:line="360" w:lineRule="auto"/>
        <w:contextualSpacing/>
        <w:jc w:val="both"/>
        <w:rPr>
          <w:szCs w:val="24"/>
          <w:lang w:eastAsia="zh-CN"/>
        </w:rPr>
      </w:pPr>
      <w:r>
        <w:rPr>
          <w:szCs w:val="24"/>
          <w:lang w:eastAsia="zh-CN"/>
        </w:rPr>
        <w:t>Endereço de entrega do material: ________________________CEP:_________</w:t>
      </w:r>
    </w:p>
    <w:p w:rsidR="008B05D6" w:rsidRDefault="008B05D6" w:rsidP="008B05D6">
      <w:pPr>
        <w:suppressAutoHyphens/>
        <w:spacing w:line="360" w:lineRule="auto"/>
        <w:contextualSpacing/>
        <w:jc w:val="both"/>
        <w:rPr>
          <w:szCs w:val="24"/>
          <w:lang w:eastAsia="zh-CN"/>
        </w:rPr>
      </w:pPr>
    </w:p>
    <w:tbl>
      <w:tblPr>
        <w:tblStyle w:val="Tabelacomgrade"/>
        <w:tblW w:w="8188" w:type="dxa"/>
        <w:tblLayout w:type="fixed"/>
        <w:tblLook w:val="04A0" w:firstRow="1" w:lastRow="0" w:firstColumn="1" w:lastColumn="0" w:noHBand="0" w:noVBand="1"/>
      </w:tblPr>
      <w:tblGrid>
        <w:gridCol w:w="675"/>
        <w:gridCol w:w="3544"/>
        <w:gridCol w:w="851"/>
        <w:gridCol w:w="1559"/>
        <w:gridCol w:w="1559"/>
      </w:tblGrid>
      <w:tr w:rsidR="00D7412F" w:rsidRPr="005941FC" w:rsidTr="00D7412F">
        <w:tc>
          <w:tcPr>
            <w:tcW w:w="675" w:type="dxa"/>
            <w:vAlign w:val="center"/>
          </w:tcPr>
          <w:p w:rsidR="00D7412F" w:rsidRPr="005941FC" w:rsidRDefault="00D7412F" w:rsidP="00A94CAB">
            <w:pPr>
              <w:suppressAutoHyphens/>
              <w:spacing w:line="360" w:lineRule="auto"/>
              <w:contextualSpacing/>
              <w:jc w:val="center"/>
              <w:rPr>
                <w:b/>
                <w:szCs w:val="24"/>
                <w:lang w:eastAsia="zh-CN"/>
              </w:rPr>
            </w:pPr>
            <w:proofErr w:type="gramStart"/>
            <w:r w:rsidRPr="005941FC">
              <w:rPr>
                <w:b/>
                <w:szCs w:val="24"/>
                <w:lang w:eastAsia="zh-CN"/>
              </w:rPr>
              <w:t>item</w:t>
            </w:r>
            <w:proofErr w:type="gramEnd"/>
          </w:p>
        </w:tc>
        <w:tc>
          <w:tcPr>
            <w:tcW w:w="3544" w:type="dxa"/>
            <w:vAlign w:val="center"/>
          </w:tcPr>
          <w:p w:rsidR="00D7412F" w:rsidRPr="005941FC" w:rsidRDefault="00D7412F" w:rsidP="00A94CAB">
            <w:pPr>
              <w:suppressAutoHyphens/>
              <w:spacing w:line="360" w:lineRule="auto"/>
              <w:contextualSpacing/>
              <w:jc w:val="center"/>
              <w:rPr>
                <w:b/>
                <w:szCs w:val="24"/>
                <w:lang w:eastAsia="zh-CN"/>
              </w:rPr>
            </w:pPr>
            <w:r w:rsidRPr="005941FC">
              <w:rPr>
                <w:b/>
                <w:szCs w:val="24"/>
                <w:lang w:eastAsia="zh-CN"/>
              </w:rPr>
              <w:t>Descrição</w:t>
            </w:r>
          </w:p>
        </w:tc>
        <w:tc>
          <w:tcPr>
            <w:tcW w:w="851" w:type="dxa"/>
            <w:vAlign w:val="center"/>
          </w:tcPr>
          <w:p w:rsidR="00D7412F" w:rsidRPr="005941FC" w:rsidRDefault="00D7412F" w:rsidP="00A94CAB">
            <w:pPr>
              <w:suppressAutoHyphens/>
              <w:spacing w:line="360" w:lineRule="auto"/>
              <w:contextualSpacing/>
              <w:jc w:val="center"/>
              <w:rPr>
                <w:b/>
                <w:szCs w:val="24"/>
                <w:lang w:eastAsia="zh-CN"/>
              </w:rPr>
            </w:pPr>
            <w:r>
              <w:rPr>
                <w:b/>
                <w:szCs w:val="24"/>
                <w:lang w:eastAsia="zh-CN"/>
              </w:rPr>
              <w:t>QND</w:t>
            </w:r>
          </w:p>
        </w:tc>
        <w:tc>
          <w:tcPr>
            <w:tcW w:w="1559" w:type="dxa"/>
            <w:vAlign w:val="center"/>
          </w:tcPr>
          <w:p w:rsidR="00D7412F" w:rsidRDefault="00D7412F" w:rsidP="00D7412F">
            <w:pPr>
              <w:suppressAutoHyphens/>
              <w:contextualSpacing/>
              <w:jc w:val="center"/>
              <w:rPr>
                <w:b/>
                <w:szCs w:val="24"/>
                <w:lang w:eastAsia="zh-CN"/>
              </w:rPr>
            </w:pPr>
            <w:r w:rsidRPr="005941FC">
              <w:rPr>
                <w:b/>
                <w:szCs w:val="24"/>
                <w:lang w:eastAsia="zh-CN"/>
              </w:rPr>
              <w:t>Preço unitário</w:t>
            </w:r>
          </w:p>
          <w:p w:rsidR="00D7412F" w:rsidRPr="005941FC" w:rsidRDefault="00D7412F" w:rsidP="00D7412F">
            <w:pPr>
              <w:suppressAutoHyphens/>
              <w:contextualSpacing/>
              <w:jc w:val="center"/>
              <w:rPr>
                <w:b/>
                <w:szCs w:val="24"/>
                <w:lang w:eastAsia="zh-CN"/>
              </w:rPr>
            </w:pPr>
            <w:r>
              <w:rPr>
                <w:b/>
                <w:szCs w:val="24"/>
                <w:lang w:eastAsia="zh-CN"/>
              </w:rPr>
              <w:t>(Mês)</w:t>
            </w:r>
          </w:p>
        </w:tc>
        <w:tc>
          <w:tcPr>
            <w:tcW w:w="1559" w:type="dxa"/>
            <w:vAlign w:val="center"/>
          </w:tcPr>
          <w:p w:rsidR="00D7412F" w:rsidRDefault="00D7412F" w:rsidP="00D7412F">
            <w:pPr>
              <w:suppressAutoHyphens/>
              <w:spacing w:line="276" w:lineRule="auto"/>
              <w:contextualSpacing/>
              <w:jc w:val="center"/>
              <w:rPr>
                <w:b/>
                <w:szCs w:val="24"/>
                <w:lang w:eastAsia="zh-CN"/>
              </w:rPr>
            </w:pPr>
            <w:r w:rsidRPr="005941FC">
              <w:rPr>
                <w:b/>
                <w:szCs w:val="24"/>
                <w:lang w:eastAsia="zh-CN"/>
              </w:rPr>
              <w:t>Preço total</w:t>
            </w:r>
          </w:p>
          <w:p w:rsidR="00D7412F" w:rsidRPr="005941FC" w:rsidRDefault="00D7412F" w:rsidP="00D7412F">
            <w:pPr>
              <w:suppressAutoHyphens/>
              <w:spacing w:line="276" w:lineRule="auto"/>
              <w:contextualSpacing/>
              <w:jc w:val="center"/>
              <w:rPr>
                <w:b/>
                <w:szCs w:val="24"/>
                <w:lang w:eastAsia="zh-CN"/>
              </w:rPr>
            </w:pPr>
            <w:r>
              <w:rPr>
                <w:b/>
                <w:szCs w:val="24"/>
                <w:lang w:eastAsia="zh-CN"/>
              </w:rPr>
              <w:t>(Ano)</w:t>
            </w:r>
          </w:p>
        </w:tc>
      </w:tr>
      <w:tr w:rsidR="00D7412F" w:rsidTr="00D7412F">
        <w:tc>
          <w:tcPr>
            <w:tcW w:w="675" w:type="dxa"/>
            <w:vAlign w:val="center"/>
          </w:tcPr>
          <w:p w:rsidR="00D7412F" w:rsidRDefault="00D7412F" w:rsidP="00A94CAB">
            <w:pPr>
              <w:suppressAutoHyphens/>
              <w:spacing w:line="360" w:lineRule="auto"/>
              <w:contextualSpacing/>
              <w:jc w:val="center"/>
              <w:rPr>
                <w:szCs w:val="24"/>
                <w:lang w:eastAsia="zh-CN"/>
              </w:rPr>
            </w:pPr>
            <w:proofErr w:type="gramStart"/>
            <w:r>
              <w:rPr>
                <w:szCs w:val="24"/>
                <w:lang w:eastAsia="zh-CN"/>
              </w:rPr>
              <w:t>1</w:t>
            </w:r>
            <w:proofErr w:type="gramEnd"/>
          </w:p>
        </w:tc>
        <w:tc>
          <w:tcPr>
            <w:tcW w:w="3544" w:type="dxa"/>
          </w:tcPr>
          <w:p w:rsidR="00D7412F" w:rsidRPr="00A73F4C" w:rsidRDefault="00D7412F" w:rsidP="00D7412F">
            <w:pPr>
              <w:suppressAutoHyphens/>
              <w:spacing w:line="276" w:lineRule="auto"/>
              <w:contextualSpacing/>
              <w:jc w:val="both"/>
              <w:rPr>
                <w:sz w:val="16"/>
                <w:szCs w:val="16"/>
                <w:lang w:eastAsia="zh-CN"/>
              </w:rPr>
            </w:pPr>
            <w:r w:rsidRPr="0041370B">
              <w:t>Serviços de manutenção e conservação de elevadores,</w:t>
            </w:r>
            <w:r>
              <w:t xml:space="preserve"> </w:t>
            </w:r>
            <w:r w:rsidRPr="0041370B">
              <w:t>descrição: contratação de empresa especializada na manutenção preventiva e/ou corretiva, com reposição de pecas em elevadores OTIS</w:t>
            </w:r>
            <w:r>
              <w:t>.</w:t>
            </w:r>
          </w:p>
        </w:tc>
        <w:tc>
          <w:tcPr>
            <w:tcW w:w="851" w:type="dxa"/>
            <w:vAlign w:val="center"/>
          </w:tcPr>
          <w:p w:rsidR="00D7412F" w:rsidRPr="00A73F4C" w:rsidRDefault="00D7412F" w:rsidP="00D7412F">
            <w:pPr>
              <w:suppressAutoHyphens/>
              <w:spacing w:line="360" w:lineRule="auto"/>
              <w:contextualSpacing/>
              <w:jc w:val="center"/>
              <w:rPr>
                <w:sz w:val="16"/>
                <w:szCs w:val="16"/>
                <w:lang w:eastAsia="zh-CN"/>
              </w:rPr>
            </w:pPr>
            <w:r w:rsidRPr="00D7412F">
              <w:rPr>
                <w:szCs w:val="16"/>
                <w:lang w:eastAsia="zh-CN"/>
              </w:rPr>
              <w:t>12 Meses</w:t>
            </w:r>
          </w:p>
        </w:tc>
        <w:tc>
          <w:tcPr>
            <w:tcW w:w="1559" w:type="dxa"/>
          </w:tcPr>
          <w:p w:rsidR="00D7412F" w:rsidRDefault="00D7412F" w:rsidP="00A94CAB">
            <w:pPr>
              <w:suppressAutoHyphens/>
              <w:spacing w:line="360" w:lineRule="auto"/>
              <w:contextualSpacing/>
              <w:jc w:val="both"/>
              <w:rPr>
                <w:szCs w:val="24"/>
                <w:lang w:eastAsia="zh-CN"/>
              </w:rPr>
            </w:pPr>
          </w:p>
        </w:tc>
        <w:tc>
          <w:tcPr>
            <w:tcW w:w="1559" w:type="dxa"/>
          </w:tcPr>
          <w:p w:rsidR="00D7412F" w:rsidRDefault="00D7412F" w:rsidP="00A94CAB">
            <w:pPr>
              <w:suppressAutoHyphens/>
              <w:spacing w:line="360" w:lineRule="auto"/>
              <w:contextualSpacing/>
              <w:jc w:val="both"/>
              <w:rPr>
                <w:szCs w:val="24"/>
                <w:lang w:eastAsia="zh-CN"/>
              </w:rPr>
            </w:pPr>
          </w:p>
        </w:tc>
      </w:tr>
    </w:tbl>
    <w:p w:rsidR="008B05D6" w:rsidRDefault="008B05D6" w:rsidP="008B05D6">
      <w:pPr>
        <w:suppressAutoHyphens/>
        <w:spacing w:line="360" w:lineRule="auto"/>
        <w:contextualSpacing/>
        <w:jc w:val="both"/>
        <w:rPr>
          <w:szCs w:val="24"/>
          <w:lang w:eastAsia="zh-CN"/>
        </w:rPr>
      </w:pPr>
    </w:p>
    <w:p w:rsidR="008B05D6" w:rsidRDefault="008B05D6" w:rsidP="008B05D6">
      <w:pPr>
        <w:suppressAutoHyphens/>
        <w:spacing w:line="360" w:lineRule="auto"/>
        <w:contextualSpacing/>
        <w:jc w:val="both"/>
        <w:rPr>
          <w:szCs w:val="24"/>
          <w:lang w:eastAsia="zh-CN"/>
        </w:rPr>
      </w:pPr>
    </w:p>
    <w:p w:rsidR="008B05D6" w:rsidRDefault="008B05D6" w:rsidP="008B05D6">
      <w:pPr>
        <w:suppressAutoHyphens/>
        <w:spacing w:line="360" w:lineRule="auto"/>
        <w:contextualSpacing/>
        <w:jc w:val="both"/>
        <w:rPr>
          <w:szCs w:val="24"/>
          <w:lang w:eastAsia="zh-CN"/>
        </w:rPr>
      </w:pPr>
      <w:r>
        <w:rPr>
          <w:szCs w:val="24"/>
          <w:lang w:eastAsia="zh-CN"/>
        </w:rPr>
        <w:t>Valor total da proposta por extenso:_____________________________________</w:t>
      </w:r>
    </w:p>
    <w:p w:rsidR="008B05D6" w:rsidRDefault="008B05D6" w:rsidP="008B05D6">
      <w:pPr>
        <w:suppressAutoHyphens/>
        <w:spacing w:line="360" w:lineRule="auto"/>
        <w:contextualSpacing/>
        <w:jc w:val="both"/>
        <w:rPr>
          <w:szCs w:val="24"/>
          <w:lang w:eastAsia="zh-CN"/>
        </w:rPr>
      </w:pPr>
    </w:p>
    <w:tbl>
      <w:tblPr>
        <w:tblStyle w:val="Tabelacomgrade"/>
        <w:tblW w:w="0" w:type="auto"/>
        <w:tblLook w:val="04A0" w:firstRow="1" w:lastRow="0" w:firstColumn="1" w:lastColumn="0" w:noHBand="0" w:noVBand="1"/>
      </w:tblPr>
      <w:tblGrid>
        <w:gridCol w:w="4039"/>
        <w:gridCol w:w="4039"/>
      </w:tblGrid>
      <w:tr w:rsidR="008B05D6" w:rsidTr="00A94CAB">
        <w:tc>
          <w:tcPr>
            <w:tcW w:w="4039" w:type="dxa"/>
          </w:tcPr>
          <w:p w:rsidR="008B05D6" w:rsidRDefault="008B05D6" w:rsidP="00A94CAB">
            <w:pPr>
              <w:suppressAutoHyphens/>
              <w:spacing w:line="360" w:lineRule="auto"/>
              <w:contextualSpacing/>
              <w:jc w:val="both"/>
              <w:rPr>
                <w:szCs w:val="24"/>
                <w:lang w:eastAsia="zh-CN"/>
              </w:rPr>
            </w:pPr>
            <w:r>
              <w:rPr>
                <w:szCs w:val="24"/>
                <w:lang w:eastAsia="zh-CN"/>
              </w:rPr>
              <w:t>Validade da Proposta: (prazo não inferior a 60 dias) (Analisar necessidade de definição de prazo inferior, conforme prática de mercado</w:t>
            </w:r>
            <w:proofErr w:type="gramStart"/>
            <w:r>
              <w:rPr>
                <w:szCs w:val="24"/>
                <w:lang w:eastAsia="zh-CN"/>
              </w:rPr>
              <w:t>)</w:t>
            </w:r>
            <w:proofErr w:type="gramEnd"/>
          </w:p>
        </w:tc>
        <w:tc>
          <w:tcPr>
            <w:tcW w:w="4039" w:type="dxa"/>
          </w:tcPr>
          <w:p w:rsidR="008B05D6" w:rsidRDefault="008B05D6" w:rsidP="00A94CAB">
            <w:pPr>
              <w:suppressAutoHyphens/>
              <w:spacing w:line="360" w:lineRule="auto"/>
              <w:contextualSpacing/>
              <w:jc w:val="both"/>
              <w:rPr>
                <w:szCs w:val="24"/>
                <w:lang w:eastAsia="zh-CN"/>
              </w:rPr>
            </w:pPr>
            <w:r>
              <w:rPr>
                <w:szCs w:val="24"/>
                <w:lang w:eastAsia="zh-CN"/>
              </w:rPr>
              <w:t>Prazo de entrega do material:</w:t>
            </w:r>
          </w:p>
          <w:p w:rsidR="008B05D6" w:rsidRDefault="008B05D6" w:rsidP="00A94CAB">
            <w:pPr>
              <w:suppressAutoHyphens/>
              <w:spacing w:line="360" w:lineRule="auto"/>
              <w:contextualSpacing/>
              <w:jc w:val="both"/>
              <w:rPr>
                <w:szCs w:val="24"/>
                <w:lang w:eastAsia="zh-CN"/>
              </w:rPr>
            </w:pPr>
            <w:r>
              <w:rPr>
                <w:szCs w:val="24"/>
                <w:lang w:eastAsia="zh-CN"/>
              </w:rPr>
              <w:t>(Prazo não superior a 30 dias)</w:t>
            </w:r>
            <w:r w:rsidRPr="00032FD1">
              <w:rPr>
                <w:szCs w:val="24"/>
                <w:lang w:eastAsia="zh-CN"/>
              </w:rPr>
              <w:t xml:space="preserve"> (Analisar necessidade de definição de prazo </w:t>
            </w:r>
            <w:r>
              <w:rPr>
                <w:szCs w:val="24"/>
                <w:lang w:eastAsia="zh-CN"/>
              </w:rPr>
              <w:t>superior/</w:t>
            </w:r>
            <w:r w:rsidRPr="00032FD1">
              <w:rPr>
                <w:szCs w:val="24"/>
                <w:lang w:eastAsia="zh-CN"/>
              </w:rPr>
              <w:t>inferior, conforme prática de mercado</w:t>
            </w:r>
            <w:proofErr w:type="gramStart"/>
            <w:r w:rsidRPr="00032FD1">
              <w:rPr>
                <w:szCs w:val="24"/>
                <w:lang w:eastAsia="zh-CN"/>
              </w:rPr>
              <w:t>)</w:t>
            </w:r>
            <w:proofErr w:type="gramEnd"/>
          </w:p>
        </w:tc>
      </w:tr>
      <w:tr w:rsidR="008B05D6" w:rsidTr="00A94CAB">
        <w:tc>
          <w:tcPr>
            <w:tcW w:w="4039" w:type="dxa"/>
          </w:tcPr>
          <w:p w:rsidR="008B05D6" w:rsidRDefault="008B05D6" w:rsidP="00A94CAB">
            <w:pPr>
              <w:suppressAutoHyphens/>
              <w:spacing w:line="360" w:lineRule="auto"/>
              <w:contextualSpacing/>
              <w:jc w:val="center"/>
              <w:rPr>
                <w:szCs w:val="24"/>
                <w:lang w:eastAsia="zh-CN"/>
              </w:rPr>
            </w:pPr>
            <w:r>
              <w:rPr>
                <w:szCs w:val="24"/>
                <w:lang w:eastAsia="zh-CN"/>
              </w:rPr>
              <w:t>_____/_____/_____</w:t>
            </w:r>
          </w:p>
        </w:tc>
        <w:tc>
          <w:tcPr>
            <w:tcW w:w="4039" w:type="dxa"/>
          </w:tcPr>
          <w:p w:rsidR="008B05D6" w:rsidRDefault="008B05D6" w:rsidP="00A94CAB">
            <w:pPr>
              <w:suppressAutoHyphens/>
              <w:spacing w:line="360" w:lineRule="auto"/>
              <w:contextualSpacing/>
              <w:jc w:val="center"/>
              <w:rPr>
                <w:szCs w:val="24"/>
                <w:lang w:eastAsia="zh-CN"/>
              </w:rPr>
            </w:pPr>
            <w:r>
              <w:rPr>
                <w:szCs w:val="24"/>
                <w:lang w:eastAsia="zh-CN"/>
              </w:rPr>
              <w:t>_____/_____/_____</w:t>
            </w:r>
          </w:p>
        </w:tc>
      </w:tr>
    </w:tbl>
    <w:p w:rsidR="008B05D6" w:rsidRDefault="008B05D6" w:rsidP="008B05D6">
      <w:pPr>
        <w:suppressAutoHyphens/>
        <w:spacing w:line="360" w:lineRule="auto"/>
        <w:contextualSpacing/>
        <w:jc w:val="both"/>
        <w:rPr>
          <w:szCs w:val="24"/>
          <w:lang w:eastAsia="zh-CN"/>
        </w:rPr>
      </w:pPr>
    </w:p>
    <w:p w:rsidR="008B05D6" w:rsidRDefault="008B05D6" w:rsidP="008B05D6">
      <w:pPr>
        <w:suppressAutoHyphens/>
        <w:spacing w:line="360" w:lineRule="auto"/>
        <w:contextualSpacing/>
        <w:jc w:val="both"/>
        <w:rPr>
          <w:szCs w:val="24"/>
          <w:lang w:eastAsia="zh-CN"/>
        </w:rPr>
      </w:pPr>
      <w:r>
        <w:rPr>
          <w:szCs w:val="24"/>
          <w:lang w:eastAsia="zh-CN"/>
        </w:rPr>
        <w:t>Dados para pagamento:</w:t>
      </w:r>
    </w:p>
    <w:p w:rsidR="008B05D6" w:rsidRDefault="008B05D6" w:rsidP="008B05D6">
      <w:pPr>
        <w:suppressAutoHyphens/>
        <w:spacing w:line="360" w:lineRule="auto"/>
        <w:contextualSpacing/>
        <w:jc w:val="both"/>
        <w:rPr>
          <w:szCs w:val="24"/>
          <w:lang w:eastAsia="zh-CN"/>
        </w:rPr>
      </w:pPr>
    </w:p>
    <w:tbl>
      <w:tblPr>
        <w:tblStyle w:val="Tabelacomgrade"/>
        <w:tblW w:w="0" w:type="auto"/>
        <w:tblLook w:val="04A0" w:firstRow="1" w:lastRow="0" w:firstColumn="1" w:lastColumn="0" w:noHBand="0" w:noVBand="1"/>
      </w:tblPr>
      <w:tblGrid>
        <w:gridCol w:w="2692"/>
        <w:gridCol w:w="2693"/>
        <w:gridCol w:w="2693"/>
      </w:tblGrid>
      <w:tr w:rsidR="008B05D6" w:rsidTr="00A94CAB">
        <w:tc>
          <w:tcPr>
            <w:tcW w:w="2692" w:type="dxa"/>
          </w:tcPr>
          <w:p w:rsidR="008B05D6" w:rsidRDefault="008B05D6" w:rsidP="00A94CAB">
            <w:pPr>
              <w:suppressAutoHyphens/>
              <w:spacing w:line="360" w:lineRule="auto"/>
              <w:contextualSpacing/>
              <w:jc w:val="both"/>
              <w:rPr>
                <w:szCs w:val="24"/>
                <w:lang w:eastAsia="zh-CN"/>
              </w:rPr>
            </w:pPr>
            <w:r>
              <w:rPr>
                <w:szCs w:val="24"/>
                <w:lang w:eastAsia="zh-CN"/>
              </w:rPr>
              <w:t>Banco:</w:t>
            </w:r>
          </w:p>
        </w:tc>
        <w:tc>
          <w:tcPr>
            <w:tcW w:w="2693" w:type="dxa"/>
          </w:tcPr>
          <w:p w:rsidR="008B05D6" w:rsidRDefault="008B05D6" w:rsidP="00A94CAB">
            <w:pPr>
              <w:suppressAutoHyphens/>
              <w:spacing w:line="360" w:lineRule="auto"/>
              <w:contextualSpacing/>
              <w:jc w:val="both"/>
              <w:rPr>
                <w:szCs w:val="24"/>
                <w:lang w:eastAsia="zh-CN"/>
              </w:rPr>
            </w:pPr>
            <w:r>
              <w:rPr>
                <w:szCs w:val="24"/>
                <w:lang w:eastAsia="zh-CN"/>
              </w:rPr>
              <w:t>Agência:</w:t>
            </w:r>
          </w:p>
        </w:tc>
        <w:tc>
          <w:tcPr>
            <w:tcW w:w="2693" w:type="dxa"/>
          </w:tcPr>
          <w:p w:rsidR="008B05D6" w:rsidRDefault="008B05D6" w:rsidP="00A94CAB">
            <w:pPr>
              <w:suppressAutoHyphens/>
              <w:spacing w:line="360" w:lineRule="auto"/>
              <w:contextualSpacing/>
              <w:jc w:val="both"/>
              <w:rPr>
                <w:szCs w:val="24"/>
                <w:lang w:eastAsia="zh-CN"/>
              </w:rPr>
            </w:pPr>
            <w:r>
              <w:rPr>
                <w:szCs w:val="24"/>
                <w:lang w:eastAsia="zh-CN"/>
              </w:rPr>
              <w:t>C/Corrente:</w:t>
            </w:r>
          </w:p>
        </w:tc>
      </w:tr>
    </w:tbl>
    <w:p w:rsidR="008B05D6" w:rsidRDefault="008B05D6" w:rsidP="008B05D6">
      <w:pPr>
        <w:suppressAutoHyphens/>
        <w:spacing w:line="360" w:lineRule="auto"/>
        <w:contextualSpacing/>
        <w:jc w:val="both"/>
        <w:rPr>
          <w:szCs w:val="24"/>
          <w:lang w:eastAsia="zh-CN"/>
        </w:rPr>
      </w:pPr>
    </w:p>
    <w:p w:rsidR="008B05D6" w:rsidRDefault="008B05D6" w:rsidP="008B05D6">
      <w:pPr>
        <w:suppressAutoHyphens/>
        <w:spacing w:line="360" w:lineRule="auto"/>
        <w:contextualSpacing/>
        <w:jc w:val="both"/>
        <w:rPr>
          <w:szCs w:val="24"/>
          <w:lang w:eastAsia="zh-CN"/>
        </w:rPr>
      </w:pPr>
    </w:p>
    <w:p w:rsidR="008B05D6" w:rsidRDefault="008B05D6" w:rsidP="008B05D6">
      <w:pPr>
        <w:suppressAutoHyphens/>
        <w:spacing w:line="360" w:lineRule="auto"/>
        <w:contextualSpacing/>
        <w:jc w:val="both"/>
        <w:rPr>
          <w:szCs w:val="24"/>
          <w:lang w:eastAsia="zh-CN"/>
        </w:rPr>
      </w:pPr>
      <w:r>
        <w:rPr>
          <w:szCs w:val="24"/>
          <w:lang w:eastAsia="zh-CN"/>
        </w:rPr>
        <w:t xml:space="preserve">Carimbo Padronizado de CNPJ: </w:t>
      </w:r>
    </w:p>
    <w:p w:rsidR="008B05D6" w:rsidRDefault="008B05D6" w:rsidP="008B05D6">
      <w:pPr>
        <w:suppressAutoHyphens/>
        <w:spacing w:line="360" w:lineRule="auto"/>
        <w:contextualSpacing/>
        <w:jc w:val="both"/>
        <w:rPr>
          <w:szCs w:val="24"/>
          <w:lang w:eastAsia="zh-CN"/>
        </w:rPr>
      </w:pPr>
    </w:p>
    <w:p w:rsidR="008B05D6" w:rsidRDefault="008B05D6" w:rsidP="008B05D6">
      <w:pPr>
        <w:suppressAutoHyphens/>
        <w:spacing w:line="360" w:lineRule="auto"/>
        <w:contextualSpacing/>
        <w:jc w:val="both"/>
        <w:rPr>
          <w:szCs w:val="24"/>
          <w:lang w:eastAsia="zh-CN"/>
        </w:rPr>
      </w:pPr>
      <w:r>
        <w:rPr>
          <w:szCs w:val="24"/>
          <w:lang w:eastAsia="zh-CN"/>
        </w:rPr>
        <w:t>(Local e Data): _________________,_____de ____________de _________.</w:t>
      </w:r>
    </w:p>
    <w:p w:rsidR="008B05D6" w:rsidRDefault="008B05D6" w:rsidP="008B05D6">
      <w:pPr>
        <w:suppressAutoHyphens/>
        <w:spacing w:line="360" w:lineRule="auto"/>
        <w:contextualSpacing/>
        <w:jc w:val="both"/>
        <w:rPr>
          <w:szCs w:val="24"/>
          <w:lang w:eastAsia="zh-CN"/>
        </w:rPr>
      </w:pPr>
    </w:p>
    <w:p w:rsidR="008B05D6" w:rsidRDefault="008B05D6" w:rsidP="008B05D6">
      <w:pPr>
        <w:suppressAutoHyphens/>
        <w:spacing w:line="360" w:lineRule="auto"/>
        <w:contextualSpacing/>
        <w:jc w:val="both"/>
        <w:rPr>
          <w:szCs w:val="24"/>
          <w:lang w:eastAsia="zh-CN"/>
        </w:rPr>
      </w:pPr>
      <w:r>
        <w:rPr>
          <w:szCs w:val="24"/>
          <w:lang w:eastAsia="zh-CN"/>
        </w:rPr>
        <w:t>Assinatura do Responsável pela Empresa:________________________________</w:t>
      </w:r>
    </w:p>
    <w:p w:rsidR="008B05D6" w:rsidRDefault="008B05D6" w:rsidP="008B05D6">
      <w:pPr>
        <w:suppressAutoHyphens/>
        <w:spacing w:line="360" w:lineRule="auto"/>
        <w:contextualSpacing/>
        <w:jc w:val="both"/>
        <w:rPr>
          <w:szCs w:val="24"/>
          <w:lang w:eastAsia="zh-CN"/>
        </w:rPr>
      </w:pPr>
      <w:r>
        <w:rPr>
          <w:szCs w:val="24"/>
          <w:lang w:eastAsia="zh-CN"/>
        </w:rPr>
        <w:t>Observações:_______________________________________________________</w:t>
      </w:r>
    </w:p>
    <w:p w:rsidR="008B05D6" w:rsidRDefault="008B05D6" w:rsidP="008B05D6">
      <w:pPr>
        <w:suppressAutoHyphens/>
        <w:spacing w:line="360" w:lineRule="auto"/>
        <w:contextualSpacing/>
        <w:jc w:val="both"/>
        <w:rPr>
          <w:szCs w:val="24"/>
          <w:lang w:eastAsia="zh-CN"/>
        </w:rPr>
      </w:pPr>
      <w:r>
        <w:rPr>
          <w:szCs w:val="24"/>
          <w:lang w:eastAsia="zh-CN"/>
        </w:rPr>
        <w:t>Vendedor Responsável:______________________________________________</w:t>
      </w:r>
    </w:p>
    <w:p w:rsidR="008B05D6" w:rsidRDefault="008B05D6" w:rsidP="008B05D6">
      <w:pPr>
        <w:suppressAutoHyphens/>
        <w:spacing w:line="360" w:lineRule="auto"/>
        <w:contextualSpacing/>
        <w:jc w:val="both"/>
        <w:rPr>
          <w:szCs w:val="24"/>
          <w:lang w:eastAsia="zh-CN"/>
        </w:rPr>
      </w:pPr>
      <w:r>
        <w:rPr>
          <w:szCs w:val="24"/>
          <w:lang w:eastAsia="zh-CN"/>
        </w:rPr>
        <w:t xml:space="preserve">Telefone para </w:t>
      </w:r>
      <w:proofErr w:type="gramStart"/>
      <w:r>
        <w:rPr>
          <w:szCs w:val="24"/>
          <w:lang w:eastAsia="zh-CN"/>
        </w:rPr>
        <w:t>Contato:</w:t>
      </w:r>
      <w:proofErr w:type="gramEnd"/>
      <w:r>
        <w:rPr>
          <w:szCs w:val="24"/>
          <w:lang w:eastAsia="zh-CN"/>
        </w:rPr>
        <w:t>(____)__________________________________________</w:t>
      </w:r>
    </w:p>
    <w:p w:rsidR="008B05D6" w:rsidRDefault="008B05D6" w:rsidP="008B05D6">
      <w:pPr>
        <w:suppressAutoHyphens/>
        <w:spacing w:line="360" w:lineRule="auto"/>
        <w:contextualSpacing/>
        <w:jc w:val="both"/>
        <w:rPr>
          <w:szCs w:val="24"/>
          <w:lang w:eastAsia="zh-CN"/>
        </w:rPr>
      </w:pPr>
    </w:p>
    <w:p w:rsidR="008B05D6" w:rsidRDefault="008B05D6" w:rsidP="008B05D6">
      <w:pPr>
        <w:suppressAutoHyphens/>
        <w:spacing w:line="360" w:lineRule="auto"/>
        <w:contextualSpacing/>
        <w:jc w:val="both"/>
        <w:rPr>
          <w:szCs w:val="24"/>
          <w:lang w:eastAsia="zh-CN"/>
        </w:rPr>
      </w:pPr>
    </w:p>
    <w:p w:rsidR="008B05D6" w:rsidRDefault="008B05D6" w:rsidP="008B05D6">
      <w:pPr>
        <w:suppressAutoHyphens/>
        <w:spacing w:line="360" w:lineRule="auto"/>
        <w:contextualSpacing/>
        <w:jc w:val="both"/>
        <w:rPr>
          <w:szCs w:val="24"/>
          <w:lang w:eastAsia="zh-CN"/>
        </w:rPr>
      </w:pPr>
    </w:p>
    <w:p w:rsidR="008B05D6" w:rsidRDefault="008B05D6" w:rsidP="008B05D6">
      <w:pPr>
        <w:suppressAutoHyphens/>
        <w:spacing w:line="360" w:lineRule="auto"/>
        <w:contextualSpacing/>
        <w:jc w:val="both"/>
        <w:rPr>
          <w:szCs w:val="24"/>
          <w:lang w:eastAsia="zh-CN"/>
        </w:rPr>
      </w:pPr>
    </w:p>
    <w:p w:rsidR="008B05D6" w:rsidRDefault="008B05D6" w:rsidP="008B05D6">
      <w:pPr>
        <w:suppressAutoHyphens/>
        <w:spacing w:line="360" w:lineRule="auto"/>
        <w:contextualSpacing/>
        <w:jc w:val="both"/>
        <w:rPr>
          <w:szCs w:val="24"/>
          <w:lang w:eastAsia="zh-CN"/>
        </w:rPr>
      </w:pPr>
    </w:p>
    <w:p w:rsidR="008B05D6" w:rsidRDefault="008B05D6" w:rsidP="008B05D6">
      <w:pPr>
        <w:suppressAutoHyphens/>
        <w:spacing w:line="360" w:lineRule="auto"/>
        <w:contextualSpacing/>
        <w:jc w:val="both"/>
        <w:rPr>
          <w:szCs w:val="24"/>
          <w:lang w:eastAsia="zh-CN"/>
        </w:rPr>
      </w:pPr>
    </w:p>
    <w:p w:rsidR="008B05D6" w:rsidRDefault="008B05D6" w:rsidP="008B05D6">
      <w:pPr>
        <w:suppressAutoHyphens/>
        <w:spacing w:line="360" w:lineRule="auto"/>
        <w:contextualSpacing/>
        <w:jc w:val="both"/>
        <w:rPr>
          <w:szCs w:val="24"/>
          <w:lang w:eastAsia="zh-CN"/>
        </w:rPr>
      </w:pPr>
    </w:p>
    <w:p w:rsidR="008B05D6" w:rsidRDefault="008B05D6" w:rsidP="008B05D6">
      <w:pPr>
        <w:suppressAutoHyphens/>
        <w:spacing w:line="360" w:lineRule="auto"/>
        <w:contextualSpacing/>
        <w:jc w:val="both"/>
        <w:rPr>
          <w:szCs w:val="24"/>
          <w:lang w:eastAsia="zh-CN"/>
        </w:rPr>
      </w:pPr>
    </w:p>
    <w:p w:rsidR="008B05D6" w:rsidRDefault="008B05D6" w:rsidP="008B05D6">
      <w:pPr>
        <w:suppressAutoHyphens/>
        <w:spacing w:line="360" w:lineRule="auto"/>
        <w:contextualSpacing/>
        <w:jc w:val="both"/>
        <w:rPr>
          <w:szCs w:val="24"/>
          <w:lang w:eastAsia="zh-CN"/>
        </w:rPr>
      </w:pPr>
    </w:p>
    <w:p w:rsidR="008B05D6" w:rsidRDefault="008B05D6" w:rsidP="008B05D6">
      <w:pPr>
        <w:rPr>
          <w:szCs w:val="24"/>
          <w:lang w:eastAsia="zh-CN"/>
        </w:rPr>
      </w:pPr>
      <w:r>
        <w:rPr>
          <w:szCs w:val="24"/>
          <w:lang w:eastAsia="zh-CN"/>
        </w:rPr>
        <w:br w:type="page"/>
      </w:r>
    </w:p>
    <w:p w:rsidR="00C00A84" w:rsidRPr="00ED26C4" w:rsidRDefault="00C00A84" w:rsidP="00C00A84">
      <w:pPr>
        <w:snapToGrid w:val="0"/>
        <w:jc w:val="center"/>
        <w:rPr>
          <w:b/>
          <w:bCs/>
          <w:u w:val="single"/>
        </w:rPr>
      </w:pPr>
      <w:r w:rsidRPr="00ED26C4">
        <w:rPr>
          <w:b/>
          <w:bCs/>
          <w:u w:val="single"/>
        </w:rPr>
        <w:lastRenderedPageBreak/>
        <w:t>ANEXO I</w:t>
      </w:r>
      <w:r w:rsidR="00A12A33">
        <w:rPr>
          <w:b/>
          <w:bCs/>
          <w:u w:val="single"/>
        </w:rPr>
        <w:t>I</w:t>
      </w:r>
      <w:r>
        <w:rPr>
          <w:b/>
          <w:bCs/>
          <w:u w:val="single"/>
        </w:rPr>
        <w:t>I</w:t>
      </w:r>
    </w:p>
    <w:p w:rsidR="008B05D6" w:rsidRDefault="008B05D6" w:rsidP="008B05D6">
      <w:pPr>
        <w:suppressAutoHyphens/>
        <w:spacing w:line="360" w:lineRule="auto"/>
        <w:contextualSpacing/>
        <w:jc w:val="center"/>
        <w:rPr>
          <w:b/>
          <w:szCs w:val="24"/>
          <w:u w:val="single"/>
          <w:lang w:eastAsia="zh-CN"/>
        </w:rPr>
      </w:pPr>
    </w:p>
    <w:p w:rsidR="003C3306" w:rsidRDefault="003C3306" w:rsidP="003C3306">
      <w:pPr>
        <w:pStyle w:val="Cabealho"/>
        <w:tabs>
          <w:tab w:val="clear" w:pos="4419"/>
          <w:tab w:val="center" w:pos="3969"/>
        </w:tabs>
        <w:spacing w:line="276" w:lineRule="auto"/>
        <w:contextualSpacing/>
        <w:jc w:val="center"/>
        <w:rPr>
          <w:b/>
          <w:sz w:val="16"/>
          <w:szCs w:val="16"/>
        </w:rPr>
      </w:pPr>
      <w:r>
        <w:rPr>
          <w:b/>
          <w:noProof/>
          <w:sz w:val="16"/>
          <w:szCs w:val="16"/>
        </w:rPr>
        <w:drawing>
          <wp:inline distT="0" distB="0" distL="0" distR="0" wp14:anchorId="0922770C" wp14:editId="0A3DB046">
            <wp:extent cx="1033257" cy="1198430"/>
            <wp:effectExtent l="0" t="0" r="0" b="190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2118" cy="1197109"/>
                    </a:xfrm>
                    <a:prstGeom prst="rect">
                      <a:avLst/>
                    </a:prstGeom>
                    <a:noFill/>
                  </pic:spPr>
                </pic:pic>
              </a:graphicData>
            </a:graphic>
          </wp:inline>
        </w:drawing>
      </w:r>
      <w:r>
        <w:rPr>
          <w:b/>
          <w:sz w:val="16"/>
          <w:szCs w:val="16"/>
        </w:rPr>
        <w:br w:type="textWrapping" w:clear="all"/>
      </w:r>
    </w:p>
    <w:p w:rsidR="003C3306" w:rsidRPr="00B32333" w:rsidRDefault="003C3306" w:rsidP="003C3306">
      <w:pPr>
        <w:pStyle w:val="Cabealho"/>
        <w:spacing w:line="276" w:lineRule="auto"/>
        <w:contextualSpacing/>
        <w:jc w:val="center"/>
        <w:rPr>
          <w:b/>
          <w:sz w:val="16"/>
          <w:szCs w:val="16"/>
        </w:rPr>
      </w:pPr>
      <w:r w:rsidRPr="00B32333">
        <w:rPr>
          <w:b/>
          <w:sz w:val="16"/>
          <w:szCs w:val="16"/>
        </w:rPr>
        <w:t>GOVERNO DO ESTADO DO RIO DE JANEIRO</w:t>
      </w:r>
    </w:p>
    <w:p w:rsidR="003C3306" w:rsidRPr="00B32333" w:rsidRDefault="003C3306" w:rsidP="003C3306">
      <w:pPr>
        <w:pStyle w:val="Cabealho"/>
        <w:spacing w:line="276" w:lineRule="auto"/>
        <w:contextualSpacing/>
        <w:jc w:val="center"/>
        <w:rPr>
          <w:b/>
          <w:sz w:val="16"/>
          <w:szCs w:val="16"/>
        </w:rPr>
      </w:pPr>
      <w:r w:rsidRPr="00B32333">
        <w:rPr>
          <w:b/>
          <w:sz w:val="16"/>
          <w:szCs w:val="16"/>
        </w:rPr>
        <w:t>POLÍCIA MILITAR DO ESTADO DO RIO DE JANEIRO</w:t>
      </w:r>
    </w:p>
    <w:p w:rsidR="003C3306" w:rsidRPr="002B577E" w:rsidRDefault="003C3306" w:rsidP="003C3306">
      <w:pPr>
        <w:spacing w:line="276" w:lineRule="auto"/>
        <w:contextualSpacing/>
        <w:jc w:val="center"/>
        <w:rPr>
          <w:b/>
          <w:sz w:val="16"/>
          <w:szCs w:val="16"/>
        </w:rPr>
      </w:pPr>
      <w:r w:rsidRPr="00B32333">
        <w:rPr>
          <w:b/>
          <w:sz w:val="16"/>
          <w:szCs w:val="16"/>
        </w:rPr>
        <w:t>DIRETORIA DE LICITAÇÕES E PROCESSOS</w:t>
      </w:r>
    </w:p>
    <w:p w:rsidR="00C95858" w:rsidRDefault="00C95858" w:rsidP="00C95858">
      <w:pPr>
        <w:suppressAutoHyphens/>
        <w:spacing w:line="360" w:lineRule="auto"/>
        <w:contextualSpacing/>
        <w:jc w:val="center"/>
        <w:rPr>
          <w:b/>
          <w:szCs w:val="24"/>
          <w:u w:val="single"/>
          <w:lang w:eastAsia="zh-CN"/>
        </w:rPr>
      </w:pPr>
    </w:p>
    <w:p w:rsidR="003C3306" w:rsidRPr="00ED26C4" w:rsidRDefault="00C95858" w:rsidP="00C95858">
      <w:pPr>
        <w:snapToGrid w:val="0"/>
        <w:jc w:val="center"/>
        <w:rPr>
          <w:b/>
          <w:bCs/>
        </w:rPr>
      </w:pPr>
      <w:r w:rsidRPr="00C95858">
        <w:rPr>
          <w:b/>
          <w:szCs w:val="24"/>
          <w:u w:val="single"/>
          <w:lang w:eastAsia="zh-CN"/>
        </w:rPr>
        <w:t>ACORDO DE NÍVEIS DE SERVIÇOS - ANS</w:t>
      </w:r>
      <w:r>
        <w:rPr>
          <w:b/>
          <w:szCs w:val="24"/>
          <w:u w:val="single"/>
          <w:lang w:eastAsia="zh-CN"/>
        </w:rPr>
        <w:t xml:space="preserve"> </w:t>
      </w:r>
    </w:p>
    <w:p w:rsidR="008F11CE" w:rsidRDefault="008F11CE" w:rsidP="008B05D6">
      <w:pPr>
        <w:autoSpaceDE w:val="0"/>
        <w:autoSpaceDN w:val="0"/>
        <w:adjustRightInd w:val="0"/>
        <w:spacing w:line="360" w:lineRule="auto"/>
        <w:contextualSpacing/>
        <w:jc w:val="both"/>
        <w:rPr>
          <w:szCs w:val="24"/>
          <w:lang w:eastAsia="zh-CN"/>
        </w:rPr>
      </w:pPr>
    </w:p>
    <w:tbl>
      <w:tblPr>
        <w:tblW w:w="8520" w:type="dxa"/>
        <w:tblInd w:w="55" w:type="dxa"/>
        <w:tblCellMar>
          <w:left w:w="70" w:type="dxa"/>
          <w:right w:w="70" w:type="dxa"/>
        </w:tblCellMar>
        <w:tblLook w:val="04A0" w:firstRow="1" w:lastRow="0" w:firstColumn="1" w:lastColumn="0" w:noHBand="0" w:noVBand="1"/>
      </w:tblPr>
      <w:tblGrid>
        <w:gridCol w:w="2567"/>
        <w:gridCol w:w="5953"/>
      </w:tblGrid>
      <w:tr w:rsidR="00C95858" w:rsidRPr="00C95858" w:rsidTr="00C95858">
        <w:trPr>
          <w:trHeight w:val="810"/>
        </w:trPr>
        <w:tc>
          <w:tcPr>
            <w:tcW w:w="8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5858" w:rsidRPr="00C95858" w:rsidRDefault="00C95858" w:rsidP="00C95858">
            <w:r w:rsidRPr="00C95858">
              <w:t xml:space="preserve">INDICADOR Nº 01 </w:t>
            </w:r>
          </w:p>
        </w:tc>
      </w:tr>
      <w:tr w:rsidR="00C95858" w:rsidRPr="00C95858" w:rsidTr="00C95858">
        <w:trPr>
          <w:trHeight w:val="660"/>
        </w:trPr>
        <w:tc>
          <w:tcPr>
            <w:tcW w:w="8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858" w:rsidRPr="00C95858" w:rsidRDefault="00C95858" w:rsidP="00C95858">
            <w:r w:rsidRPr="00C95858">
              <w:t xml:space="preserve">Prazo de atendimento e conclusão de serviços de manutenção corretiva </w:t>
            </w:r>
          </w:p>
        </w:tc>
      </w:tr>
      <w:tr w:rsidR="00C95858" w:rsidRPr="00C95858" w:rsidTr="00C95858">
        <w:trPr>
          <w:trHeight w:val="51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C95858" w:rsidRPr="00C95858" w:rsidRDefault="00C95858" w:rsidP="00C95858">
            <w:pPr>
              <w:jc w:val="center"/>
            </w:pPr>
            <w:r w:rsidRPr="00C95858">
              <w:t xml:space="preserve">Item </w:t>
            </w:r>
          </w:p>
        </w:tc>
        <w:tc>
          <w:tcPr>
            <w:tcW w:w="5953" w:type="dxa"/>
            <w:tcBorders>
              <w:top w:val="nil"/>
              <w:left w:val="nil"/>
              <w:bottom w:val="single" w:sz="4" w:space="0" w:color="auto"/>
              <w:right w:val="single" w:sz="4" w:space="0" w:color="auto"/>
            </w:tcBorders>
            <w:shd w:val="clear" w:color="auto" w:fill="auto"/>
            <w:vAlign w:val="center"/>
            <w:hideMark/>
          </w:tcPr>
          <w:p w:rsidR="00C95858" w:rsidRPr="00C95858" w:rsidRDefault="00C95858" w:rsidP="00C95858">
            <w:pPr>
              <w:jc w:val="center"/>
            </w:pPr>
            <w:r w:rsidRPr="00C95858">
              <w:t>Descrição</w:t>
            </w:r>
          </w:p>
        </w:tc>
      </w:tr>
      <w:tr w:rsidR="00C95858" w:rsidRPr="00C95858" w:rsidTr="00C95858">
        <w:trPr>
          <w:trHeight w:val="6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C95858" w:rsidRPr="00C95858" w:rsidRDefault="00C95858" w:rsidP="00C95858">
            <w:pPr>
              <w:jc w:val="center"/>
            </w:pPr>
            <w:r w:rsidRPr="00C95858">
              <w:t>Finalidade</w:t>
            </w:r>
          </w:p>
        </w:tc>
        <w:tc>
          <w:tcPr>
            <w:tcW w:w="5953" w:type="dxa"/>
            <w:tcBorders>
              <w:top w:val="nil"/>
              <w:left w:val="nil"/>
              <w:bottom w:val="single" w:sz="4" w:space="0" w:color="auto"/>
              <w:right w:val="single" w:sz="4" w:space="0" w:color="auto"/>
            </w:tcBorders>
            <w:shd w:val="clear" w:color="auto" w:fill="auto"/>
            <w:vAlign w:val="center"/>
            <w:hideMark/>
          </w:tcPr>
          <w:p w:rsidR="00C95858" w:rsidRPr="00C95858" w:rsidRDefault="00C95858" w:rsidP="00040DB0">
            <w:r w:rsidRPr="00C95858">
              <w:t xml:space="preserve">Garantir a celeridade no atendimento das demandas referentes a </w:t>
            </w:r>
            <w:r>
              <w:t>resgate ou manutenção corretiva</w:t>
            </w:r>
            <w:r w:rsidR="00040DB0">
              <w:t>.</w:t>
            </w:r>
          </w:p>
        </w:tc>
      </w:tr>
      <w:tr w:rsidR="00C95858" w:rsidRPr="00C95858" w:rsidTr="00C95858">
        <w:trPr>
          <w:trHeight w:val="7200"/>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858" w:rsidRPr="00C95858" w:rsidRDefault="00C95858" w:rsidP="00C95858">
            <w:pPr>
              <w:jc w:val="center"/>
            </w:pPr>
            <w:r w:rsidRPr="00C95858">
              <w:lastRenderedPageBreak/>
              <w:t>Metas a cumprir</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858" w:rsidRPr="00C95858" w:rsidRDefault="00C95858" w:rsidP="00040DB0">
            <w:r w:rsidRPr="00C95858">
              <w:t>a) Em casos de acidentes ou de pessoas presas na cabine,</w:t>
            </w:r>
            <w:r w:rsidRPr="00C95858">
              <w:br/>
              <w:t xml:space="preserve">independente do dia e do horário, o prazo máximo de atendimento, após o chamado por telefone ou por </w:t>
            </w:r>
            <w:proofErr w:type="spellStart"/>
            <w:r w:rsidRPr="00C95858">
              <w:t>email</w:t>
            </w:r>
            <w:proofErr w:type="spellEnd"/>
            <w:r w:rsidRPr="00C95858">
              <w:t xml:space="preserve">, deverá ser de até 30 (trinta) minutos;                                                                                                               </w:t>
            </w:r>
            <w:r w:rsidRPr="00C95858">
              <w:br/>
              <w:t xml:space="preserve">                                                                                                                                     b) Nos demais casos, o prazo máximo de atendimento deverá</w:t>
            </w:r>
            <w:r>
              <w:t xml:space="preserve"> </w:t>
            </w:r>
            <w:r w:rsidRPr="00C95858">
              <w:t xml:space="preserve">ser </w:t>
            </w:r>
            <w:proofErr w:type="gramStart"/>
            <w:r w:rsidRPr="00C95858">
              <w:t>2</w:t>
            </w:r>
            <w:proofErr w:type="gramEnd"/>
            <w:r w:rsidRPr="00C95858">
              <w:t xml:space="preserve"> (duas) horas, contadas a partir da comunicação do problema. O prazo de </w:t>
            </w:r>
            <w:proofErr w:type="gramStart"/>
            <w:r w:rsidRPr="00C95858">
              <w:t>2</w:t>
            </w:r>
            <w:proofErr w:type="gramEnd"/>
            <w:r w:rsidRPr="00C95858">
              <w:t xml:space="preserve"> (duas) horas será contado dentro do horário de</w:t>
            </w:r>
            <w:r>
              <w:t xml:space="preserve"> </w:t>
            </w:r>
            <w:r w:rsidRPr="00C95858">
              <w:t>funcionamento normal do Ministério, ou seja, em dias úteis entre</w:t>
            </w:r>
            <w:r>
              <w:t xml:space="preserve"> </w:t>
            </w:r>
            <w:r w:rsidRPr="00C95858">
              <w:t>8:00h e 19:00h, interrompendo-se a contagem às 19:00h de um dia e reiniciando-se às 8:00h do dia útil seguinte;</w:t>
            </w:r>
            <w:r w:rsidRPr="00C95858">
              <w:br/>
              <w:t xml:space="preserve">                                                                                                                                      c) Em qualquer dos casos, a CONTRATADA fica obrigado a</w:t>
            </w:r>
            <w:r>
              <w:t xml:space="preserve"> </w:t>
            </w:r>
            <w:r w:rsidRPr="00C95858">
              <w:t>colocar o elevador em perfeito estado de funcionamento no prazo</w:t>
            </w:r>
            <w:r>
              <w:t xml:space="preserve"> </w:t>
            </w:r>
            <w:r w:rsidRPr="00C95858">
              <w:t>máximo de 04 (quatro) horas, contado a partir da abertura do</w:t>
            </w:r>
            <w:r>
              <w:t xml:space="preserve"> </w:t>
            </w:r>
            <w:r w:rsidRPr="00C95858">
              <w:t>chamado por telefone ou e</w:t>
            </w:r>
            <w:r>
              <w:t>-</w:t>
            </w:r>
            <w:r w:rsidRPr="00C95858">
              <w:t xml:space="preserve">mail. O prazo de </w:t>
            </w:r>
            <w:proofErr w:type="gramStart"/>
            <w:r w:rsidRPr="00C95858">
              <w:t>4</w:t>
            </w:r>
            <w:proofErr w:type="gramEnd"/>
            <w:r w:rsidRPr="00C95858">
              <w:t xml:space="preserve"> (quatro) horas será</w:t>
            </w:r>
            <w:r>
              <w:t xml:space="preserve"> </w:t>
            </w:r>
            <w:r w:rsidRPr="00C95858">
              <w:t xml:space="preserve">contado dentro do horário de </w:t>
            </w:r>
            <w:r>
              <w:t>f</w:t>
            </w:r>
            <w:r w:rsidRPr="00C95858">
              <w:t>uncionamento normal do Ministério, ou seja, em dias úteis entre 8:00h e 19:00h, interrompendo-se a contagem às 19:00h de um dia e reiniciando-se às 8:00h do dia útil seguinte.</w:t>
            </w:r>
          </w:p>
        </w:tc>
      </w:tr>
      <w:tr w:rsidR="00C95858" w:rsidRPr="00C95858" w:rsidTr="00C95858">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858" w:rsidRPr="00C95858" w:rsidRDefault="00C95858" w:rsidP="00C95858">
            <w:pPr>
              <w:jc w:val="center"/>
            </w:pPr>
            <w:r w:rsidRPr="00C95858">
              <w:t xml:space="preserve">Instrumento de medição </w:t>
            </w:r>
          </w:p>
        </w:tc>
        <w:tc>
          <w:tcPr>
            <w:tcW w:w="5953" w:type="dxa"/>
            <w:tcBorders>
              <w:top w:val="single" w:sz="4" w:space="0" w:color="auto"/>
              <w:left w:val="nil"/>
              <w:bottom w:val="single" w:sz="4" w:space="0" w:color="auto"/>
              <w:right w:val="single" w:sz="4" w:space="0" w:color="auto"/>
            </w:tcBorders>
            <w:shd w:val="clear" w:color="auto" w:fill="auto"/>
            <w:noWrap/>
            <w:vAlign w:val="bottom"/>
            <w:hideMark/>
          </w:tcPr>
          <w:p w:rsidR="00C95858" w:rsidRDefault="00C95858" w:rsidP="00040DB0"/>
          <w:p w:rsidR="00C95858" w:rsidRDefault="00C95858" w:rsidP="00040DB0">
            <w:r w:rsidRPr="00C95858">
              <w:t>Planilha de controle de Ordens de Serviço Abertas pelo Contratante.</w:t>
            </w:r>
          </w:p>
          <w:p w:rsidR="00C95858" w:rsidRPr="00C95858" w:rsidRDefault="00C95858" w:rsidP="00040DB0"/>
        </w:tc>
      </w:tr>
      <w:tr w:rsidR="00C95858" w:rsidRPr="00C95858" w:rsidTr="00C95858">
        <w:trPr>
          <w:trHeight w:val="120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C95858" w:rsidRPr="00C95858" w:rsidRDefault="00C95858" w:rsidP="00C95858">
            <w:pPr>
              <w:jc w:val="center"/>
            </w:pPr>
            <w:r w:rsidRPr="00C95858">
              <w:t>Forma de acompanhamento</w:t>
            </w:r>
          </w:p>
        </w:tc>
        <w:tc>
          <w:tcPr>
            <w:tcW w:w="5953" w:type="dxa"/>
            <w:tcBorders>
              <w:top w:val="nil"/>
              <w:left w:val="nil"/>
              <w:bottom w:val="single" w:sz="4" w:space="0" w:color="auto"/>
              <w:right w:val="single" w:sz="4" w:space="0" w:color="auto"/>
            </w:tcBorders>
            <w:shd w:val="clear" w:color="auto" w:fill="auto"/>
            <w:vAlign w:val="center"/>
            <w:hideMark/>
          </w:tcPr>
          <w:p w:rsidR="00C95858" w:rsidRDefault="00C95858" w:rsidP="00040DB0"/>
          <w:p w:rsidR="00C95858" w:rsidRDefault="00C95858" w:rsidP="00040DB0">
            <w:r w:rsidRPr="00C95858">
              <w:t>O acompanhamento e fiscalização serão executados pela fiscalização do contrato, sendo permitida a contratação de terceiros e sistemas para apoio no controle de atendimento de ordens de serviço.</w:t>
            </w:r>
          </w:p>
          <w:p w:rsidR="00C95858" w:rsidRPr="00C95858" w:rsidRDefault="00C95858" w:rsidP="00040DB0"/>
        </w:tc>
      </w:tr>
      <w:tr w:rsidR="00C95858" w:rsidRPr="00C95858" w:rsidTr="00C95858">
        <w:trPr>
          <w:trHeight w:val="30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C95858" w:rsidRPr="00C95858" w:rsidRDefault="00C95858" w:rsidP="00C95858">
            <w:pPr>
              <w:jc w:val="center"/>
            </w:pPr>
            <w:r w:rsidRPr="00C95858">
              <w:t>Periodicidade</w:t>
            </w:r>
          </w:p>
        </w:tc>
        <w:tc>
          <w:tcPr>
            <w:tcW w:w="5953" w:type="dxa"/>
            <w:tcBorders>
              <w:top w:val="nil"/>
              <w:left w:val="nil"/>
              <w:bottom w:val="single" w:sz="4" w:space="0" w:color="auto"/>
              <w:right w:val="single" w:sz="4" w:space="0" w:color="auto"/>
            </w:tcBorders>
            <w:shd w:val="clear" w:color="auto" w:fill="auto"/>
            <w:noWrap/>
            <w:vAlign w:val="bottom"/>
            <w:hideMark/>
          </w:tcPr>
          <w:p w:rsidR="00C95858" w:rsidRPr="00C95858" w:rsidRDefault="00C95858" w:rsidP="00040DB0">
            <w:r w:rsidRPr="00C95858">
              <w:t>Mensal.</w:t>
            </w:r>
          </w:p>
        </w:tc>
      </w:tr>
      <w:tr w:rsidR="00C95858" w:rsidRPr="00C95858" w:rsidTr="00C95858">
        <w:trPr>
          <w:trHeight w:val="7500"/>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858" w:rsidRPr="00C95858" w:rsidRDefault="00C95858" w:rsidP="00C95858">
            <w:pPr>
              <w:jc w:val="center"/>
            </w:pPr>
            <w:r w:rsidRPr="00C95858">
              <w:lastRenderedPageBreak/>
              <w:t>Mecanismo de Cálculo</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858" w:rsidRDefault="00C95858" w:rsidP="00040DB0">
            <w:r w:rsidRPr="00C95858">
              <w:t>A eficiência dos atendimentos será medida mensalmente através da fórmula:</w:t>
            </w:r>
            <w:r w:rsidRPr="00C95858">
              <w:br/>
            </w:r>
          </w:p>
          <w:p w:rsidR="00C95858" w:rsidRDefault="00C95858" w:rsidP="00040DB0">
            <w:r w:rsidRPr="00C95858">
              <w:t>Onde:</w:t>
            </w:r>
            <w:r w:rsidRPr="00C95858">
              <w:br/>
            </w:r>
          </w:p>
          <w:p w:rsidR="00C95858" w:rsidRDefault="00C95858" w:rsidP="00040DB0">
            <w:r w:rsidRPr="00C95858">
              <w:t>A1 – Número de chamados em caso de acidente ou pessoa presa</w:t>
            </w:r>
            <w:r w:rsidRPr="00C95858">
              <w:br/>
            </w:r>
          </w:p>
          <w:p w:rsidR="00C95858" w:rsidRDefault="00C95858" w:rsidP="00040DB0">
            <w:r w:rsidRPr="00C95858">
              <w:t>A2 – Número de chamados em caso de acidente ou pessoa presa</w:t>
            </w:r>
            <w:r w:rsidRPr="00C95858">
              <w:br/>
              <w:t>atendidos em prazo maior que o estipulado, até 60 min (2x o tempo máximo de 30 min.</w:t>
            </w:r>
            <w:proofErr w:type="gramStart"/>
            <w:r w:rsidRPr="00C95858">
              <w:t>)</w:t>
            </w:r>
            <w:proofErr w:type="gramEnd"/>
            <w:r w:rsidRPr="00C95858">
              <w:br/>
            </w:r>
          </w:p>
          <w:p w:rsidR="00C95858" w:rsidRDefault="00C95858" w:rsidP="00040DB0">
            <w:r w:rsidRPr="00C95858">
              <w:t>A3 - Número de chamados em caso de acidente ou pessoa presa não atendidos ou atendidos em prazo maior que 60 min. (2x o tempo máximo de 30min.</w:t>
            </w:r>
            <w:proofErr w:type="gramStart"/>
            <w:r w:rsidRPr="00C95858">
              <w:t>)</w:t>
            </w:r>
            <w:proofErr w:type="gramEnd"/>
            <w:r w:rsidRPr="00C95858">
              <w:br/>
            </w:r>
          </w:p>
          <w:p w:rsidR="00C95858" w:rsidRDefault="00C95858" w:rsidP="00040DB0">
            <w:r w:rsidRPr="00C95858">
              <w:t>B1 - Número de chamados para manutenção corretiva</w:t>
            </w:r>
            <w:r w:rsidRPr="00C95858">
              <w:br/>
            </w:r>
          </w:p>
          <w:p w:rsidR="00C95858" w:rsidRDefault="00C95858" w:rsidP="00040DB0">
            <w:r w:rsidRPr="00C95858">
              <w:t>B2 – Número de chamados para manutenção corretiva, atendidos</w:t>
            </w:r>
            <w:r w:rsidR="00040DB0">
              <w:t xml:space="preserve"> </w:t>
            </w:r>
            <w:r w:rsidRPr="00C95858">
              <w:t xml:space="preserve">em prazo maior que o estipulado, até </w:t>
            </w:r>
            <w:proofErr w:type="gramStart"/>
            <w:r w:rsidRPr="00C95858">
              <w:t xml:space="preserve">4 </w:t>
            </w:r>
            <w:proofErr w:type="spellStart"/>
            <w:r w:rsidRPr="00C95858">
              <w:t>hs</w:t>
            </w:r>
            <w:proofErr w:type="spellEnd"/>
            <w:proofErr w:type="gramEnd"/>
            <w:r w:rsidRPr="00C95858">
              <w:t xml:space="preserve"> </w:t>
            </w:r>
            <w:r w:rsidR="00040DB0">
              <w:t xml:space="preserve">            (</w:t>
            </w:r>
            <w:r w:rsidRPr="00C95858">
              <w:t>2x o tempo máximo de 2hs).</w:t>
            </w:r>
            <w:r w:rsidRPr="00C95858">
              <w:br/>
            </w:r>
          </w:p>
          <w:p w:rsidR="00040DB0" w:rsidRDefault="00C95858" w:rsidP="00040DB0">
            <w:r w:rsidRPr="00C95858">
              <w:t>B3 - Número de chamados para manutenção corretiva não ou</w:t>
            </w:r>
            <w:r>
              <w:t xml:space="preserve"> </w:t>
            </w:r>
            <w:r w:rsidRPr="00C95858">
              <w:t>atendidos em prazo maio</w:t>
            </w:r>
            <w:r w:rsidR="00040DB0">
              <w:t xml:space="preserve">r que 4hs (2x o tempo máximo de </w:t>
            </w:r>
            <w:r w:rsidRPr="00C95858">
              <w:t>2hs).</w:t>
            </w:r>
            <w:proofErr w:type="gramStart"/>
            <w:r w:rsidRPr="00C95858">
              <w:br/>
            </w:r>
            <w:proofErr w:type="gramEnd"/>
          </w:p>
          <w:p w:rsidR="00040DB0" w:rsidRDefault="00C95858" w:rsidP="00040DB0">
            <w:r w:rsidRPr="00C95858">
              <w:t>B4 – Número de chamados para manutenção corretiva que resultou em elevador parado por tempo maior que o máximo estipulado de 4hs, sem anuência da fiscalização</w:t>
            </w:r>
            <w:r w:rsidR="00040DB0">
              <w:t>.</w:t>
            </w:r>
            <w:proofErr w:type="gramStart"/>
            <w:r w:rsidRPr="00C95858">
              <w:br/>
            </w:r>
            <w:proofErr w:type="gramEnd"/>
          </w:p>
          <w:p w:rsidR="00C95858" w:rsidRPr="00C95858" w:rsidRDefault="00C95858" w:rsidP="00040DB0">
            <w:r w:rsidRPr="00C95858">
              <w:t>Pontuação Mínima = 0</w:t>
            </w:r>
            <w:r w:rsidRPr="00C95858">
              <w:br/>
              <w:t>Pontuação Máxima = 1</w:t>
            </w:r>
          </w:p>
        </w:tc>
      </w:tr>
      <w:tr w:rsidR="00C95858" w:rsidRPr="00C95858" w:rsidTr="00C95858">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858" w:rsidRPr="00C95858" w:rsidRDefault="00C95858" w:rsidP="00C95858">
            <w:pPr>
              <w:jc w:val="center"/>
            </w:pPr>
            <w:r w:rsidRPr="00C95858">
              <w:t>Início de Vigência</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C95858" w:rsidRPr="00C95858" w:rsidRDefault="00C95858" w:rsidP="00040DB0">
            <w:r w:rsidRPr="00C95858">
              <w:t>Data da assinatura do contrato.</w:t>
            </w:r>
          </w:p>
        </w:tc>
      </w:tr>
      <w:tr w:rsidR="00C95858" w:rsidRPr="00C95858" w:rsidTr="00040DB0">
        <w:trPr>
          <w:trHeight w:val="9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C95858" w:rsidRPr="00C95858" w:rsidRDefault="00C95858" w:rsidP="00C95858">
            <w:pPr>
              <w:jc w:val="center"/>
            </w:pPr>
            <w:r w:rsidRPr="00C95858">
              <w:t>Faixas de ajuste no pagamento</w:t>
            </w:r>
          </w:p>
        </w:tc>
        <w:tc>
          <w:tcPr>
            <w:tcW w:w="5953" w:type="dxa"/>
            <w:tcBorders>
              <w:top w:val="nil"/>
              <w:left w:val="nil"/>
              <w:bottom w:val="single" w:sz="4" w:space="0" w:color="auto"/>
              <w:right w:val="single" w:sz="4" w:space="0" w:color="auto"/>
            </w:tcBorders>
            <w:shd w:val="clear" w:color="auto" w:fill="auto"/>
            <w:vAlign w:val="center"/>
            <w:hideMark/>
          </w:tcPr>
          <w:p w:rsidR="00C95858" w:rsidRPr="00C95858" w:rsidRDefault="00C95858" w:rsidP="00040DB0">
            <w:r w:rsidRPr="00C95858">
              <w:rPr>
                <w:b/>
              </w:rPr>
              <w:t xml:space="preserve">X até </w:t>
            </w:r>
            <w:proofErr w:type="gramStart"/>
            <w:r w:rsidRPr="00C95858">
              <w:rPr>
                <w:b/>
              </w:rPr>
              <w:t>0,15 :</w:t>
            </w:r>
            <w:proofErr w:type="gramEnd"/>
            <w:r w:rsidRPr="00C95858">
              <w:t xml:space="preserve"> 100% do valor da fatura mensal de manutenção;</w:t>
            </w:r>
            <w:r w:rsidRPr="00C95858">
              <w:br/>
            </w:r>
            <w:r w:rsidRPr="00C95858">
              <w:rPr>
                <w:b/>
              </w:rPr>
              <w:t>0,15 &lt; X &lt; 0,30 :</w:t>
            </w:r>
            <w:r w:rsidRPr="00C95858">
              <w:t xml:space="preserve"> 95% do valor da fatura mensal de manutenção;</w:t>
            </w:r>
            <w:r w:rsidRPr="00C95858">
              <w:br/>
            </w:r>
            <w:r w:rsidRPr="00C95858">
              <w:rPr>
                <w:b/>
              </w:rPr>
              <w:t>X &gt; 0,30 :</w:t>
            </w:r>
            <w:r w:rsidRPr="00C95858">
              <w:t xml:space="preserve"> 90% do valor da fatura mensal de manutenção.</w:t>
            </w:r>
          </w:p>
        </w:tc>
      </w:tr>
      <w:tr w:rsidR="00C95858" w:rsidRPr="00C95858" w:rsidTr="00040DB0">
        <w:trPr>
          <w:trHeight w:val="3900"/>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858" w:rsidRPr="00C95858" w:rsidRDefault="00C95858" w:rsidP="00C95858">
            <w:pPr>
              <w:jc w:val="center"/>
            </w:pPr>
            <w:r w:rsidRPr="00C95858">
              <w:lastRenderedPageBreak/>
              <w:t xml:space="preserve">Sanções Adicionais </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858" w:rsidRPr="00C95858" w:rsidRDefault="00C95858" w:rsidP="00040DB0">
            <w:r w:rsidRPr="00C95858">
              <w:t>1. Independentemente das adequações no pagamento, de acordo</w:t>
            </w:r>
            <w:r>
              <w:t xml:space="preserve"> </w:t>
            </w:r>
            <w:r w:rsidRPr="00C95858">
              <w:t>com este ANS, poderão ser aplicadas s penalidades previstas no</w:t>
            </w:r>
            <w:r>
              <w:t xml:space="preserve"> </w:t>
            </w:r>
            <w:r w:rsidRPr="00C95858">
              <w:t>Contrato, bem como nos termos da Lei 8.666/93.</w:t>
            </w:r>
            <w:r w:rsidRPr="00C95858">
              <w:br/>
              <w:t xml:space="preserve">                                                                                                                                      2. Independentemente das adequações no pagamento, de acordo</w:t>
            </w:r>
            <w:r>
              <w:t xml:space="preserve"> </w:t>
            </w:r>
            <w:r w:rsidRPr="00C95858">
              <w:t>com este ANS, será aplicado o desconto proporcional ao total de</w:t>
            </w:r>
            <w:r>
              <w:t xml:space="preserve"> </w:t>
            </w:r>
            <w:r w:rsidRPr="00C95858">
              <w:t>dias em que cada elevador permaneceu parado, quando do</w:t>
            </w:r>
            <w:r>
              <w:t xml:space="preserve"> </w:t>
            </w:r>
            <w:r w:rsidRPr="00C95858">
              <w:t>pagamento efetuado mensalmente da prestação de serviço</w:t>
            </w:r>
            <w:r>
              <w:t>.</w:t>
            </w:r>
          </w:p>
        </w:tc>
      </w:tr>
      <w:tr w:rsidR="00C95858" w:rsidRPr="00C95858" w:rsidTr="00040DB0">
        <w:trPr>
          <w:trHeight w:val="2400"/>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858" w:rsidRPr="00C95858" w:rsidRDefault="00C95858" w:rsidP="00C95858">
            <w:pPr>
              <w:jc w:val="center"/>
            </w:pPr>
            <w:r w:rsidRPr="00C95858">
              <w:t xml:space="preserve">Observações </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C95858" w:rsidRPr="00C95858" w:rsidRDefault="00C95858" w:rsidP="00040DB0">
            <w:r w:rsidRPr="00C95858">
              <w:t xml:space="preserve">1. Caso haja impedimentos na realização das rotinas de manutenção, o fiscal do contrato deverá ser comunicado imediatamente visando </w:t>
            </w:r>
            <w:proofErr w:type="gramStart"/>
            <w:r w:rsidRPr="00C95858">
              <w:t>a</w:t>
            </w:r>
            <w:proofErr w:type="gramEnd"/>
            <w:r w:rsidRPr="00C95858">
              <w:t xml:space="preserve"> normalização dos serviços e a não incidência de ajustes ou sanções. </w:t>
            </w:r>
            <w:r w:rsidRPr="00C95858">
              <w:br/>
            </w:r>
            <w:r w:rsidRPr="00C95858">
              <w:br/>
              <w:t>2. Todas as ocorrências deverão ser registradas em relatório</w:t>
            </w:r>
            <w:r w:rsidRPr="00C95858">
              <w:br/>
              <w:t>entregue pela CONTRATADA</w:t>
            </w:r>
            <w:r w:rsidR="00040DB0">
              <w:t>.</w:t>
            </w:r>
          </w:p>
        </w:tc>
      </w:tr>
    </w:tbl>
    <w:p w:rsidR="00C95858" w:rsidRPr="00C95858" w:rsidRDefault="00C95858" w:rsidP="008B05D6">
      <w:pPr>
        <w:autoSpaceDE w:val="0"/>
        <w:autoSpaceDN w:val="0"/>
        <w:adjustRightInd w:val="0"/>
        <w:spacing w:line="360" w:lineRule="auto"/>
        <w:contextualSpacing/>
        <w:jc w:val="both"/>
      </w:pPr>
    </w:p>
    <w:sectPr w:rsidR="00C95858" w:rsidRPr="00C95858" w:rsidSect="00D3484A">
      <w:headerReference w:type="even" r:id="rId12"/>
      <w:headerReference w:type="default" r:id="rId13"/>
      <w:footerReference w:type="default" r:id="rId14"/>
      <w:footerReference w:type="first" r:id="rId15"/>
      <w:pgSz w:w="11907" w:h="16840" w:code="9"/>
      <w:pgMar w:top="2522" w:right="1134" w:bottom="1134" w:left="2835" w:header="1418" w:footer="3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D6C" w:rsidRDefault="00404D6C">
      <w:r>
        <w:separator/>
      </w:r>
    </w:p>
  </w:endnote>
  <w:endnote w:type="continuationSeparator" w:id="0">
    <w:p w:rsidR="00404D6C" w:rsidRDefault="0040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37979"/>
      <w:docPartObj>
        <w:docPartGallery w:val="Page Numbers (Bottom of Page)"/>
        <w:docPartUnique/>
      </w:docPartObj>
    </w:sdtPr>
    <w:sdtEndPr>
      <w:rPr>
        <w:color w:val="808080" w:themeColor="background1" w:themeShade="80"/>
        <w:spacing w:val="60"/>
      </w:rPr>
    </w:sdtEndPr>
    <w:sdtContent>
      <w:p w:rsidR="00404D6C" w:rsidRDefault="00404D6C">
        <w:pPr>
          <w:pStyle w:val="Rodap"/>
          <w:pBdr>
            <w:top w:val="single" w:sz="4" w:space="1" w:color="D9D9D9" w:themeColor="background1" w:themeShade="D9"/>
          </w:pBdr>
          <w:jc w:val="right"/>
        </w:pPr>
        <w:r w:rsidRPr="00574961">
          <w:rPr>
            <w:sz w:val="18"/>
          </w:rPr>
          <w:t xml:space="preserve">Governo do Estado do Rio de Janeiro * </w:t>
        </w:r>
        <w:r>
          <w:rPr>
            <w:sz w:val="18"/>
          </w:rPr>
          <w:t>Secretaria de Estado da Polícia Militar</w:t>
        </w:r>
        <w:r>
          <w:rPr>
            <w:sz w:val="20"/>
          </w:rPr>
          <w:t xml:space="preserve">         </w:t>
        </w:r>
        <w:r>
          <w:fldChar w:fldCharType="begin"/>
        </w:r>
        <w:r>
          <w:instrText>PAGE   \* MERGEFORMAT</w:instrText>
        </w:r>
        <w:r>
          <w:fldChar w:fldCharType="separate"/>
        </w:r>
        <w:r w:rsidR="004C1763">
          <w:rPr>
            <w:noProof/>
          </w:rPr>
          <w:t>34</w:t>
        </w:r>
        <w:r>
          <w:fldChar w:fldCharType="end"/>
        </w:r>
        <w:r>
          <w:t xml:space="preserve"> | </w:t>
        </w:r>
        <w:r>
          <w:rPr>
            <w:color w:val="808080" w:themeColor="background1" w:themeShade="80"/>
            <w:spacing w:val="60"/>
          </w:rPr>
          <w:t>Página</w:t>
        </w:r>
      </w:p>
    </w:sdtContent>
  </w:sdt>
  <w:p w:rsidR="00404D6C" w:rsidRDefault="00404D6C" w:rsidP="00AA73F7">
    <w:pPr>
      <w:pStyle w:val="Rodap"/>
      <w:tabs>
        <w:tab w:val="clear" w:pos="4419"/>
        <w:tab w:val="clear" w:pos="8838"/>
        <w:tab w:val="left" w:pos="101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D6C" w:rsidRDefault="00404D6C" w:rsidP="00C369DB">
    <w:pPr>
      <w:pStyle w:val="Rodap"/>
      <w:pBdr>
        <w:top w:val="single" w:sz="4" w:space="1" w:color="A5A5A5" w:themeColor="background1" w:themeShade="A5"/>
      </w:pBdr>
      <w:jc w:val="center"/>
      <w:rPr>
        <w:color w:val="808080" w:themeColor="background1" w:themeShade="80"/>
      </w:rPr>
    </w:pPr>
    <w:r>
      <w:rPr>
        <w:noProof/>
        <w:color w:val="FFFFFF" w:themeColor="background1"/>
      </w:rPr>
      <w:drawing>
        <wp:anchor distT="0" distB="0" distL="114300" distR="114300" simplePos="0" relativeHeight="251659264" behindDoc="1" locked="0" layoutInCell="1" allowOverlap="1" wp14:anchorId="21B86F12" wp14:editId="3B89C262">
          <wp:simplePos x="0" y="0"/>
          <wp:positionH relativeFrom="column">
            <wp:posOffset>5881360</wp:posOffset>
          </wp:positionH>
          <wp:positionV relativeFrom="paragraph">
            <wp:posOffset>80962</wp:posOffset>
          </wp:positionV>
          <wp:extent cx="539750" cy="674370"/>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03_logo p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6743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EF2EFF6" wp14:editId="38EC7959">
          <wp:simplePos x="0" y="0"/>
          <wp:positionH relativeFrom="column">
            <wp:posOffset>-533400</wp:posOffset>
          </wp:positionH>
          <wp:positionV relativeFrom="paragraph">
            <wp:posOffset>35560</wp:posOffset>
          </wp:positionV>
          <wp:extent cx="576580" cy="719455"/>
          <wp:effectExtent l="0" t="0" r="0" b="4445"/>
          <wp:wrapNone/>
          <wp:docPr id="8" name="Imagem 8" descr="C:\Users\DL-01-15\Desktop\CB MAX\LOGO MARCA DO ESTADO RJ\LOGO ESTADO\LOGO_COLOR\brasao_1274977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L-01-15\Desktop\CB MAX\LOGO MARCA DO ESTADO RJ\LOGO ESTADO\LOGO_COLOR\brasao_1274977765.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6580" cy="71945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color w:val="808080" w:themeColor="background1" w:themeShade="80"/>
        </w:rPr>
        <w:alias w:val="Empresa"/>
        <w:id w:val="1290708162"/>
        <w:dataBinding w:prefixMappings="xmlns:ns0='http://schemas.openxmlformats.org/officeDocument/2006/extended-properties'" w:xpath="/ns0:Properties[1]/ns0:Company[1]" w:storeItemID="{6668398D-A668-4E3E-A5EB-62B293D839F1}"/>
        <w:text/>
      </w:sdtPr>
      <w:sdtEndPr/>
      <w:sdtContent>
        <w:r>
          <w:rPr>
            <w:color w:val="808080" w:themeColor="background1" w:themeShade="80"/>
          </w:rPr>
          <w:t>Governo do Estado do Rio de Janeiro * Polícia Militar do Estado do Rio de Janeiro</w:t>
        </w:r>
      </w:sdtContent>
    </w:sdt>
  </w:p>
  <w:p w:rsidR="00404D6C" w:rsidRDefault="004C1763" w:rsidP="00C369DB">
    <w:pPr>
      <w:pStyle w:val="Rodap"/>
      <w:pBdr>
        <w:top w:val="single" w:sz="4" w:space="1" w:color="A5A5A5" w:themeColor="background1" w:themeShade="A5"/>
      </w:pBdr>
      <w:jc w:val="center"/>
      <w:rPr>
        <w:color w:val="808080" w:themeColor="background1" w:themeShade="80"/>
      </w:rPr>
    </w:pPr>
    <w:sdt>
      <w:sdtPr>
        <w:rPr>
          <w:color w:val="808080" w:themeColor="background1" w:themeShade="80"/>
        </w:rPr>
        <w:alias w:val="Endereço"/>
        <w:id w:val="-89545824"/>
        <w:dataBinding w:prefixMappings="xmlns:ns0='http://schemas.microsoft.com/office/2006/coverPageProps'" w:xpath="/ns0:CoverPageProperties[1]/ns0:CompanyAddress[1]" w:storeItemID="{55AF091B-3C7A-41E3-B477-F2FDAA23CFDA}"/>
        <w:text w:multiLine="1"/>
      </w:sdtPr>
      <w:sdtEndPr/>
      <w:sdtContent>
        <w:r w:rsidR="00404D6C">
          <w:rPr>
            <w:color w:val="808080" w:themeColor="background1" w:themeShade="80"/>
          </w:rPr>
          <w:br/>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D6C" w:rsidRDefault="00404D6C">
      <w:r>
        <w:separator/>
      </w:r>
    </w:p>
  </w:footnote>
  <w:footnote w:type="continuationSeparator" w:id="0">
    <w:p w:rsidR="00404D6C" w:rsidRDefault="00404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D6C" w:rsidRDefault="00404D6C">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D6C" w:rsidRDefault="00404D6C" w:rsidP="00214BE0">
    <w:pPr>
      <w:pStyle w:val="Cabealho"/>
      <w:tabs>
        <w:tab w:val="clear" w:pos="4419"/>
        <w:tab w:val="clear" w:pos="8838"/>
        <w:tab w:val="left" w:pos="6843"/>
      </w:tabs>
    </w:pPr>
    <w:r>
      <w:rPr>
        <w:rFonts w:eastAsiaTheme="minorHAnsi"/>
        <w:noProof/>
        <w:szCs w:val="24"/>
      </w:rPr>
      <mc:AlternateContent>
        <mc:Choice Requires="wps">
          <w:drawing>
            <wp:anchor distT="0" distB="0" distL="114300" distR="114300" simplePos="0" relativeHeight="251663360" behindDoc="0" locked="0" layoutInCell="1" allowOverlap="1" wp14:anchorId="019F667D" wp14:editId="5B2B8846">
              <wp:simplePos x="0" y="0"/>
              <wp:positionH relativeFrom="column">
                <wp:posOffset>3680460</wp:posOffset>
              </wp:positionH>
              <wp:positionV relativeFrom="paragraph">
                <wp:posOffset>186538</wp:posOffset>
              </wp:positionV>
              <wp:extent cx="1480820" cy="62611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626110"/>
                      </a:xfrm>
                      <a:prstGeom prst="rect">
                        <a:avLst/>
                      </a:prstGeom>
                      <a:noFill/>
                      <a:ln w="9525">
                        <a:noFill/>
                        <a:miter lim="800000"/>
                        <a:headEnd/>
                        <a:tailEnd/>
                      </a:ln>
                    </wps:spPr>
                    <wps:txbx>
                      <w:txbxContent>
                        <w:p w:rsidR="00404D6C" w:rsidRDefault="00404D6C" w:rsidP="00D3484A">
                          <w:pPr>
                            <w:jc w:val="center"/>
                          </w:pPr>
                          <w:r>
                            <w:t>Max Alves Soares</w:t>
                          </w:r>
                        </w:p>
                        <w:p w:rsidR="00404D6C" w:rsidRDefault="00404D6C" w:rsidP="00D3484A">
                          <w:pPr>
                            <w:jc w:val="center"/>
                            <w:rPr>
                              <w:sz w:val="18"/>
                            </w:rPr>
                          </w:pPr>
                          <w:r>
                            <w:rPr>
                              <w:sz w:val="18"/>
                            </w:rPr>
                            <w:t>3ºSGT PM RG. 83.403</w:t>
                          </w:r>
                        </w:p>
                        <w:p w:rsidR="00404D6C" w:rsidRDefault="00404D6C" w:rsidP="00D3484A">
                          <w:pPr>
                            <w:jc w:val="center"/>
                          </w:pPr>
                          <w:r>
                            <w:rPr>
                              <w:sz w:val="18"/>
                            </w:rPr>
                            <w:t>ID. 4264773-8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9F667D" id="_x0000_t202" coordsize="21600,21600" o:spt="202" path="m,l,21600r21600,l21600,xe">
              <v:stroke joinstyle="miter"/>
              <v:path gradientshapeok="t" o:connecttype="rect"/>
            </v:shapetype>
            <v:shape id="Caixa de texto 4" o:spid="_x0000_s1026" type="#_x0000_t202" style="position:absolute;margin-left:289.8pt;margin-top:14.7pt;width:116.6pt;height:4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MU3DQIAAPgDAAAOAAAAZHJzL2Uyb0RvYy54bWysU9tu2zAMfR+wfxD0vtgOnCw14hRdug4D&#10;ugvQ7QMYWY6FSaInKbGzrx8lp2mwvQ3zg0CZ5CHPIbW+HY1mR+m8QlvzYpZzJq3ARtl9zb9/e3iz&#10;4swHsA1otLLmJ+n57eb1q/XQV3KOHepGOkYg1ldDX/MuhL7KMi86acDPsJeWnC06A4Gubp81DgZC&#10;Nzqb5/kyG9A1vUMhvae/95OTbxJ+20oRvrStl4HpmlNvIZ0unbt4Zps1VHsHfafEuQ34hy4MKEtF&#10;L1D3EIAdnPoLyijh0GMbZgJNhm2rhEwciE2R/8HmqYNeJi4kju8vMvn/Bys+H786ppqal5xZMDSi&#10;LagRWCNZkGNAVkaNht5XFPrUU3AY3+FIs058ff+I4odnFrcd2L28cw6HTkJDPRYxM7tKnXB8BNkN&#10;n7ChYnAImIDG1pkoIEnCCJ1mdbrMh/pgIpYsV/lqTi5BvuV8WRRpgBlUz9m98+GDRMOiUXNH80/o&#10;cHz0IXYD1XNILGbxQWmddkBbNtT8ZjFfpIQrj1GBVlQrU/NVHr9paSLJ97ZJyQGUnmwqoO2ZdSQ6&#10;UQ7jbqTAKMUOmxPxdzitIj0dMjp0vzgbaA1r7n8ewEnO9EdLGt4UZRn3Nl3KxdvI3l17dtcesIKg&#10;ah44m8xtSLs+cb0jrVuVZHjp5NwrrVdS5/wU4v5e31PUy4Pd/AYAAP//AwBQSwMEFAAGAAgAAAAh&#10;ACN/2WveAAAACgEAAA8AAABkcnMvZG93bnJldi54bWxMj8tOwzAQRfdI/IM1SOyo3aiPJMSpqiK2&#10;IFpAYufG0yQiHkex24S/Z1jR5WiO7j232EyuExccQutJw3ymQCBV3rZUa3g/PD+kIEI0ZE3nCTX8&#10;YIBNeXtTmNz6kd7wso+14BAKudHQxNjnUoaqQWfCzPdI/Dv5wZnI51BLO5iRw10nE6VW0pmWuKEx&#10;Pe4arL73Z6fh4+X09blQr/WTW/ajn5Qkl0mt7++m7SOIiFP8h+FPn9WhZKejP5MNotOwXGcrRjUk&#10;2QIEA+k84S1HJpNUgSwLeT2h/AUAAP//AwBQSwECLQAUAAYACAAAACEAtoM4kv4AAADhAQAAEwAA&#10;AAAAAAAAAAAAAAAAAAAAW0NvbnRlbnRfVHlwZXNdLnhtbFBLAQItABQABgAIAAAAIQA4/SH/1gAA&#10;AJQBAAALAAAAAAAAAAAAAAAAAC8BAABfcmVscy8ucmVsc1BLAQItABQABgAIAAAAIQCY0MU3DQIA&#10;APgDAAAOAAAAAAAAAAAAAAAAAC4CAABkcnMvZTJvRG9jLnhtbFBLAQItABQABgAIAAAAIQAjf9lr&#10;3gAAAAoBAAAPAAAAAAAAAAAAAAAAAGcEAABkcnMvZG93bnJldi54bWxQSwUGAAAAAAQABADzAAAA&#10;cgUAAAAA&#10;" filled="f" stroked="f">
              <v:textbox>
                <w:txbxContent>
                  <w:p w:rsidR="00404D6C" w:rsidRDefault="00404D6C" w:rsidP="00D3484A">
                    <w:pPr>
                      <w:jc w:val="center"/>
                    </w:pPr>
                    <w:r>
                      <w:t>Max Alves Soares</w:t>
                    </w:r>
                  </w:p>
                  <w:p w:rsidR="00404D6C" w:rsidRDefault="00404D6C" w:rsidP="00D3484A">
                    <w:pPr>
                      <w:jc w:val="center"/>
                      <w:rPr>
                        <w:sz w:val="18"/>
                      </w:rPr>
                    </w:pPr>
                    <w:r>
                      <w:rPr>
                        <w:sz w:val="18"/>
                      </w:rPr>
                      <w:t>3ºSGT PM RG. 83.403</w:t>
                    </w:r>
                  </w:p>
                  <w:p w:rsidR="00404D6C" w:rsidRDefault="00404D6C" w:rsidP="00D3484A">
                    <w:pPr>
                      <w:jc w:val="center"/>
                    </w:pPr>
                    <w:r>
                      <w:rPr>
                        <w:sz w:val="18"/>
                      </w:rPr>
                      <w:t>ID. 4264773-8</w:t>
                    </w:r>
                  </w:p>
                </w:txbxContent>
              </v:textbox>
            </v:shape>
          </w:pict>
        </mc:Fallback>
      </mc:AlternateContent>
    </w:r>
    <w:r w:rsidRPr="00673F06">
      <w:rPr>
        <w:noProof/>
      </w:rPr>
      <mc:AlternateContent>
        <mc:Choice Requires="wps">
          <w:drawing>
            <wp:anchor distT="0" distB="0" distL="114935" distR="114935" simplePos="0" relativeHeight="251661312" behindDoc="1" locked="0" layoutInCell="1" allowOverlap="1" wp14:anchorId="3017CE7B" wp14:editId="1C591CF4">
              <wp:simplePos x="0" y="0"/>
              <wp:positionH relativeFrom="column">
                <wp:posOffset>3151254</wp:posOffset>
              </wp:positionH>
              <wp:positionV relativeFrom="paragraph">
                <wp:posOffset>-652780</wp:posOffset>
              </wp:positionV>
              <wp:extent cx="2082186" cy="1057275"/>
              <wp:effectExtent l="0" t="0" r="13335" b="28575"/>
              <wp:wrapNone/>
              <wp:docPr id="5"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86" cy="1057275"/>
                      </a:xfrm>
                      <a:prstGeom prst="rect">
                        <a:avLst/>
                      </a:prstGeom>
                      <a:solidFill>
                        <a:srgbClr val="FFFFFF"/>
                      </a:solidFill>
                      <a:ln w="12700">
                        <a:solidFill>
                          <a:srgbClr val="000000"/>
                        </a:solidFill>
                        <a:miter lim="800000"/>
                        <a:headEnd/>
                        <a:tailEnd/>
                      </a:ln>
                    </wps:spPr>
                    <wps:txbx>
                      <w:txbxContent>
                        <w:p w:rsidR="00404D6C" w:rsidRDefault="00404D6C" w:rsidP="00075008">
                          <w:pPr>
                            <w:jc w:val="center"/>
                            <w:rPr>
                              <w:b/>
                              <w:sz w:val="18"/>
                              <w:szCs w:val="18"/>
                            </w:rPr>
                          </w:pPr>
                          <w:r w:rsidRPr="00214BE0">
                            <w:rPr>
                              <w:b/>
                              <w:sz w:val="18"/>
                              <w:szCs w:val="18"/>
                            </w:rPr>
                            <w:t>SERVIÇO PÚBLICO ESTADUAL</w:t>
                          </w:r>
                        </w:p>
                        <w:p w:rsidR="00404D6C" w:rsidRPr="00214BE0" w:rsidRDefault="00404D6C" w:rsidP="00075008">
                          <w:pPr>
                            <w:jc w:val="center"/>
                            <w:rPr>
                              <w:b/>
                              <w:sz w:val="18"/>
                              <w:szCs w:val="18"/>
                            </w:rPr>
                          </w:pPr>
                        </w:p>
                        <w:p w:rsidR="00404D6C" w:rsidRPr="00CA051D" w:rsidRDefault="00404D6C" w:rsidP="00CA051D">
                          <w:pPr>
                            <w:spacing w:line="360" w:lineRule="auto"/>
                            <w:jc w:val="center"/>
                            <w:rPr>
                              <w:b/>
                              <w:sz w:val="20"/>
                              <w:szCs w:val="18"/>
                            </w:rPr>
                          </w:pPr>
                          <w:r>
                            <w:rPr>
                              <w:b/>
                              <w:sz w:val="20"/>
                              <w:szCs w:val="18"/>
                            </w:rPr>
                            <w:t>Processo Nº E-35/192/158/2019</w:t>
                          </w:r>
                        </w:p>
                        <w:p w:rsidR="00404D6C" w:rsidRPr="00CA051D" w:rsidRDefault="00404D6C" w:rsidP="005E4BB9">
                          <w:pPr>
                            <w:pStyle w:val="Ttulo2"/>
                            <w:widowControl w:val="0"/>
                            <w:numPr>
                              <w:ilvl w:val="1"/>
                              <w:numId w:val="1"/>
                            </w:numPr>
                            <w:tabs>
                              <w:tab w:val="clear" w:pos="576"/>
                              <w:tab w:val="left" w:pos="0"/>
                            </w:tabs>
                            <w:suppressAutoHyphens/>
                            <w:spacing w:line="360" w:lineRule="auto"/>
                            <w:ind w:left="0" w:firstLine="0"/>
                            <w:rPr>
                              <w:rFonts w:ascii="Times New Roman" w:hAnsi="Times New Roman"/>
                              <w:sz w:val="18"/>
                              <w:szCs w:val="18"/>
                            </w:rPr>
                          </w:pPr>
                          <w:r>
                            <w:rPr>
                              <w:rFonts w:ascii="Times New Roman" w:hAnsi="Times New Roman"/>
                              <w:sz w:val="18"/>
                              <w:szCs w:val="18"/>
                            </w:rPr>
                            <w:t>Data: 07/10/</w:t>
                          </w:r>
                          <w:r w:rsidRPr="00CA051D">
                            <w:rPr>
                              <w:rFonts w:ascii="Times New Roman" w:hAnsi="Times New Roman"/>
                              <w:sz w:val="18"/>
                              <w:szCs w:val="18"/>
                            </w:rPr>
                            <w:t>201</w:t>
                          </w:r>
                          <w:r>
                            <w:rPr>
                              <w:rFonts w:ascii="Times New Roman" w:hAnsi="Times New Roman"/>
                              <w:sz w:val="18"/>
                              <w:szCs w:val="18"/>
                            </w:rPr>
                            <w:t>9</w:t>
                          </w:r>
                          <w:r w:rsidRPr="00CA051D">
                            <w:rPr>
                              <w:rFonts w:ascii="Times New Roman" w:hAnsi="Times New Roman"/>
                              <w:sz w:val="18"/>
                              <w:szCs w:val="18"/>
                            </w:rPr>
                            <w:t xml:space="preserve">     Fls. _________</w:t>
                          </w:r>
                        </w:p>
                        <w:p w:rsidR="00404D6C" w:rsidRPr="000962BD" w:rsidRDefault="00404D6C" w:rsidP="005E4BB9">
                          <w:pPr>
                            <w:pStyle w:val="Ttulo3"/>
                            <w:widowControl w:val="0"/>
                            <w:numPr>
                              <w:ilvl w:val="2"/>
                              <w:numId w:val="1"/>
                            </w:numPr>
                            <w:tabs>
                              <w:tab w:val="clear" w:pos="720"/>
                              <w:tab w:val="left" w:pos="0"/>
                            </w:tabs>
                            <w:suppressAutoHyphens/>
                            <w:ind w:left="0" w:firstLine="0"/>
                            <w:jc w:val="both"/>
                            <w:rPr>
                              <w:b w:val="0"/>
                              <w:sz w:val="18"/>
                              <w:szCs w:val="18"/>
                            </w:rPr>
                          </w:pPr>
                          <w:r w:rsidRPr="000962BD">
                            <w:rPr>
                              <w:sz w:val="18"/>
                              <w:szCs w:val="18"/>
                            </w:rPr>
                            <w:t xml:space="preserve">Rubrica: </w:t>
                          </w:r>
                          <w:r w:rsidRPr="00075008">
                            <w:rPr>
                              <w:b w:val="0"/>
                              <w:sz w:val="18"/>
                              <w:szCs w:val="18"/>
                            </w:rPr>
                            <w:t>_____________________</w:t>
                          </w:r>
                        </w:p>
                        <w:p w:rsidR="00404D6C" w:rsidRDefault="00404D6C" w:rsidP="00075008">
                          <w:pPr>
                            <w:spacing w:line="360" w:lineRule="auto"/>
                            <w:jc w:val="both"/>
                            <w:rPr>
                              <w:rFonts w:ascii="Calibri" w:hAnsi="Calibri" w:cs="Tahoma"/>
                              <w:b/>
                            </w:rPr>
                          </w:pPr>
                        </w:p>
                        <w:p w:rsidR="00404D6C" w:rsidRDefault="00404D6C" w:rsidP="00075008">
                          <w:pPr>
                            <w:spacing w:line="360" w:lineRule="auto"/>
                            <w:jc w:val="both"/>
                            <w:rPr>
                              <w:rFonts w:ascii="Calibri" w:hAnsi="Calibri" w:cs="Tahoma"/>
                              <w:sz w:val="16"/>
                            </w:rPr>
                          </w:pPr>
                        </w:p>
                      </w:txbxContent>
                    </wps:txbx>
                    <wps:bodyPr rot="0" vert="horz" wrap="square" lIns="97790" tIns="52070" rIns="97790" bIns="5207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17CE7B" id="Caixa de texto 3" o:spid="_x0000_s1027" type="#_x0000_t202" style="position:absolute;margin-left:248.15pt;margin-top:-51.4pt;width:163.95pt;height:83.25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Y9zMQIAAF8EAAAOAAAAZHJzL2Uyb0RvYy54bWysVM1u2zAMvg/YOwi6L3Y8pEmNOEWXLsOA&#10;rhvQ7QEYWY6FyaImKbGzpx8lp2n2dxnmg0CK1EfyI+nlzdBpdpDOKzQVn05yzqQRWCuzq/iXz5tX&#10;C858AFODRiMrfpSe36xevlj2tpQFtqhr6RiBGF/2tuJtCLbMMi9a2YGfoJWGjA26DgKpbpfVDnpC&#10;73RW5PlV1qOrrUMhvafbu9HIVwm/aaQIH5vGy8B0xSm3kE6Xzm08s9USyp0D2ypxSgP+IYsOlKGg&#10;Z6g7CMD2Tv0G1Snh0GMTJgK7DJtGCZlqoGqm+S/VPLZgZaqFyPH2TJP/f7Di4fDJMVVXfMaZgY5a&#10;tAY1AKslC3IIyF5HjnrrS3J9tOQchjc4UK9Tvd7eo/jqmcF1C2Ynb53DvpVQU47T+DK7eDri+Aiy&#10;7T9gTcFgHzABDY3rIoFECSN06tXx3B/Kgwm6LPJFMV1ccSbINs1n82I+SzGgfHpunQ/vJHYsChV3&#10;NAAJHg73PsR0oHxyidE8alVvlNZJcbvtWjt2ABqWTfpO6D+5acN6Cl/M83yk4K8Yefr+hNGpQGOv&#10;VVfxxdkJykjcW1OnoQyg9ChTztqcmIzkjTSGYTukxiWaI8tbrI9ErcNxymkrSWjRfeespwmvuP+2&#10;Byc50+8Nted6Pr+OK5GUWZHPSXGXlu2lBYwgqIoHzkZxHcY12lundi1FGgfC4C21tFGJ7OesTunT&#10;FKcenDYursmlnrye/wurHwAAAP//AwBQSwMEFAAGAAgAAAAhAMGJo/rgAAAACwEAAA8AAABkcnMv&#10;ZG93bnJldi54bWxMj0FLxDAQhe+C/yGM4G03abfUtXa6FEHwpq6CesumY1tsktJkN/HfG0/ucZiP&#10;975X76Ke2IkWN1qDkK0FMDLKdqPpEd5eH1ZbYM5L08nJGkL4IQe75vKillVng3mh0973LIUYV0mE&#10;wfu54typgbR0azuTSb8vu2jp07n0vFtkSOF64rkQJddyNKlhkDPdD6S+90eN8DjH54+CWvH+FJTK&#10;QhHiZ9siXl/F9g6Yp+j/YfjTT+rQJKeDPZrOsQmhuC03CUVYZSJPIxKyzYsc2AGh3NwAb2p+vqH5&#10;BQAA//8DAFBLAQItABQABgAIAAAAIQC2gziS/gAAAOEBAAATAAAAAAAAAAAAAAAAAAAAAABbQ29u&#10;dGVudF9UeXBlc10ueG1sUEsBAi0AFAAGAAgAAAAhADj9If/WAAAAlAEAAAsAAAAAAAAAAAAAAAAA&#10;LwEAAF9yZWxzLy5yZWxzUEsBAi0AFAAGAAgAAAAhAIiFj3MxAgAAXwQAAA4AAAAAAAAAAAAAAAAA&#10;LgIAAGRycy9lMm9Eb2MueG1sUEsBAi0AFAAGAAgAAAAhAMGJo/rgAAAACwEAAA8AAAAAAAAAAAAA&#10;AAAAiwQAAGRycy9kb3ducmV2LnhtbFBLBQYAAAAABAAEAPMAAACYBQAAAAA=&#10;" strokeweight="1pt">
              <v:textbox inset="7.7pt,4.1pt,7.7pt,4.1pt">
                <w:txbxContent>
                  <w:p w:rsidR="00404D6C" w:rsidRDefault="00404D6C" w:rsidP="00075008">
                    <w:pPr>
                      <w:jc w:val="center"/>
                      <w:rPr>
                        <w:b/>
                        <w:sz w:val="18"/>
                        <w:szCs w:val="18"/>
                      </w:rPr>
                    </w:pPr>
                    <w:r w:rsidRPr="00214BE0">
                      <w:rPr>
                        <w:b/>
                        <w:sz w:val="18"/>
                        <w:szCs w:val="18"/>
                      </w:rPr>
                      <w:t>SERVIÇO PÚBLICO ESTADUAL</w:t>
                    </w:r>
                  </w:p>
                  <w:p w:rsidR="00404D6C" w:rsidRPr="00214BE0" w:rsidRDefault="00404D6C" w:rsidP="00075008">
                    <w:pPr>
                      <w:jc w:val="center"/>
                      <w:rPr>
                        <w:b/>
                        <w:sz w:val="18"/>
                        <w:szCs w:val="18"/>
                      </w:rPr>
                    </w:pPr>
                  </w:p>
                  <w:p w:rsidR="00404D6C" w:rsidRPr="00CA051D" w:rsidRDefault="00404D6C" w:rsidP="00CA051D">
                    <w:pPr>
                      <w:spacing w:line="360" w:lineRule="auto"/>
                      <w:jc w:val="center"/>
                      <w:rPr>
                        <w:b/>
                        <w:sz w:val="20"/>
                        <w:szCs w:val="18"/>
                      </w:rPr>
                    </w:pPr>
                    <w:r>
                      <w:rPr>
                        <w:b/>
                        <w:sz w:val="20"/>
                        <w:szCs w:val="18"/>
                      </w:rPr>
                      <w:t>Processo Nº E-35/192/158/2019</w:t>
                    </w:r>
                  </w:p>
                  <w:p w:rsidR="00404D6C" w:rsidRPr="00CA051D" w:rsidRDefault="00404D6C" w:rsidP="005E4BB9">
                    <w:pPr>
                      <w:pStyle w:val="Ttulo2"/>
                      <w:widowControl w:val="0"/>
                      <w:numPr>
                        <w:ilvl w:val="1"/>
                        <w:numId w:val="1"/>
                      </w:numPr>
                      <w:tabs>
                        <w:tab w:val="clear" w:pos="576"/>
                        <w:tab w:val="left" w:pos="0"/>
                      </w:tabs>
                      <w:suppressAutoHyphens/>
                      <w:spacing w:line="360" w:lineRule="auto"/>
                      <w:ind w:left="0" w:firstLine="0"/>
                      <w:rPr>
                        <w:rFonts w:ascii="Times New Roman" w:hAnsi="Times New Roman"/>
                        <w:sz w:val="18"/>
                        <w:szCs w:val="18"/>
                      </w:rPr>
                    </w:pPr>
                    <w:r>
                      <w:rPr>
                        <w:rFonts w:ascii="Times New Roman" w:hAnsi="Times New Roman"/>
                        <w:sz w:val="18"/>
                        <w:szCs w:val="18"/>
                      </w:rPr>
                      <w:t>Data: 07/10/</w:t>
                    </w:r>
                    <w:r w:rsidRPr="00CA051D">
                      <w:rPr>
                        <w:rFonts w:ascii="Times New Roman" w:hAnsi="Times New Roman"/>
                        <w:sz w:val="18"/>
                        <w:szCs w:val="18"/>
                      </w:rPr>
                      <w:t>201</w:t>
                    </w:r>
                    <w:r>
                      <w:rPr>
                        <w:rFonts w:ascii="Times New Roman" w:hAnsi="Times New Roman"/>
                        <w:sz w:val="18"/>
                        <w:szCs w:val="18"/>
                      </w:rPr>
                      <w:t>9</w:t>
                    </w:r>
                    <w:r w:rsidRPr="00CA051D">
                      <w:rPr>
                        <w:rFonts w:ascii="Times New Roman" w:hAnsi="Times New Roman"/>
                        <w:sz w:val="18"/>
                        <w:szCs w:val="18"/>
                      </w:rPr>
                      <w:t xml:space="preserve">     Fls. _________</w:t>
                    </w:r>
                  </w:p>
                  <w:p w:rsidR="00404D6C" w:rsidRPr="000962BD" w:rsidRDefault="00404D6C" w:rsidP="005E4BB9">
                    <w:pPr>
                      <w:pStyle w:val="Ttulo3"/>
                      <w:widowControl w:val="0"/>
                      <w:numPr>
                        <w:ilvl w:val="2"/>
                        <w:numId w:val="1"/>
                      </w:numPr>
                      <w:tabs>
                        <w:tab w:val="clear" w:pos="720"/>
                        <w:tab w:val="left" w:pos="0"/>
                      </w:tabs>
                      <w:suppressAutoHyphens/>
                      <w:ind w:left="0" w:firstLine="0"/>
                      <w:jc w:val="both"/>
                      <w:rPr>
                        <w:b w:val="0"/>
                        <w:sz w:val="18"/>
                        <w:szCs w:val="18"/>
                      </w:rPr>
                    </w:pPr>
                    <w:r w:rsidRPr="000962BD">
                      <w:rPr>
                        <w:sz w:val="18"/>
                        <w:szCs w:val="18"/>
                      </w:rPr>
                      <w:t xml:space="preserve">Rubrica: </w:t>
                    </w:r>
                    <w:r w:rsidRPr="00075008">
                      <w:rPr>
                        <w:b w:val="0"/>
                        <w:sz w:val="18"/>
                        <w:szCs w:val="18"/>
                      </w:rPr>
                      <w:t>_____________________</w:t>
                    </w:r>
                  </w:p>
                  <w:p w:rsidR="00404D6C" w:rsidRDefault="00404D6C" w:rsidP="00075008">
                    <w:pPr>
                      <w:spacing w:line="360" w:lineRule="auto"/>
                      <w:jc w:val="both"/>
                      <w:rPr>
                        <w:rFonts w:ascii="Calibri" w:hAnsi="Calibri" w:cs="Tahoma"/>
                        <w:b/>
                      </w:rPr>
                    </w:pPr>
                  </w:p>
                  <w:p w:rsidR="00404D6C" w:rsidRDefault="00404D6C" w:rsidP="00075008">
                    <w:pPr>
                      <w:spacing w:line="360" w:lineRule="auto"/>
                      <w:jc w:val="both"/>
                      <w:rPr>
                        <w:rFonts w:ascii="Calibri" w:hAnsi="Calibri" w:cs="Tahoma"/>
                        <w:sz w:val="16"/>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6D"/>
    <w:multiLevelType w:val="hybridMultilevel"/>
    <w:tmpl w:val="3F07ACC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CA7ECF"/>
    <w:multiLevelType w:val="hybridMultilevel"/>
    <w:tmpl w:val="91A4D1AE"/>
    <w:lvl w:ilvl="0" w:tplc="83C6D9D0">
      <w:start w:val="15"/>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2081FB9"/>
    <w:multiLevelType w:val="hybridMultilevel"/>
    <w:tmpl w:val="45FC25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3382633"/>
    <w:multiLevelType w:val="hybridMultilevel"/>
    <w:tmpl w:val="7B48E4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D837F89"/>
    <w:multiLevelType w:val="hybridMultilevel"/>
    <w:tmpl w:val="771E1E32"/>
    <w:lvl w:ilvl="0" w:tplc="6DD644C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0E31227F"/>
    <w:multiLevelType w:val="hybridMultilevel"/>
    <w:tmpl w:val="6DB639A8"/>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5017539"/>
    <w:multiLevelType w:val="multilevel"/>
    <w:tmpl w:val="9BAA7808"/>
    <w:lvl w:ilvl="0">
      <w:start w:val="7"/>
      <w:numFmt w:val="decimal"/>
      <w:lvlText w:val="%1"/>
      <w:lvlJc w:val="left"/>
      <w:pPr>
        <w:ind w:left="720" w:hanging="360"/>
      </w:pPr>
      <w:rPr>
        <w:rFonts w:eastAsia="Batang"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92977A7"/>
    <w:multiLevelType w:val="hybridMultilevel"/>
    <w:tmpl w:val="1DB866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C117AC3"/>
    <w:multiLevelType w:val="hybridMultilevel"/>
    <w:tmpl w:val="B68EE2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FD01AB2"/>
    <w:multiLevelType w:val="hybridMultilevel"/>
    <w:tmpl w:val="25E2CC98"/>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21074381"/>
    <w:multiLevelType w:val="hybridMultilevel"/>
    <w:tmpl w:val="4F141F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3E003BE"/>
    <w:multiLevelType w:val="multilevel"/>
    <w:tmpl w:val="54246288"/>
    <w:lvl w:ilvl="0">
      <w:start w:val="5"/>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u w:val="none"/>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080" w:hanging="720"/>
      </w:pPr>
      <w:rPr>
        <w:rFonts w:hint="default"/>
        <w:b w:val="0"/>
        <w:u w:val="none"/>
      </w:rPr>
    </w:lvl>
    <w:lvl w:ilvl="4">
      <w:start w:val="1"/>
      <w:numFmt w:val="decimal"/>
      <w:isLgl/>
      <w:lvlText w:val="%1.%2.%3.%4.%5."/>
      <w:lvlJc w:val="left"/>
      <w:pPr>
        <w:ind w:left="1440" w:hanging="1080"/>
      </w:pPr>
      <w:rPr>
        <w:rFonts w:hint="default"/>
        <w:b w:val="0"/>
        <w:u w:val="none"/>
      </w:rPr>
    </w:lvl>
    <w:lvl w:ilvl="5">
      <w:start w:val="1"/>
      <w:numFmt w:val="decimal"/>
      <w:isLgl/>
      <w:lvlText w:val="%1.%2.%3.%4.%5.%6."/>
      <w:lvlJc w:val="left"/>
      <w:pPr>
        <w:ind w:left="1440" w:hanging="1080"/>
      </w:pPr>
      <w:rPr>
        <w:rFonts w:hint="default"/>
        <w:b w:val="0"/>
        <w:u w:val="none"/>
      </w:rPr>
    </w:lvl>
    <w:lvl w:ilvl="6">
      <w:start w:val="1"/>
      <w:numFmt w:val="decimal"/>
      <w:isLgl/>
      <w:lvlText w:val="%1.%2.%3.%4.%5.%6.%7."/>
      <w:lvlJc w:val="left"/>
      <w:pPr>
        <w:ind w:left="1800" w:hanging="1440"/>
      </w:pPr>
      <w:rPr>
        <w:rFonts w:hint="default"/>
        <w:b w:val="0"/>
        <w:u w:val="none"/>
      </w:rPr>
    </w:lvl>
    <w:lvl w:ilvl="7">
      <w:start w:val="1"/>
      <w:numFmt w:val="decimal"/>
      <w:isLgl/>
      <w:lvlText w:val="%1.%2.%3.%4.%5.%6.%7.%8."/>
      <w:lvlJc w:val="left"/>
      <w:pPr>
        <w:ind w:left="1800" w:hanging="1440"/>
      </w:pPr>
      <w:rPr>
        <w:rFonts w:hint="default"/>
        <w:b w:val="0"/>
        <w:u w:val="none"/>
      </w:rPr>
    </w:lvl>
    <w:lvl w:ilvl="8">
      <w:start w:val="1"/>
      <w:numFmt w:val="decimal"/>
      <w:isLgl/>
      <w:lvlText w:val="%1.%2.%3.%4.%5.%6.%7.%8.%9."/>
      <w:lvlJc w:val="left"/>
      <w:pPr>
        <w:ind w:left="2160" w:hanging="1800"/>
      </w:pPr>
      <w:rPr>
        <w:rFonts w:hint="default"/>
        <w:b w:val="0"/>
        <w:u w:val="none"/>
      </w:rPr>
    </w:lvl>
  </w:abstractNum>
  <w:abstractNum w:abstractNumId="13">
    <w:nsid w:val="260F3CD8"/>
    <w:multiLevelType w:val="multilevel"/>
    <w:tmpl w:val="B3DC83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E6632F9"/>
    <w:multiLevelType w:val="hybridMultilevel"/>
    <w:tmpl w:val="79D66778"/>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nsid w:val="326B6AC7"/>
    <w:multiLevelType w:val="hybridMultilevel"/>
    <w:tmpl w:val="56FC52D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61A434D"/>
    <w:multiLevelType w:val="hybridMultilevel"/>
    <w:tmpl w:val="A290E3F4"/>
    <w:lvl w:ilvl="0" w:tplc="04160001">
      <w:start w:val="1"/>
      <w:numFmt w:val="bullet"/>
      <w:lvlText w:val=""/>
      <w:lvlJc w:val="left"/>
      <w:pPr>
        <w:ind w:left="1003" w:hanging="360"/>
      </w:pPr>
      <w:rPr>
        <w:rFonts w:ascii="Symbol" w:hAnsi="Symbol" w:hint="default"/>
      </w:rPr>
    </w:lvl>
    <w:lvl w:ilvl="1" w:tplc="04160003" w:tentative="1">
      <w:start w:val="1"/>
      <w:numFmt w:val="bullet"/>
      <w:lvlText w:val="o"/>
      <w:lvlJc w:val="left"/>
      <w:pPr>
        <w:ind w:left="1723" w:hanging="360"/>
      </w:pPr>
      <w:rPr>
        <w:rFonts w:ascii="Courier New" w:hAnsi="Courier New" w:cs="Courier New" w:hint="default"/>
      </w:rPr>
    </w:lvl>
    <w:lvl w:ilvl="2" w:tplc="04160005" w:tentative="1">
      <w:start w:val="1"/>
      <w:numFmt w:val="bullet"/>
      <w:lvlText w:val=""/>
      <w:lvlJc w:val="left"/>
      <w:pPr>
        <w:ind w:left="2443" w:hanging="360"/>
      </w:pPr>
      <w:rPr>
        <w:rFonts w:ascii="Wingdings" w:hAnsi="Wingdings" w:hint="default"/>
      </w:rPr>
    </w:lvl>
    <w:lvl w:ilvl="3" w:tplc="04160001" w:tentative="1">
      <w:start w:val="1"/>
      <w:numFmt w:val="bullet"/>
      <w:lvlText w:val=""/>
      <w:lvlJc w:val="left"/>
      <w:pPr>
        <w:ind w:left="3163" w:hanging="360"/>
      </w:pPr>
      <w:rPr>
        <w:rFonts w:ascii="Symbol" w:hAnsi="Symbol" w:hint="default"/>
      </w:rPr>
    </w:lvl>
    <w:lvl w:ilvl="4" w:tplc="04160003" w:tentative="1">
      <w:start w:val="1"/>
      <w:numFmt w:val="bullet"/>
      <w:lvlText w:val="o"/>
      <w:lvlJc w:val="left"/>
      <w:pPr>
        <w:ind w:left="3883" w:hanging="360"/>
      </w:pPr>
      <w:rPr>
        <w:rFonts w:ascii="Courier New" w:hAnsi="Courier New" w:cs="Courier New" w:hint="default"/>
      </w:rPr>
    </w:lvl>
    <w:lvl w:ilvl="5" w:tplc="04160005" w:tentative="1">
      <w:start w:val="1"/>
      <w:numFmt w:val="bullet"/>
      <w:lvlText w:val=""/>
      <w:lvlJc w:val="left"/>
      <w:pPr>
        <w:ind w:left="4603" w:hanging="360"/>
      </w:pPr>
      <w:rPr>
        <w:rFonts w:ascii="Wingdings" w:hAnsi="Wingdings" w:hint="default"/>
      </w:rPr>
    </w:lvl>
    <w:lvl w:ilvl="6" w:tplc="04160001" w:tentative="1">
      <w:start w:val="1"/>
      <w:numFmt w:val="bullet"/>
      <w:lvlText w:val=""/>
      <w:lvlJc w:val="left"/>
      <w:pPr>
        <w:ind w:left="5323" w:hanging="360"/>
      </w:pPr>
      <w:rPr>
        <w:rFonts w:ascii="Symbol" w:hAnsi="Symbol" w:hint="default"/>
      </w:rPr>
    </w:lvl>
    <w:lvl w:ilvl="7" w:tplc="04160003" w:tentative="1">
      <w:start w:val="1"/>
      <w:numFmt w:val="bullet"/>
      <w:lvlText w:val="o"/>
      <w:lvlJc w:val="left"/>
      <w:pPr>
        <w:ind w:left="6043" w:hanging="360"/>
      </w:pPr>
      <w:rPr>
        <w:rFonts w:ascii="Courier New" w:hAnsi="Courier New" w:cs="Courier New" w:hint="default"/>
      </w:rPr>
    </w:lvl>
    <w:lvl w:ilvl="8" w:tplc="04160005" w:tentative="1">
      <w:start w:val="1"/>
      <w:numFmt w:val="bullet"/>
      <w:lvlText w:val=""/>
      <w:lvlJc w:val="left"/>
      <w:pPr>
        <w:ind w:left="6763" w:hanging="360"/>
      </w:pPr>
      <w:rPr>
        <w:rFonts w:ascii="Wingdings" w:hAnsi="Wingdings" w:hint="default"/>
      </w:rPr>
    </w:lvl>
  </w:abstractNum>
  <w:abstractNum w:abstractNumId="17">
    <w:nsid w:val="3E53326B"/>
    <w:multiLevelType w:val="hybridMultilevel"/>
    <w:tmpl w:val="FB406B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EE51082"/>
    <w:multiLevelType w:val="hybridMultilevel"/>
    <w:tmpl w:val="E5EAE0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95335F3"/>
    <w:multiLevelType w:val="hybridMultilevel"/>
    <w:tmpl w:val="CD28F9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A3E6305"/>
    <w:multiLevelType w:val="multilevel"/>
    <w:tmpl w:val="0B9CB0D6"/>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6666068"/>
    <w:multiLevelType w:val="hybridMultilevel"/>
    <w:tmpl w:val="64709C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B662DCD"/>
    <w:multiLevelType w:val="hybridMultilevel"/>
    <w:tmpl w:val="8E26B6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62047D4D"/>
    <w:multiLevelType w:val="multilevel"/>
    <w:tmpl w:val="B3DC83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67844A3"/>
    <w:multiLevelType w:val="hybridMultilevel"/>
    <w:tmpl w:val="B92C59E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69B0723"/>
    <w:multiLevelType w:val="hybridMultilevel"/>
    <w:tmpl w:val="067ADA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7C23DCF"/>
    <w:multiLevelType w:val="hybridMultilevel"/>
    <w:tmpl w:val="BC64BAF2"/>
    <w:lvl w:ilvl="0" w:tplc="D66EE6B8">
      <w:start w:val="1"/>
      <w:numFmt w:val="lowerLetter"/>
      <w:lvlText w:val="%1)"/>
      <w:lvlJc w:val="left"/>
      <w:pPr>
        <w:ind w:left="1440" w:hanging="360"/>
      </w:pPr>
      <w:rPr>
        <w:rFonts w:ascii="Times New Roman" w:hAnsi="Times New Roman" w:cs="Aria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7">
    <w:nsid w:val="6F392037"/>
    <w:multiLevelType w:val="hybridMultilevel"/>
    <w:tmpl w:val="1B98F4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F6C400E"/>
    <w:multiLevelType w:val="multilevel"/>
    <w:tmpl w:val="B052EB58"/>
    <w:lvl w:ilvl="0">
      <w:start w:val="1"/>
      <w:numFmt w:val="decimal"/>
      <w:lvlText w:val="%1."/>
      <w:lvlJc w:val="left"/>
      <w:pPr>
        <w:ind w:left="360" w:hanging="360"/>
      </w:pPr>
    </w:lvl>
    <w:lvl w:ilvl="1">
      <w:start w:val="1"/>
      <w:numFmt w:val="decimal"/>
      <w:lvlText w:val="%1.%2."/>
      <w:lvlJc w:val="left"/>
      <w:pPr>
        <w:ind w:left="1142" w:hanging="432"/>
      </w:pPr>
      <w:rPr>
        <w:b/>
      </w:rPr>
    </w:lvl>
    <w:lvl w:ilvl="2">
      <w:start w:val="1"/>
      <w:numFmt w:val="decimal"/>
      <w:lvlText w:val="%1.%2.%3."/>
      <w:lvlJc w:val="left"/>
      <w:pPr>
        <w:ind w:left="1497" w:hanging="504"/>
      </w:pPr>
      <w:rPr>
        <w:rFonts w:ascii="Arial" w:hAnsi="Arial" w:cs="Arial" w:hint="default"/>
        <w:b/>
        <w:color w:val="auto"/>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FAA0C8B"/>
    <w:multiLevelType w:val="hybridMultilevel"/>
    <w:tmpl w:val="A8E4D8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16873E1"/>
    <w:multiLevelType w:val="hybridMultilevel"/>
    <w:tmpl w:val="BB9287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1D675D0"/>
    <w:multiLevelType w:val="hybridMultilevel"/>
    <w:tmpl w:val="94FE68A0"/>
    <w:lvl w:ilvl="0" w:tplc="04160001">
      <w:start w:val="18"/>
      <w:numFmt w:val="bullet"/>
      <w:lvlText w:val=""/>
      <w:lvlJc w:val="left"/>
      <w:pPr>
        <w:ind w:left="720" w:hanging="360"/>
      </w:pPr>
      <w:rPr>
        <w:rFonts w:ascii="Symbol" w:eastAsia="Times New Roman"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65C0B61"/>
    <w:multiLevelType w:val="hybridMultilevel"/>
    <w:tmpl w:val="7012BB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78646378"/>
    <w:multiLevelType w:val="hybridMultilevel"/>
    <w:tmpl w:val="839EC6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C011722"/>
    <w:multiLevelType w:val="multilevel"/>
    <w:tmpl w:val="0416001F"/>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color w:val="auto"/>
      </w:rPr>
    </w:lvl>
    <w:lvl w:ilvl="3">
      <w:start w:val="1"/>
      <w:numFmt w:val="decimal"/>
      <w:lvlText w:val="%1.%2.%3.%4."/>
      <w:lvlJc w:val="left"/>
      <w:pPr>
        <w:ind w:left="3909"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F5770E8"/>
    <w:multiLevelType w:val="hybridMultilevel"/>
    <w:tmpl w:val="7730EEB8"/>
    <w:lvl w:ilvl="0" w:tplc="71846AE6">
      <w:start w:val="7"/>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6"/>
  </w:num>
  <w:num w:numId="3">
    <w:abstractNumId w:val="5"/>
  </w:num>
  <w:num w:numId="4">
    <w:abstractNumId w:val="10"/>
  </w:num>
  <w:num w:numId="5">
    <w:abstractNumId w:val="14"/>
  </w:num>
  <w:num w:numId="6">
    <w:abstractNumId w:val="18"/>
  </w:num>
  <w:num w:numId="7">
    <w:abstractNumId w:val="22"/>
  </w:num>
  <w:num w:numId="8">
    <w:abstractNumId w:val="27"/>
  </w:num>
  <w:num w:numId="9">
    <w:abstractNumId w:val="30"/>
  </w:num>
  <w:num w:numId="10">
    <w:abstractNumId w:val="21"/>
  </w:num>
  <w:num w:numId="11">
    <w:abstractNumId w:val="19"/>
  </w:num>
  <w:num w:numId="12">
    <w:abstractNumId w:val="29"/>
  </w:num>
  <w:num w:numId="13">
    <w:abstractNumId w:val="8"/>
  </w:num>
  <w:num w:numId="14">
    <w:abstractNumId w:val="31"/>
  </w:num>
  <w:num w:numId="15">
    <w:abstractNumId w:val="25"/>
  </w:num>
  <w:num w:numId="16">
    <w:abstractNumId w:val="4"/>
  </w:num>
  <w:num w:numId="17">
    <w:abstractNumId w:val="6"/>
  </w:num>
  <w:num w:numId="18">
    <w:abstractNumId w:val="3"/>
  </w:num>
  <w:num w:numId="19">
    <w:abstractNumId w:val="15"/>
  </w:num>
  <w:num w:numId="20">
    <w:abstractNumId w:val="24"/>
  </w:num>
  <w:num w:numId="21">
    <w:abstractNumId w:val="9"/>
  </w:num>
  <w:num w:numId="22">
    <w:abstractNumId w:val="34"/>
  </w:num>
  <w:num w:numId="23">
    <w:abstractNumId w:val="17"/>
  </w:num>
  <w:num w:numId="24">
    <w:abstractNumId w:val="12"/>
  </w:num>
  <w:num w:numId="25">
    <w:abstractNumId w:val="7"/>
  </w:num>
  <w:num w:numId="26">
    <w:abstractNumId w:val="20"/>
  </w:num>
  <w:num w:numId="27">
    <w:abstractNumId w:val="35"/>
  </w:num>
  <w:num w:numId="28">
    <w:abstractNumId w:val="32"/>
  </w:num>
  <w:num w:numId="29">
    <w:abstractNumId w:val="2"/>
  </w:num>
  <w:num w:numId="30">
    <w:abstractNumId w:val="28"/>
  </w:num>
  <w:num w:numId="31">
    <w:abstractNumId w:val="23"/>
    <w:lvlOverride w:ilvl="0">
      <w:startOverride w:val="2"/>
    </w:lvlOverride>
  </w:num>
  <w:num w:numId="32">
    <w:abstractNumId w:val="13"/>
  </w:num>
  <w:num w:numId="33">
    <w:abstractNumId w:val="16"/>
  </w:num>
  <w:num w:numId="34">
    <w:abstractNumId w:val="11"/>
  </w:num>
  <w:num w:numId="35">
    <w:abstractNumId w:val="33"/>
  </w:num>
  <w:num w:numId="36">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6DC"/>
    <w:rsid w:val="000011D4"/>
    <w:rsid w:val="0000283D"/>
    <w:rsid w:val="00010A83"/>
    <w:rsid w:val="000170BB"/>
    <w:rsid w:val="00021C9A"/>
    <w:rsid w:val="00040DB0"/>
    <w:rsid w:val="00046708"/>
    <w:rsid w:val="00050730"/>
    <w:rsid w:val="00052609"/>
    <w:rsid w:val="00053F4A"/>
    <w:rsid w:val="0005711F"/>
    <w:rsid w:val="000662E5"/>
    <w:rsid w:val="000709C9"/>
    <w:rsid w:val="00072052"/>
    <w:rsid w:val="00075008"/>
    <w:rsid w:val="000762D7"/>
    <w:rsid w:val="00085C38"/>
    <w:rsid w:val="00090BFD"/>
    <w:rsid w:val="00092DFE"/>
    <w:rsid w:val="000953DC"/>
    <w:rsid w:val="00097E16"/>
    <w:rsid w:val="000A1A81"/>
    <w:rsid w:val="000A29E8"/>
    <w:rsid w:val="000A3477"/>
    <w:rsid w:val="000A45C0"/>
    <w:rsid w:val="000A62E7"/>
    <w:rsid w:val="000A74E0"/>
    <w:rsid w:val="000A7A33"/>
    <w:rsid w:val="000B3CE6"/>
    <w:rsid w:val="000B3DD9"/>
    <w:rsid w:val="000B3DE8"/>
    <w:rsid w:val="000B4FF4"/>
    <w:rsid w:val="000B6990"/>
    <w:rsid w:val="000C01D4"/>
    <w:rsid w:val="000C03F3"/>
    <w:rsid w:val="000C3D31"/>
    <w:rsid w:val="000D259A"/>
    <w:rsid w:val="000D4B77"/>
    <w:rsid w:val="000D5D8F"/>
    <w:rsid w:val="000E4C0E"/>
    <w:rsid w:val="000E5956"/>
    <w:rsid w:val="000F0630"/>
    <w:rsid w:val="000F3773"/>
    <w:rsid w:val="00106C09"/>
    <w:rsid w:val="00106ED5"/>
    <w:rsid w:val="00111828"/>
    <w:rsid w:val="001155CE"/>
    <w:rsid w:val="00115770"/>
    <w:rsid w:val="001160C0"/>
    <w:rsid w:val="001211F1"/>
    <w:rsid w:val="00123AF1"/>
    <w:rsid w:val="00127DC4"/>
    <w:rsid w:val="00130D1E"/>
    <w:rsid w:val="001329AE"/>
    <w:rsid w:val="00133E6E"/>
    <w:rsid w:val="00133FC1"/>
    <w:rsid w:val="00134BC5"/>
    <w:rsid w:val="00135E8B"/>
    <w:rsid w:val="001435B6"/>
    <w:rsid w:val="00144B21"/>
    <w:rsid w:val="001457CB"/>
    <w:rsid w:val="0015325C"/>
    <w:rsid w:val="00153829"/>
    <w:rsid w:val="00153C62"/>
    <w:rsid w:val="00156CAA"/>
    <w:rsid w:val="00160E76"/>
    <w:rsid w:val="001617C8"/>
    <w:rsid w:val="0017534E"/>
    <w:rsid w:val="001809ED"/>
    <w:rsid w:val="0018324A"/>
    <w:rsid w:val="001951D4"/>
    <w:rsid w:val="00196CA7"/>
    <w:rsid w:val="001A0D81"/>
    <w:rsid w:val="001A107A"/>
    <w:rsid w:val="001A3219"/>
    <w:rsid w:val="001A6C36"/>
    <w:rsid w:val="001B202C"/>
    <w:rsid w:val="001B3BDC"/>
    <w:rsid w:val="001B7003"/>
    <w:rsid w:val="001C14C6"/>
    <w:rsid w:val="001C2C29"/>
    <w:rsid w:val="001C3200"/>
    <w:rsid w:val="001C38FC"/>
    <w:rsid w:val="001C70F8"/>
    <w:rsid w:val="001D5C7A"/>
    <w:rsid w:val="001E02E4"/>
    <w:rsid w:val="001E4196"/>
    <w:rsid w:val="001E56D2"/>
    <w:rsid w:val="001E7D76"/>
    <w:rsid w:val="001F0B84"/>
    <w:rsid w:val="001F1E67"/>
    <w:rsid w:val="001F7221"/>
    <w:rsid w:val="002050E8"/>
    <w:rsid w:val="00206F58"/>
    <w:rsid w:val="00207CA2"/>
    <w:rsid w:val="00214BE0"/>
    <w:rsid w:val="00217396"/>
    <w:rsid w:val="00220C7C"/>
    <w:rsid w:val="00220DEB"/>
    <w:rsid w:val="0022235C"/>
    <w:rsid w:val="00222B31"/>
    <w:rsid w:val="00223B35"/>
    <w:rsid w:val="0023046F"/>
    <w:rsid w:val="00230838"/>
    <w:rsid w:val="002368E5"/>
    <w:rsid w:val="00236D2F"/>
    <w:rsid w:val="0024072D"/>
    <w:rsid w:val="00245DF9"/>
    <w:rsid w:val="00250B5B"/>
    <w:rsid w:val="00252430"/>
    <w:rsid w:val="0025315F"/>
    <w:rsid w:val="00253518"/>
    <w:rsid w:val="002565C0"/>
    <w:rsid w:val="0026132E"/>
    <w:rsid w:val="002623FB"/>
    <w:rsid w:val="00262F5E"/>
    <w:rsid w:val="002701C5"/>
    <w:rsid w:val="00270F7E"/>
    <w:rsid w:val="00271291"/>
    <w:rsid w:val="00275B18"/>
    <w:rsid w:val="002771DB"/>
    <w:rsid w:val="00280446"/>
    <w:rsid w:val="002807A4"/>
    <w:rsid w:val="00287431"/>
    <w:rsid w:val="00287F72"/>
    <w:rsid w:val="002910D5"/>
    <w:rsid w:val="00293BB4"/>
    <w:rsid w:val="002940D6"/>
    <w:rsid w:val="0029591F"/>
    <w:rsid w:val="0029726B"/>
    <w:rsid w:val="00297592"/>
    <w:rsid w:val="002A2C4D"/>
    <w:rsid w:val="002A2E7F"/>
    <w:rsid w:val="002A337B"/>
    <w:rsid w:val="002A63CA"/>
    <w:rsid w:val="002A66AA"/>
    <w:rsid w:val="002A66E7"/>
    <w:rsid w:val="002A7D8F"/>
    <w:rsid w:val="002B5653"/>
    <w:rsid w:val="002B577E"/>
    <w:rsid w:val="002B68D0"/>
    <w:rsid w:val="002C0607"/>
    <w:rsid w:val="002C21DA"/>
    <w:rsid w:val="002C2290"/>
    <w:rsid w:val="002C2B94"/>
    <w:rsid w:val="002D4153"/>
    <w:rsid w:val="002D464B"/>
    <w:rsid w:val="002D52FC"/>
    <w:rsid w:val="002D7EA8"/>
    <w:rsid w:val="002E05CD"/>
    <w:rsid w:val="002E6BAA"/>
    <w:rsid w:val="002F4459"/>
    <w:rsid w:val="00303024"/>
    <w:rsid w:val="00303BFE"/>
    <w:rsid w:val="00307F61"/>
    <w:rsid w:val="003101FA"/>
    <w:rsid w:val="00312007"/>
    <w:rsid w:val="003152E6"/>
    <w:rsid w:val="00323D9C"/>
    <w:rsid w:val="00324C75"/>
    <w:rsid w:val="00335110"/>
    <w:rsid w:val="00367C23"/>
    <w:rsid w:val="00367CCC"/>
    <w:rsid w:val="00371371"/>
    <w:rsid w:val="00372D94"/>
    <w:rsid w:val="00374725"/>
    <w:rsid w:val="0037674F"/>
    <w:rsid w:val="00377D2B"/>
    <w:rsid w:val="0038086D"/>
    <w:rsid w:val="00380D9F"/>
    <w:rsid w:val="00385081"/>
    <w:rsid w:val="00391FC3"/>
    <w:rsid w:val="00392EE4"/>
    <w:rsid w:val="003A02D2"/>
    <w:rsid w:val="003A355E"/>
    <w:rsid w:val="003A6E06"/>
    <w:rsid w:val="003B4D53"/>
    <w:rsid w:val="003B5F6C"/>
    <w:rsid w:val="003C3306"/>
    <w:rsid w:val="003D0897"/>
    <w:rsid w:val="003D2744"/>
    <w:rsid w:val="003D28E6"/>
    <w:rsid w:val="003D2D40"/>
    <w:rsid w:val="003D31D0"/>
    <w:rsid w:val="003D5B08"/>
    <w:rsid w:val="003E0A99"/>
    <w:rsid w:val="003E2BE7"/>
    <w:rsid w:val="003E31A7"/>
    <w:rsid w:val="003E4483"/>
    <w:rsid w:val="003F242C"/>
    <w:rsid w:val="003F4395"/>
    <w:rsid w:val="003F6765"/>
    <w:rsid w:val="00403B2C"/>
    <w:rsid w:val="00404D6C"/>
    <w:rsid w:val="0041370B"/>
    <w:rsid w:val="00422B6B"/>
    <w:rsid w:val="00426186"/>
    <w:rsid w:val="00427F66"/>
    <w:rsid w:val="00432A1E"/>
    <w:rsid w:val="004346E2"/>
    <w:rsid w:val="00434AF8"/>
    <w:rsid w:val="00434EC0"/>
    <w:rsid w:val="00435C0E"/>
    <w:rsid w:val="00446320"/>
    <w:rsid w:val="0045164A"/>
    <w:rsid w:val="004575BE"/>
    <w:rsid w:val="00463AA1"/>
    <w:rsid w:val="00464AFB"/>
    <w:rsid w:val="00464B17"/>
    <w:rsid w:val="00465AF5"/>
    <w:rsid w:val="00466DF4"/>
    <w:rsid w:val="00467E6F"/>
    <w:rsid w:val="00470762"/>
    <w:rsid w:val="004717D3"/>
    <w:rsid w:val="00477882"/>
    <w:rsid w:val="004818FE"/>
    <w:rsid w:val="00483C44"/>
    <w:rsid w:val="00490714"/>
    <w:rsid w:val="00490BB1"/>
    <w:rsid w:val="00491028"/>
    <w:rsid w:val="00491996"/>
    <w:rsid w:val="00492C66"/>
    <w:rsid w:val="00492D13"/>
    <w:rsid w:val="00493D11"/>
    <w:rsid w:val="004945F7"/>
    <w:rsid w:val="00495151"/>
    <w:rsid w:val="00495690"/>
    <w:rsid w:val="00496FB8"/>
    <w:rsid w:val="004A0FAB"/>
    <w:rsid w:val="004A21E6"/>
    <w:rsid w:val="004B1B15"/>
    <w:rsid w:val="004B4273"/>
    <w:rsid w:val="004B5E16"/>
    <w:rsid w:val="004B6209"/>
    <w:rsid w:val="004B6309"/>
    <w:rsid w:val="004B73EC"/>
    <w:rsid w:val="004B74A5"/>
    <w:rsid w:val="004C1763"/>
    <w:rsid w:val="004C5547"/>
    <w:rsid w:val="004D1342"/>
    <w:rsid w:val="004D2DCA"/>
    <w:rsid w:val="004D3BD5"/>
    <w:rsid w:val="004D56C5"/>
    <w:rsid w:val="004D7553"/>
    <w:rsid w:val="004D77B3"/>
    <w:rsid w:val="004E358F"/>
    <w:rsid w:val="004E576D"/>
    <w:rsid w:val="004E7207"/>
    <w:rsid w:val="004E7A45"/>
    <w:rsid w:val="004F46A0"/>
    <w:rsid w:val="005030B4"/>
    <w:rsid w:val="00506944"/>
    <w:rsid w:val="00506AB0"/>
    <w:rsid w:val="00512858"/>
    <w:rsid w:val="00513E13"/>
    <w:rsid w:val="0051629B"/>
    <w:rsid w:val="005217E8"/>
    <w:rsid w:val="00523FBA"/>
    <w:rsid w:val="005259FF"/>
    <w:rsid w:val="00526E3A"/>
    <w:rsid w:val="0053102A"/>
    <w:rsid w:val="00532A0E"/>
    <w:rsid w:val="005334AC"/>
    <w:rsid w:val="005337FB"/>
    <w:rsid w:val="00536D72"/>
    <w:rsid w:val="0054004C"/>
    <w:rsid w:val="00544BB9"/>
    <w:rsid w:val="00545028"/>
    <w:rsid w:val="005457A9"/>
    <w:rsid w:val="0054670C"/>
    <w:rsid w:val="00561B32"/>
    <w:rsid w:val="00562094"/>
    <w:rsid w:val="005637E3"/>
    <w:rsid w:val="0056414E"/>
    <w:rsid w:val="00565479"/>
    <w:rsid w:val="00570512"/>
    <w:rsid w:val="00570ADF"/>
    <w:rsid w:val="00574961"/>
    <w:rsid w:val="00581690"/>
    <w:rsid w:val="00584FC0"/>
    <w:rsid w:val="00585623"/>
    <w:rsid w:val="00585676"/>
    <w:rsid w:val="0058571C"/>
    <w:rsid w:val="00586A24"/>
    <w:rsid w:val="005926B5"/>
    <w:rsid w:val="005955FF"/>
    <w:rsid w:val="005B2D9E"/>
    <w:rsid w:val="005B37AD"/>
    <w:rsid w:val="005C2E0B"/>
    <w:rsid w:val="005C7D1B"/>
    <w:rsid w:val="005D25FC"/>
    <w:rsid w:val="005D29D5"/>
    <w:rsid w:val="005E4BB9"/>
    <w:rsid w:val="005E5099"/>
    <w:rsid w:val="005E617D"/>
    <w:rsid w:val="005E75D1"/>
    <w:rsid w:val="005F1A6C"/>
    <w:rsid w:val="005F4EB1"/>
    <w:rsid w:val="005F6176"/>
    <w:rsid w:val="00603016"/>
    <w:rsid w:val="00616AD9"/>
    <w:rsid w:val="006302AD"/>
    <w:rsid w:val="006326E0"/>
    <w:rsid w:val="00633E9B"/>
    <w:rsid w:val="0063787A"/>
    <w:rsid w:val="00641E86"/>
    <w:rsid w:val="00642CB3"/>
    <w:rsid w:val="00643733"/>
    <w:rsid w:val="00652538"/>
    <w:rsid w:val="00653D5D"/>
    <w:rsid w:val="006637FF"/>
    <w:rsid w:val="0066589A"/>
    <w:rsid w:val="00670A3A"/>
    <w:rsid w:val="00670E6D"/>
    <w:rsid w:val="00671B5A"/>
    <w:rsid w:val="00673424"/>
    <w:rsid w:val="0067456E"/>
    <w:rsid w:val="00675B54"/>
    <w:rsid w:val="00682AB5"/>
    <w:rsid w:val="0069012B"/>
    <w:rsid w:val="00690980"/>
    <w:rsid w:val="0069142B"/>
    <w:rsid w:val="0069171A"/>
    <w:rsid w:val="00692B72"/>
    <w:rsid w:val="00693FC0"/>
    <w:rsid w:val="0069571A"/>
    <w:rsid w:val="00696DB2"/>
    <w:rsid w:val="006C5514"/>
    <w:rsid w:val="006D3785"/>
    <w:rsid w:val="006F30AB"/>
    <w:rsid w:val="00700602"/>
    <w:rsid w:val="00705A1B"/>
    <w:rsid w:val="0071084E"/>
    <w:rsid w:val="00714497"/>
    <w:rsid w:val="00720FD1"/>
    <w:rsid w:val="00722F98"/>
    <w:rsid w:val="00726404"/>
    <w:rsid w:val="00726C7B"/>
    <w:rsid w:val="00731D89"/>
    <w:rsid w:val="007363ED"/>
    <w:rsid w:val="00736826"/>
    <w:rsid w:val="00742F72"/>
    <w:rsid w:val="00743238"/>
    <w:rsid w:val="00750718"/>
    <w:rsid w:val="007530F0"/>
    <w:rsid w:val="00753154"/>
    <w:rsid w:val="00766EB4"/>
    <w:rsid w:val="00772872"/>
    <w:rsid w:val="0077453B"/>
    <w:rsid w:val="00776C34"/>
    <w:rsid w:val="00777F6B"/>
    <w:rsid w:val="0078205B"/>
    <w:rsid w:val="0078388B"/>
    <w:rsid w:val="007841E4"/>
    <w:rsid w:val="007847D3"/>
    <w:rsid w:val="00784D6A"/>
    <w:rsid w:val="00793A2B"/>
    <w:rsid w:val="007963C2"/>
    <w:rsid w:val="00796D53"/>
    <w:rsid w:val="007A6F6A"/>
    <w:rsid w:val="007B40E4"/>
    <w:rsid w:val="007B51F1"/>
    <w:rsid w:val="007C6C78"/>
    <w:rsid w:val="007D1849"/>
    <w:rsid w:val="007D2984"/>
    <w:rsid w:val="007D409E"/>
    <w:rsid w:val="007D688B"/>
    <w:rsid w:val="007D7CF1"/>
    <w:rsid w:val="007E0960"/>
    <w:rsid w:val="007E1C48"/>
    <w:rsid w:val="007E6DDD"/>
    <w:rsid w:val="007E7B82"/>
    <w:rsid w:val="007E7D3F"/>
    <w:rsid w:val="007F2440"/>
    <w:rsid w:val="007F2502"/>
    <w:rsid w:val="007F3C14"/>
    <w:rsid w:val="007F4BAD"/>
    <w:rsid w:val="007F6A65"/>
    <w:rsid w:val="00801123"/>
    <w:rsid w:val="008012EA"/>
    <w:rsid w:val="00803462"/>
    <w:rsid w:val="00803497"/>
    <w:rsid w:val="00803585"/>
    <w:rsid w:val="00803CA1"/>
    <w:rsid w:val="00807628"/>
    <w:rsid w:val="008125B8"/>
    <w:rsid w:val="008201E5"/>
    <w:rsid w:val="008209FC"/>
    <w:rsid w:val="008220F9"/>
    <w:rsid w:val="00823AFC"/>
    <w:rsid w:val="00827341"/>
    <w:rsid w:val="00834FCE"/>
    <w:rsid w:val="00841A01"/>
    <w:rsid w:val="00841C18"/>
    <w:rsid w:val="00846C5F"/>
    <w:rsid w:val="00847A9F"/>
    <w:rsid w:val="00851A2C"/>
    <w:rsid w:val="00853B0A"/>
    <w:rsid w:val="00857907"/>
    <w:rsid w:val="00861168"/>
    <w:rsid w:val="00865D63"/>
    <w:rsid w:val="00870006"/>
    <w:rsid w:val="00872F4A"/>
    <w:rsid w:val="00875C6E"/>
    <w:rsid w:val="00876F2D"/>
    <w:rsid w:val="0087706E"/>
    <w:rsid w:val="00881E7E"/>
    <w:rsid w:val="0088240C"/>
    <w:rsid w:val="008873B4"/>
    <w:rsid w:val="00890653"/>
    <w:rsid w:val="00891126"/>
    <w:rsid w:val="0089607C"/>
    <w:rsid w:val="008A1B70"/>
    <w:rsid w:val="008A1D1C"/>
    <w:rsid w:val="008A58D3"/>
    <w:rsid w:val="008A7A38"/>
    <w:rsid w:val="008B05D6"/>
    <w:rsid w:val="008C3848"/>
    <w:rsid w:val="008C4805"/>
    <w:rsid w:val="008D42D8"/>
    <w:rsid w:val="008D48D8"/>
    <w:rsid w:val="008D5463"/>
    <w:rsid w:val="008E02E6"/>
    <w:rsid w:val="008E035C"/>
    <w:rsid w:val="008E297E"/>
    <w:rsid w:val="008F11CE"/>
    <w:rsid w:val="008F2A4D"/>
    <w:rsid w:val="008F3768"/>
    <w:rsid w:val="009026A8"/>
    <w:rsid w:val="009057B5"/>
    <w:rsid w:val="00905EE2"/>
    <w:rsid w:val="00910559"/>
    <w:rsid w:val="0092164C"/>
    <w:rsid w:val="00926062"/>
    <w:rsid w:val="009300E0"/>
    <w:rsid w:val="009341F0"/>
    <w:rsid w:val="009348E0"/>
    <w:rsid w:val="0093721A"/>
    <w:rsid w:val="00941117"/>
    <w:rsid w:val="00941AD0"/>
    <w:rsid w:val="0094225A"/>
    <w:rsid w:val="00953D9F"/>
    <w:rsid w:val="00955024"/>
    <w:rsid w:val="00956081"/>
    <w:rsid w:val="00957737"/>
    <w:rsid w:val="009641F9"/>
    <w:rsid w:val="00967F77"/>
    <w:rsid w:val="00970D9A"/>
    <w:rsid w:val="009727BD"/>
    <w:rsid w:val="0098255B"/>
    <w:rsid w:val="009940A5"/>
    <w:rsid w:val="0099468E"/>
    <w:rsid w:val="009A0E81"/>
    <w:rsid w:val="009A1B5C"/>
    <w:rsid w:val="009A6255"/>
    <w:rsid w:val="009B1243"/>
    <w:rsid w:val="009B4E31"/>
    <w:rsid w:val="009C3F72"/>
    <w:rsid w:val="009C4453"/>
    <w:rsid w:val="009C4FC7"/>
    <w:rsid w:val="009C68AB"/>
    <w:rsid w:val="009D25BE"/>
    <w:rsid w:val="009D61FF"/>
    <w:rsid w:val="009E0390"/>
    <w:rsid w:val="009E2532"/>
    <w:rsid w:val="009F0DF6"/>
    <w:rsid w:val="00A02CCF"/>
    <w:rsid w:val="00A11AA6"/>
    <w:rsid w:val="00A12A33"/>
    <w:rsid w:val="00A143E4"/>
    <w:rsid w:val="00A15E98"/>
    <w:rsid w:val="00A24CE2"/>
    <w:rsid w:val="00A25E4E"/>
    <w:rsid w:val="00A303ED"/>
    <w:rsid w:val="00A30449"/>
    <w:rsid w:val="00A34906"/>
    <w:rsid w:val="00A41AB2"/>
    <w:rsid w:val="00A42966"/>
    <w:rsid w:val="00A57232"/>
    <w:rsid w:val="00A66AD7"/>
    <w:rsid w:val="00A67E56"/>
    <w:rsid w:val="00A75653"/>
    <w:rsid w:val="00A81DA7"/>
    <w:rsid w:val="00A83CCE"/>
    <w:rsid w:val="00A83EFB"/>
    <w:rsid w:val="00A84CC1"/>
    <w:rsid w:val="00A84DD4"/>
    <w:rsid w:val="00A9014E"/>
    <w:rsid w:val="00A90984"/>
    <w:rsid w:val="00A90F89"/>
    <w:rsid w:val="00A94CAB"/>
    <w:rsid w:val="00A964DD"/>
    <w:rsid w:val="00AA19A6"/>
    <w:rsid w:val="00AA24BD"/>
    <w:rsid w:val="00AA4AA8"/>
    <w:rsid w:val="00AA73F7"/>
    <w:rsid w:val="00AB0836"/>
    <w:rsid w:val="00AB2AF9"/>
    <w:rsid w:val="00AB71B9"/>
    <w:rsid w:val="00AB725A"/>
    <w:rsid w:val="00AC3852"/>
    <w:rsid w:val="00AD0A98"/>
    <w:rsid w:val="00AD3355"/>
    <w:rsid w:val="00AD3975"/>
    <w:rsid w:val="00AD7B6C"/>
    <w:rsid w:val="00AE257D"/>
    <w:rsid w:val="00B04C6E"/>
    <w:rsid w:val="00B110A5"/>
    <w:rsid w:val="00B13363"/>
    <w:rsid w:val="00B13C15"/>
    <w:rsid w:val="00B2005B"/>
    <w:rsid w:val="00B20DA7"/>
    <w:rsid w:val="00B312E3"/>
    <w:rsid w:val="00B33246"/>
    <w:rsid w:val="00B35341"/>
    <w:rsid w:val="00B3678D"/>
    <w:rsid w:val="00B36C84"/>
    <w:rsid w:val="00B37187"/>
    <w:rsid w:val="00B44A4F"/>
    <w:rsid w:val="00B4771C"/>
    <w:rsid w:val="00B47B0D"/>
    <w:rsid w:val="00B529BC"/>
    <w:rsid w:val="00B564B1"/>
    <w:rsid w:val="00B57B45"/>
    <w:rsid w:val="00B64045"/>
    <w:rsid w:val="00B66FCD"/>
    <w:rsid w:val="00B67BBC"/>
    <w:rsid w:val="00B71BA1"/>
    <w:rsid w:val="00B7282E"/>
    <w:rsid w:val="00B74291"/>
    <w:rsid w:val="00B768F6"/>
    <w:rsid w:val="00B778E4"/>
    <w:rsid w:val="00B8177F"/>
    <w:rsid w:val="00B83F3D"/>
    <w:rsid w:val="00B86FD2"/>
    <w:rsid w:val="00BB5CF0"/>
    <w:rsid w:val="00BC53E1"/>
    <w:rsid w:val="00BC624B"/>
    <w:rsid w:val="00BC710A"/>
    <w:rsid w:val="00BD0283"/>
    <w:rsid w:val="00BD4118"/>
    <w:rsid w:val="00BE1067"/>
    <w:rsid w:val="00BE3E82"/>
    <w:rsid w:val="00BE3EE0"/>
    <w:rsid w:val="00BE469B"/>
    <w:rsid w:val="00BF1C17"/>
    <w:rsid w:val="00BF2C99"/>
    <w:rsid w:val="00BF6803"/>
    <w:rsid w:val="00C00A84"/>
    <w:rsid w:val="00C017C6"/>
    <w:rsid w:val="00C03D7F"/>
    <w:rsid w:val="00C07942"/>
    <w:rsid w:val="00C100D3"/>
    <w:rsid w:val="00C103C5"/>
    <w:rsid w:val="00C11BB0"/>
    <w:rsid w:val="00C11E9B"/>
    <w:rsid w:val="00C12C95"/>
    <w:rsid w:val="00C159C2"/>
    <w:rsid w:val="00C166DC"/>
    <w:rsid w:val="00C16D00"/>
    <w:rsid w:val="00C177F1"/>
    <w:rsid w:val="00C17B71"/>
    <w:rsid w:val="00C200F9"/>
    <w:rsid w:val="00C231B5"/>
    <w:rsid w:val="00C23F89"/>
    <w:rsid w:val="00C301E0"/>
    <w:rsid w:val="00C30C43"/>
    <w:rsid w:val="00C341C7"/>
    <w:rsid w:val="00C369DB"/>
    <w:rsid w:val="00C51213"/>
    <w:rsid w:val="00C54CEB"/>
    <w:rsid w:val="00C55B24"/>
    <w:rsid w:val="00C64409"/>
    <w:rsid w:val="00C7047C"/>
    <w:rsid w:val="00C7089A"/>
    <w:rsid w:val="00C73DED"/>
    <w:rsid w:val="00C80A64"/>
    <w:rsid w:val="00C8425A"/>
    <w:rsid w:val="00C86D65"/>
    <w:rsid w:val="00C9337E"/>
    <w:rsid w:val="00C95858"/>
    <w:rsid w:val="00C962BC"/>
    <w:rsid w:val="00C96A02"/>
    <w:rsid w:val="00CA051D"/>
    <w:rsid w:val="00CA62D1"/>
    <w:rsid w:val="00CC0411"/>
    <w:rsid w:val="00CC4252"/>
    <w:rsid w:val="00CC4BC5"/>
    <w:rsid w:val="00CC6FC0"/>
    <w:rsid w:val="00CD0EC7"/>
    <w:rsid w:val="00CD591E"/>
    <w:rsid w:val="00CD648E"/>
    <w:rsid w:val="00CD6736"/>
    <w:rsid w:val="00CD7BE6"/>
    <w:rsid w:val="00CE01DD"/>
    <w:rsid w:val="00CE0311"/>
    <w:rsid w:val="00CF0DBC"/>
    <w:rsid w:val="00CF6426"/>
    <w:rsid w:val="00CF765E"/>
    <w:rsid w:val="00D007CF"/>
    <w:rsid w:val="00D065DA"/>
    <w:rsid w:val="00D1068C"/>
    <w:rsid w:val="00D12543"/>
    <w:rsid w:val="00D131BF"/>
    <w:rsid w:val="00D160E1"/>
    <w:rsid w:val="00D17AAE"/>
    <w:rsid w:val="00D17B98"/>
    <w:rsid w:val="00D21222"/>
    <w:rsid w:val="00D3484A"/>
    <w:rsid w:val="00D43DBC"/>
    <w:rsid w:val="00D45895"/>
    <w:rsid w:val="00D46539"/>
    <w:rsid w:val="00D52262"/>
    <w:rsid w:val="00D56427"/>
    <w:rsid w:val="00D576BB"/>
    <w:rsid w:val="00D577E2"/>
    <w:rsid w:val="00D61768"/>
    <w:rsid w:val="00D627F0"/>
    <w:rsid w:val="00D6482C"/>
    <w:rsid w:val="00D66B1C"/>
    <w:rsid w:val="00D70FAC"/>
    <w:rsid w:val="00D73AEA"/>
    <w:rsid w:val="00D7412F"/>
    <w:rsid w:val="00D81E02"/>
    <w:rsid w:val="00D85205"/>
    <w:rsid w:val="00D85392"/>
    <w:rsid w:val="00D86514"/>
    <w:rsid w:val="00D90094"/>
    <w:rsid w:val="00D91E68"/>
    <w:rsid w:val="00D94DA5"/>
    <w:rsid w:val="00DA1365"/>
    <w:rsid w:val="00DA281F"/>
    <w:rsid w:val="00DA462E"/>
    <w:rsid w:val="00DB3E71"/>
    <w:rsid w:val="00DB3F4E"/>
    <w:rsid w:val="00DB5E00"/>
    <w:rsid w:val="00DB5E1D"/>
    <w:rsid w:val="00DB6E82"/>
    <w:rsid w:val="00DB72F9"/>
    <w:rsid w:val="00DC2F4D"/>
    <w:rsid w:val="00DC4931"/>
    <w:rsid w:val="00DD153A"/>
    <w:rsid w:val="00DE32AC"/>
    <w:rsid w:val="00DE4B39"/>
    <w:rsid w:val="00DE55A6"/>
    <w:rsid w:val="00DE7564"/>
    <w:rsid w:val="00DF4FDF"/>
    <w:rsid w:val="00DF6825"/>
    <w:rsid w:val="00E0205A"/>
    <w:rsid w:val="00E057D5"/>
    <w:rsid w:val="00E13FA2"/>
    <w:rsid w:val="00E14432"/>
    <w:rsid w:val="00E175AA"/>
    <w:rsid w:val="00E17827"/>
    <w:rsid w:val="00E17E2B"/>
    <w:rsid w:val="00E22BFE"/>
    <w:rsid w:val="00E240CA"/>
    <w:rsid w:val="00E35BBC"/>
    <w:rsid w:val="00E4380F"/>
    <w:rsid w:val="00E440B8"/>
    <w:rsid w:val="00E45836"/>
    <w:rsid w:val="00E4707B"/>
    <w:rsid w:val="00E525AF"/>
    <w:rsid w:val="00E53300"/>
    <w:rsid w:val="00E53370"/>
    <w:rsid w:val="00E538E1"/>
    <w:rsid w:val="00E55990"/>
    <w:rsid w:val="00E611A0"/>
    <w:rsid w:val="00E63E19"/>
    <w:rsid w:val="00E64E80"/>
    <w:rsid w:val="00E64FC7"/>
    <w:rsid w:val="00E65266"/>
    <w:rsid w:val="00E747DC"/>
    <w:rsid w:val="00E7590D"/>
    <w:rsid w:val="00E77691"/>
    <w:rsid w:val="00E776A6"/>
    <w:rsid w:val="00E842A0"/>
    <w:rsid w:val="00E90BEF"/>
    <w:rsid w:val="00E93130"/>
    <w:rsid w:val="00E93968"/>
    <w:rsid w:val="00E93F7C"/>
    <w:rsid w:val="00E94EC7"/>
    <w:rsid w:val="00E95485"/>
    <w:rsid w:val="00E9640F"/>
    <w:rsid w:val="00EA512D"/>
    <w:rsid w:val="00EA6419"/>
    <w:rsid w:val="00EB06DB"/>
    <w:rsid w:val="00EB18E1"/>
    <w:rsid w:val="00EB53ED"/>
    <w:rsid w:val="00EB67EE"/>
    <w:rsid w:val="00EB6FD8"/>
    <w:rsid w:val="00EB766D"/>
    <w:rsid w:val="00EC1266"/>
    <w:rsid w:val="00ED20BC"/>
    <w:rsid w:val="00ED374C"/>
    <w:rsid w:val="00ED386D"/>
    <w:rsid w:val="00ED7164"/>
    <w:rsid w:val="00EE0DA9"/>
    <w:rsid w:val="00EE2BF9"/>
    <w:rsid w:val="00EE36B6"/>
    <w:rsid w:val="00EE48C2"/>
    <w:rsid w:val="00EE66CD"/>
    <w:rsid w:val="00EF1E15"/>
    <w:rsid w:val="00EF2BAE"/>
    <w:rsid w:val="00EF760B"/>
    <w:rsid w:val="00F17A23"/>
    <w:rsid w:val="00F23776"/>
    <w:rsid w:val="00F268EE"/>
    <w:rsid w:val="00F3072F"/>
    <w:rsid w:val="00F35D4F"/>
    <w:rsid w:val="00F475AC"/>
    <w:rsid w:val="00F47A60"/>
    <w:rsid w:val="00F50C86"/>
    <w:rsid w:val="00F51B0C"/>
    <w:rsid w:val="00F5298C"/>
    <w:rsid w:val="00F52BF1"/>
    <w:rsid w:val="00F544D9"/>
    <w:rsid w:val="00F62496"/>
    <w:rsid w:val="00F71B73"/>
    <w:rsid w:val="00F72EA5"/>
    <w:rsid w:val="00F75AD2"/>
    <w:rsid w:val="00F7671D"/>
    <w:rsid w:val="00F825A6"/>
    <w:rsid w:val="00F83780"/>
    <w:rsid w:val="00F848B3"/>
    <w:rsid w:val="00F915E1"/>
    <w:rsid w:val="00F9453A"/>
    <w:rsid w:val="00F97F9E"/>
    <w:rsid w:val="00FA6353"/>
    <w:rsid w:val="00FA7240"/>
    <w:rsid w:val="00FA742B"/>
    <w:rsid w:val="00FB05D7"/>
    <w:rsid w:val="00FB06BE"/>
    <w:rsid w:val="00FB0755"/>
    <w:rsid w:val="00FB299B"/>
    <w:rsid w:val="00FB29A0"/>
    <w:rsid w:val="00FB60B1"/>
    <w:rsid w:val="00FB6825"/>
    <w:rsid w:val="00FC3A7B"/>
    <w:rsid w:val="00FC4BCA"/>
    <w:rsid w:val="00FC65CD"/>
    <w:rsid w:val="00FC6D28"/>
    <w:rsid w:val="00FD3786"/>
    <w:rsid w:val="00FE3985"/>
    <w:rsid w:val="00FE7D21"/>
    <w:rsid w:val="00FF08CD"/>
    <w:rsid w:val="00FF3A7D"/>
    <w:rsid w:val="00FF68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1F0"/>
    <w:rPr>
      <w:sz w:val="24"/>
    </w:rPr>
  </w:style>
  <w:style w:type="paragraph" w:styleId="Ttulo1">
    <w:name w:val="heading 1"/>
    <w:basedOn w:val="Normal"/>
    <w:next w:val="Normal"/>
    <w:qFormat/>
    <w:rsid w:val="004C5547"/>
    <w:pPr>
      <w:keepNext/>
      <w:jc w:val="center"/>
      <w:outlineLvl w:val="0"/>
    </w:pPr>
    <w:rPr>
      <w:b/>
    </w:rPr>
  </w:style>
  <w:style w:type="paragraph" w:styleId="Ttulo2">
    <w:name w:val="heading 2"/>
    <w:basedOn w:val="Normal"/>
    <w:next w:val="Normal"/>
    <w:qFormat/>
    <w:rsid w:val="004C5547"/>
    <w:pPr>
      <w:keepNext/>
      <w:jc w:val="both"/>
      <w:outlineLvl w:val="1"/>
    </w:pPr>
    <w:rPr>
      <w:rFonts w:ascii="Arial" w:hAnsi="Arial"/>
      <w:b/>
    </w:rPr>
  </w:style>
  <w:style w:type="paragraph" w:styleId="Ttulo3">
    <w:name w:val="heading 3"/>
    <w:basedOn w:val="Normal"/>
    <w:next w:val="Normal"/>
    <w:link w:val="Ttulo3Char"/>
    <w:uiPriority w:val="9"/>
    <w:qFormat/>
    <w:rsid w:val="004C5547"/>
    <w:pPr>
      <w:keepNext/>
      <w:jc w:val="center"/>
      <w:outlineLvl w:val="2"/>
    </w:pPr>
    <w:rPr>
      <w:rFonts w:ascii="Arial" w:hAnsi="Arial"/>
      <w:b/>
      <w:sz w:val="20"/>
    </w:rPr>
  </w:style>
  <w:style w:type="paragraph" w:styleId="Ttulo4">
    <w:name w:val="heading 4"/>
    <w:basedOn w:val="Normal"/>
    <w:next w:val="Normal"/>
    <w:qFormat/>
    <w:rsid w:val="004C5547"/>
    <w:pPr>
      <w:keepNext/>
      <w:jc w:val="both"/>
      <w:outlineLvl w:val="3"/>
    </w:pPr>
    <w:rPr>
      <w:rFonts w:ascii="Arial" w:hAnsi="Arial"/>
      <w:b/>
      <w:sz w:val="16"/>
    </w:rPr>
  </w:style>
  <w:style w:type="paragraph" w:styleId="Ttulo5">
    <w:name w:val="heading 5"/>
    <w:basedOn w:val="Normal"/>
    <w:next w:val="Normal"/>
    <w:qFormat/>
    <w:rsid w:val="004C5547"/>
    <w:pPr>
      <w:keepNext/>
      <w:jc w:val="center"/>
      <w:outlineLvl w:val="4"/>
    </w:pPr>
    <w:rPr>
      <w:rFonts w:ascii="Arial" w:hAnsi="Arial"/>
      <w:b/>
      <w:sz w:val="14"/>
    </w:rPr>
  </w:style>
  <w:style w:type="paragraph" w:styleId="Ttulo6">
    <w:name w:val="heading 6"/>
    <w:basedOn w:val="Normal"/>
    <w:next w:val="Normal"/>
    <w:qFormat/>
    <w:rsid w:val="004C5547"/>
    <w:pPr>
      <w:keepNext/>
      <w:spacing w:line="320" w:lineRule="exact"/>
      <w:jc w:val="both"/>
      <w:outlineLvl w:val="5"/>
    </w:pPr>
    <w:rPr>
      <w:rFonts w:ascii="Arial" w:hAnsi="Arial"/>
      <w:b/>
      <w:sz w:val="18"/>
    </w:rPr>
  </w:style>
  <w:style w:type="paragraph" w:styleId="Ttulo7">
    <w:name w:val="heading 7"/>
    <w:basedOn w:val="Normal"/>
    <w:next w:val="Normal"/>
    <w:qFormat/>
    <w:rsid w:val="004C5547"/>
    <w:pPr>
      <w:keepNext/>
      <w:jc w:val="center"/>
      <w:outlineLvl w:val="6"/>
    </w:pPr>
    <w:rPr>
      <w:rFonts w:ascii="Arial" w:hAnsi="Arial"/>
      <w:b/>
      <w:sz w:val="16"/>
    </w:rPr>
  </w:style>
  <w:style w:type="paragraph" w:styleId="Ttulo8">
    <w:name w:val="heading 8"/>
    <w:basedOn w:val="Normal"/>
    <w:next w:val="Normal"/>
    <w:qFormat/>
    <w:rsid w:val="004C5547"/>
    <w:pPr>
      <w:keepNext/>
      <w:ind w:left="780"/>
      <w:jc w:val="both"/>
      <w:outlineLvl w:val="7"/>
    </w:pPr>
    <w:rPr>
      <w:rFonts w:ascii="Arial" w:hAnsi="Arial"/>
      <w:b/>
      <w:sz w:val="16"/>
    </w:rPr>
  </w:style>
  <w:style w:type="paragraph" w:styleId="Ttulo9">
    <w:name w:val="heading 9"/>
    <w:basedOn w:val="Normal"/>
    <w:next w:val="Normal"/>
    <w:qFormat/>
    <w:rsid w:val="004C5547"/>
    <w:pPr>
      <w:keepNext/>
      <w:ind w:left="-57" w:right="-57"/>
      <w:jc w:val="both"/>
      <w:outlineLvl w:val="8"/>
    </w:pPr>
    <w:rPr>
      <w:rFonts w:ascii="Arial" w:hAnsi="Arial"/>
      <w:b/>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rsid w:val="004C5547"/>
    <w:pPr>
      <w:tabs>
        <w:tab w:val="center" w:pos="4419"/>
        <w:tab w:val="right" w:pos="8838"/>
      </w:tabs>
    </w:pPr>
  </w:style>
  <w:style w:type="paragraph" w:styleId="Rodap">
    <w:name w:val="footer"/>
    <w:basedOn w:val="Normal"/>
    <w:link w:val="RodapChar"/>
    <w:uiPriority w:val="99"/>
    <w:rsid w:val="004C5547"/>
    <w:pPr>
      <w:tabs>
        <w:tab w:val="center" w:pos="4419"/>
        <w:tab w:val="right" w:pos="8838"/>
      </w:tabs>
    </w:pPr>
  </w:style>
  <w:style w:type="paragraph" w:styleId="Corpodetexto">
    <w:name w:val="Body Text"/>
    <w:basedOn w:val="Normal"/>
    <w:rsid w:val="004C5547"/>
    <w:pPr>
      <w:jc w:val="both"/>
    </w:pPr>
    <w:rPr>
      <w:rFonts w:ascii="Arial" w:hAnsi="Arial"/>
      <w:b/>
      <w:sz w:val="20"/>
    </w:rPr>
  </w:style>
  <w:style w:type="paragraph" w:styleId="Corpodetexto2">
    <w:name w:val="Body Text 2"/>
    <w:basedOn w:val="Normal"/>
    <w:rsid w:val="004C5547"/>
    <w:pPr>
      <w:jc w:val="both"/>
    </w:pPr>
    <w:rPr>
      <w:rFonts w:ascii="Arial" w:hAnsi="Arial"/>
      <w:b/>
      <w:sz w:val="16"/>
    </w:rPr>
  </w:style>
  <w:style w:type="paragraph" w:styleId="Corpodetexto3">
    <w:name w:val="Body Text 3"/>
    <w:basedOn w:val="Normal"/>
    <w:rsid w:val="004C5547"/>
    <w:pPr>
      <w:jc w:val="both"/>
    </w:pPr>
    <w:rPr>
      <w:rFonts w:ascii="Arial" w:hAnsi="Arial"/>
    </w:rPr>
  </w:style>
  <w:style w:type="paragraph" w:styleId="Legenda">
    <w:name w:val="caption"/>
    <w:basedOn w:val="Normal"/>
    <w:next w:val="Normal"/>
    <w:qFormat/>
    <w:rsid w:val="004C5547"/>
    <w:pPr>
      <w:jc w:val="center"/>
    </w:pPr>
    <w:rPr>
      <w:b/>
      <w:sz w:val="28"/>
    </w:rPr>
  </w:style>
  <w:style w:type="paragraph" w:styleId="Ttulo">
    <w:name w:val="Title"/>
    <w:basedOn w:val="Normal"/>
    <w:qFormat/>
    <w:rsid w:val="002565C0"/>
    <w:pPr>
      <w:jc w:val="center"/>
    </w:pPr>
    <w:rPr>
      <w:rFonts w:ascii="Arial" w:hAnsi="Arial" w:cs="Arial"/>
      <w:b/>
      <w:bCs/>
      <w:sz w:val="28"/>
      <w:szCs w:val="24"/>
      <w:u w:val="single"/>
    </w:rPr>
  </w:style>
  <w:style w:type="character" w:styleId="Hyperlink">
    <w:name w:val="Hyperlink"/>
    <w:rsid w:val="002D7EA8"/>
    <w:rPr>
      <w:color w:val="0000FF"/>
      <w:u w:val="single"/>
    </w:rPr>
  </w:style>
  <w:style w:type="character" w:customStyle="1" w:styleId="RodapChar">
    <w:name w:val="Rodapé Char"/>
    <w:link w:val="Rodap"/>
    <w:uiPriority w:val="99"/>
    <w:rsid w:val="00A143E4"/>
    <w:rPr>
      <w:sz w:val="24"/>
    </w:rPr>
  </w:style>
  <w:style w:type="paragraph" w:styleId="Textodebalo">
    <w:name w:val="Balloon Text"/>
    <w:basedOn w:val="Normal"/>
    <w:link w:val="TextodebaloChar"/>
    <w:rsid w:val="00C166DC"/>
    <w:rPr>
      <w:rFonts w:ascii="Tahoma" w:hAnsi="Tahoma"/>
      <w:sz w:val="16"/>
      <w:szCs w:val="16"/>
    </w:rPr>
  </w:style>
  <w:style w:type="character" w:customStyle="1" w:styleId="TextodebaloChar">
    <w:name w:val="Texto de balão Char"/>
    <w:link w:val="Textodebalo"/>
    <w:rsid w:val="00C166DC"/>
    <w:rPr>
      <w:rFonts w:ascii="Tahoma" w:hAnsi="Tahoma" w:cs="Tahoma"/>
      <w:sz w:val="16"/>
      <w:szCs w:val="16"/>
    </w:rPr>
  </w:style>
  <w:style w:type="table" w:styleId="Tabelacomgrade">
    <w:name w:val="Table Grid"/>
    <w:basedOn w:val="Tabelanormal"/>
    <w:uiPriority w:val="59"/>
    <w:rsid w:val="00236D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FF08CD"/>
    <w:pPr>
      <w:ind w:left="720"/>
      <w:contextualSpacing/>
    </w:pPr>
  </w:style>
  <w:style w:type="paragraph" w:styleId="Partesuperior-zdoformulrio">
    <w:name w:val="HTML Top of Form"/>
    <w:basedOn w:val="Normal"/>
    <w:next w:val="Normal"/>
    <w:link w:val="Partesuperior-zdoformulrioChar"/>
    <w:hidden/>
    <w:uiPriority w:val="99"/>
    <w:unhideWhenUsed/>
    <w:rsid w:val="009A0E8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9A0E81"/>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9A0E8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9A0E81"/>
    <w:rPr>
      <w:rFonts w:ascii="Arial" w:hAnsi="Arial" w:cs="Arial"/>
      <w:vanish/>
      <w:sz w:val="16"/>
      <w:szCs w:val="16"/>
    </w:rPr>
  </w:style>
  <w:style w:type="character" w:customStyle="1" w:styleId="CabealhoChar">
    <w:name w:val="Cabeçalho Char"/>
    <w:aliases w:val="Cabeçalho superior Char,Heading 1a Char"/>
    <w:basedOn w:val="Fontepargpadro"/>
    <w:link w:val="Cabealho"/>
    <w:rsid w:val="00075008"/>
    <w:rPr>
      <w:sz w:val="24"/>
    </w:rPr>
  </w:style>
  <w:style w:type="paragraph" w:styleId="SemEspaamento">
    <w:name w:val="No Spacing"/>
    <w:uiPriority w:val="1"/>
    <w:qFormat/>
    <w:rsid w:val="00E35BBC"/>
    <w:rPr>
      <w:sz w:val="24"/>
    </w:rPr>
  </w:style>
  <w:style w:type="paragraph" w:customStyle="1" w:styleId="CorpoA">
    <w:name w:val="Corpo A"/>
    <w:rsid w:val="001B202C"/>
    <w:pPr>
      <w:pBdr>
        <w:top w:val="nil"/>
        <w:left w:val="nil"/>
        <w:bottom w:val="nil"/>
        <w:right w:val="nil"/>
        <w:between w:val="nil"/>
        <w:bar w:val="nil"/>
      </w:pBdr>
      <w:spacing w:after="43" w:line="248" w:lineRule="auto"/>
      <w:ind w:left="15" w:right="58" w:hanging="3"/>
      <w:jc w:val="both"/>
    </w:pPr>
    <w:rPr>
      <w:rFonts w:eastAsia="Arial Unicode MS" w:cs="Arial Unicode MS"/>
      <w:color w:val="000000"/>
      <w:sz w:val="24"/>
      <w:szCs w:val="24"/>
      <w:u w:color="000000"/>
      <w:bdr w:val="nil"/>
      <w:lang w:val="de-DE"/>
    </w:rPr>
  </w:style>
  <w:style w:type="character" w:styleId="Forte">
    <w:name w:val="Strong"/>
    <w:uiPriority w:val="22"/>
    <w:qFormat/>
    <w:rsid w:val="00B36C84"/>
    <w:rPr>
      <w:b/>
      <w:bCs/>
    </w:rPr>
  </w:style>
  <w:style w:type="paragraph" w:customStyle="1" w:styleId="Default">
    <w:name w:val="Default"/>
    <w:rsid w:val="00B36C84"/>
    <w:pPr>
      <w:autoSpaceDE w:val="0"/>
      <w:autoSpaceDN w:val="0"/>
      <w:adjustRightInd w:val="0"/>
    </w:pPr>
    <w:rPr>
      <w:color w:val="000000"/>
      <w:sz w:val="24"/>
      <w:szCs w:val="24"/>
    </w:rPr>
  </w:style>
  <w:style w:type="character" w:customStyle="1" w:styleId="Ttulo3Char">
    <w:name w:val="Título 3 Char"/>
    <w:basedOn w:val="Fontepargpadro"/>
    <w:link w:val="Ttulo3"/>
    <w:uiPriority w:val="9"/>
    <w:rsid w:val="00C017C6"/>
    <w:rPr>
      <w:rFonts w:ascii="Arial" w:hAnsi="Arial"/>
      <w:b/>
    </w:rPr>
  </w:style>
  <w:style w:type="paragraph" w:customStyle="1" w:styleId="Standard">
    <w:name w:val="Standard"/>
    <w:rsid w:val="00F268EE"/>
    <w:pPr>
      <w:suppressAutoHyphens/>
      <w:autoSpaceDN w:val="0"/>
      <w:textAlignment w:val="baseline"/>
    </w:pPr>
    <w:rPr>
      <w:rFonts w:ascii="Arial" w:hAnsi="Arial" w:cs="Tahoma"/>
      <w:color w:val="00000A"/>
      <w:kern w:val="3"/>
      <w:szCs w:val="24"/>
      <w:lang w:eastAsia="zh-CN"/>
    </w:rPr>
  </w:style>
  <w:style w:type="paragraph" w:customStyle="1" w:styleId="Standarduser">
    <w:name w:val="Standard (user)"/>
    <w:rsid w:val="00F268EE"/>
    <w:pPr>
      <w:widowControl w:val="0"/>
      <w:suppressAutoHyphens/>
      <w:autoSpaceDN w:val="0"/>
      <w:textAlignment w:val="baseline"/>
    </w:pPr>
    <w:rPr>
      <w:rFonts w:ascii="Calibri" w:eastAsia="Segoe UI" w:hAnsi="Calibri" w:cs="Tahoma"/>
      <w:color w:val="000000"/>
      <w:kern w:val="3"/>
      <w:sz w:val="24"/>
      <w:szCs w:val="24"/>
      <w:lang w:eastAsia="zh-CN"/>
    </w:rPr>
  </w:style>
  <w:style w:type="paragraph" w:styleId="NormalWeb">
    <w:name w:val="Normal (Web)"/>
    <w:basedOn w:val="Normal"/>
    <w:uiPriority w:val="99"/>
    <w:semiHidden/>
    <w:unhideWhenUsed/>
    <w:rsid w:val="007E7D3F"/>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1F0"/>
    <w:rPr>
      <w:sz w:val="24"/>
    </w:rPr>
  </w:style>
  <w:style w:type="paragraph" w:styleId="Ttulo1">
    <w:name w:val="heading 1"/>
    <w:basedOn w:val="Normal"/>
    <w:next w:val="Normal"/>
    <w:qFormat/>
    <w:rsid w:val="004C5547"/>
    <w:pPr>
      <w:keepNext/>
      <w:jc w:val="center"/>
      <w:outlineLvl w:val="0"/>
    </w:pPr>
    <w:rPr>
      <w:b/>
    </w:rPr>
  </w:style>
  <w:style w:type="paragraph" w:styleId="Ttulo2">
    <w:name w:val="heading 2"/>
    <w:basedOn w:val="Normal"/>
    <w:next w:val="Normal"/>
    <w:qFormat/>
    <w:rsid w:val="004C5547"/>
    <w:pPr>
      <w:keepNext/>
      <w:jc w:val="both"/>
      <w:outlineLvl w:val="1"/>
    </w:pPr>
    <w:rPr>
      <w:rFonts w:ascii="Arial" w:hAnsi="Arial"/>
      <w:b/>
    </w:rPr>
  </w:style>
  <w:style w:type="paragraph" w:styleId="Ttulo3">
    <w:name w:val="heading 3"/>
    <w:basedOn w:val="Normal"/>
    <w:next w:val="Normal"/>
    <w:link w:val="Ttulo3Char"/>
    <w:uiPriority w:val="9"/>
    <w:qFormat/>
    <w:rsid w:val="004C5547"/>
    <w:pPr>
      <w:keepNext/>
      <w:jc w:val="center"/>
      <w:outlineLvl w:val="2"/>
    </w:pPr>
    <w:rPr>
      <w:rFonts w:ascii="Arial" w:hAnsi="Arial"/>
      <w:b/>
      <w:sz w:val="20"/>
    </w:rPr>
  </w:style>
  <w:style w:type="paragraph" w:styleId="Ttulo4">
    <w:name w:val="heading 4"/>
    <w:basedOn w:val="Normal"/>
    <w:next w:val="Normal"/>
    <w:qFormat/>
    <w:rsid w:val="004C5547"/>
    <w:pPr>
      <w:keepNext/>
      <w:jc w:val="both"/>
      <w:outlineLvl w:val="3"/>
    </w:pPr>
    <w:rPr>
      <w:rFonts w:ascii="Arial" w:hAnsi="Arial"/>
      <w:b/>
      <w:sz w:val="16"/>
    </w:rPr>
  </w:style>
  <w:style w:type="paragraph" w:styleId="Ttulo5">
    <w:name w:val="heading 5"/>
    <w:basedOn w:val="Normal"/>
    <w:next w:val="Normal"/>
    <w:qFormat/>
    <w:rsid w:val="004C5547"/>
    <w:pPr>
      <w:keepNext/>
      <w:jc w:val="center"/>
      <w:outlineLvl w:val="4"/>
    </w:pPr>
    <w:rPr>
      <w:rFonts w:ascii="Arial" w:hAnsi="Arial"/>
      <w:b/>
      <w:sz w:val="14"/>
    </w:rPr>
  </w:style>
  <w:style w:type="paragraph" w:styleId="Ttulo6">
    <w:name w:val="heading 6"/>
    <w:basedOn w:val="Normal"/>
    <w:next w:val="Normal"/>
    <w:qFormat/>
    <w:rsid w:val="004C5547"/>
    <w:pPr>
      <w:keepNext/>
      <w:spacing w:line="320" w:lineRule="exact"/>
      <w:jc w:val="both"/>
      <w:outlineLvl w:val="5"/>
    </w:pPr>
    <w:rPr>
      <w:rFonts w:ascii="Arial" w:hAnsi="Arial"/>
      <w:b/>
      <w:sz w:val="18"/>
    </w:rPr>
  </w:style>
  <w:style w:type="paragraph" w:styleId="Ttulo7">
    <w:name w:val="heading 7"/>
    <w:basedOn w:val="Normal"/>
    <w:next w:val="Normal"/>
    <w:qFormat/>
    <w:rsid w:val="004C5547"/>
    <w:pPr>
      <w:keepNext/>
      <w:jc w:val="center"/>
      <w:outlineLvl w:val="6"/>
    </w:pPr>
    <w:rPr>
      <w:rFonts w:ascii="Arial" w:hAnsi="Arial"/>
      <w:b/>
      <w:sz w:val="16"/>
    </w:rPr>
  </w:style>
  <w:style w:type="paragraph" w:styleId="Ttulo8">
    <w:name w:val="heading 8"/>
    <w:basedOn w:val="Normal"/>
    <w:next w:val="Normal"/>
    <w:qFormat/>
    <w:rsid w:val="004C5547"/>
    <w:pPr>
      <w:keepNext/>
      <w:ind w:left="780"/>
      <w:jc w:val="both"/>
      <w:outlineLvl w:val="7"/>
    </w:pPr>
    <w:rPr>
      <w:rFonts w:ascii="Arial" w:hAnsi="Arial"/>
      <w:b/>
      <w:sz w:val="16"/>
    </w:rPr>
  </w:style>
  <w:style w:type="paragraph" w:styleId="Ttulo9">
    <w:name w:val="heading 9"/>
    <w:basedOn w:val="Normal"/>
    <w:next w:val="Normal"/>
    <w:qFormat/>
    <w:rsid w:val="004C5547"/>
    <w:pPr>
      <w:keepNext/>
      <w:ind w:left="-57" w:right="-57"/>
      <w:jc w:val="both"/>
      <w:outlineLvl w:val="8"/>
    </w:pPr>
    <w:rPr>
      <w:rFonts w:ascii="Arial" w:hAnsi="Arial"/>
      <w:b/>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rsid w:val="004C5547"/>
    <w:pPr>
      <w:tabs>
        <w:tab w:val="center" w:pos="4419"/>
        <w:tab w:val="right" w:pos="8838"/>
      </w:tabs>
    </w:pPr>
  </w:style>
  <w:style w:type="paragraph" w:styleId="Rodap">
    <w:name w:val="footer"/>
    <w:basedOn w:val="Normal"/>
    <w:link w:val="RodapChar"/>
    <w:uiPriority w:val="99"/>
    <w:rsid w:val="004C5547"/>
    <w:pPr>
      <w:tabs>
        <w:tab w:val="center" w:pos="4419"/>
        <w:tab w:val="right" w:pos="8838"/>
      </w:tabs>
    </w:pPr>
  </w:style>
  <w:style w:type="paragraph" w:styleId="Corpodetexto">
    <w:name w:val="Body Text"/>
    <w:basedOn w:val="Normal"/>
    <w:rsid w:val="004C5547"/>
    <w:pPr>
      <w:jc w:val="both"/>
    </w:pPr>
    <w:rPr>
      <w:rFonts w:ascii="Arial" w:hAnsi="Arial"/>
      <w:b/>
      <w:sz w:val="20"/>
    </w:rPr>
  </w:style>
  <w:style w:type="paragraph" w:styleId="Corpodetexto2">
    <w:name w:val="Body Text 2"/>
    <w:basedOn w:val="Normal"/>
    <w:rsid w:val="004C5547"/>
    <w:pPr>
      <w:jc w:val="both"/>
    </w:pPr>
    <w:rPr>
      <w:rFonts w:ascii="Arial" w:hAnsi="Arial"/>
      <w:b/>
      <w:sz w:val="16"/>
    </w:rPr>
  </w:style>
  <w:style w:type="paragraph" w:styleId="Corpodetexto3">
    <w:name w:val="Body Text 3"/>
    <w:basedOn w:val="Normal"/>
    <w:rsid w:val="004C5547"/>
    <w:pPr>
      <w:jc w:val="both"/>
    </w:pPr>
    <w:rPr>
      <w:rFonts w:ascii="Arial" w:hAnsi="Arial"/>
    </w:rPr>
  </w:style>
  <w:style w:type="paragraph" w:styleId="Legenda">
    <w:name w:val="caption"/>
    <w:basedOn w:val="Normal"/>
    <w:next w:val="Normal"/>
    <w:qFormat/>
    <w:rsid w:val="004C5547"/>
    <w:pPr>
      <w:jc w:val="center"/>
    </w:pPr>
    <w:rPr>
      <w:b/>
      <w:sz w:val="28"/>
    </w:rPr>
  </w:style>
  <w:style w:type="paragraph" w:styleId="Ttulo">
    <w:name w:val="Title"/>
    <w:basedOn w:val="Normal"/>
    <w:qFormat/>
    <w:rsid w:val="002565C0"/>
    <w:pPr>
      <w:jc w:val="center"/>
    </w:pPr>
    <w:rPr>
      <w:rFonts w:ascii="Arial" w:hAnsi="Arial" w:cs="Arial"/>
      <w:b/>
      <w:bCs/>
      <w:sz w:val="28"/>
      <w:szCs w:val="24"/>
      <w:u w:val="single"/>
    </w:rPr>
  </w:style>
  <w:style w:type="character" w:styleId="Hyperlink">
    <w:name w:val="Hyperlink"/>
    <w:rsid w:val="002D7EA8"/>
    <w:rPr>
      <w:color w:val="0000FF"/>
      <w:u w:val="single"/>
    </w:rPr>
  </w:style>
  <w:style w:type="character" w:customStyle="1" w:styleId="RodapChar">
    <w:name w:val="Rodapé Char"/>
    <w:link w:val="Rodap"/>
    <w:uiPriority w:val="99"/>
    <w:rsid w:val="00A143E4"/>
    <w:rPr>
      <w:sz w:val="24"/>
    </w:rPr>
  </w:style>
  <w:style w:type="paragraph" w:styleId="Textodebalo">
    <w:name w:val="Balloon Text"/>
    <w:basedOn w:val="Normal"/>
    <w:link w:val="TextodebaloChar"/>
    <w:rsid w:val="00C166DC"/>
    <w:rPr>
      <w:rFonts w:ascii="Tahoma" w:hAnsi="Tahoma"/>
      <w:sz w:val="16"/>
      <w:szCs w:val="16"/>
    </w:rPr>
  </w:style>
  <w:style w:type="character" w:customStyle="1" w:styleId="TextodebaloChar">
    <w:name w:val="Texto de balão Char"/>
    <w:link w:val="Textodebalo"/>
    <w:rsid w:val="00C166DC"/>
    <w:rPr>
      <w:rFonts w:ascii="Tahoma" w:hAnsi="Tahoma" w:cs="Tahoma"/>
      <w:sz w:val="16"/>
      <w:szCs w:val="16"/>
    </w:rPr>
  </w:style>
  <w:style w:type="table" w:styleId="Tabelacomgrade">
    <w:name w:val="Table Grid"/>
    <w:basedOn w:val="Tabelanormal"/>
    <w:uiPriority w:val="59"/>
    <w:rsid w:val="00236D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FF08CD"/>
    <w:pPr>
      <w:ind w:left="720"/>
      <w:contextualSpacing/>
    </w:pPr>
  </w:style>
  <w:style w:type="paragraph" w:styleId="Partesuperior-zdoformulrio">
    <w:name w:val="HTML Top of Form"/>
    <w:basedOn w:val="Normal"/>
    <w:next w:val="Normal"/>
    <w:link w:val="Partesuperior-zdoformulrioChar"/>
    <w:hidden/>
    <w:uiPriority w:val="99"/>
    <w:unhideWhenUsed/>
    <w:rsid w:val="009A0E8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9A0E81"/>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9A0E8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9A0E81"/>
    <w:rPr>
      <w:rFonts w:ascii="Arial" w:hAnsi="Arial" w:cs="Arial"/>
      <w:vanish/>
      <w:sz w:val="16"/>
      <w:szCs w:val="16"/>
    </w:rPr>
  </w:style>
  <w:style w:type="character" w:customStyle="1" w:styleId="CabealhoChar">
    <w:name w:val="Cabeçalho Char"/>
    <w:aliases w:val="Cabeçalho superior Char,Heading 1a Char"/>
    <w:basedOn w:val="Fontepargpadro"/>
    <w:link w:val="Cabealho"/>
    <w:rsid w:val="00075008"/>
    <w:rPr>
      <w:sz w:val="24"/>
    </w:rPr>
  </w:style>
  <w:style w:type="paragraph" w:styleId="SemEspaamento">
    <w:name w:val="No Spacing"/>
    <w:uiPriority w:val="1"/>
    <w:qFormat/>
    <w:rsid w:val="00E35BBC"/>
    <w:rPr>
      <w:sz w:val="24"/>
    </w:rPr>
  </w:style>
  <w:style w:type="paragraph" w:customStyle="1" w:styleId="CorpoA">
    <w:name w:val="Corpo A"/>
    <w:rsid w:val="001B202C"/>
    <w:pPr>
      <w:pBdr>
        <w:top w:val="nil"/>
        <w:left w:val="nil"/>
        <w:bottom w:val="nil"/>
        <w:right w:val="nil"/>
        <w:between w:val="nil"/>
        <w:bar w:val="nil"/>
      </w:pBdr>
      <w:spacing w:after="43" w:line="248" w:lineRule="auto"/>
      <w:ind w:left="15" w:right="58" w:hanging="3"/>
      <w:jc w:val="both"/>
    </w:pPr>
    <w:rPr>
      <w:rFonts w:eastAsia="Arial Unicode MS" w:cs="Arial Unicode MS"/>
      <w:color w:val="000000"/>
      <w:sz w:val="24"/>
      <w:szCs w:val="24"/>
      <w:u w:color="000000"/>
      <w:bdr w:val="nil"/>
      <w:lang w:val="de-DE"/>
    </w:rPr>
  </w:style>
  <w:style w:type="character" w:styleId="Forte">
    <w:name w:val="Strong"/>
    <w:uiPriority w:val="22"/>
    <w:qFormat/>
    <w:rsid w:val="00B36C84"/>
    <w:rPr>
      <w:b/>
      <w:bCs/>
    </w:rPr>
  </w:style>
  <w:style w:type="paragraph" w:customStyle="1" w:styleId="Default">
    <w:name w:val="Default"/>
    <w:rsid w:val="00B36C84"/>
    <w:pPr>
      <w:autoSpaceDE w:val="0"/>
      <w:autoSpaceDN w:val="0"/>
      <w:adjustRightInd w:val="0"/>
    </w:pPr>
    <w:rPr>
      <w:color w:val="000000"/>
      <w:sz w:val="24"/>
      <w:szCs w:val="24"/>
    </w:rPr>
  </w:style>
  <w:style w:type="character" w:customStyle="1" w:styleId="Ttulo3Char">
    <w:name w:val="Título 3 Char"/>
    <w:basedOn w:val="Fontepargpadro"/>
    <w:link w:val="Ttulo3"/>
    <w:uiPriority w:val="9"/>
    <w:rsid w:val="00C017C6"/>
    <w:rPr>
      <w:rFonts w:ascii="Arial" w:hAnsi="Arial"/>
      <w:b/>
    </w:rPr>
  </w:style>
  <w:style w:type="paragraph" w:customStyle="1" w:styleId="Standard">
    <w:name w:val="Standard"/>
    <w:rsid w:val="00F268EE"/>
    <w:pPr>
      <w:suppressAutoHyphens/>
      <w:autoSpaceDN w:val="0"/>
      <w:textAlignment w:val="baseline"/>
    </w:pPr>
    <w:rPr>
      <w:rFonts w:ascii="Arial" w:hAnsi="Arial" w:cs="Tahoma"/>
      <w:color w:val="00000A"/>
      <w:kern w:val="3"/>
      <w:szCs w:val="24"/>
      <w:lang w:eastAsia="zh-CN"/>
    </w:rPr>
  </w:style>
  <w:style w:type="paragraph" w:customStyle="1" w:styleId="Standarduser">
    <w:name w:val="Standard (user)"/>
    <w:rsid w:val="00F268EE"/>
    <w:pPr>
      <w:widowControl w:val="0"/>
      <w:suppressAutoHyphens/>
      <w:autoSpaceDN w:val="0"/>
      <w:textAlignment w:val="baseline"/>
    </w:pPr>
    <w:rPr>
      <w:rFonts w:ascii="Calibri" w:eastAsia="Segoe UI" w:hAnsi="Calibri" w:cs="Tahoma"/>
      <w:color w:val="000000"/>
      <w:kern w:val="3"/>
      <w:sz w:val="24"/>
      <w:szCs w:val="24"/>
      <w:lang w:eastAsia="zh-CN"/>
    </w:rPr>
  </w:style>
  <w:style w:type="paragraph" w:styleId="NormalWeb">
    <w:name w:val="Normal (Web)"/>
    <w:basedOn w:val="Normal"/>
    <w:uiPriority w:val="99"/>
    <w:semiHidden/>
    <w:unhideWhenUsed/>
    <w:rsid w:val="007E7D3F"/>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66149">
      <w:bodyDiv w:val="1"/>
      <w:marLeft w:val="0"/>
      <w:marRight w:val="0"/>
      <w:marTop w:val="0"/>
      <w:marBottom w:val="0"/>
      <w:divBdr>
        <w:top w:val="none" w:sz="0" w:space="0" w:color="auto"/>
        <w:left w:val="none" w:sz="0" w:space="0" w:color="auto"/>
        <w:bottom w:val="none" w:sz="0" w:space="0" w:color="auto"/>
        <w:right w:val="none" w:sz="0" w:space="0" w:color="auto"/>
      </w:divBdr>
    </w:div>
    <w:div w:id="392583686">
      <w:bodyDiv w:val="1"/>
      <w:marLeft w:val="0"/>
      <w:marRight w:val="0"/>
      <w:marTop w:val="0"/>
      <w:marBottom w:val="0"/>
      <w:divBdr>
        <w:top w:val="none" w:sz="0" w:space="0" w:color="auto"/>
        <w:left w:val="none" w:sz="0" w:space="0" w:color="auto"/>
        <w:bottom w:val="none" w:sz="0" w:space="0" w:color="auto"/>
        <w:right w:val="none" w:sz="0" w:space="0" w:color="auto"/>
      </w:divBdr>
    </w:div>
    <w:div w:id="555896522">
      <w:bodyDiv w:val="1"/>
      <w:marLeft w:val="0"/>
      <w:marRight w:val="0"/>
      <w:marTop w:val="0"/>
      <w:marBottom w:val="0"/>
      <w:divBdr>
        <w:top w:val="none" w:sz="0" w:space="0" w:color="auto"/>
        <w:left w:val="none" w:sz="0" w:space="0" w:color="auto"/>
        <w:bottom w:val="none" w:sz="0" w:space="0" w:color="auto"/>
        <w:right w:val="none" w:sz="0" w:space="0" w:color="auto"/>
      </w:divBdr>
    </w:div>
    <w:div w:id="678656365">
      <w:bodyDiv w:val="1"/>
      <w:marLeft w:val="0"/>
      <w:marRight w:val="0"/>
      <w:marTop w:val="0"/>
      <w:marBottom w:val="0"/>
      <w:divBdr>
        <w:top w:val="none" w:sz="0" w:space="0" w:color="auto"/>
        <w:left w:val="none" w:sz="0" w:space="0" w:color="auto"/>
        <w:bottom w:val="none" w:sz="0" w:space="0" w:color="auto"/>
        <w:right w:val="none" w:sz="0" w:space="0" w:color="auto"/>
      </w:divBdr>
    </w:div>
    <w:div w:id="805469781">
      <w:bodyDiv w:val="1"/>
      <w:marLeft w:val="0"/>
      <w:marRight w:val="0"/>
      <w:marTop w:val="0"/>
      <w:marBottom w:val="0"/>
      <w:divBdr>
        <w:top w:val="none" w:sz="0" w:space="0" w:color="auto"/>
        <w:left w:val="none" w:sz="0" w:space="0" w:color="auto"/>
        <w:bottom w:val="none" w:sz="0" w:space="0" w:color="auto"/>
        <w:right w:val="none" w:sz="0" w:space="0" w:color="auto"/>
      </w:divBdr>
    </w:div>
    <w:div w:id="829445258">
      <w:bodyDiv w:val="1"/>
      <w:marLeft w:val="0"/>
      <w:marRight w:val="0"/>
      <w:marTop w:val="0"/>
      <w:marBottom w:val="0"/>
      <w:divBdr>
        <w:top w:val="none" w:sz="0" w:space="0" w:color="auto"/>
        <w:left w:val="none" w:sz="0" w:space="0" w:color="auto"/>
        <w:bottom w:val="none" w:sz="0" w:space="0" w:color="auto"/>
        <w:right w:val="none" w:sz="0" w:space="0" w:color="auto"/>
      </w:divBdr>
    </w:div>
    <w:div w:id="1023630540">
      <w:bodyDiv w:val="1"/>
      <w:marLeft w:val="0"/>
      <w:marRight w:val="0"/>
      <w:marTop w:val="0"/>
      <w:marBottom w:val="0"/>
      <w:divBdr>
        <w:top w:val="none" w:sz="0" w:space="0" w:color="auto"/>
        <w:left w:val="none" w:sz="0" w:space="0" w:color="auto"/>
        <w:bottom w:val="none" w:sz="0" w:space="0" w:color="auto"/>
        <w:right w:val="none" w:sz="0" w:space="0" w:color="auto"/>
      </w:divBdr>
    </w:div>
    <w:div w:id="1046563535">
      <w:bodyDiv w:val="1"/>
      <w:marLeft w:val="0"/>
      <w:marRight w:val="0"/>
      <w:marTop w:val="0"/>
      <w:marBottom w:val="0"/>
      <w:divBdr>
        <w:top w:val="none" w:sz="0" w:space="0" w:color="auto"/>
        <w:left w:val="none" w:sz="0" w:space="0" w:color="auto"/>
        <w:bottom w:val="none" w:sz="0" w:space="0" w:color="auto"/>
        <w:right w:val="none" w:sz="0" w:space="0" w:color="auto"/>
      </w:divBdr>
    </w:div>
    <w:div w:id="1069690085">
      <w:bodyDiv w:val="1"/>
      <w:marLeft w:val="0"/>
      <w:marRight w:val="0"/>
      <w:marTop w:val="0"/>
      <w:marBottom w:val="0"/>
      <w:divBdr>
        <w:top w:val="none" w:sz="0" w:space="0" w:color="auto"/>
        <w:left w:val="none" w:sz="0" w:space="0" w:color="auto"/>
        <w:bottom w:val="none" w:sz="0" w:space="0" w:color="auto"/>
        <w:right w:val="none" w:sz="0" w:space="0" w:color="auto"/>
      </w:divBdr>
    </w:div>
    <w:div w:id="1133989105">
      <w:bodyDiv w:val="1"/>
      <w:marLeft w:val="0"/>
      <w:marRight w:val="0"/>
      <w:marTop w:val="0"/>
      <w:marBottom w:val="0"/>
      <w:divBdr>
        <w:top w:val="none" w:sz="0" w:space="0" w:color="auto"/>
        <w:left w:val="none" w:sz="0" w:space="0" w:color="auto"/>
        <w:bottom w:val="none" w:sz="0" w:space="0" w:color="auto"/>
        <w:right w:val="none" w:sz="0" w:space="0" w:color="auto"/>
      </w:divBdr>
    </w:div>
    <w:div w:id="1341348798">
      <w:bodyDiv w:val="1"/>
      <w:marLeft w:val="0"/>
      <w:marRight w:val="0"/>
      <w:marTop w:val="0"/>
      <w:marBottom w:val="0"/>
      <w:divBdr>
        <w:top w:val="none" w:sz="0" w:space="0" w:color="auto"/>
        <w:left w:val="none" w:sz="0" w:space="0" w:color="auto"/>
        <w:bottom w:val="none" w:sz="0" w:space="0" w:color="auto"/>
        <w:right w:val="none" w:sz="0" w:space="0" w:color="auto"/>
      </w:divBdr>
    </w:div>
    <w:div w:id="1634679446">
      <w:bodyDiv w:val="1"/>
      <w:marLeft w:val="0"/>
      <w:marRight w:val="0"/>
      <w:marTop w:val="0"/>
      <w:marBottom w:val="0"/>
      <w:divBdr>
        <w:top w:val="none" w:sz="0" w:space="0" w:color="auto"/>
        <w:left w:val="none" w:sz="0" w:space="0" w:color="auto"/>
        <w:bottom w:val="none" w:sz="0" w:space="0" w:color="auto"/>
        <w:right w:val="none" w:sz="0" w:space="0" w:color="auto"/>
      </w:divBdr>
    </w:div>
    <w:div w:id="1948272777">
      <w:bodyDiv w:val="1"/>
      <w:marLeft w:val="0"/>
      <w:marRight w:val="0"/>
      <w:marTop w:val="0"/>
      <w:marBottom w:val="0"/>
      <w:divBdr>
        <w:top w:val="none" w:sz="0" w:space="0" w:color="auto"/>
        <w:left w:val="none" w:sz="0" w:space="0" w:color="auto"/>
        <w:bottom w:val="none" w:sz="0" w:space="0" w:color="auto"/>
        <w:right w:val="none" w:sz="0" w:space="0" w:color="auto"/>
      </w:divBdr>
    </w:div>
    <w:div w:id="1994992085">
      <w:bodyDiv w:val="1"/>
      <w:marLeft w:val="0"/>
      <w:marRight w:val="0"/>
      <w:marTop w:val="0"/>
      <w:marBottom w:val="0"/>
      <w:divBdr>
        <w:top w:val="none" w:sz="0" w:space="0" w:color="auto"/>
        <w:left w:val="none" w:sz="0" w:space="0" w:color="auto"/>
        <w:bottom w:val="none" w:sz="0" w:space="0" w:color="auto"/>
        <w:right w:val="none" w:sz="0" w:space="0" w:color="auto"/>
      </w:divBdr>
    </w:div>
    <w:div w:id="20083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233;%20L%20P%20Fernandes\AppData\Roaming\Microsoft\Modelos\DAL\Of&#237;cio%20Intern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449EB5-AD77-486E-BB6B-14EE0888D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Ofício Interno</Template>
  <TotalTime>0</TotalTime>
  <Pages>38</Pages>
  <Words>7782</Words>
  <Characters>42029</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Estado-Maior Geral — Secretaria</vt:lpstr>
    </vt:vector>
  </TitlesOfParts>
  <Company>Governo do Estado do Rio de Janeiro * Polícia Militar do Estado do Rio de Janeiro</Company>
  <LinksUpToDate>false</LinksUpToDate>
  <CharactersWithSpaces>49712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Estado-Maior Geral — Secretaria</dc:title>
  <dc:creator>André L P Fernandes</dc:creator>
  <cp:lastModifiedBy>DLP-PESQUISA-05</cp:lastModifiedBy>
  <cp:revision>2</cp:revision>
  <cp:lastPrinted>2019-10-09T18:53:00Z</cp:lastPrinted>
  <dcterms:created xsi:type="dcterms:W3CDTF">2020-06-22T19:13:00Z</dcterms:created>
  <dcterms:modified xsi:type="dcterms:W3CDTF">2020-06-22T19:13:00Z</dcterms:modified>
</cp:coreProperties>
</file>