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noProof/>
          <w:sz w:val="16"/>
          <w:szCs w:val="16"/>
        </w:rPr>
      </w:pP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noProof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CCBA1A6" wp14:editId="5B055B68">
            <wp:simplePos x="0" y="0"/>
            <wp:positionH relativeFrom="column">
              <wp:posOffset>1621790</wp:posOffset>
            </wp:positionH>
            <wp:positionV relativeFrom="paragraph">
              <wp:posOffset>29210</wp:posOffset>
            </wp:positionV>
            <wp:extent cx="1981200" cy="1619250"/>
            <wp:effectExtent l="0" t="0" r="0" b="0"/>
            <wp:wrapSquare wrapText="bothSides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noProof/>
          <w:sz w:val="16"/>
          <w:szCs w:val="16"/>
        </w:rPr>
      </w:pP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noProof/>
          <w:sz w:val="16"/>
          <w:szCs w:val="16"/>
        </w:rPr>
      </w:pP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noProof/>
          <w:sz w:val="16"/>
          <w:szCs w:val="16"/>
        </w:rPr>
      </w:pPr>
    </w:p>
    <w:p w:rsidR="00F01614" w:rsidRPr="002A4736" w:rsidRDefault="00F01614" w:rsidP="00F01614">
      <w:pPr>
        <w:suppressAutoHyphens/>
        <w:spacing w:line="360" w:lineRule="auto"/>
        <w:contextualSpacing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                            </w:t>
      </w: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:rsidR="00F01614" w:rsidRDefault="00F01614" w:rsidP="00F01614">
      <w:pPr>
        <w:pStyle w:val="Cabealho"/>
        <w:tabs>
          <w:tab w:val="clear" w:pos="4419"/>
          <w:tab w:val="center" w:pos="3969"/>
        </w:tabs>
        <w:spacing w:line="276" w:lineRule="auto"/>
        <w:contextualSpacing/>
        <w:rPr>
          <w:b/>
          <w:szCs w:val="24"/>
          <w:u w:val="single"/>
          <w:lang w:eastAsia="zh-CN"/>
        </w:rPr>
      </w:pPr>
    </w:p>
    <w:p w:rsidR="00F01614" w:rsidRPr="002B577E" w:rsidRDefault="00F01614" w:rsidP="00F01614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B32333">
        <w:rPr>
          <w:b/>
          <w:sz w:val="16"/>
          <w:szCs w:val="16"/>
        </w:rPr>
        <w:t>DIR</w:t>
      </w:r>
      <w:r>
        <w:rPr>
          <w:b/>
          <w:sz w:val="16"/>
          <w:szCs w:val="16"/>
        </w:rPr>
        <w:t>ETORIA DE LICITAÇÕES E PROJETOS</w:t>
      </w: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DE6068" w:rsidRPr="001506A8" w:rsidRDefault="00DE6068" w:rsidP="00DE6068">
      <w:pPr>
        <w:suppressAutoHyphens/>
        <w:spacing w:line="360" w:lineRule="auto"/>
        <w:ind w:left="-426" w:right="-415"/>
        <w:contextualSpacing/>
        <w:jc w:val="center"/>
        <w:outlineLvl w:val="0"/>
        <w:rPr>
          <w:b/>
          <w:bCs/>
          <w:color w:val="000000"/>
          <w:sz w:val="21"/>
          <w:szCs w:val="21"/>
        </w:rPr>
      </w:pPr>
      <w:r w:rsidRPr="001506A8">
        <w:rPr>
          <w:b/>
          <w:bCs/>
          <w:color w:val="000000"/>
          <w:sz w:val="21"/>
          <w:szCs w:val="21"/>
        </w:rPr>
        <w:t>MODELO DE PROPOSTA COMERCIAL</w:t>
      </w: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F01614" w:rsidRPr="00F01614" w:rsidRDefault="00F01614" w:rsidP="00F01614">
      <w:pPr>
        <w:suppressAutoHyphens/>
        <w:spacing w:line="360" w:lineRule="auto"/>
        <w:contextualSpacing/>
        <w:jc w:val="both"/>
        <w:rPr>
          <w:sz w:val="10"/>
          <w:szCs w:val="10"/>
          <w:lang w:eastAsia="zh-CN"/>
        </w:rPr>
      </w:pPr>
      <w:r>
        <w:rPr>
          <w:szCs w:val="24"/>
          <w:lang w:eastAsia="zh-CN"/>
        </w:rPr>
        <w:t xml:space="preserve">Cliente: </w:t>
      </w:r>
      <w:r w:rsidR="00DE6068">
        <w:rPr>
          <w:szCs w:val="24"/>
          <w:lang w:eastAsia="zh-CN"/>
        </w:rPr>
        <w:t>Polícia Militar do E</w:t>
      </w:r>
      <w:r w:rsidR="00DE6068">
        <w:rPr>
          <w:szCs w:val="24"/>
          <w:lang w:eastAsia="zh-CN"/>
        </w:rPr>
        <w:t>stado do Rio de Janeiro</w:t>
      </w:r>
    </w:p>
    <w:p w:rsidR="00F01614" w:rsidRDefault="00F01614" w:rsidP="00F01614">
      <w:pPr>
        <w:suppressAutoHyphens/>
        <w:spacing w:line="360" w:lineRule="auto"/>
        <w:contextualSpacing/>
        <w:jc w:val="both"/>
        <w:rPr>
          <w:rFonts w:eastAsia="Calibri"/>
          <w:szCs w:val="24"/>
          <w:u w:val="single"/>
          <w:lang w:eastAsia="en-US"/>
        </w:rPr>
      </w:pPr>
      <w:r>
        <w:rPr>
          <w:szCs w:val="24"/>
          <w:lang w:eastAsia="zh-CN"/>
        </w:rPr>
        <w:t xml:space="preserve">Endereço de entrega do material: </w:t>
      </w:r>
      <w:r w:rsidRPr="00F01614">
        <w:rPr>
          <w:rFonts w:eastAsia="Calibri"/>
          <w:szCs w:val="24"/>
          <w:u w:val="single"/>
          <w:lang w:eastAsia="en-US"/>
        </w:rPr>
        <w:t>Centro Integrado de Comando e Controle situado na Rua Carmo Neto, esquina com a Rua Benedito Hipólito, Cidade Nova, Rio de Janeiro /</w:t>
      </w:r>
      <w:r w:rsidRPr="00BD4F6A">
        <w:rPr>
          <w:rFonts w:eastAsia="Calibri"/>
          <w:szCs w:val="24"/>
          <w:lang w:eastAsia="en-US"/>
        </w:rPr>
        <w:t xml:space="preserve"> </w:t>
      </w:r>
      <w:r w:rsidRPr="00F01614">
        <w:rPr>
          <w:rFonts w:eastAsia="Calibri"/>
          <w:szCs w:val="24"/>
          <w:u w:val="single"/>
          <w:lang w:eastAsia="en-US"/>
        </w:rPr>
        <w:t>RJ - CEP 20.211-</w:t>
      </w:r>
      <w:proofErr w:type="gramStart"/>
      <w:r w:rsidRPr="00F01614">
        <w:rPr>
          <w:rFonts w:eastAsia="Calibri"/>
          <w:szCs w:val="24"/>
          <w:u w:val="single"/>
          <w:lang w:eastAsia="en-US"/>
        </w:rPr>
        <w:t>130</w:t>
      </w:r>
      <w:bookmarkStart w:id="0" w:name="_GoBack"/>
      <w:bookmarkEnd w:id="0"/>
      <w:proofErr w:type="gramEnd"/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8188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851"/>
        <w:gridCol w:w="1559"/>
        <w:gridCol w:w="1559"/>
      </w:tblGrid>
      <w:tr w:rsidR="00DE6068" w:rsidRPr="005941FC" w:rsidTr="00445545">
        <w:tc>
          <w:tcPr>
            <w:tcW w:w="675" w:type="dxa"/>
            <w:vAlign w:val="center"/>
          </w:tcPr>
          <w:p w:rsidR="00DE6068" w:rsidRPr="005941FC" w:rsidRDefault="00DE6068" w:rsidP="00445545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proofErr w:type="gramStart"/>
            <w:r w:rsidRPr="005941FC">
              <w:rPr>
                <w:b/>
                <w:szCs w:val="24"/>
                <w:lang w:eastAsia="zh-CN"/>
              </w:rPr>
              <w:t>item</w:t>
            </w:r>
            <w:proofErr w:type="gramEnd"/>
          </w:p>
        </w:tc>
        <w:tc>
          <w:tcPr>
            <w:tcW w:w="3544" w:type="dxa"/>
            <w:vAlign w:val="center"/>
          </w:tcPr>
          <w:p w:rsidR="00DE6068" w:rsidRPr="005941FC" w:rsidRDefault="00DE6068" w:rsidP="00445545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5941FC">
              <w:rPr>
                <w:b/>
                <w:szCs w:val="24"/>
                <w:lang w:eastAsia="zh-CN"/>
              </w:rPr>
              <w:t>Descrição</w:t>
            </w:r>
          </w:p>
        </w:tc>
        <w:tc>
          <w:tcPr>
            <w:tcW w:w="851" w:type="dxa"/>
            <w:vAlign w:val="center"/>
          </w:tcPr>
          <w:p w:rsidR="00DE6068" w:rsidRPr="005941FC" w:rsidRDefault="00DE6068" w:rsidP="00445545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QND</w:t>
            </w:r>
          </w:p>
        </w:tc>
        <w:tc>
          <w:tcPr>
            <w:tcW w:w="1559" w:type="dxa"/>
            <w:vAlign w:val="center"/>
          </w:tcPr>
          <w:p w:rsidR="00DE6068" w:rsidRDefault="00DE6068" w:rsidP="00445545">
            <w:pPr>
              <w:suppressAutoHyphens/>
              <w:contextualSpacing/>
              <w:jc w:val="center"/>
              <w:rPr>
                <w:b/>
                <w:szCs w:val="24"/>
                <w:lang w:eastAsia="zh-CN"/>
              </w:rPr>
            </w:pPr>
            <w:r w:rsidRPr="005941FC">
              <w:rPr>
                <w:b/>
                <w:szCs w:val="24"/>
                <w:lang w:eastAsia="zh-CN"/>
              </w:rPr>
              <w:t>Preço unitário</w:t>
            </w:r>
          </w:p>
          <w:p w:rsidR="00DE6068" w:rsidRPr="005941FC" w:rsidRDefault="00DE6068" w:rsidP="00445545">
            <w:pPr>
              <w:suppressAutoHyphens/>
              <w:contextualSpacing/>
              <w:jc w:val="center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(Mês)</w:t>
            </w:r>
          </w:p>
        </w:tc>
        <w:tc>
          <w:tcPr>
            <w:tcW w:w="1559" w:type="dxa"/>
            <w:vAlign w:val="center"/>
          </w:tcPr>
          <w:p w:rsidR="00DE6068" w:rsidRDefault="00DE6068" w:rsidP="00445545">
            <w:pPr>
              <w:suppressAutoHyphens/>
              <w:spacing w:line="276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5941FC">
              <w:rPr>
                <w:b/>
                <w:szCs w:val="24"/>
                <w:lang w:eastAsia="zh-CN"/>
              </w:rPr>
              <w:t>Preço total</w:t>
            </w:r>
          </w:p>
          <w:p w:rsidR="00DE6068" w:rsidRPr="005941FC" w:rsidRDefault="00DE6068" w:rsidP="00445545">
            <w:pPr>
              <w:suppressAutoHyphens/>
              <w:spacing w:line="276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(Ano)</w:t>
            </w:r>
          </w:p>
        </w:tc>
      </w:tr>
      <w:tr w:rsidR="00DE6068" w:rsidTr="00445545">
        <w:trPr>
          <w:cantSplit/>
          <w:trHeight w:val="1134"/>
        </w:trPr>
        <w:tc>
          <w:tcPr>
            <w:tcW w:w="675" w:type="dxa"/>
            <w:vAlign w:val="center"/>
          </w:tcPr>
          <w:p w:rsidR="00DE6068" w:rsidRDefault="00DE6068" w:rsidP="00445545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proofErr w:type="gramStart"/>
            <w:r>
              <w:rPr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3544" w:type="dxa"/>
          </w:tcPr>
          <w:p w:rsidR="00DE6068" w:rsidRDefault="00DE6068" w:rsidP="00445545">
            <w:pPr>
              <w:suppressAutoHyphens/>
              <w:spacing w:line="276" w:lineRule="auto"/>
              <w:contextualSpacing/>
              <w:jc w:val="both"/>
            </w:pPr>
            <w:r>
              <w:t xml:space="preserve">Serviços de manutenção de sistema de detecção de incêndio, descrição: contratação de empresa especializada na prestação de serviços de manutenção preventiva e/ou corretiva de sistema de detecção de incêndios com reposição de pecas. </w:t>
            </w:r>
          </w:p>
          <w:p w:rsidR="00DE6068" w:rsidRPr="00A73F4C" w:rsidRDefault="00DE6068" w:rsidP="00445545">
            <w:pPr>
              <w:suppressAutoHyphens/>
              <w:spacing w:line="276" w:lineRule="auto"/>
              <w:contextualSpacing/>
              <w:jc w:val="both"/>
              <w:rPr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E6068" w:rsidRPr="00A73F4C" w:rsidRDefault="00DE6068" w:rsidP="00445545">
            <w:pPr>
              <w:suppressAutoHyphens/>
              <w:spacing w:line="360" w:lineRule="auto"/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Cs w:val="16"/>
                <w:lang w:eastAsia="zh-CN"/>
              </w:rPr>
              <w:t>SERVIÇO</w:t>
            </w:r>
          </w:p>
        </w:tc>
        <w:tc>
          <w:tcPr>
            <w:tcW w:w="1559" w:type="dxa"/>
          </w:tcPr>
          <w:p w:rsidR="00DE6068" w:rsidRDefault="00DE6068" w:rsidP="00445545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DE6068" w:rsidRDefault="00DE6068" w:rsidP="00445545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</w:tbl>
    <w:p w:rsidR="00DE6068" w:rsidRDefault="00DE6068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extenso:_____________________________________</w:t>
      </w: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F01614" w:rsidTr="009B335A">
        <w:tc>
          <w:tcPr>
            <w:tcW w:w="4039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 (prazo não inferior a 60 dias) (Analisar necessidade de definição de prazo inferior, conforme prática de mercado).</w:t>
            </w:r>
          </w:p>
        </w:tc>
        <w:tc>
          <w:tcPr>
            <w:tcW w:w="4039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(Prazo não superior a 30 dias)</w:t>
            </w:r>
            <w:r w:rsidRPr="00032FD1">
              <w:rPr>
                <w:szCs w:val="24"/>
                <w:lang w:eastAsia="zh-CN"/>
              </w:rPr>
              <w:t xml:space="preserve"> (Analisar necessidade de definição de prazo </w:t>
            </w:r>
            <w:r>
              <w:rPr>
                <w:szCs w:val="24"/>
                <w:lang w:eastAsia="zh-CN"/>
              </w:rPr>
              <w:t>superior/</w:t>
            </w:r>
            <w:r w:rsidRPr="00032FD1">
              <w:rPr>
                <w:szCs w:val="24"/>
                <w:lang w:eastAsia="zh-CN"/>
              </w:rPr>
              <w:t>inferior, conforme prática de mercado).</w:t>
            </w:r>
          </w:p>
        </w:tc>
      </w:tr>
      <w:tr w:rsidR="00F01614" w:rsidTr="009B335A">
        <w:tc>
          <w:tcPr>
            <w:tcW w:w="4039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F01614" w:rsidTr="009B335A">
        <w:tc>
          <w:tcPr>
            <w:tcW w:w="2692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:rsidR="00FE0910" w:rsidRDefault="00F01614" w:rsidP="00F01614">
      <w:r>
        <w:rPr>
          <w:szCs w:val="24"/>
          <w:lang w:eastAsia="zh-CN"/>
        </w:rPr>
        <w:t>Telefone para Contato: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sectPr w:rsidR="00FE0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14"/>
    <w:rsid w:val="006804ED"/>
    <w:rsid w:val="00794DB1"/>
    <w:rsid w:val="00DE6068"/>
    <w:rsid w:val="00EF6284"/>
    <w:rsid w:val="00F0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F0161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F0161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01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1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F0161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F0161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01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2</cp:revision>
  <dcterms:created xsi:type="dcterms:W3CDTF">2020-07-13T21:37:00Z</dcterms:created>
  <dcterms:modified xsi:type="dcterms:W3CDTF">2020-07-13T21:37:00Z</dcterms:modified>
</cp:coreProperties>
</file>