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D95386" w:rsidRDefault="00E67D80" w:rsidP="00E67D80">
      <w:r>
        <w:t xml:space="preserve">Empresa: _____________________________________________ CNPJ ___________________________ </w:t>
      </w:r>
    </w:p>
    <w:p w:rsidR="00E67D80" w:rsidRDefault="00E67D80" w:rsidP="00E67D80">
      <w:r>
        <w:t>Data___________________</w:t>
      </w:r>
    </w:p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B9454E" w:rsidP="00E67D80">
      <w:r>
        <w:t>Telefone: _</w:t>
      </w:r>
      <w:r w:rsidR="00E67D80">
        <w:t>____</w:t>
      </w:r>
      <w:r w:rsidR="00ED5DF0">
        <w:t>_______________</w:t>
      </w:r>
      <w:r w:rsidR="00D95386">
        <w:t>E-</w:t>
      </w:r>
      <w:r>
        <w:t xml:space="preserve">mail: </w:t>
      </w:r>
      <w:r w:rsidR="00E67D80">
        <w:t>____________________________________________________</w:t>
      </w:r>
    </w:p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260807">
        <w:rPr>
          <w:b/>
        </w:rPr>
        <w:t>SEI-350108</w:t>
      </w:r>
      <w:r w:rsidR="00F4406A">
        <w:rPr>
          <w:b/>
        </w:rPr>
        <w:t>/001</w:t>
      </w:r>
      <w:r w:rsidR="00260807">
        <w:rPr>
          <w:b/>
        </w:rPr>
        <w:t>401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  <w:bookmarkStart w:id="0" w:name="_GoBack"/>
      <w:bookmarkEnd w:id="0"/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79"/>
        <w:gridCol w:w="850"/>
        <w:gridCol w:w="5387"/>
        <w:gridCol w:w="992"/>
        <w:gridCol w:w="709"/>
        <w:gridCol w:w="1134"/>
        <w:gridCol w:w="1430"/>
      </w:tblGrid>
      <w:tr w:rsidR="001777A9" w:rsidTr="00505BD5">
        <w:trPr>
          <w:trHeight w:val="898"/>
        </w:trPr>
        <w:tc>
          <w:tcPr>
            <w:tcW w:w="679" w:type="dxa"/>
            <w:shd w:val="clear" w:color="auto" w:fill="auto"/>
            <w:vAlign w:val="center"/>
          </w:tcPr>
          <w:p w:rsidR="001777A9" w:rsidRPr="00153013" w:rsidRDefault="001777A9" w:rsidP="00260807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260807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777A9" w:rsidRPr="00153013" w:rsidRDefault="001777A9" w:rsidP="00260807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7A9" w:rsidRPr="00153013" w:rsidRDefault="00260807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  <w:p w:rsidR="001777A9" w:rsidRPr="00153013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77A9" w:rsidRPr="00153013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  <w:r w:rsidR="00D774F1">
              <w:rPr>
                <w:b/>
                <w:sz w:val="20"/>
                <w:szCs w:val="20"/>
              </w:rPr>
              <w:t>.</w:t>
            </w:r>
          </w:p>
          <w:p w:rsidR="001777A9" w:rsidRPr="00153013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7A9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D774F1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UNITÁ</w:t>
            </w:r>
            <w:r w:rsidR="001777A9">
              <w:rPr>
                <w:b/>
                <w:sz w:val="20"/>
                <w:szCs w:val="20"/>
              </w:rPr>
              <w:t>RIO</w:t>
            </w:r>
          </w:p>
        </w:tc>
        <w:tc>
          <w:tcPr>
            <w:tcW w:w="1430" w:type="dxa"/>
            <w:vAlign w:val="center"/>
          </w:tcPr>
          <w:p w:rsidR="001777A9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26080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505BD5">
        <w:trPr>
          <w:trHeight w:val="2676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260807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260807" w:rsidP="00260807">
            <w:pPr>
              <w:jc w:val="center"/>
              <w:rPr>
                <w:color w:val="000000"/>
                <w:sz w:val="20"/>
              </w:rPr>
            </w:pPr>
            <w:r w:rsidRPr="00260807">
              <w:t>119411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807" w:rsidRDefault="00260807" w:rsidP="00260807">
            <w:pPr>
              <w:jc w:val="both"/>
            </w:pPr>
            <w:r>
              <w:t xml:space="preserve">MEDICAMENTO USO </w:t>
            </w:r>
            <w:r>
              <w:t>HUMANO, GRUPO</w:t>
            </w:r>
            <w:r>
              <w:t xml:space="preserve"> FARMACOLOGICO: ANESTESICO LOCAL, PRINCIPIO ATIVO: DEXTROCETAMINA, FORMA FARMACEUTICA: SOLUCAO INJETAVEL, CONCENTRACAO / DOSAGEM: 50MG/ML, UNIDADE: MG/ML, VOLUME: 10 ML, APRESENTACAO: AMPOLA, ACESSORIO: NAO APLICAVEL</w:t>
            </w:r>
            <w:r>
              <w:t>.</w:t>
            </w:r>
          </w:p>
          <w:p w:rsidR="00260807" w:rsidRDefault="00260807" w:rsidP="00260807">
            <w:pPr>
              <w:jc w:val="both"/>
            </w:pPr>
            <w:r>
              <w:t>Código do Item: 6482.001.0029</w:t>
            </w:r>
          </w:p>
          <w:p w:rsidR="00260807" w:rsidRDefault="00260807" w:rsidP="00260807">
            <w:pPr>
              <w:jc w:val="both"/>
            </w:pPr>
          </w:p>
          <w:p w:rsidR="003C2F4D" w:rsidRPr="00260807" w:rsidRDefault="00260807" w:rsidP="00260807">
            <w:pPr>
              <w:jc w:val="both"/>
              <w:rPr>
                <w:b/>
                <w:color w:val="000000"/>
                <w:sz w:val="20"/>
              </w:rPr>
            </w:pPr>
            <w:r w:rsidRPr="00260807">
              <w:rPr>
                <w:b/>
              </w:rPr>
              <w:t>Obs.:</w:t>
            </w:r>
            <w:r w:rsidRPr="00260807">
              <w:rPr>
                <w:b/>
              </w:rPr>
              <w:t xml:space="preserve"> Apresentação ampola ou frasco-ampola.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260807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260807" w:rsidP="00260807">
            <w:pPr>
              <w:jc w:val="center"/>
              <w:rPr>
                <w:color w:val="000000"/>
                <w:sz w:val="20"/>
              </w:rPr>
            </w:pPr>
            <w:r>
              <w:t>1.350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153013" w:rsidRDefault="00065545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153013" w:rsidRDefault="00065545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505BD5">
        <w:trPr>
          <w:trHeight w:val="25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260807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260807" w:rsidP="00260807">
            <w:pPr>
              <w:jc w:val="center"/>
              <w:rPr>
                <w:color w:val="000000"/>
                <w:sz w:val="20"/>
              </w:rPr>
            </w:pPr>
            <w:r>
              <w:t>6974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07" w:rsidRDefault="00260807" w:rsidP="00260807">
            <w:pPr>
              <w:jc w:val="both"/>
            </w:pPr>
            <w:r>
              <w:t xml:space="preserve">MEDICAMENTO USO </w:t>
            </w:r>
            <w:r>
              <w:t>HUMANO, GRUPO</w:t>
            </w:r>
            <w:r>
              <w:t xml:space="preserve"> FARMACOLOGICO: BLOQUEADORES NEUROMUSCULARES PERIFERICOS E ANTICOLINESTERASICOS, PRINCIPIO ATIVO: BESILATO DE ATRACURIO, FORMA FARMACEUTICA: SOLUCAO INJETAVEL, CONCENTRACAO / DOSAGEM: 10, UNIDADE: MG/ML, VOLUME: 5,0ML, APRESENTACAO: AMPOLA, ACESSORIO: NAO APLICAVEL</w:t>
            </w:r>
            <w:r>
              <w:t>.</w:t>
            </w:r>
          </w:p>
          <w:p w:rsidR="00260807" w:rsidRDefault="00260807" w:rsidP="00260807">
            <w:pPr>
              <w:jc w:val="both"/>
            </w:pPr>
            <w:r>
              <w:t>Código do Item: 6486.001.0001</w:t>
            </w:r>
          </w:p>
          <w:p w:rsidR="00260807" w:rsidRDefault="00260807" w:rsidP="00260807">
            <w:pPr>
              <w:jc w:val="both"/>
            </w:pPr>
          </w:p>
          <w:p w:rsidR="003C2F4D" w:rsidRPr="00260807" w:rsidRDefault="00260807" w:rsidP="00260807">
            <w:pPr>
              <w:jc w:val="both"/>
              <w:rPr>
                <w:b/>
              </w:rPr>
            </w:pPr>
            <w:r w:rsidRPr="00260807">
              <w:rPr>
                <w:b/>
              </w:rPr>
              <w:t>Obs</w:t>
            </w:r>
            <w:r w:rsidRPr="00260807">
              <w:rPr>
                <w:b/>
              </w:rPr>
              <w:t>.:</w:t>
            </w:r>
            <w:r w:rsidRPr="00260807">
              <w:rPr>
                <w:b/>
              </w:rPr>
              <w:t xml:space="preserve"> Apresentação ampola ou frasco-ampola.</w:t>
            </w:r>
          </w:p>
          <w:p w:rsidR="003C2F4D" w:rsidRPr="00A82AF9" w:rsidRDefault="003C2F4D" w:rsidP="0026080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3C2F4D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5A5F6C" w:rsidRDefault="00260807" w:rsidP="00260807">
            <w:pPr>
              <w:jc w:val="center"/>
              <w:rPr>
                <w:sz w:val="20"/>
              </w:rPr>
            </w:pPr>
            <w:r>
              <w:t>2.400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153013" w:rsidRDefault="00065545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153013" w:rsidRDefault="00065545" w:rsidP="00260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9538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0807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F4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05BD5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A5F6C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47103"/>
    <w:rsid w:val="00647620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475D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454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77AD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774F1"/>
    <w:rsid w:val="00D817BA"/>
    <w:rsid w:val="00D84B68"/>
    <w:rsid w:val="00D874EF"/>
    <w:rsid w:val="00D91D76"/>
    <w:rsid w:val="00D92578"/>
    <w:rsid w:val="00D95386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06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ADAD729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BEDB-3C99-45BB-8B11-DDD3506A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8</cp:revision>
  <cp:lastPrinted>2015-03-05T13:44:00Z</cp:lastPrinted>
  <dcterms:created xsi:type="dcterms:W3CDTF">2020-07-10T17:21:00Z</dcterms:created>
  <dcterms:modified xsi:type="dcterms:W3CDTF">2020-07-10T17:38:00Z</dcterms:modified>
</cp:coreProperties>
</file>