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3D" w:rsidRPr="004519D5" w:rsidRDefault="00BF31E5">
      <w:pPr>
        <w:pStyle w:val="Ttulo1"/>
        <w:spacing w:before="110"/>
        <w:ind w:left="1616"/>
        <w:rPr>
          <w:rFonts w:ascii="Arial" w:hAnsi="Arial" w:cs="Arial"/>
          <w:sz w:val="24"/>
          <w:szCs w:val="24"/>
        </w:rPr>
      </w:pPr>
      <w:r w:rsidRPr="004519D5">
        <w:rPr>
          <w:rFonts w:ascii="Arial" w:hAnsi="Arial" w:cs="Arial"/>
          <w:sz w:val="24"/>
          <w:szCs w:val="24"/>
        </w:rPr>
        <w:t>POLÍCIA MILITAR DO ESTADO DO RIO DE JANEIRO CNPJ 42.498.725/0003-63</w:t>
      </w:r>
    </w:p>
    <w:p w:rsidR="00A8683D" w:rsidRPr="004519D5" w:rsidRDefault="00BF31E5">
      <w:pPr>
        <w:spacing w:before="1"/>
        <w:ind w:left="1613" w:right="1625"/>
        <w:jc w:val="center"/>
        <w:rPr>
          <w:rFonts w:ascii="Arial" w:hAnsi="Arial" w:cs="Arial"/>
          <w:b/>
          <w:sz w:val="24"/>
          <w:szCs w:val="24"/>
        </w:rPr>
      </w:pPr>
      <w:r w:rsidRPr="004519D5">
        <w:rPr>
          <w:rFonts w:ascii="Arial" w:hAnsi="Arial" w:cs="Arial"/>
          <w:b/>
          <w:sz w:val="24"/>
          <w:szCs w:val="24"/>
        </w:rPr>
        <w:t>EDITAL DE AUDIÊNCIA PÚBLICA</w:t>
      </w:r>
    </w:p>
    <w:p w:rsidR="00C525BF" w:rsidRPr="000F2613" w:rsidRDefault="00C525BF" w:rsidP="00C525BF">
      <w:pPr>
        <w:pStyle w:val="Corpodetexto"/>
        <w:spacing w:line="360" w:lineRule="auto"/>
        <w:ind w:right="79"/>
        <w:rPr>
          <w:rFonts w:ascii="Arial" w:hAnsi="Arial" w:cs="Arial"/>
        </w:rPr>
      </w:pPr>
    </w:p>
    <w:p w:rsidR="00C525BF" w:rsidRDefault="007523FE" w:rsidP="00C525BF">
      <w:pPr>
        <w:pStyle w:val="Corpodetexto"/>
        <w:spacing w:line="360" w:lineRule="auto"/>
        <w:ind w:left="142" w:right="79"/>
        <w:rPr>
          <w:rFonts w:ascii="Arial" w:hAnsi="Arial" w:cs="Arial"/>
          <w:sz w:val="22"/>
          <w:szCs w:val="22"/>
        </w:rPr>
      </w:pPr>
      <w:r w:rsidRPr="004519D5">
        <w:rPr>
          <w:rFonts w:ascii="Arial" w:hAnsi="Arial" w:cs="Arial"/>
          <w:sz w:val="22"/>
          <w:szCs w:val="22"/>
        </w:rPr>
        <w:t>O Estado do Rio de Janeiro, por intermédio da Secretaria de Estado de Polícia Militar (SEPM), com sede na Rua Evaristo da Veiga, 78 - Centro, Rio de Janeiro - RJ, 20031- 040</w:t>
      </w:r>
      <w:r w:rsidR="00BF31E5" w:rsidRPr="004519D5">
        <w:rPr>
          <w:rFonts w:ascii="Arial" w:hAnsi="Arial" w:cs="Arial"/>
          <w:sz w:val="22"/>
          <w:szCs w:val="22"/>
        </w:rPr>
        <w:t xml:space="preserve"> torna</w:t>
      </w:r>
      <w:r w:rsidR="00144B10">
        <w:rPr>
          <w:rFonts w:ascii="Arial" w:hAnsi="Arial" w:cs="Arial"/>
          <w:sz w:val="22"/>
          <w:szCs w:val="22"/>
        </w:rPr>
        <w:t xml:space="preserve"> público</w:t>
      </w:r>
      <w:r w:rsidRPr="004519D5">
        <w:rPr>
          <w:rFonts w:ascii="Arial" w:hAnsi="Arial" w:cs="Arial"/>
          <w:sz w:val="22"/>
          <w:szCs w:val="22"/>
        </w:rPr>
        <w:t xml:space="preserve">, </w:t>
      </w:r>
      <w:r w:rsidR="003D05FC" w:rsidRPr="004519D5">
        <w:rPr>
          <w:rFonts w:ascii="Arial" w:hAnsi="Arial" w:cs="Arial"/>
          <w:sz w:val="22"/>
          <w:szCs w:val="22"/>
        </w:rPr>
        <w:t xml:space="preserve">o Edital de </w:t>
      </w:r>
      <w:r w:rsidR="00BC0263" w:rsidRPr="004519D5">
        <w:rPr>
          <w:rFonts w:ascii="Arial" w:hAnsi="Arial" w:cs="Arial"/>
          <w:sz w:val="22"/>
          <w:szCs w:val="22"/>
        </w:rPr>
        <w:t>Audiênci</w:t>
      </w:r>
      <w:r w:rsidR="003D05FC" w:rsidRPr="004519D5">
        <w:rPr>
          <w:rFonts w:ascii="Arial" w:hAnsi="Arial" w:cs="Arial"/>
          <w:sz w:val="22"/>
          <w:szCs w:val="22"/>
        </w:rPr>
        <w:t xml:space="preserve">a Pública </w:t>
      </w:r>
      <w:r w:rsidR="003C3621" w:rsidRPr="004519D5">
        <w:rPr>
          <w:rFonts w:ascii="Arial" w:hAnsi="Arial" w:cs="Arial"/>
          <w:sz w:val="22"/>
          <w:szCs w:val="22"/>
        </w:rPr>
        <w:t xml:space="preserve">DMSA </w:t>
      </w:r>
      <w:r w:rsidR="003D05FC" w:rsidRPr="004519D5">
        <w:rPr>
          <w:rFonts w:ascii="Arial" w:hAnsi="Arial" w:cs="Arial"/>
          <w:sz w:val="22"/>
          <w:szCs w:val="22"/>
        </w:rPr>
        <w:t>Nº</w:t>
      </w:r>
      <w:r w:rsidR="003D05FC" w:rsidRPr="00144B10">
        <w:rPr>
          <w:rFonts w:ascii="Arial" w:hAnsi="Arial" w:cs="Arial"/>
          <w:sz w:val="22"/>
          <w:szCs w:val="22"/>
        </w:rPr>
        <w:t xml:space="preserve"> </w:t>
      </w:r>
      <w:r w:rsidR="003C3621" w:rsidRPr="00144B10">
        <w:rPr>
          <w:rFonts w:ascii="Arial" w:hAnsi="Arial" w:cs="Arial"/>
          <w:sz w:val="22"/>
          <w:szCs w:val="22"/>
        </w:rPr>
        <w:t>01</w:t>
      </w:r>
      <w:r w:rsidRPr="004519D5">
        <w:rPr>
          <w:rFonts w:ascii="Arial" w:hAnsi="Arial" w:cs="Arial"/>
          <w:sz w:val="22"/>
          <w:szCs w:val="22"/>
        </w:rPr>
        <w:t xml:space="preserve">/2020 </w:t>
      </w:r>
      <w:r w:rsidR="00067F2F" w:rsidRPr="004519D5">
        <w:rPr>
          <w:rFonts w:ascii="Arial" w:hAnsi="Arial" w:cs="Arial"/>
          <w:sz w:val="22"/>
          <w:szCs w:val="22"/>
        </w:rPr>
        <w:t xml:space="preserve">quanto as cláusulas do Estudo Técnico Preliminar que visa a </w:t>
      </w:r>
      <w:r w:rsidR="00D648FE">
        <w:rPr>
          <w:rFonts w:ascii="Arial" w:hAnsi="Arial" w:cs="Arial"/>
          <w:sz w:val="22"/>
          <w:szCs w:val="22"/>
        </w:rPr>
        <w:t xml:space="preserve">aquisição de coletes que </w:t>
      </w:r>
      <w:r w:rsidR="00D648FE" w:rsidRPr="00D648FE">
        <w:rPr>
          <w:rFonts w:ascii="Arial" w:eastAsia="Arial" w:hAnsi="Arial" w:cs="Arial"/>
          <w:sz w:val="22"/>
          <w:szCs w:val="22"/>
        </w:rPr>
        <w:t>sejam dissimulados, multiameaça, proteção balíst</w:t>
      </w:r>
      <w:r w:rsidR="00A44836">
        <w:rPr>
          <w:rFonts w:ascii="Arial" w:eastAsia="Arial" w:hAnsi="Arial" w:cs="Arial"/>
          <w:sz w:val="22"/>
          <w:szCs w:val="22"/>
        </w:rPr>
        <w:t xml:space="preserve">ica nível III-A, classificados </w:t>
      </w:r>
      <w:r w:rsidR="00D648FE" w:rsidRPr="00D648FE">
        <w:rPr>
          <w:rFonts w:ascii="Arial" w:eastAsia="Arial" w:hAnsi="Arial" w:cs="Arial"/>
          <w:sz w:val="22"/>
          <w:szCs w:val="22"/>
        </w:rPr>
        <w:t>de acordo com a NIJ STD 0101.04</w:t>
      </w:r>
      <w:proofErr w:type="gramStart"/>
      <w:r w:rsidR="00D648FE" w:rsidRPr="00D648FE">
        <w:rPr>
          <w:rFonts w:ascii="Arial" w:eastAsia="Arial" w:hAnsi="Arial" w:cs="Arial"/>
          <w:sz w:val="22"/>
          <w:szCs w:val="22"/>
        </w:rPr>
        <w:t xml:space="preserve">  </w:t>
      </w:r>
      <w:proofErr w:type="gramEnd"/>
      <w:r w:rsidR="00D648FE" w:rsidRPr="00D648FE">
        <w:rPr>
          <w:rFonts w:ascii="Arial" w:eastAsia="Arial" w:hAnsi="Arial" w:cs="Arial"/>
          <w:sz w:val="22"/>
          <w:szCs w:val="22"/>
        </w:rPr>
        <w:t xml:space="preserve">ou NIJ STD 0101.06 para projéteis de arma de fogo e NIJ 0115.00 Nível 1 para objetos perfuro cortantes (“Spike” e faca). Também deverão ter proteção contra fragmentos de artefatos explosivos com o certificado de acordo com a norma internacional STANAG 2920 </w:t>
      </w:r>
      <w:r w:rsidR="00D648FE" w:rsidRPr="00D648FE">
        <w:rPr>
          <w:rFonts w:ascii="Arial" w:eastAsia="Times New Roman" w:hAnsi="Arial" w:cs="Arial"/>
          <w:sz w:val="22"/>
          <w:szCs w:val="22"/>
        </w:rPr>
        <w:t>(F5 V50 FSP 1.1g &gt; 590 m/s, ou superior)</w:t>
      </w:r>
      <w:r w:rsidR="00D648FE" w:rsidRPr="00D648FE">
        <w:rPr>
          <w:rFonts w:ascii="Arial" w:eastAsia="Arial" w:hAnsi="Arial" w:cs="Arial"/>
          <w:sz w:val="22"/>
          <w:szCs w:val="22"/>
        </w:rPr>
        <w:t xml:space="preserve"> </w:t>
      </w:r>
      <w:r w:rsidR="00067F2F" w:rsidRPr="00D648FE">
        <w:rPr>
          <w:rFonts w:ascii="Arial" w:hAnsi="Arial" w:cs="Arial"/>
          <w:sz w:val="22"/>
          <w:szCs w:val="22"/>
        </w:rPr>
        <w:t>para atender as demandas da SEPM, conforme condições, quantidades, exigências e estimativas, inclusive as encaminhadas pelos orgãos e participantes</w:t>
      </w:r>
      <w:r w:rsidR="00A44836">
        <w:rPr>
          <w:rFonts w:ascii="Arial" w:hAnsi="Arial" w:cs="Arial"/>
          <w:sz w:val="22"/>
          <w:szCs w:val="22"/>
        </w:rPr>
        <w:t>.</w:t>
      </w:r>
    </w:p>
    <w:p w:rsidR="005B45A6" w:rsidRPr="004519D5" w:rsidRDefault="005B45A6" w:rsidP="005B45A6">
      <w:pPr>
        <w:spacing w:after="200" w:line="360" w:lineRule="auto"/>
        <w:jc w:val="both"/>
        <w:rPr>
          <w:rFonts w:ascii="Arial" w:eastAsia="Arial" w:hAnsi="Arial" w:cs="Arial"/>
        </w:rPr>
      </w:pPr>
    </w:p>
    <w:p w:rsidR="00366395" w:rsidRPr="004519D5" w:rsidRDefault="00366395" w:rsidP="00A44836">
      <w:pPr>
        <w:pStyle w:val="Corpodetexto"/>
        <w:spacing w:line="360" w:lineRule="auto"/>
        <w:ind w:left="102" w:right="110"/>
        <w:rPr>
          <w:rFonts w:ascii="Arial" w:hAnsi="Arial" w:cs="Arial"/>
          <w:sz w:val="22"/>
          <w:szCs w:val="22"/>
        </w:rPr>
      </w:pPr>
      <w:r w:rsidRPr="004519D5">
        <w:rPr>
          <w:rFonts w:ascii="Arial" w:hAnsi="Arial" w:cs="Arial"/>
          <w:sz w:val="22"/>
          <w:szCs w:val="22"/>
        </w:rPr>
        <w:t xml:space="preserve">Estão convidados todos os interessados, encontrando-se o Estudo Técnico Preliminar, e demais documentos concernentes ao objeto desta audiência, à disposição dos interessados no seguinte endereço eletrônico: </w:t>
      </w:r>
      <w:hyperlink r:id="rId9" w:history="1">
        <w:r w:rsidR="006E06AB" w:rsidRPr="00961E84">
          <w:rPr>
            <w:rStyle w:val="Hyperlink"/>
            <w:rFonts w:ascii="Arial" w:hAnsi="Arial" w:cs="Arial"/>
            <w:sz w:val="22"/>
            <w:szCs w:val="22"/>
            <w:u w:color="0000FF"/>
          </w:rPr>
          <w:t>https://sepm.rj.gov.br</w:t>
        </w:r>
      </w:hyperlink>
      <w:r w:rsidRPr="004519D5">
        <w:rPr>
          <w:rFonts w:ascii="Arial" w:hAnsi="Arial" w:cs="Arial"/>
          <w:sz w:val="22"/>
          <w:szCs w:val="22"/>
          <w:u w:color="0000FF"/>
        </w:rPr>
        <w:t xml:space="preserve">, bastando selecionar a opção licitação - </w:t>
      </w:r>
      <w:r w:rsidRPr="004519D5">
        <w:rPr>
          <w:rFonts w:ascii="Arial" w:hAnsi="Arial" w:cs="Arial"/>
          <w:sz w:val="22"/>
          <w:szCs w:val="22"/>
        </w:rPr>
        <w:t xml:space="preserve">Edital </w:t>
      </w:r>
      <w:r w:rsidR="00095612" w:rsidRPr="004519D5">
        <w:rPr>
          <w:rFonts w:ascii="Arial" w:hAnsi="Arial" w:cs="Arial"/>
          <w:sz w:val="22"/>
          <w:szCs w:val="22"/>
        </w:rPr>
        <w:t xml:space="preserve">Audiência </w:t>
      </w:r>
      <w:r w:rsidRPr="004519D5">
        <w:rPr>
          <w:rFonts w:ascii="Arial" w:hAnsi="Arial" w:cs="Arial"/>
          <w:sz w:val="22"/>
          <w:szCs w:val="22"/>
        </w:rPr>
        <w:t xml:space="preserve">pública </w:t>
      </w:r>
      <w:r w:rsidR="003C3621" w:rsidRPr="004519D5">
        <w:rPr>
          <w:rFonts w:ascii="Arial" w:hAnsi="Arial" w:cs="Arial"/>
          <w:sz w:val="22"/>
          <w:szCs w:val="22"/>
        </w:rPr>
        <w:t xml:space="preserve">DMSA </w:t>
      </w:r>
      <w:r w:rsidRPr="004519D5">
        <w:rPr>
          <w:rFonts w:ascii="Arial" w:hAnsi="Arial" w:cs="Arial"/>
          <w:sz w:val="22"/>
          <w:szCs w:val="22"/>
        </w:rPr>
        <w:t>nº</w:t>
      </w:r>
      <w:r w:rsidR="00174F19">
        <w:rPr>
          <w:rFonts w:ascii="Arial" w:hAnsi="Arial" w:cs="Arial"/>
          <w:color w:val="FF0000"/>
          <w:sz w:val="22"/>
          <w:szCs w:val="22"/>
        </w:rPr>
        <w:t xml:space="preserve"> </w:t>
      </w:r>
      <w:r w:rsidR="00174F19" w:rsidRPr="00174F19">
        <w:rPr>
          <w:rFonts w:ascii="Arial" w:hAnsi="Arial" w:cs="Arial"/>
          <w:sz w:val="22"/>
          <w:szCs w:val="22"/>
        </w:rPr>
        <w:t>0</w:t>
      </w:r>
      <w:r w:rsidR="003C3621" w:rsidRPr="00174F19">
        <w:rPr>
          <w:rFonts w:ascii="Arial" w:hAnsi="Arial" w:cs="Arial"/>
          <w:sz w:val="22"/>
          <w:szCs w:val="22"/>
        </w:rPr>
        <w:t>1</w:t>
      </w:r>
      <w:r w:rsidRPr="004519D5">
        <w:rPr>
          <w:rFonts w:ascii="Arial" w:hAnsi="Arial" w:cs="Arial"/>
          <w:sz w:val="22"/>
          <w:szCs w:val="22"/>
        </w:rPr>
        <w:t>/2020.</w:t>
      </w:r>
    </w:p>
    <w:p w:rsidR="008A52D0" w:rsidRPr="004519D5" w:rsidRDefault="008A52D0" w:rsidP="00A44836">
      <w:pPr>
        <w:pStyle w:val="TableParagraph"/>
        <w:spacing w:line="360" w:lineRule="auto"/>
        <w:ind w:left="108"/>
        <w:jc w:val="both"/>
        <w:rPr>
          <w:rFonts w:ascii="Arial" w:hAnsi="Arial" w:cs="Arial"/>
          <w:b/>
        </w:rPr>
      </w:pPr>
    </w:p>
    <w:p w:rsidR="008A52D0" w:rsidRPr="004519D5" w:rsidRDefault="008A52D0" w:rsidP="00366395">
      <w:pPr>
        <w:pStyle w:val="TableParagraph"/>
        <w:spacing w:line="265" w:lineRule="exact"/>
        <w:ind w:left="108"/>
        <w:jc w:val="center"/>
        <w:rPr>
          <w:rFonts w:ascii="Arial" w:hAnsi="Arial" w:cs="Arial"/>
          <w:b/>
        </w:rPr>
      </w:pPr>
    </w:p>
    <w:tbl>
      <w:tblPr>
        <w:tblStyle w:val="Tabelacomgrade"/>
        <w:tblW w:w="0" w:type="auto"/>
        <w:tblInd w:w="108" w:type="dxa"/>
        <w:tblLook w:val="04A0" w:firstRow="1" w:lastRow="0" w:firstColumn="1" w:lastColumn="0" w:noHBand="0" w:noVBand="1"/>
      </w:tblPr>
      <w:tblGrid>
        <w:gridCol w:w="3969"/>
        <w:gridCol w:w="5149"/>
      </w:tblGrid>
      <w:tr w:rsidR="00366395" w:rsidRPr="004519D5" w:rsidTr="00C525BF">
        <w:trPr>
          <w:trHeight w:val="638"/>
        </w:trPr>
        <w:tc>
          <w:tcPr>
            <w:tcW w:w="3969" w:type="dxa"/>
            <w:shd w:val="clear" w:color="auto" w:fill="BFBFBF" w:themeFill="background1" w:themeFillShade="BF"/>
          </w:tcPr>
          <w:p w:rsidR="00366395" w:rsidRPr="004519D5" w:rsidRDefault="00366395" w:rsidP="00366395">
            <w:pPr>
              <w:pStyle w:val="TableParagraph"/>
              <w:tabs>
                <w:tab w:val="left" w:pos="2329"/>
              </w:tabs>
              <w:spacing w:line="265" w:lineRule="exact"/>
              <w:jc w:val="center"/>
              <w:rPr>
                <w:rFonts w:ascii="Arial" w:hAnsi="Arial" w:cs="Arial"/>
                <w:b/>
              </w:rPr>
            </w:pPr>
          </w:p>
          <w:p w:rsidR="00366395" w:rsidRPr="004519D5" w:rsidRDefault="00366395" w:rsidP="00366395">
            <w:pPr>
              <w:pStyle w:val="TableParagraph"/>
              <w:tabs>
                <w:tab w:val="left" w:pos="2329"/>
              </w:tabs>
              <w:spacing w:line="265" w:lineRule="exact"/>
              <w:jc w:val="center"/>
              <w:rPr>
                <w:rFonts w:ascii="Arial" w:hAnsi="Arial" w:cs="Arial"/>
                <w:b/>
              </w:rPr>
            </w:pPr>
            <w:r w:rsidRPr="004519D5">
              <w:rPr>
                <w:rFonts w:ascii="Arial" w:hAnsi="Arial" w:cs="Arial"/>
                <w:b/>
              </w:rPr>
              <w:t>Participantes</w:t>
            </w:r>
          </w:p>
          <w:p w:rsidR="00366395" w:rsidRPr="004519D5" w:rsidRDefault="00366395" w:rsidP="00366395">
            <w:pPr>
              <w:pStyle w:val="TableParagraph"/>
              <w:tabs>
                <w:tab w:val="left" w:pos="2329"/>
              </w:tabs>
              <w:spacing w:line="265" w:lineRule="exact"/>
              <w:jc w:val="center"/>
              <w:rPr>
                <w:rFonts w:ascii="Arial" w:hAnsi="Arial" w:cs="Arial"/>
                <w:b/>
              </w:rPr>
            </w:pPr>
          </w:p>
        </w:tc>
        <w:tc>
          <w:tcPr>
            <w:tcW w:w="5149" w:type="dxa"/>
            <w:shd w:val="clear" w:color="auto" w:fill="BFBFBF" w:themeFill="background1" w:themeFillShade="BF"/>
          </w:tcPr>
          <w:p w:rsidR="00366395" w:rsidRPr="004519D5" w:rsidRDefault="00366395" w:rsidP="00366395">
            <w:pPr>
              <w:pStyle w:val="TableParagraph"/>
              <w:spacing w:line="265" w:lineRule="exact"/>
              <w:jc w:val="center"/>
              <w:rPr>
                <w:rFonts w:ascii="Arial" w:hAnsi="Arial" w:cs="Arial"/>
                <w:b/>
              </w:rPr>
            </w:pPr>
          </w:p>
          <w:p w:rsidR="00366395" w:rsidRPr="004519D5" w:rsidRDefault="00366395" w:rsidP="00366395">
            <w:pPr>
              <w:pStyle w:val="TableParagraph"/>
              <w:spacing w:line="265" w:lineRule="exact"/>
              <w:jc w:val="center"/>
              <w:rPr>
                <w:rFonts w:ascii="Arial" w:hAnsi="Arial" w:cs="Arial"/>
                <w:b/>
              </w:rPr>
            </w:pPr>
            <w:r w:rsidRPr="004519D5">
              <w:rPr>
                <w:rFonts w:ascii="Arial" w:hAnsi="Arial" w:cs="Arial"/>
                <w:b/>
              </w:rPr>
              <w:t>Audiência Pública</w:t>
            </w:r>
          </w:p>
        </w:tc>
      </w:tr>
      <w:tr w:rsidR="00366395" w:rsidRPr="004519D5" w:rsidTr="00366395">
        <w:tc>
          <w:tcPr>
            <w:tcW w:w="3969" w:type="dxa"/>
          </w:tcPr>
          <w:p w:rsidR="00366395" w:rsidRPr="004519D5" w:rsidRDefault="00366395" w:rsidP="003D05FC">
            <w:pPr>
              <w:pStyle w:val="TableParagraph"/>
              <w:spacing w:line="265" w:lineRule="exact"/>
              <w:jc w:val="both"/>
              <w:rPr>
                <w:rFonts w:ascii="Arial" w:hAnsi="Arial" w:cs="Arial"/>
                <w:b/>
              </w:rPr>
            </w:pPr>
          </w:p>
          <w:p w:rsidR="00366395" w:rsidRPr="004519D5" w:rsidRDefault="00366395" w:rsidP="003D05FC">
            <w:pPr>
              <w:pStyle w:val="TableParagraph"/>
              <w:spacing w:line="265" w:lineRule="exact"/>
              <w:jc w:val="both"/>
              <w:rPr>
                <w:rFonts w:ascii="Arial" w:hAnsi="Arial" w:cs="Arial"/>
              </w:rPr>
            </w:pPr>
          </w:p>
          <w:p w:rsidR="00366395" w:rsidRPr="004519D5" w:rsidRDefault="00366395" w:rsidP="003D05FC">
            <w:pPr>
              <w:pStyle w:val="TableParagraph"/>
              <w:spacing w:line="265" w:lineRule="exact"/>
              <w:jc w:val="both"/>
              <w:rPr>
                <w:rFonts w:ascii="Arial" w:hAnsi="Arial" w:cs="Arial"/>
              </w:rPr>
            </w:pPr>
          </w:p>
          <w:p w:rsidR="00366395" w:rsidRPr="004519D5" w:rsidRDefault="00366395" w:rsidP="003D05FC">
            <w:pPr>
              <w:pStyle w:val="TableParagraph"/>
              <w:spacing w:line="265" w:lineRule="exact"/>
              <w:jc w:val="both"/>
              <w:rPr>
                <w:rFonts w:ascii="Arial" w:hAnsi="Arial" w:cs="Arial"/>
              </w:rPr>
            </w:pPr>
          </w:p>
          <w:p w:rsidR="00366395" w:rsidRPr="004519D5" w:rsidRDefault="00366395" w:rsidP="003D05FC">
            <w:pPr>
              <w:pStyle w:val="TableParagraph"/>
              <w:spacing w:line="265" w:lineRule="exact"/>
              <w:jc w:val="both"/>
              <w:rPr>
                <w:rFonts w:ascii="Arial" w:hAnsi="Arial" w:cs="Arial"/>
              </w:rPr>
            </w:pPr>
            <w:r w:rsidRPr="004519D5">
              <w:rPr>
                <w:rFonts w:ascii="Arial" w:hAnsi="Arial" w:cs="Arial"/>
              </w:rPr>
              <w:t>Todas as empresas</w:t>
            </w:r>
            <w:r w:rsidR="00270742" w:rsidRPr="004519D5">
              <w:rPr>
                <w:rFonts w:ascii="Arial" w:hAnsi="Arial" w:cs="Arial"/>
              </w:rPr>
              <w:t xml:space="preserve"> nacionais ou estrangeiras</w:t>
            </w:r>
            <w:r w:rsidRPr="004519D5">
              <w:rPr>
                <w:rFonts w:ascii="Arial" w:hAnsi="Arial" w:cs="Arial"/>
              </w:rPr>
              <w:t xml:space="preserve"> interessadas cuja área de atuação atenda ao objeto do Estudo Tecnico Preliminar.</w:t>
            </w:r>
          </w:p>
        </w:tc>
        <w:tc>
          <w:tcPr>
            <w:tcW w:w="5149" w:type="dxa"/>
          </w:tcPr>
          <w:p w:rsidR="00366395" w:rsidRPr="004519D5" w:rsidRDefault="00366395" w:rsidP="00366395">
            <w:pPr>
              <w:pStyle w:val="TableParagraph"/>
              <w:spacing w:line="265" w:lineRule="exact"/>
              <w:ind w:left="34"/>
              <w:rPr>
                <w:rFonts w:ascii="Arial" w:hAnsi="Arial" w:cs="Arial"/>
                <w:b/>
              </w:rPr>
            </w:pPr>
          </w:p>
          <w:p w:rsidR="00366395" w:rsidRPr="004519D5" w:rsidRDefault="00366395" w:rsidP="00366395">
            <w:pPr>
              <w:pStyle w:val="TableParagraph"/>
              <w:spacing w:line="265" w:lineRule="exact"/>
              <w:ind w:left="34"/>
              <w:rPr>
                <w:rFonts w:ascii="Arial" w:hAnsi="Arial" w:cs="Arial"/>
              </w:rPr>
            </w:pPr>
            <w:r w:rsidRPr="004519D5">
              <w:rPr>
                <w:rFonts w:ascii="Arial" w:hAnsi="Arial" w:cs="Arial"/>
                <w:b/>
              </w:rPr>
              <w:t xml:space="preserve">Data: </w:t>
            </w:r>
            <w:r w:rsidR="00733097">
              <w:rPr>
                <w:rFonts w:ascii="Arial" w:hAnsi="Arial" w:cs="Arial"/>
              </w:rPr>
              <w:t>2</w:t>
            </w:r>
            <w:r w:rsidR="00174F19">
              <w:rPr>
                <w:rFonts w:ascii="Arial" w:hAnsi="Arial" w:cs="Arial"/>
              </w:rPr>
              <w:t>8</w:t>
            </w:r>
            <w:r w:rsidR="00CF56A4" w:rsidRPr="004519D5">
              <w:rPr>
                <w:rFonts w:ascii="Arial" w:hAnsi="Arial" w:cs="Arial"/>
              </w:rPr>
              <w:t>/08</w:t>
            </w:r>
            <w:r w:rsidRPr="004519D5">
              <w:rPr>
                <w:rFonts w:ascii="Arial" w:hAnsi="Arial" w:cs="Arial"/>
              </w:rPr>
              <w:t>/2020</w:t>
            </w:r>
          </w:p>
          <w:p w:rsidR="00366395" w:rsidRPr="004519D5" w:rsidRDefault="00366395" w:rsidP="00366395">
            <w:pPr>
              <w:pStyle w:val="TableParagraph"/>
              <w:spacing w:line="265" w:lineRule="exact"/>
              <w:ind w:left="34"/>
              <w:rPr>
                <w:rFonts w:ascii="Arial" w:hAnsi="Arial" w:cs="Arial"/>
              </w:rPr>
            </w:pPr>
          </w:p>
          <w:p w:rsidR="00EA5E98" w:rsidRPr="004519D5" w:rsidRDefault="00366395" w:rsidP="00EA5E98">
            <w:pPr>
              <w:pStyle w:val="TableParagraph"/>
              <w:ind w:left="34" w:right="216"/>
              <w:rPr>
                <w:rFonts w:ascii="Arial" w:hAnsi="Arial" w:cs="Arial"/>
              </w:rPr>
            </w:pPr>
            <w:r w:rsidRPr="004519D5">
              <w:rPr>
                <w:rFonts w:ascii="Arial" w:hAnsi="Arial" w:cs="Arial"/>
                <w:b/>
              </w:rPr>
              <w:t xml:space="preserve">Local: </w:t>
            </w:r>
            <w:r w:rsidR="00417FA1" w:rsidRPr="004519D5">
              <w:rPr>
                <w:rFonts w:ascii="Arial" w:hAnsi="Arial" w:cs="Arial"/>
              </w:rPr>
              <w:t xml:space="preserve">Online através da </w:t>
            </w:r>
            <w:proofErr w:type="gramStart"/>
            <w:r w:rsidR="00417FA1" w:rsidRPr="004519D5">
              <w:rPr>
                <w:rFonts w:ascii="Arial" w:hAnsi="Arial" w:cs="Arial"/>
              </w:rPr>
              <w:t xml:space="preserve">plataforma </w:t>
            </w:r>
            <w:r w:rsidR="00495B18" w:rsidRPr="004519D5">
              <w:rPr>
                <w:rFonts w:ascii="Arial" w:hAnsi="Arial" w:cs="Arial"/>
              </w:rPr>
              <w:t>:</w:t>
            </w:r>
            <w:proofErr w:type="gramEnd"/>
          </w:p>
          <w:p w:rsidR="00495B18" w:rsidRPr="004519D5" w:rsidRDefault="00495B18" w:rsidP="00EA5E98">
            <w:pPr>
              <w:pStyle w:val="TableParagraph"/>
              <w:ind w:left="34" w:right="216"/>
              <w:rPr>
                <w:rFonts w:ascii="Arial" w:hAnsi="Arial" w:cs="Arial"/>
              </w:rPr>
            </w:pPr>
          </w:p>
          <w:p w:rsidR="0071570F" w:rsidRPr="004519D5" w:rsidRDefault="0071570F" w:rsidP="00366395">
            <w:pPr>
              <w:pStyle w:val="TableParagraph"/>
              <w:ind w:left="34" w:right="216"/>
              <w:rPr>
                <w:rFonts w:ascii="Arial" w:hAnsi="Arial" w:cs="Arial"/>
                <w:b/>
              </w:rPr>
            </w:pPr>
            <w:proofErr w:type="gramStart"/>
            <w:r w:rsidRPr="004519D5">
              <w:rPr>
                <w:rFonts w:ascii="Arial" w:hAnsi="Arial" w:cs="Arial"/>
                <w:b/>
              </w:rPr>
              <w:t>meet</w:t>
            </w:r>
            <w:proofErr w:type="gramEnd"/>
            <w:r w:rsidRPr="004519D5">
              <w:rPr>
                <w:rFonts w:ascii="Arial" w:hAnsi="Arial" w:cs="Arial"/>
                <w:b/>
              </w:rPr>
              <w:t>.google.com</w:t>
            </w:r>
            <w:r w:rsidRPr="00963075">
              <w:rPr>
                <w:rFonts w:ascii="Arial" w:hAnsi="Arial" w:cs="Arial"/>
                <w:b/>
              </w:rPr>
              <w:t>/</w:t>
            </w:r>
            <w:r w:rsidR="00963075" w:rsidRPr="00963075">
              <w:rPr>
                <w:rFonts w:ascii="Arial" w:hAnsi="Arial" w:cs="Arial"/>
                <w:b/>
              </w:rPr>
              <w:t>ohf-cdwo-mhs</w:t>
            </w:r>
          </w:p>
          <w:p w:rsidR="0071570F" w:rsidRPr="004519D5" w:rsidRDefault="0071570F" w:rsidP="00366395">
            <w:pPr>
              <w:pStyle w:val="TableParagraph"/>
              <w:ind w:left="34" w:right="216"/>
              <w:rPr>
                <w:rFonts w:ascii="Arial" w:hAnsi="Arial" w:cs="Arial"/>
                <w:b/>
              </w:rPr>
            </w:pPr>
          </w:p>
          <w:p w:rsidR="00B77AAB" w:rsidRPr="00174F19" w:rsidRDefault="00B77AAB" w:rsidP="00366395">
            <w:pPr>
              <w:pStyle w:val="TableParagraph"/>
              <w:ind w:left="34" w:right="216"/>
              <w:rPr>
                <w:rFonts w:ascii="Arial" w:hAnsi="Arial" w:cs="Arial"/>
                <w:b/>
              </w:rPr>
            </w:pPr>
            <w:r w:rsidRPr="004519D5">
              <w:rPr>
                <w:rFonts w:ascii="Arial" w:hAnsi="Arial" w:cs="Arial"/>
                <w:b/>
              </w:rPr>
              <w:t xml:space="preserve">Periodo de </w:t>
            </w:r>
            <w:proofErr w:type="gramStart"/>
            <w:r w:rsidRPr="004519D5">
              <w:rPr>
                <w:rFonts w:ascii="Arial" w:hAnsi="Arial" w:cs="Arial"/>
                <w:b/>
              </w:rPr>
              <w:t>inscrição:</w:t>
            </w:r>
            <w:proofErr w:type="gramEnd"/>
            <w:r w:rsidR="00174F19">
              <w:rPr>
                <w:rFonts w:ascii="Arial" w:hAnsi="Arial" w:cs="Arial"/>
                <w:b/>
              </w:rPr>
              <w:t>12</w:t>
            </w:r>
            <w:r w:rsidR="00DE1F37" w:rsidRPr="00174F19">
              <w:rPr>
                <w:rFonts w:ascii="Arial" w:hAnsi="Arial" w:cs="Arial"/>
                <w:b/>
              </w:rPr>
              <w:t>/08</w:t>
            </w:r>
            <w:r w:rsidR="00174F19">
              <w:rPr>
                <w:rFonts w:ascii="Arial" w:hAnsi="Arial" w:cs="Arial"/>
                <w:b/>
              </w:rPr>
              <w:t>/2020 a 20</w:t>
            </w:r>
            <w:r w:rsidR="00DE1F37" w:rsidRPr="00174F19">
              <w:rPr>
                <w:rFonts w:ascii="Arial" w:hAnsi="Arial" w:cs="Arial"/>
                <w:b/>
              </w:rPr>
              <w:t>/08</w:t>
            </w:r>
            <w:r w:rsidRPr="00174F19">
              <w:rPr>
                <w:rFonts w:ascii="Arial" w:hAnsi="Arial" w:cs="Arial"/>
                <w:b/>
              </w:rPr>
              <w:t>/2020</w:t>
            </w:r>
          </w:p>
          <w:p w:rsidR="00417FA1" w:rsidRPr="004519D5" w:rsidRDefault="00417FA1" w:rsidP="00366395">
            <w:pPr>
              <w:pStyle w:val="TableParagraph"/>
              <w:ind w:left="34" w:right="216"/>
              <w:rPr>
                <w:rFonts w:ascii="Arial" w:hAnsi="Arial" w:cs="Arial"/>
                <w:b/>
              </w:rPr>
            </w:pPr>
          </w:p>
          <w:p w:rsidR="00EA5E98" w:rsidRPr="004519D5" w:rsidRDefault="00366395" w:rsidP="00EA5E98">
            <w:pPr>
              <w:pStyle w:val="TableParagraph"/>
              <w:ind w:left="34" w:right="216"/>
              <w:rPr>
                <w:rFonts w:ascii="Arial" w:hAnsi="Arial" w:cs="Arial"/>
              </w:rPr>
            </w:pPr>
            <w:r w:rsidRPr="004519D5">
              <w:rPr>
                <w:rFonts w:ascii="Arial" w:hAnsi="Arial" w:cs="Arial"/>
                <w:b/>
              </w:rPr>
              <w:t xml:space="preserve">Horário: </w:t>
            </w:r>
            <w:proofErr w:type="gramStart"/>
            <w:r w:rsidR="00EA5E98" w:rsidRPr="004519D5">
              <w:rPr>
                <w:rFonts w:ascii="Arial" w:hAnsi="Arial" w:cs="Arial"/>
              </w:rPr>
              <w:t>10:00</w:t>
            </w:r>
            <w:proofErr w:type="gramEnd"/>
            <w:r w:rsidR="00EA5E98" w:rsidRPr="004519D5">
              <w:rPr>
                <w:rFonts w:ascii="Arial" w:hAnsi="Arial" w:cs="Arial"/>
              </w:rPr>
              <w:t xml:space="preserve"> às 12</w:t>
            </w:r>
            <w:r w:rsidRPr="004519D5">
              <w:rPr>
                <w:rFonts w:ascii="Arial" w:hAnsi="Arial" w:cs="Arial"/>
              </w:rPr>
              <w:t>:</w:t>
            </w:r>
            <w:r w:rsidR="00EA5E98" w:rsidRPr="004519D5">
              <w:rPr>
                <w:rFonts w:ascii="Arial" w:hAnsi="Arial" w:cs="Arial"/>
              </w:rPr>
              <w:t>0</w:t>
            </w:r>
            <w:r w:rsidRPr="004519D5">
              <w:rPr>
                <w:rFonts w:ascii="Arial" w:hAnsi="Arial" w:cs="Arial"/>
              </w:rPr>
              <w:t xml:space="preserve">0 horas </w:t>
            </w:r>
          </w:p>
          <w:p w:rsidR="00366395" w:rsidRPr="004519D5" w:rsidRDefault="00417FA1" w:rsidP="00EA5E98">
            <w:pPr>
              <w:pStyle w:val="TableParagraph"/>
              <w:ind w:left="34" w:right="216"/>
              <w:rPr>
                <w:rFonts w:ascii="Arial" w:hAnsi="Arial" w:cs="Arial"/>
              </w:rPr>
            </w:pPr>
            <w:r w:rsidRPr="004519D5">
              <w:rPr>
                <w:rFonts w:ascii="Arial" w:hAnsi="Arial" w:cs="Arial"/>
              </w:rPr>
              <w:t>*Horário de Brasília</w:t>
            </w:r>
            <w:r w:rsidR="00366395" w:rsidRPr="004519D5">
              <w:rPr>
                <w:rFonts w:ascii="Arial" w:hAnsi="Arial" w:cs="Arial"/>
              </w:rPr>
              <w:t>.</w:t>
            </w:r>
          </w:p>
          <w:p w:rsidR="00366395" w:rsidRPr="004519D5" w:rsidRDefault="00366395" w:rsidP="00417FA1">
            <w:pPr>
              <w:pStyle w:val="TableParagraph"/>
              <w:ind w:right="216"/>
              <w:rPr>
                <w:rFonts w:ascii="Arial" w:hAnsi="Arial" w:cs="Arial"/>
                <w:b/>
              </w:rPr>
            </w:pPr>
          </w:p>
          <w:p w:rsidR="00366395" w:rsidRPr="004519D5" w:rsidRDefault="00366395" w:rsidP="00366395">
            <w:pPr>
              <w:pStyle w:val="TableParagraph"/>
              <w:spacing w:line="265" w:lineRule="exact"/>
              <w:ind w:left="34"/>
              <w:rPr>
                <w:rFonts w:ascii="Arial" w:hAnsi="Arial" w:cs="Arial"/>
                <w:b/>
              </w:rPr>
            </w:pPr>
            <w:r w:rsidRPr="004519D5">
              <w:rPr>
                <w:rFonts w:ascii="Arial" w:hAnsi="Arial" w:cs="Arial"/>
                <w:b/>
              </w:rPr>
              <w:t xml:space="preserve">Telefone: </w:t>
            </w:r>
            <w:r w:rsidRPr="004519D5">
              <w:rPr>
                <w:rFonts w:ascii="Arial" w:hAnsi="Arial" w:cs="Arial"/>
              </w:rPr>
              <w:t>(21) 2333-</w:t>
            </w:r>
            <w:r w:rsidR="004519D5" w:rsidRPr="004519D5">
              <w:rPr>
                <w:rFonts w:ascii="Arial" w:hAnsi="Arial" w:cs="Arial"/>
              </w:rPr>
              <w:t>5996 /</w:t>
            </w:r>
            <w:r w:rsidRPr="004519D5">
              <w:rPr>
                <w:rFonts w:ascii="Arial" w:hAnsi="Arial" w:cs="Arial"/>
              </w:rPr>
              <w:t xml:space="preserve"> 2333-</w:t>
            </w:r>
            <w:r w:rsidR="004519D5" w:rsidRPr="004519D5">
              <w:rPr>
                <w:rFonts w:ascii="Arial" w:hAnsi="Arial" w:cs="Arial"/>
              </w:rPr>
              <w:t>6023</w:t>
            </w:r>
          </w:p>
        </w:tc>
      </w:tr>
    </w:tbl>
    <w:p w:rsidR="003D05FC" w:rsidRPr="004519D5" w:rsidRDefault="003D05FC" w:rsidP="00366395">
      <w:pPr>
        <w:pStyle w:val="Corpodetexto"/>
        <w:ind w:right="110"/>
        <w:rPr>
          <w:rFonts w:ascii="Arial" w:hAnsi="Arial" w:cs="Arial"/>
          <w:sz w:val="22"/>
          <w:szCs w:val="22"/>
        </w:rPr>
      </w:pPr>
    </w:p>
    <w:p w:rsidR="00A8683D" w:rsidRPr="004519D5" w:rsidRDefault="00A8683D" w:rsidP="003D05FC">
      <w:pPr>
        <w:pStyle w:val="Corpodetexto"/>
        <w:spacing w:before="9"/>
        <w:rPr>
          <w:rFonts w:ascii="Arial" w:hAnsi="Arial" w:cs="Arial"/>
          <w:sz w:val="22"/>
          <w:szCs w:val="22"/>
        </w:rPr>
      </w:pPr>
    </w:p>
    <w:p w:rsidR="00A8683D" w:rsidRPr="004519D5" w:rsidRDefault="00BF31E5" w:rsidP="00C947B3">
      <w:pPr>
        <w:pStyle w:val="Ttulo2"/>
        <w:numPr>
          <w:ilvl w:val="0"/>
          <w:numId w:val="3"/>
        </w:numPr>
        <w:tabs>
          <w:tab w:val="left" w:pos="345"/>
        </w:tabs>
        <w:spacing w:before="51"/>
        <w:ind w:hanging="243"/>
        <w:rPr>
          <w:rFonts w:ascii="Arial" w:hAnsi="Arial" w:cs="Arial"/>
          <w:sz w:val="22"/>
          <w:szCs w:val="22"/>
        </w:rPr>
      </w:pPr>
      <w:r w:rsidRPr="004519D5">
        <w:rPr>
          <w:rFonts w:ascii="Arial" w:hAnsi="Arial" w:cs="Arial"/>
          <w:sz w:val="22"/>
          <w:szCs w:val="22"/>
        </w:rPr>
        <w:t>Do</w:t>
      </w:r>
      <w:r w:rsidRPr="004519D5">
        <w:rPr>
          <w:rFonts w:ascii="Arial" w:hAnsi="Arial" w:cs="Arial"/>
          <w:spacing w:val="-3"/>
          <w:sz w:val="22"/>
          <w:szCs w:val="22"/>
        </w:rPr>
        <w:t xml:space="preserve"> </w:t>
      </w:r>
      <w:r w:rsidRPr="004519D5">
        <w:rPr>
          <w:rFonts w:ascii="Arial" w:hAnsi="Arial" w:cs="Arial"/>
          <w:sz w:val="22"/>
          <w:szCs w:val="22"/>
        </w:rPr>
        <w:t>Objetivo:</w:t>
      </w:r>
    </w:p>
    <w:p w:rsidR="00C525BF" w:rsidRPr="004519D5" w:rsidRDefault="00C525BF" w:rsidP="00C947B3">
      <w:pPr>
        <w:pStyle w:val="Ttulo2"/>
        <w:tabs>
          <w:tab w:val="left" w:pos="345"/>
        </w:tabs>
        <w:spacing w:before="51"/>
        <w:ind w:firstLine="0"/>
        <w:rPr>
          <w:rFonts w:ascii="Arial" w:hAnsi="Arial" w:cs="Arial"/>
          <w:sz w:val="22"/>
          <w:szCs w:val="22"/>
        </w:rPr>
      </w:pPr>
    </w:p>
    <w:p w:rsidR="00A8683D" w:rsidRPr="004519D5" w:rsidRDefault="00BF31E5" w:rsidP="00A44836">
      <w:pPr>
        <w:pStyle w:val="PargrafodaLista"/>
        <w:numPr>
          <w:ilvl w:val="1"/>
          <w:numId w:val="3"/>
        </w:numPr>
        <w:tabs>
          <w:tab w:val="left" w:pos="472"/>
        </w:tabs>
        <w:spacing w:line="360" w:lineRule="auto"/>
        <w:ind w:right="113" w:firstLine="0"/>
        <w:rPr>
          <w:rFonts w:ascii="Arial" w:hAnsi="Arial" w:cs="Arial"/>
        </w:rPr>
      </w:pPr>
      <w:r w:rsidRPr="004519D5">
        <w:rPr>
          <w:rFonts w:ascii="Arial" w:hAnsi="Arial" w:cs="Arial"/>
        </w:rPr>
        <w:t>Fr</w:t>
      </w:r>
      <w:r w:rsidR="00323511" w:rsidRPr="004519D5">
        <w:rPr>
          <w:rFonts w:ascii="Arial" w:hAnsi="Arial" w:cs="Arial"/>
        </w:rPr>
        <w:t>anquear a qualquer interessado</w:t>
      </w:r>
      <w:r w:rsidRPr="004519D5">
        <w:rPr>
          <w:rFonts w:ascii="Arial" w:hAnsi="Arial" w:cs="Arial"/>
        </w:rPr>
        <w:t xml:space="preserve"> o ace</w:t>
      </w:r>
      <w:r w:rsidR="00796B1C" w:rsidRPr="004519D5">
        <w:rPr>
          <w:rFonts w:ascii="Arial" w:hAnsi="Arial" w:cs="Arial"/>
        </w:rPr>
        <w:t>sso às informações pertinentes ao Estudo Técnico Preliminar</w:t>
      </w:r>
      <w:r w:rsidRPr="004519D5">
        <w:rPr>
          <w:rFonts w:ascii="Arial" w:hAnsi="Arial" w:cs="Arial"/>
        </w:rPr>
        <w:t>, destinado à “</w:t>
      </w:r>
      <w:r w:rsidR="00796B1C" w:rsidRPr="004519D5">
        <w:rPr>
          <w:rFonts w:ascii="Arial" w:hAnsi="Arial" w:cs="Arial"/>
        </w:rPr>
        <w:t xml:space="preserve">Aquisição de coletes Balisticos </w:t>
      </w:r>
      <w:r w:rsidR="008A4876" w:rsidRPr="004519D5">
        <w:rPr>
          <w:rFonts w:ascii="Arial" w:hAnsi="Arial" w:cs="Arial"/>
        </w:rPr>
        <w:t>para a</w:t>
      </w:r>
      <w:r w:rsidRPr="004519D5">
        <w:rPr>
          <w:rFonts w:ascii="Arial" w:hAnsi="Arial" w:cs="Arial"/>
        </w:rPr>
        <w:t xml:space="preserve"> </w:t>
      </w:r>
      <w:r w:rsidR="00BC0263" w:rsidRPr="004519D5">
        <w:rPr>
          <w:rFonts w:ascii="Arial" w:hAnsi="Arial" w:cs="Arial"/>
        </w:rPr>
        <w:t>SEPM</w:t>
      </w:r>
      <w:r w:rsidRPr="004519D5">
        <w:rPr>
          <w:rFonts w:ascii="Arial" w:hAnsi="Arial" w:cs="Arial"/>
        </w:rPr>
        <w:t xml:space="preserve">, nas </w:t>
      </w:r>
      <w:r w:rsidR="00323511" w:rsidRPr="004519D5">
        <w:rPr>
          <w:rFonts w:ascii="Arial" w:hAnsi="Arial" w:cs="Arial"/>
        </w:rPr>
        <w:t>condições previstas no Estudo Técnico Preliminar</w:t>
      </w:r>
      <w:r w:rsidRPr="004519D5">
        <w:rPr>
          <w:rFonts w:ascii="Arial" w:hAnsi="Arial" w:cs="Arial"/>
        </w:rPr>
        <w:t xml:space="preserve"> e seus anexos”.</w:t>
      </w:r>
    </w:p>
    <w:p w:rsidR="00A8683D" w:rsidRPr="004519D5" w:rsidRDefault="00A8683D" w:rsidP="00A44836">
      <w:pPr>
        <w:pStyle w:val="Corpodetexto"/>
        <w:spacing w:before="4" w:line="360" w:lineRule="auto"/>
        <w:rPr>
          <w:rFonts w:ascii="Arial" w:hAnsi="Arial" w:cs="Arial"/>
          <w:sz w:val="22"/>
          <w:szCs w:val="22"/>
        </w:rPr>
      </w:pPr>
    </w:p>
    <w:p w:rsidR="00A8683D" w:rsidRPr="004519D5" w:rsidRDefault="00BF31E5" w:rsidP="00A44836">
      <w:pPr>
        <w:pStyle w:val="Ttulo2"/>
        <w:numPr>
          <w:ilvl w:val="0"/>
          <w:numId w:val="3"/>
        </w:numPr>
        <w:tabs>
          <w:tab w:val="left" w:pos="345"/>
        </w:tabs>
        <w:spacing w:line="360" w:lineRule="auto"/>
        <w:ind w:hanging="243"/>
        <w:rPr>
          <w:rFonts w:ascii="Arial" w:hAnsi="Arial" w:cs="Arial"/>
          <w:sz w:val="22"/>
          <w:szCs w:val="22"/>
        </w:rPr>
      </w:pPr>
      <w:r w:rsidRPr="004519D5">
        <w:rPr>
          <w:rFonts w:ascii="Arial" w:hAnsi="Arial" w:cs="Arial"/>
          <w:sz w:val="22"/>
          <w:szCs w:val="22"/>
        </w:rPr>
        <w:t>Da</w:t>
      </w:r>
      <w:r w:rsidRPr="004519D5">
        <w:rPr>
          <w:rFonts w:ascii="Arial" w:hAnsi="Arial" w:cs="Arial"/>
          <w:spacing w:val="-1"/>
          <w:sz w:val="22"/>
          <w:szCs w:val="22"/>
        </w:rPr>
        <w:t xml:space="preserve"> </w:t>
      </w:r>
      <w:r w:rsidRPr="004519D5">
        <w:rPr>
          <w:rFonts w:ascii="Arial" w:hAnsi="Arial" w:cs="Arial"/>
          <w:sz w:val="22"/>
          <w:szCs w:val="22"/>
        </w:rPr>
        <w:t>organização:</w:t>
      </w:r>
    </w:p>
    <w:p w:rsidR="00C525BF" w:rsidRPr="004519D5" w:rsidRDefault="00C525BF" w:rsidP="00A44836">
      <w:pPr>
        <w:pStyle w:val="Ttulo2"/>
        <w:tabs>
          <w:tab w:val="left" w:pos="345"/>
        </w:tabs>
        <w:spacing w:line="360" w:lineRule="auto"/>
        <w:ind w:firstLine="0"/>
        <w:rPr>
          <w:rFonts w:ascii="Arial" w:hAnsi="Arial" w:cs="Arial"/>
          <w:sz w:val="22"/>
          <w:szCs w:val="22"/>
        </w:rPr>
      </w:pPr>
    </w:p>
    <w:p w:rsidR="00A8683D" w:rsidRPr="004519D5" w:rsidRDefault="00BF31E5" w:rsidP="00A44836">
      <w:pPr>
        <w:pStyle w:val="PargrafodaLista"/>
        <w:numPr>
          <w:ilvl w:val="1"/>
          <w:numId w:val="3"/>
        </w:numPr>
        <w:tabs>
          <w:tab w:val="left" w:pos="546"/>
        </w:tabs>
        <w:spacing w:line="360" w:lineRule="auto"/>
        <w:ind w:right="109" w:firstLine="0"/>
        <w:rPr>
          <w:rFonts w:ascii="Arial" w:hAnsi="Arial" w:cs="Arial"/>
        </w:rPr>
      </w:pPr>
      <w:r w:rsidRPr="004519D5">
        <w:rPr>
          <w:rFonts w:ascii="Arial" w:hAnsi="Arial" w:cs="Arial"/>
        </w:rPr>
        <w:t xml:space="preserve">A Audiência será conduzida por servidores militares da </w:t>
      </w:r>
      <w:r w:rsidR="008A4876" w:rsidRPr="004519D5">
        <w:rPr>
          <w:rFonts w:ascii="Arial" w:hAnsi="Arial" w:cs="Arial"/>
        </w:rPr>
        <w:t>Diretoria de Manutenção e Suprimentos de Armamento</w:t>
      </w:r>
      <w:r w:rsidRPr="004519D5">
        <w:rPr>
          <w:rFonts w:ascii="Arial" w:hAnsi="Arial" w:cs="Arial"/>
        </w:rPr>
        <w:t>, design</w:t>
      </w:r>
      <w:r w:rsidR="008A4876" w:rsidRPr="004519D5">
        <w:rPr>
          <w:rFonts w:ascii="Arial" w:hAnsi="Arial" w:cs="Arial"/>
        </w:rPr>
        <w:t>ados para conduzir o Estudo Técnico Preliminar.</w:t>
      </w:r>
    </w:p>
    <w:p w:rsidR="00C525BF" w:rsidRPr="004519D5" w:rsidRDefault="00C525BF" w:rsidP="00A44836">
      <w:pPr>
        <w:pStyle w:val="PargrafodaLista"/>
        <w:tabs>
          <w:tab w:val="left" w:pos="546"/>
        </w:tabs>
        <w:spacing w:line="360" w:lineRule="auto"/>
        <w:ind w:right="109"/>
        <w:rPr>
          <w:rFonts w:ascii="Arial" w:hAnsi="Arial" w:cs="Arial"/>
          <w:color w:val="FF0000"/>
        </w:rPr>
      </w:pPr>
    </w:p>
    <w:p w:rsidR="00A8683D" w:rsidRPr="004519D5" w:rsidRDefault="00370FA6" w:rsidP="00A44836">
      <w:pPr>
        <w:pStyle w:val="PargrafodaLista"/>
        <w:numPr>
          <w:ilvl w:val="1"/>
          <w:numId w:val="3"/>
        </w:numPr>
        <w:tabs>
          <w:tab w:val="left" w:pos="489"/>
        </w:tabs>
        <w:spacing w:before="2" w:line="360" w:lineRule="auto"/>
        <w:ind w:right="115" w:firstLine="0"/>
        <w:rPr>
          <w:rFonts w:ascii="Arial" w:hAnsi="Arial" w:cs="Arial"/>
        </w:rPr>
      </w:pPr>
      <w:r w:rsidRPr="004519D5">
        <w:rPr>
          <w:rFonts w:ascii="Arial" w:hAnsi="Arial" w:cs="Arial"/>
        </w:rPr>
        <w:t>Ao Presidente</w:t>
      </w:r>
      <w:r w:rsidR="00BF31E5" w:rsidRPr="004519D5">
        <w:rPr>
          <w:rFonts w:ascii="Arial" w:hAnsi="Arial" w:cs="Arial"/>
        </w:rPr>
        <w:t xml:space="preserve"> competirá dirimir as questões de ordem e decidir conclusivamente sobre os procedimentos adotados na audiência. Para assegurar o bom andamento dos trabalhos, poderá conceder e cassar a palavra, além de determinar a retirada de pessoas que perturbarem a realização da</w:t>
      </w:r>
      <w:r w:rsidR="00BF31E5" w:rsidRPr="004519D5">
        <w:rPr>
          <w:rFonts w:ascii="Arial" w:hAnsi="Arial" w:cs="Arial"/>
          <w:spacing w:val="-5"/>
        </w:rPr>
        <w:t xml:space="preserve"> </w:t>
      </w:r>
      <w:r w:rsidR="00BF31E5" w:rsidRPr="004519D5">
        <w:rPr>
          <w:rFonts w:ascii="Arial" w:hAnsi="Arial" w:cs="Arial"/>
        </w:rPr>
        <w:t>audiência.</w:t>
      </w:r>
    </w:p>
    <w:p w:rsidR="00A8683D" w:rsidRPr="004519D5" w:rsidRDefault="00A8683D" w:rsidP="00A44836">
      <w:pPr>
        <w:pStyle w:val="Corpodetexto"/>
        <w:spacing w:line="360" w:lineRule="auto"/>
        <w:rPr>
          <w:rFonts w:ascii="Arial" w:hAnsi="Arial" w:cs="Arial"/>
          <w:sz w:val="22"/>
          <w:szCs w:val="22"/>
        </w:rPr>
      </w:pPr>
    </w:p>
    <w:p w:rsidR="00A8683D" w:rsidRPr="004519D5" w:rsidRDefault="00BF31E5" w:rsidP="00A44836">
      <w:pPr>
        <w:pStyle w:val="Ttulo2"/>
        <w:numPr>
          <w:ilvl w:val="0"/>
          <w:numId w:val="3"/>
        </w:numPr>
        <w:tabs>
          <w:tab w:val="left" w:pos="345"/>
        </w:tabs>
        <w:spacing w:line="360" w:lineRule="auto"/>
        <w:ind w:hanging="243"/>
        <w:rPr>
          <w:rFonts w:ascii="Arial" w:hAnsi="Arial" w:cs="Arial"/>
          <w:sz w:val="22"/>
          <w:szCs w:val="22"/>
        </w:rPr>
      </w:pPr>
      <w:r w:rsidRPr="004519D5">
        <w:rPr>
          <w:rFonts w:ascii="Arial" w:hAnsi="Arial" w:cs="Arial"/>
          <w:sz w:val="22"/>
          <w:szCs w:val="22"/>
        </w:rPr>
        <w:t>Forma de</w:t>
      </w:r>
      <w:r w:rsidRPr="004519D5">
        <w:rPr>
          <w:rFonts w:ascii="Arial" w:hAnsi="Arial" w:cs="Arial"/>
          <w:spacing w:val="-3"/>
          <w:sz w:val="22"/>
          <w:szCs w:val="22"/>
        </w:rPr>
        <w:t xml:space="preserve"> </w:t>
      </w:r>
      <w:r w:rsidRPr="004519D5">
        <w:rPr>
          <w:rFonts w:ascii="Arial" w:hAnsi="Arial" w:cs="Arial"/>
          <w:sz w:val="22"/>
          <w:szCs w:val="22"/>
        </w:rPr>
        <w:t>participação:</w:t>
      </w:r>
    </w:p>
    <w:p w:rsidR="00C525BF" w:rsidRPr="004519D5" w:rsidRDefault="00C525BF" w:rsidP="00A44836">
      <w:pPr>
        <w:pStyle w:val="Ttulo2"/>
        <w:tabs>
          <w:tab w:val="left" w:pos="345"/>
        </w:tabs>
        <w:spacing w:line="360" w:lineRule="auto"/>
        <w:ind w:firstLine="0"/>
        <w:rPr>
          <w:rFonts w:ascii="Arial" w:hAnsi="Arial" w:cs="Arial"/>
          <w:sz w:val="22"/>
          <w:szCs w:val="22"/>
        </w:rPr>
      </w:pPr>
    </w:p>
    <w:p w:rsidR="00A8683D" w:rsidRPr="006359F9" w:rsidRDefault="00BF31E5" w:rsidP="00A44836">
      <w:pPr>
        <w:pStyle w:val="PargrafodaLista"/>
        <w:numPr>
          <w:ilvl w:val="1"/>
          <w:numId w:val="3"/>
        </w:numPr>
        <w:tabs>
          <w:tab w:val="left" w:pos="477"/>
        </w:tabs>
        <w:spacing w:line="360" w:lineRule="auto"/>
        <w:ind w:right="110" w:firstLine="0"/>
        <w:rPr>
          <w:rFonts w:ascii="Arial" w:hAnsi="Arial" w:cs="Arial"/>
        </w:rPr>
      </w:pPr>
      <w:r w:rsidRPr="006359F9">
        <w:rPr>
          <w:rFonts w:ascii="Arial" w:hAnsi="Arial" w:cs="Arial"/>
        </w:rPr>
        <w:t>A Audiência Pública será</w:t>
      </w:r>
      <w:r w:rsidR="00B77AAB" w:rsidRPr="006359F9">
        <w:rPr>
          <w:rFonts w:ascii="Arial" w:hAnsi="Arial" w:cs="Arial"/>
        </w:rPr>
        <w:t xml:space="preserve"> </w:t>
      </w:r>
      <w:proofErr w:type="gramStart"/>
      <w:r w:rsidR="00B77AAB" w:rsidRPr="006359F9">
        <w:rPr>
          <w:rFonts w:ascii="Arial" w:hAnsi="Arial" w:cs="Arial"/>
        </w:rPr>
        <w:t>aberta a todos os interessados, p</w:t>
      </w:r>
      <w:r w:rsidR="00417FA1" w:rsidRPr="006359F9">
        <w:rPr>
          <w:rFonts w:ascii="Arial" w:hAnsi="Arial" w:cs="Arial"/>
        </w:rPr>
        <w:t>reviamente inscritos</w:t>
      </w:r>
      <w:proofErr w:type="gramEnd"/>
      <w:r w:rsidR="00417FA1" w:rsidRPr="006359F9">
        <w:rPr>
          <w:rFonts w:ascii="Arial" w:hAnsi="Arial" w:cs="Arial"/>
        </w:rPr>
        <w:t xml:space="preserve"> </w:t>
      </w:r>
      <w:r w:rsidR="00B77AAB" w:rsidRPr="006359F9">
        <w:rPr>
          <w:rFonts w:ascii="Arial" w:hAnsi="Arial" w:cs="Arial"/>
        </w:rPr>
        <w:t xml:space="preserve">pelo endereço eletrônico </w:t>
      </w:r>
      <w:hyperlink r:id="rId10" w:history="1">
        <w:r w:rsidR="00B77AAB" w:rsidRPr="006359F9">
          <w:rPr>
            <w:rStyle w:val="Hyperlink"/>
            <w:rFonts w:ascii="Arial" w:hAnsi="Arial" w:cs="Arial"/>
            <w:color w:val="auto"/>
            <w:u w:color="0000FF"/>
          </w:rPr>
          <w:t>secretaria_dmsa@pmerj.rj.gov.br</w:t>
        </w:r>
      </w:hyperlink>
      <w:r w:rsidR="00B77AAB" w:rsidRPr="006359F9">
        <w:rPr>
          <w:rFonts w:ascii="Arial" w:hAnsi="Arial" w:cs="Arial"/>
        </w:rPr>
        <w:t>, com a intitulação “Audiência Pública – Cadastro de Participação</w:t>
      </w:r>
      <w:r w:rsidR="00E1256B" w:rsidRPr="006359F9">
        <w:rPr>
          <w:rFonts w:ascii="Arial" w:hAnsi="Arial" w:cs="Arial"/>
        </w:rPr>
        <w:t xml:space="preserve"> Aquisição de Coletes Balísticos</w:t>
      </w:r>
      <w:r w:rsidR="00B77AAB" w:rsidRPr="006359F9">
        <w:rPr>
          <w:rFonts w:ascii="Arial" w:hAnsi="Arial" w:cs="Arial"/>
        </w:rPr>
        <w:t>”, que permitirá</w:t>
      </w:r>
      <w:r w:rsidR="00C535CB" w:rsidRPr="006359F9">
        <w:rPr>
          <w:rFonts w:ascii="Arial" w:hAnsi="Arial" w:cs="Arial"/>
        </w:rPr>
        <w:t xml:space="preserve"> </w:t>
      </w:r>
      <w:r w:rsidR="00B77AAB" w:rsidRPr="006359F9">
        <w:rPr>
          <w:rFonts w:ascii="Arial" w:hAnsi="Arial" w:cs="Arial"/>
        </w:rPr>
        <w:t xml:space="preserve">acesso ao link da plataforma </w:t>
      </w:r>
      <w:r w:rsidR="00EA5E98" w:rsidRPr="006359F9">
        <w:rPr>
          <w:rFonts w:ascii="Arial" w:hAnsi="Arial" w:cs="Arial"/>
          <w:b/>
        </w:rPr>
        <w:t>google meet</w:t>
      </w:r>
      <w:r w:rsidR="00EA5E98" w:rsidRPr="006359F9">
        <w:rPr>
          <w:rFonts w:ascii="Arial" w:hAnsi="Arial" w:cs="Arial"/>
          <w:b/>
          <w:i/>
        </w:rPr>
        <w:t xml:space="preserve"> </w:t>
      </w:r>
      <w:r w:rsidR="00B77AAB" w:rsidRPr="006359F9">
        <w:rPr>
          <w:rFonts w:ascii="Arial" w:hAnsi="Arial" w:cs="Arial"/>
        </w:rPr>
        <w:t>para</w:t>
      </w:r>
      <w:r w:rsidRPr="006359F9">
        <w:rPr>
          <w:rFonts w:ascii="Arial" w:hAnsi="Arial" w:cs="Arial"/>
        </w:rPr>
        <w:t xml:space="preserve"> realização da audiência.</w:t>
      </w:r>
    </w:p>
    <w:p w:rsidR="00C525BF" w:rsidRPr="004519D5" w:rsidRDefault="00C525BF" w:rsidP="00A44836">
      <w:pPr>
        <w:pStyle w:val="Corpodetexto"/>
        <w:spacing w:before="37" w:line="360" w:lineRule="auto"/>
        <w:ind w:right="117"/>
        <w:rPr>
          <w:rFonts w:ascii="Arial" w:hAnsi="Arial" w:cs="Arial"/>
          <w:sz w:val="22"/>
          <w:szCs w:val="22"/>
        </w:rPr>
      </w:pPr>
    </w:p>
    <w:p w:rsidR="00A8683D" w:rsidRPr="004519D5" w:rsidRDefault="00BF31E5" w:rsidP="00A44836">
      <w:pPr>
        <w:pStyle w:val="PargrafodaLista"/>
        <w:numPr>
          <w:ilvl w:val="1"/>
          <w:numId w:val="3"/>
        </w:numPr>
        <w:tabs>
          <w:tab w:val="left" w:pos="462"/>
        </w:tabs>
        <w:spacing w:before="2" w:line="360" w:lineRule="auto"/>
        <w:ind w:right="110" w:firstLine="0"/>
        <w:rPr>
          <w:rFonts w:ascii="Arial" w:hAnsi="Arial" w:cs="Arial"/>
        </w:rPr>
      </w:pPr>
      <w:r w:rsidRPr="004519D5">
        <w:rPr>
          <w:rFonts w:ascii="Arial" w:hAnsi="Arial" w:cs="Arial"/>
        </w:rPr>
        <w:t xml:space="preserve">Os pedidos de esclarecimentos poderão ser encaminhados previamente, com a devida identificação do postulante, até às 17h (horário de </w:t>
      </w:r>
      <w:r w:rsidR="00B77AAB" w:rsidRPr="004519D5">
        <w:rPr>
          <w:rFonts w:ascii="Arial" w:hAnsi="Arial" w:cs="Arial"/>
        </w:rPr>
        <w:t xml:space="preserve">Brasília) do dia </w:t>
      </w:r>
      <w:r w:rsidR="00174F19" w:rsidRPr="00174F19">
        <w:rPr>
          <w:rFonts w:ascii="Arial" w:hAnsi="Arial" w:cs="Arial"/>
        </w:rPr>
        <w:t>2</w:t>
      </w:r>
      <w:r w:rsidR="00925FD6">
        <w:rPr>
          <w:rFonts w:ascii="Arial" w:hAnsi="Arial" w:cs="Arial"/>
        </w:rPr>
        <w:t>1</w:t>
      </w:r>
      <w:r w:rsidR="00B77AAB" w:rsidRPr="00174F19">
        <w:rPr>
          <w:rFonts w:ascii="Arial" w:hAnsi="Arial" w:cs="Arial"/>
        </w:rPr>
        <w:t>.08</w:t>
      </w:r>
      <w:r w:rsidR="00323511" w:rsidRPr="00174F19">
        <w:rPr>
          <w:rFonts w:ascii="Arial" w:hAnsi="Arial" w:cs="Arial"/>
        </w:rPr>
        <w:t>.2020</w:t>
      </w:r>
      <w:r w:rsidRPr="004519D5">
        <w:rPr>
          <w:rFonts w:ascii="Arial" w:hAnsi="Arial" w:cs="Arial"/>
        </w:rPr>
        <w:t>, pelo endereço eletrônico</w:t>
      </w:r>
      <w:r w:rsidRPr="004519D5">
        <w:rPr>
          <w:rFonts w:ascii="Arial" w:hAnsi="Arial" w:cs="Arial"/>
          <w:color w:val="0000FF"/>
        </w:rPr>
        <w:t xml:space="preserve"> </w:t>
      </w:r>
      <w:hyperlink r:id="rId11" w:history="1">
        <w:r w:rsidR="00963075" w:rsidRPr="002A0B89">
          <w:rPr>
            <w:rStyle w:val="Hyperlink"/>
            <w:rFonts w:ascii="Arial" w:hAnsi="Arial" w:cs="Arial"/>
            <w:u w:color="0000FF"/>
          </w:rPr>
          <w:t>secretaria_dmsa@pmerj.rj.gov.br</w:t>
        </w:r>
        <w:r w:rsidR="00963075" w:rsidRPr="002A0B89">
          <w:rPr>
            <w:rStyle w:val="Hyperlink"/>
            <w:rFonts w:ascii="Arial" w:hAnsi="Arial" w:cs="Arial"/>
          </w:rPr>
          <w:t>,</w:t>
        </w:r>
      </w:hyperlink>
      <w:r w:rsidRPr="004519D5">
        <w:rPr>
          <w:rFonts w:ascii="Arial" w:hAnsi="Arial" w:cs="Arial"/>
        </w:rPr>
        <w:t xml:space="preserve"> com a intitulação “Audiência Pública –</w:t>
      </w:r>
      <w:r w:rsidR="008A4876" w:rsidRPr="004519D5">
        <w:rPr>
          <w:rFonts w:ascii="Arial" w:hAnsi="Arial" w:cs="Arial"/>
        </w:rPr>
        <w:t xml:space="preserve"> </w:t>
      </w:r>
      <w:r w:rsidR="00B77AAB" w:rsidRPr="004519D5">
        <w:rPr>
          <w:rFonts w:ascii="Arial" w:hAnsi="Arial" w:cs="Arial"/>
        </w:rPr>
        <w:t xml:space="preserve">Esclarecimentos </w:t>
      </w:r>
      <w:r w:rsidR="008A4876" w:rsidRPr="004519D5">
        <w:rPr>
          <w:rFonts w:ascii="Arial" w:hAnsi="Arial" w:cs="Arial"/>
        </w:rPr>
        <w:t>Aquisição de Coletes Balísticos</w:t>
      </w:r>
      <w:r w:rsidRPr="004519D5">
        <w:rPr>
          <w:rFonts w:ascii="Arial" w:hAnsi="Arial" w:cs="Arial"/>
        </w:rPr>
        <w:t>”,</w:t>
      </w:r>
      <w:r w:rsidRPr="004519D5">
        <w:rPr>
          <w:rFonts w:ascii="Arial" w:hAnsi="Arial" w:cs="Arial"/>
          <w:spacing w:val="-42"/>
        </w:rPr>
        <w:t xml:space="preserve"> </w:t>
      </w:r>
      <w:r w:rsidRPr="004519D5">
        <w:rPr>
          <w:rFonts w:ascii="Arial" w:hAnsi="Arial" w:cs="Arial"/>
        </w:rPr>
        <w:t>sem</w:t>
      </w:r>
      <w:r w:rsidRPr="004519D5">
        <w:rPr>
          <w:rFonts w:ascii="Arial" w:hAnsi="Arial" w:cs="Arial"/>
          <w:spacing w:val="-41"/>
        </w:rPr>
        <w:t xml:space="preserve"> </w:t>
      </w:r>
      <w:r w:rsidRPr="004519D5">
        <w:rPr>
          <w:rFonts w:ascii="Arial" w:hAnsi="Arial" w:cs="Arial"/>
        </w:rPr>
        <w:t>qualquer</w:t>
      </w:r>
      <w:r w:rsidRPr="004519D5">
        <w:rPr>
          <w:rFonts w:ascii="Arial" w:hAnsi="Arial" w:cs="Arial"/>
          <w:spacing w:val="-41"/>
        </w:rPr>
        <w:t xml:space="preserve"> </w:t>
      </w:r>
      <w:r w:rsidRPr="004519D5">
        <w:rPr>
          <w:rFonts w:ascii="Arial" w:hAnsi="Arial" w:cs="Arial"/>
        </w:rPr>
        <w:t>prejuízo</w:t>
      </w:r>
      <w:r w:rsidRPr="004519D5">
        <w:rPr>
          <w:rFonts w:ascii="Arial" w:hAnsi="Arial" w:cs="Arial"/>
          <w:spacing w:val="-42"/>
        </w:rPr>
        <w:t xml:space="preserve"> </w:t>
      </w:r>
      <w:r w:rsidRPr="004519D5">
        <w:rPr>
          <w:rFonts w:ascii="Arial" w:hAnsi="Arial" w:cs="Arial"/>
        </w:rPr>
        <w:t>à</w:t>
      </w:r>
      <w:r w:rsidRPr="004519D5">
        <w:rPr>
          <w:rFonts w:ascii="Arial" w:hAnsi="Arial" w:cs="Arial"/>
          <w:spacing w:val="-42"/>
        </w:rPr>
        <w:t xml:space="preserve"> </w:t>
      </w:r>
      <w:r w:rsidRPr="004519D5">
        <w:rPr>
          <w:rFonts w:ascii="Arial" w:hAnsi="Arial" w:cs="Arial"/>
        </w:rPr>
        <w:t>formulação</w:t>
      </w:r>
      <w:r w:rsidRPr="004519D5">
        <w:rPr>
          <w:rFonts w:ascii="Arial" w:hAnsi="Arial" w:cs="Arial"/>
          <w:spacing w:val="-42"/>
        </w:rPr>
        <w:t xml:space="preserve"> </w:t>
      </w:r>
      <w:r w:rsidRPr="004519D5">
        <w:rPr>
          <w:rFonts w:ascii="Arial" w:hAnsi="Arial" w:cs="Arial"/>
        </w:rPr>
        <w:t>de</w:t>
      </w:r>
      <w:r w:rsidRPr="004519D5">
        <w:rPr>
          <w:rFonts w:ascii="Arial" w:hAnsi="Arial" w:cs="Arial"/>
          <w:spacing w:val="-41"/>
        </w:rPr>
        <w:t xml:space="preserve"> </w:t>
      </w:r>
      <w:r w:rsidRPr="004519D5">
        <w:rPr>
          <w:rFonts w:ascii="Arial" w:hAnsi="Arial" w:cs="Arial"/>
        </w:rPr>
        <w:t>nova</w:t>
      </w:r>
      <w:proofErr w:type="gramStart"/>
      <w:r w:rsidRPr="004519D5">
        <w:rPr>
          <w:rFonts w:ascii="Arial" w:hAnsi="Arial" w:cs="Arial"/>
          <w:spacing w:val="-42"/>
        </w:rPr>
        <w:t xml:space="preserve"> </w:t>
      </w:r>
      <w:r w:rsidR="006359F9">
        <w:rPr>
          <w:rFonts w:ascii="Arial" w:hAnsi="Arial" w:cs="Arial"/>
          <w:spacing w:val="-42"/>
        </w:rPr>
        <w:t xml:space="preserve"> </w:t>
      </w:r>
      <w:proofErr w:type="gramEnd"/>
      <w:r w:rsidRPr="004519D5">
        <w:rPr>
          <w:rFonts w:ascii="Arial" w:hAnsi="Arial" w:cs="Arial"/>
        </w:rPr>
        <w:t>manifestação</w:t>
      </w:r>
      <w:r w:rsidRPr="004519D5">
        <w:rPr>
          <w:rFonts w:ascii="Arial" w:hAnsi="Arial" w:cs="Arial"/>
          <w:spacing w:val="-41"/>
        </w:rPr>
        <w:t xml:space="preserve"> </w:t>
      </w:r>
      <w:r w:rsidR="006359F9">
        <w:rPr>
          <w:rFonts w:ascii="Arial" w:hAnsi="Arial" w:cs="Arial"/>
          <w:spacing w:val="-41"/>
        </w:rPr>
        <w:t xml:space="preserve"> </w:t>
      </w:r>
      <w:r w:rsidRPr="004519D5">
        <w:rPr>
          <w:rFonts w:ascii="Arial" w:hAnsi="Arial" w:cs="Arial"/>
        </w:rPr>
        <w:t>oral ou escrita</w:t>
      </w:r>
      <w:r w:rsidR="00B77AAB" w:rsidRPr="004519D5">
        <w:rPr>
          <w:rFonts w:ascii="Arial" w:hAnsi="Arial" w:cs="Arial"/>
        </w:rPr>
        <w:t xml:space="preserve"> (e-mail)</w:t>
      </w:r>
      <w:r w:rsidRPr="004519D5">
        <w:rPr>
          <w:rFonts w:ascii="Arial" w:hAnsi="Arial" w:cs="Arial"/>
        </w:rPr>
        <w:t xml:space="preserve"> durante a</w:t>
      </w:r>
      <w:r w:rsidRPr="004519D5">
        <w:rPr>
          <w:rFonts w:ascii="Arial" w:hAnsi="Arial" w:cs="Arial"/>
          <w:spacing w:val="-4"/>
        </w:rPr>
        <w:t xml:space="preserve"> </w:t>
      </w:r>
      <w:r w:rsidRPr="004519D5">
        <w:rPr>
          <w:rFonts w:ascii="Arial" w:hAnsi="Arial" w:cs="Arial"/>
        </w:rPr>
        <w:t>audiência.</w:t>
      </w:r>
    </w:p>
    <w:p w:rsidR="00C525BF" w:rsidRPr="004519D5" w:rsidRDefault="00C525BF" w:rsidP="00A44836">
      <w:pPr>
        <w:pStyle w:val="PargrafodaLista"/>
        <w:tabs>
          <w:tab w:val="left" w:pos="462"/>
        </w:tabs>
        <w:spacing w:before="2" w:line="360" w:lineRule="auto"/>
        <w:ind w:left="344" w:right="110"/>
        <w:rPr>
          <w:rFonts w:ascii="Arial" w:hAnsi="Arial" w:cs="Arial"/>
        </w:rPr>
      </w:pPr>
    </w:p>
    <w:p w:rsidR="00A8683D" w:rsidRPr="004519D5" w:rsidRDefault="00BF31E5" w:rsidP="00A44836">
      <w:pPr>
        <w:pStyle w:val="PargrafodaLista"/>
        <w:numPr>
          <w:ilvl w:val="1"/>
          <w:numId w:val="3"/>
        </w:numPr>
        <w:tabs>
          <w:tab w:val="left" w:pos="525"/>
        </w:tabs>
        <w:spacing w:line="360" w:lineRule="auto"/>
        <w:ind w:right="117" w:firstLine="0"/>
        <w:rPr>
          <w:rFonts w:ascii="Arial" w:hAnsi="Arial" w:cs="Arial"/>
        </w:rPr>
      </w:pPr>
      <w:r w:rsidRPr="004519D5">
        <w:rPr>
          <w:rFonts w:ascii="Arial" w:hAnsi="Arial" w:cs="Arial"/>
        </w:rPr>
        <w:t>As inscrições de interessados para manifestação oral ou escrita</w:t>
      </w:r>
      <w:r w:rsidR="00B77AAB" w:rsidRPr="004519D5">
        <w:rPr>
          <w:rFonts w:ascii="Arial" w:hAnsi="Arial" w:cs="Arial"/>
        </w:rPr>
        <w:t xml:space="preserve"> (e-mail)</w:t>
      </w:r>
      <w:r w:rsidRPr="004519D5">
        <w:rPr>
          <w:rFonts w:ascii="Arial" w:hAnsi="Arial" w:cs="Arial"/>
        </w:rPr>
        <w:t xml:space="preserve"> serão recebidas durante a realização da Audiência</w:t>
      </w:r>
      <w:r w:rsidRPr="004519D5">
        <w:rPr>
          <w:rFonts w:ascii="Arial" w:hAnsi="Arial" w:cs="Arial"/>
          <w:spacing w:val="-8"/>
        </w:rPr>
        <w:t xml:space="preserve"> </w:t>
      </w:r>
      <w:r w:rsidRPr="004519D5">
        <w:rPr>
          <w:rFonts w:ascii="Arial" w:hAnsi="Arial" w:cs="Arial"/>
        </w:rPr>
        <w:t>Pública.</w:t>
      </w:r>
    </w:p>
    <w:p w:rsidR="00C525BF" w:rsidRPr="004519D5" w:rsidRDefault="00C525BF" w:rsidP="00A44836">
      <w:pPr>
        <w:tabs>
          <w:tab w:val="left" w:pos="525"/>
        </w:tabs>
        <w:spacing w:line="360" w:lineRule="auto"/>
        <w:ind w:right="117"/>
        <w:jc w:val="both"/>
        <w:rPr>
          <w:rFonts w:ascii="Arial" w:hAnsi="Arial" w:cs="Arial"/>
        </w:rPr>
      </w:pPr>
    </w:p>
    <w:p w:rsidR="00095612" w:rsidRDefault="00BF31E5" w:rsidP="00A44836">
      <w:pPr>
        <w:pStyle w:val="PargrafodaLista"/>
        <w:numPr>
          <w:ilvl w:val="1"/>
          <w:numId w:val="3"/>
        </w:numPr>
        <w:tabs>
          <w:tab w:val="left" w:pos="491"/>
          <w:tab w:val="left" w:pos="8827"/>
        </w:tabs>
        <w:spacing w:before="11" w:line="360" w:lineRule="auto"/>
        <w:ind w:right="109" w:firstLine="0"/>
        <w:rPr>
          <w:rFonts w:ascii="Arial" w:hAnsi="Arial" w:cs="Arial"/>
        </w:rPr>
      </w:pPr>
      <w:r w:rsidRPr="007234DE">
        <w:rPr>
          <w:rFonts w:ascii="Arial" w:hAnsi="Arial" w:cs="Arial"/>
        </w:rPr>
        <w:t>Os pedidos de esclarecimentos recebidos por escrito serão apresentados durante a audiência, na medida da disponibilidade de tempo. Aqueles que não forem comentados terão suas respostas disponibilizadas para con</w:t>
      </w:r>
      <w:r w:rsidR="007234DE">
        <w:rPr>
          <w:rFonts w:ascii="Arial" w:hAnsi="Arial" w:cs="Arial"/>
        </w:rPr>
        <w:t>sulta junto ao sítio eletrônico</w:t>
      </w:r>
      <w:r w:rsidR="007234DE" w:rsidRPr="004519D5">
        <w:rPr>
          <w:rFonts w:ascii="Arial" w:hAnsi="Arial" w:cs="Arial"/>
        </w:rPr>
        <w:t xml:space="preserve">: </w:t>
      </w:r>
      <w:hyperlink r:id="rId12" w:history="1">
        <w:r w:rsidR="007234DE" w:rsidRPr="00961E84">
          <w:rPr>
            <w:rStyle w:val="Hyperlink"/>
            <w:rFonts w:ascii="Arial" w:hAnsi="Arial" w:cs="Arial"/>
            <w:u w:color="0000FF"/>
          </w:rPr>
          <w:t>https://sepm.rj.gov.br</w:t>
        </w:r>
      </w:hyperlink>
      <w:r w:rsidR="007234DE" w:rsidRPr="004519D5">
        <w:rPr>
          <w:rFonts w:ascii="Arial" w:hAnsi="Arial" w:cs="Arial"/>
          <w:u w:color="0000FF"/>
        </w:rPr>
        <w:t xml:space="preserve">, opção licitação - </w:t>
      </w:r>
      <w:r w:rsidR="007234DE" w:rsidRPr="004519D5">
        <w:rPr>
          <w:rFonts w:ascii="Arial" w:hAnsi="Arial" w:cs="Arial"/>
        </w:rPr>
        <w:t xml:space="preserve">Edital Audiência pública DMSA </w:t>
      </w:r>
      <w:r w:rsidR="007234DE" w:rsidRPr="00174F19">
        <w:rPr>
          <w:rFonts w:ascii="Arial" w:hAnsi="Arial" w:cs="Arial"/>
        </w:rPr>
        <w:t>nº 01/2020</w:t>
      </w:r>
      <w:r w:rsidR="007234DE" w:rsidRPr="004519D5">
        <w:rPr>
          <w:rFonts w:ascii="Arial" w:hAnsi="Arial" w:cs="Arial"/>
        </w:rPr>
        <w:t>.</w:t>
      </w:r>
    </w:p>
    <w:p w:rsidR="007234DE" w:rsidRPr="00A44836" w:rsidRDefault="007234DE" w:rsidP="00A44836">
      <w:pPr>
        <w:tabs>
          <w:tab w:val="left" w:pos="491"/>
          <w:tab w:val="left" w:pos="8827"/>
        </w:tabs>
        <w:spacing w:before="11" w:line="360" w:lineRule="auto"/>
        <w:ind w:right="109"/>
        <w:rPr>
          <w:rFonts w:ascii="Arial" w:hAnsi="Arial" w:cs="Arial"/>
        </w:rPr>
      </w:pPr>
    </w:p>
    <w:p w:rsidR="00095612" w:rsidRPr="004519D5" w:rsidRDefault="00095612" w:rsidP="00A44836">
      <w:pPr>
        <w:pStyle w:val="PargrafodaLista"/>
        <w:numPr>
          <w:ilvl w:val="1"/>
          <w:numId w:val="3"/>
        </w:numPr>
        <w:tabs>
          <w:tab w:val="left" w:pos="567"/>
        </w:tabs>
        <w:spacing w:before="77" w:line="360" w:lineRule="auto"/>
        <w:ind w:firstLine="40"/>
        <w:rPr>
          <w:rFonts w:ascii="Arial" w:hAnsi="Arial" w:cs="Arial"/>
        </w:rPr>
      </w:pPr>
      <w:r w:rsidRPr="004519D5">
        <w:rPr>
          <w:rFonts w:ascii="Arial" w:hAnsi="Arial" w:cs="Arial"/>
        </w:rPr>
        <w:t xml:space="preserve">A sessão virtual compreenderá </w:t>
      </w:r>
      <w:bookmarkStart w:id="0" w:name="_GoBack"/>
      <w:bookmarkEnd w:id="0"/>
      <w:proofErr w:type="gramStart"/>
      <w:r w:rsidRPr="004519D5">
        <w:rPr>
          <w:rFonts w:ascii="Arial" w:hAnsi="Arial" w:cs="Arial"/>
        </w:rPr>
        <w:t>3</w:t>
      </w:r>
      <w:proofErr w:type="gramEnd"/>
      <w:r w:rsidRPr="004519D5">
        <w:rPr>
          <w:rFonts w:ascii="Arial" w:hAnsi="Arial" w:cs="Arial"/>
        </w:rPr>
        <w:t xml:space="preserve"> (três) etapas, conforme elencado a seguir:</w:t>
      </w:r>
    </w:p>
    <w:p w:rsidR="00095612" w:rsidRPr="004519D5" w:rsidRDefault="00636FA7" w:rsidP="00A44836">
      <w:pPr>
        <w:tabs>
          <w:tab w:val="left" w:pos="2221"/>
          <w:tab w:val="left" w:pos="2931"/>
        </w:tabs>
        <w:spacing w:before="118" w:line="360" w:lineRule="auto"/>
        <w:ind w:left="102" w:right="145"/>
        <w:jc w:val="both"/>
        <w:rPr>
          <w:rFonts w:ascii="Arial" w:hAnsi="Arial" w:cs="Arial"/>
        </w:rPr>
      </w:pPr>
      <w:r w:rsidRPr="004519D5">
        <w:rPr>
          <w:rFonts w:ascii="Arial" w:hAnsi="Arial" w:cs="Arial"/>
        </w:rPr>
        <w:t xml:space="preserve"> </w:t>
      </w:r>
      <w:r w:rsidR="00473002">
        <w:rPr>
          <w:rFonts w:ascii="Arial" w:hAnsi="Arial" w:cs="Arial"/>
        </w:rPr>
        <w:t xml:space="preserve"> </w:t>
      </w:r>
      <w:r w:rsidRPr="004519D5">
        <w:rPr>
          <w:rFonts w:ascii="Arial" w:hAnsi="Arial" w:cs="Arial"/>
        </w:rPr>
        <w:t>I</w:t>
      </w:r>
      <w:r w:rsidR="00095612" w:rsidRPr="004519D5">
        <w:rPr>
          <w:rFonts w:ascii="Arial" w:hAnsi="Arial" w:cs="Arial"/>
        </w:rPr>
        <w:t>-</w:t>
      </w:r>
      <w:r w:rsidRPr="004519D5">
        <w:rPr>
          <w:rFonts w:ascii="Arial" w:hAnsi="Arial" w:cs="Arial"/>
        </w:rPr>
        <w:t xml:space="preserve"> </w:t>
      </w:r>
      <w:r w:rsidR="00095612" w:rsidRPr="004519D5">
        <w:rPr>
          <w:rFonts w:ascii="Arial" w:hAnsi="Arial" w:cs="Arial"/>
        </w:rPr>
        <w:t xml:space="preserve">Fase de Credenciamento, quando serão credenciados, por ordem de acesso, </w:t>
      </w:r>
      <w:r w:rsidR="00095612" w:rsidRPr="004519D5">
        <w:rPr>
          <w:rFonts w:ascii="Arial" w:hAnsi="Arial" w:cs="Arial"/>
          <w:spacing w:val="-7"/>
        </w:rPr>
        <w:t xml:space="preserve">as </w:t>
      </w:r>
      <w:r w:rsidR="00095612" w:rsidRPr="004519D5">
        <w:rPr>
          <w:rFonts w:ascii="Arial" w:hAnsi="Arial" w:cs="Arial"/>
        </w:rPr>
        <w:t xml:space="preserve">Pessoas Físicas e Pessoas Jurídicas, por meio de seus representantes formalmente designados, interessados em participar da fase de debates. </w:t>
      </w:r>
      <w:r w:rsidR="006359F9" w:rsidRPr="004519D5">
        <w:rPr>
          <w:rFonts w:ascii="Arial" w:hAnsi="Arial" w:cs="Arial"/>
        </w:rPr>
        <w:t>Haja vista</w:t>
      </w:r>
      <w:r w:rsidR="00095612" w:rsidRPr="004519D5">
        <w:rPr>
          <w:rFonts w:ascii="Arial" w:hAnsi="Arial" w:cs="Arial"/>
        </w:rPr>
        <w:t xml:space="preserve"> o ambiente </w:t>
      </w:r>
      <w:r w:rsidR="00095612" w:rsidRPr="004519D5">
        <w:rPr>
          <w:rFonts w:ascii="Arial" w:hAnsi="Arial" w:cs="Arial"/>
          <w:spacing w:val="-5"/>
        </w:rPr>
        <w:t xml:space="preserve">ser </w:t>
      </w:r>
      <w:r w:rsidR="00095612" w:rsidRPr="004519D5">
        <w:rPr>
          <w:rFonts w:ascii="Arial" w:hAnsi="Arial" w:cs="Arial"/>
        </w:rPr>
        <w:t>virtual, ao acessarem o link os participantes devem fazer uma postagem ÚNICA no chat da audiência, contendo as seguintes informações de credenciamento:</w:t>
      </w:r>
    </w:p>
    <w:p w:rsidR="00095612" w:rsidRPr="004519D5" w:rsidRDefault="00095612" w:rsidP="00A44836">
      <w:pPr>
        <w:pStyle w:val="Corpodetexto"/>
        <w:spacing w:before="4" w:line="360" w:lineRule="auto"/>
        <w:ind w:right="145"/>
        <w:rPr>
          <w:rFonts w:ascii="Arial" w:hAnsi="Arial" w:cs="Arial"/>
          <w:sz w:val="22"/>
          <w:szCs w:val="22"/>
        </w:rPr>
      </w:pP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Nome completo;</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CPF;</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Cargo;</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Empresa/Entidade;</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Endereço completo;</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Telefones:</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Whatssapp;</w:t>
      </w:r>
    </w:p>
    <w:p w:rsidR="00095612" w:rsidRPr="004519D5" w:rsidRDefault="00095612" w:rsidP="00A44836">
      <w:pPr>
        <w:pStyle w:val="Corpodetexto"/>
        <w:numPr>
          <w:ilvl w:val="0"/>
          <w:numId w:val="6"/>
        </w:numPr>
        <w:spacing w:before="4" w:line="360" w:lineRule="auto"/>
        <w:ind w:right="145"/>
        <w:rPr>
          <w:rFonts w:ascii="Arial" w:hAnsi="Arial" w:cs="Arial"/>
          <w:sz w:val="22"/>
          <w:szCs w:val="22"/>
        </w:rPr>
      </w:pPr>
      <w:r w:rsidRPr="004519D5">
        <w:rPr>
          <w:rFonts w:ascii="Arial" w:hAnsi="Arial" w:cs="Arial"/>
          <w:sz w:val="22"/>
          <w:szCs w:val="22"/>
        </w:rPr>
        <w:t>E-mail;</w:t>
      </w:r>
    </w:p>
    <w:p w:rsidR="00095612" w:rsidRPr="004519D5" w:rsidRDefault="00095612" w:rsidP="00A44836">
      <w:pPr>
        <w:pStyle w:val="Corpodetexto"/>
        <w:spacing w:before="4" w:line="360" w:lineRule="auto"/>
        <w:ind w:right="145"/>
        <w:rPr>
          <w:rFonts w:ascii="Arial" w:hAnsi="Arial" w:cs="Arial"/>
          <w:sz w:val="22"/>
          <w:szCs w:val="22"/>
        </w:rPr>
      </w:pPr>
    </w:p>
    <w:p w:rsidR="00095612" w:rsidRPr="004519D5" w:rsidRDefault="00095612" w:rsidP="00A44836">
      <w:pPr>
        <w:pStyle w:val="Corpodetexto"/>
        <w:spacing w:before="4" w:line="360" w:lineRule="auto"/>
        <w:ind w:right="145"/>
        <w:rPr>
          <w:rFonts w:ascii="Arial" w:hAnsi="Arial" w:cs="Arial"/>
          <w:sz w:val="22"/>
          <w:szCs w:val="22"/>
        </w:rPr>
      </w:pPr>
    </w:p>
    <w:p w:rsidR="00636FA7" w:rsidRPr="004519D5" w:rsidRDefault="00095612" w:rsidP="00A44836">
      <w:pPr>
        <w:pStyle w:val="PargrafodaLista"/>
        <w:tabs>
          <w:tab w:val="left" w:pos="2931"/>
        </w:tabs>
        <w:spacing w:before="127" w:line="360" w:lineRule="auto"/>
        <w:ind w:left="567" w:right="378" w:hanging="283"/>
        <w:rPr>
          <w:rFonts w:ascii="Arial" w:hAnsi="Arial" w:cs="Arial"/>
        </w:rPr>
      </w:pPr>
      <w:r w:rsidRPr="004519D5">
        <w:rPr>
          <w:rFonts w:ascii="Arial" w:hAnsi="Arial" w:cs="Arial"/>
        </w:rPr>
        <w:t>II</w:t>
      </w:r>
      <w:r w:rsidR="00636FA7" w:rsidRPr="004519D5">
        <w:rPr>
          <w:rFonts w:ascii="Arial" w:hAnsi="Arial" w:cs="Arial"/>
        </w:rPr>
        <w:t xml:space="preserve">- </w:t>
      </w:r>
      <w:r w:rsidRPr="004519D5">
        <w:rPr>
          <w:rFonts w:ascii="Arial" w:hAnsi="Arial" w:cs="Arial"/>
        </w:rPr>
        <w:t>Fase de Debates, na qual será oportu</w:t>
      </w:r>
      <w:r w:rsidR="00636FA7" w:rsidRPr="004519D5">
        <w:rPr>
          <w:rFonts w:ascii="Arial" w:hAnsi="Arial" w:cs="Arial"/>
        </w:rPr>
        <w:t xml:space="preserve">nizada manifestação àqueles que </w:t>
      </w:r>
      <w:r w:rsidRPr="004519D5">
        <w:rPr>
          <w:rFonts w:ascii="Arial" w:hAnsi="Arial" w:cs="Arial"/>
        </w:rPr>
        <w:t xml:space="preserve">estejam credenciados. </w:t>
      </w:r>
    </w:p>
    <w:p w:rsidR="00095612" w:rsidRPr="004519D5" w:rsidRDefault="00095612" w:rsidP="00A44836">
      <w:pPr>
        <w:pStyle w:val="PargrafodaLista"/>
        <w:tabs>
          <w:tab w:val="left" w:pos="2931"/>
        </w:tabs>
        <w:spacing w:before="127" w:line="360" w:lineRule="auto"/>
        <w:ind w:left="2265" w:right="378" w:hanging="1981"/>
        <w:rPr>
          <w:rFonts w:ascii="Arial" w:hAnsi="Arial" w:cs="Arial"/>
        </w:rPr>
      </w:pPr>
      <w:r w:rsidRPr="004519D5">
        <w:rPr>
          <w:rFonts w:ascii="Arial" w:hAnsi="Arial" w:cs="Arial"/>
        </w:rPr>
        <w:t xml:space="preserve">  Esta fase se dividirá em dois momentos:</w:t>
      </w:r>
    </w:p>
    <w:p w:rsidR="00095612" w:rsidRPr="004519D5" w:rsidRDefault="00095612" w:rsidP="00A44836">
      <w:pPr>
        <w:pStyle w:val="Corpodetexto"/>
        <w:spacing w:before="9" w:line="360" w:lineRule="auto"/>
        <w:ind w:hanging="1981"/>
        <w:rPr>
          <w:rFonts w:ascii="Arial" w:hAnsi="Arial" w:cs="Arial"/>
          <w:sz w:val="22"/>
          <w:szCs w:val="22"/>
        </w:rPr>
      </w:pPr>
    </w:p>
    <w:p w:rsidR="00095612" w:rsidRPr="004519D5" w:rsidRDefault="00095612" w:rsidP="00A44836">
      <w:pPr>
        <w:pStyle w:val="Corpodetexto"/>
        <w:spacing w:line="360" w:lineRule="auto"/>
        <w:ind w:left="426" w:right="377" w:hanging="846"/>
        <w:rPr>
          <w:rFonts w:ascii="Arial" w:hAnsi="Arial" w:cs="Arial"/>
          <w:sz w:val="22"/>
          <w:szCs w:val="22"/>
        </w:rPr>
      </w:pPr>
      <w:r w:rsidRPr="004519D5">
        <w:rPr>
          <w:rFonts w:ascii="Arial" w:hAnsi="Arial" w:cs="Arial"/>
          <w:sz w:val="22"/>
          <w:szCs w:val="22"/>
        </w:rPr>
        <w:t xml:space="preserve">             - um período de até 20 minutos, para que se manifestem quanto ao objeto da Audiência Pública. Os credenciados poderão fazer uso de meios auxiliares de ilustração para apresentação de suas manifestações, caso julguem necessário;</w:t>
      </w:r>
    </w:p>
    <w:p w:rsidR="00095612" w:rsidRPr="004519D5" w:rsidRDefault="00095612" w:rsidP="00A44836">
      <w:pPr>
        <w:pStyle w:val="Corpodetexto"/>
        <w:spacing w:line="360" w:lineRule="auto"/>
        <w:ind w:right="377"/>
        <w:rPr>
          <w:rFonts w:ascii="Arial" w:hAnsi="Arial" w:cs="Arial"/>
          <w:sz w:val="22"/>
          <w:szCs w:val="22"/>
        </w:rPr>
      </w:pPr>
    </w:p>
    <w:p w:rsidR="00095612" w:rsidRPr="004519D5" w:rsidRDefault="00636FA7" w:rsidP="00A44836">
      <w:pPr>
        <w:pStyle w:val="Corpodetexto"/>
        <w:spacing w:before="96" w:line="360" w:lineRule="auto"/>
        <w:ind w:left="426" w:right="378" w:hanging="426"/>
        <w:rPr>
          <w:rFonts w:ascii="Arial" w:hAnsi="Arial" w:cs="Arial"/>
          <w:sz w:val="22"/>
          <w:szCs w:val="22"/>
        </w:rPr>
      </w:pPr>
      <w:r w:rsidRPr="004519D5">
        <w:rPr>
          <w:rFonts w:ascii="Arial" w:hAnsi="Arial" w:cs="Arial"/>
          <w:sz w:val="22"/>
          <w:szCs w:val="22"/>
        </w:rPr>
        <w:t xml:space="preserve">       </w:t>
      </w:r>
      <w:r w:rsidR="00095612" w:rsidRPr="004519D5">
        <w:rPr>
          <w:rFonts w:ascii="Arial" w:hAnsi="Arial" w:cs="Arial"/>
          <w:sz w:val="22"/>
          <w:szCs w:val="22"/>
        </w:rPr>
        <w:t>-</w:t>
      </w:r>
      <w:r w:rsidRPr="004519D5">
        <w:rPr>
          <w:rFonts w:ascii="Arial" w:hAnsi="Arial" w:cs="Arial"/>
          <w:sz w:val="22"/>
          <w:szCs w:val="22"/>
        </w:rPr>
        <w:t xml:space="preserve"> </w:t>
      </w:r>
      <w:r w:rsidR="00074938" w:rsidRPr="004519D5">
        <w:rPr>
          <w:rFonts w:ascii="Arial" w:hAnsi="Arial" w:cs="Arial"/>
          <w:sz w:val="22"/>
          <w:szCs w:val="22"/>
        </w:rPr>
        <w:t xml:space="preserve">após </w:t>
      </w:r>
      <w:r w:rsidRPr="004519D5">
        <w:rPr>
          <w:rFonts w:ascii="Arial" w:hAnsi="Arial" w:cs="Arial"/>
          <w:sz w:val="22"/>
          <w:szCs w:val="22"/>
        </w:rPr>
        <w:t>todos os credenciados terem se manifestado ou abdicado de manifestação, abre-se     outro momento de manifestação, onde, mediante prévia solicitação da palavra via chat, será demandado pelo mediador o participante que terá a palavra.</w:t>
      </w:r>
    </w:p>
    <w:p w:rsidR="00636FA7" w:rsidRPr="004519D5" w:rsidRDefault="00636FA7" w:rsidP="00A44836">
      <w:pPr>
        <w:pStyle w:val="Corpodetexto"/>
        <w:spacing w:line="360" w:lineRule="auto"/>
        <w:ind w:right="377"/>
        <w:rPr>
          <w:rFonts w:ascii="Arial" w:hAnsi="Arial" w:cs="Arial"/>
          <w:sz w:val="22"/>
          <w:szCs w:val="22"/>
        </w:rPr>
      </w:pPr>
    </w:p>
    <w:p w:rsidR="00636FA7" w:rsidRPr="006359F9" w:rsidRDefault="00636FA7" w:rsidP="00A44836">
      <w:pPr>
        <w:tabs>
          <w:tab w:val="left" w:pos="2381"/>
        </w:tabs>
        <w:spacing w:line="360" w:lineRule="auto"/>
        <w:ind w:left="426" w:right="381" w:hanging="426"/>
        <w:jc w:val="both"/>
        <w:rPr>
          <w:rFonts w:ascii="Arial" w:hAnsi="Arial" w:cs="Arial"/>
        </w:rPr>
      </w:pPr>
      <w:r w:rsidRPr="004519D5">
        <w:rPr>
          <w:rFonts w:ascii="Arial" w:hAnsi="Arial" w:cs="Arial"/>
        </w:rPr>
        <w:t xml:space="preserve">      III-</w:t>
      </w:r>
      <w:proofErr w:type="gramStart"/>
      <w:r w:rsidRPr="004519D5">
        <w:rPr>
          <w:rFonts w:ascii="Arial" w:hAnsi="Arial" w:cs="Arial"/>
        </w:rPr>
        <w:t xml:space="preserve">  </w:t>
      </w:r>
      <w:proofErr w:type="gramEnd"/>
      <w:r w:rsidRPr="004519D5">
        <w:rPr>
          <w:rFonts w:ascii="Arial" w:hAnsi="Arial" w:cs="Arial"/>
        </w:rPr>
        <w:t xml:space="preserve">Fase de Formalização das Contribuições, quando serão  recolhidas  as  considerações dos Credenciados, por escrito, para que sejam formalmente analisadas  pela </w:t>
      </w:r>
      <w:r w:rsidR="00217790" w:rsidRPr="004519D5">
        <w:rPr>
          <w:rFonts w:ascii="Arial" w:hAnsi="Arial" w:cs="Arial"/>
          <w:spacing w:val="-5"/>
        </w:rPr>
        <w:t>PMERJ</w:t>
      </w:r>
      <w:r w:rsidRPr="004519D5">
        <w:rPr>
          <w:rFonts w:ascii="Arial" w:hAnsi="Arial" w:cs="Arial"/>
          <w:spacing w:val="-5"/>
        </w:rPr>
        <w:t xml:space="preserve">, </w:t>
      </w:r>
      <w:r w:rsidRPr="006359F9">
        <w:rPr>
          <w:rFonts w:ascii="Arial" w:hAnsi="Arial" w:cs="Arial"/>
        </w:rPr>
        <w:t xml:space="preserve">com as demais contribuições apresentadas por e-mail, até </w:t>
      </w:r>
      <w:r w:rsidRPr="006359F9">
        <w:rPr>
          <w:rFonts w:ascii="Arial" w:hAnsi="Arial" w:cs="Arial"/>
          <w:spacing w:val="-13"/>
        </w:rPr>
        <w:t xml:space="preserve">o </w:t>
      </w:r>
      <w:r w:rsidRPr="006359F9">
        <w:rPr>
          <w:rFonts w:ascii="Arial" w:hAnsi="Arial" w:cs="Arial"/>
        </w:rPr>
        <w:t>prazo</w:t>
      </w:r>
      <w:r w:rsidR="00174F19">
        <w:rPr>
          <w:rFonts w:ascii="Arial" w:hAnsi="Arial" w:cs="Arial"/>
        </w:rPr>
        <w:t xml:space="preserve"> 04</w:t>
      </w:r>
      <w:r w:rsidR="00733097" w:rsidRPr="006359F9">
        <w:rPr>
          <w:rFonts w:ascii="Arial" w:hAnsi="Arial" w:cs="Arial"/>
        </w:rPr>
        <w:t>/0</w:t>
      </w:r>
      <w:r w:rsidR="00174F19">
        <w:rPr>
          <w:rFonts w:ascii="Arial" w:hAnsi="Arial" w:cs="Arial"/>
        </w:rPr>
        <w:t>9</w:t>
      </w:r>
      <w:r w:rsidR="002C6EFD" w:rsidRPr="006359F9">
        <w:rPr>
          <w:rFonts w:ascii="Arial" w:hAnsi="Arial" w:cs="Arial"/>
        </w:rPr>
        <w:t>/2020</w:t>
      </w:r>
      <w:r w:rsidRPr="006359F9">
        <w:rPr>
          <w:rFonts w:ascii="Arial" w:hAnsi="Arial" w:cs="Arial"/>
        </w:rPr>
        <w:t>.</w:t>
      </w:r>
    </w:p>
    <w:p w:rsidR="00636FA7" w:rsidRPr="006359F9" w:rsidRDefault="00636FA7" w:rsidP="00A44836">
      <w:pPr>
        <w:tabs>
          <w:tab w:val="left" w:pos="2381"/>
        </w:tabs>
        <w:spacing w:line="360" w:lineRule="auto"/>
        <w:ind w:left="426" w:right="381" w:hanging="426"/>
        <w:jc w:val="both"/>
        <w:rPr>
          <w:rFonts w:ascii="Arial" w:hAnsi="Arial" w:cs="Arial"/>
        </w:rPr>
      </w:pPr>
    </w:p>
    <w:p w:rsidR="00636FA7" w:rsidRPr="004519D5" w:rsidRDefault="00636FA7" w:rsidP="00A44836">
      <w:pPr>
        <w:pStyle w:val="PargrafodaLista"/>
        <w:numPr>
          <w:ilvl w:val="1"/>
          <w:numId w:val="3"/>
        </w:numPr>
        <w:spacing w:before="115" w:line="360" w:lineRule="auto"/>
        <w:ind w:left="284" w:hanging="142"/>
        <w:rPr>
          <w:rFonts w:ascii="Arial" w:hAnsi="Arial" w:cs="Arial"/>
        </w:rPr>
      </w:pPr>
      <w:r w:rsidRPr="004519D5">
        <w:rPr>
          <w:rFonts w:ascii="Arial" w:hAnsi="Arial" w:cs="Arial"/>
        </w:rPr>
        <w:t>Durante a fase de debates, serão adotadas as seguintes diretrizes:</w:t>
      </w:r>
    </w:p>
    <w:p w:rsidR="00636FA7" w:rsidRPr="004519D5" w:rsidRDefault="00636FA7" w:rsidP="00A44836">
      <w:pPr>
        <w:pStyle w:val="Corpodetexto"/>
        <w:spacing w:before="8" w:line="360" w:lineRule="auto"/>
        <w:rPr>
          <w:rFonts w:ascii="Arial" w:hAnsi="Arial" w:cs="Arial"/>
          <w:sz w:val="22"/>
          <w:szCs w:val="22"/>
        </w:rPr>
      </w:pPr>
    </w:p>
    <w:p w:rsidR="00636FA7" w:rsidRPr="004519D5" w:rsidRDefault="00636FA7" w:rsidP="00A44836">
      <w:pPr>
        <w:pStyle w:val="PargrafodaLista"/>
        <w:numPr>
          <w:ilvl w:val="0"/>
          <w:numId w:val="4"/>
        </w:numPr>
        <w:spacing w:line="360" w:lineRule="auto"/>
        <w:ind w:left="709" w:right="384"/>
        <w:jc w:val="both"/>
        <w:rPr>
          <w:rFonts w:ascii="Arial" w:hAnsi="Arial" w:cs="Arial"/>
        </w:rPr>
      </w:pPr>
      <w:proofErr w:type="gramStart"/>
      <w:r w:rsidRPr="004519D5">
        <w:rPr>
          <w:rFonts w:ascii="Arial" w:hAnsi="Arial" w:cs="Arial"/>
        </w:rPr>
        <w:t>a</w:t>
      </w:r>
      <w:proofErr w:type="gramEnd"/>
      <w:r w:rsidRPr="004519D5">
        <w:rPr>
          <w:rFonts w:ascii="Arial" w:hAnsi="Arial" w:cs="Arial"/>
        </w:rPr>
        <w:t xml:space="preserve"> </w:t>
      </w:r>
      <w:r w:rsidRPr="004519D5">
        <w:rPr>
          <w:rFonts w:ascii="Arial" w:hAnsi="Arial" w:cs="Arial"/>
          <w:spacing w:val="-5"/>
        </w:rPr>
        <w:t xml:space="preserve">PMERJ, </w:t>
      </w:r>
      <w:r w:rsidRPr="004519D5">
        <w:rPr>
          <w:rFonts w:ascii="Arial" w:hAnsi="Arial" w:cs="Arial"/>
        </w:rPr>
        <w:t>por meio de seus representantes apresentará mediador para conduzir o debate;</w:t>
      </w:r>
    </w:p>
    <w:p w:rsidR="00636FA7" w:rsidRPr="004519D5" w:rsidRDefault="00636FA7" w:rsidP="00A44836">
      <w:pPr>
        <w:pStyle w:val="PargrafodaLista"/>
        <w:numPr>
          <w:ilvl w:val="0"/>
          <w:numId w:val="4"/>
        </w:numPr>
        <w:spacing w:before="120" w:line="360" w:lineRule="auto"/>
        <w:ind w:left="709" w:right="380"/>
        <w:jc w:val="both"/>
        <w:rPr>
          <w:rFonts w:ascii="Arial" w:hAnsi="Arial" w:cs="Arial"/>
        </w:rPr>
      </w:pPr>
      <w:proofErr w:type="gramStart"/>
      <w:r w:rsidRPr="004519D5">
        <w:rPr>
          <w:rFonts w:ascii="Arial" w:hAnsi="Arial" w:cs="Arial"/>
        </w:rPr>
        <w:t>o</w:t>
      </w:r>
      <w:proofErr w:type="gramEnd"/>
      <w:r w:rsidRPr="004519D5">
        <w:rPr>
          <w:rFonts w:ascii="Arial" w:hAnsi="Arial" w:cs="Arial"/>
        </w:rPr>
        <w:t xml:space="preserve"> mediador demandará nominalmente, com base na ordem dos credenciamentos realizados conforme 4.5.I, o participante que poderá abrir o áudio de seu microfone e iniciar sua manifestação inicial;</w:t>
      </w:r>
    </w:p>
    <w:p w:rsidR="00636FA7" w:rsidRPr="004519D5" w:rsidRDefault="00636FA7" w:rsidP="00A44836">
      <w:pPr>
        <w:pStyle w:val="PargrafodaLista"/>
        <w:numPr>
          <w:ilvl w:val="0"/>
          <w:numId w:val="4"/>
        </w:numPr>
        <w:spacing w:before="119" w:line="360" w:lineRule="auto"/>
        <w:ind w:left="709" w:right="389"/>
        <w:jc w:val="both"/>
        <w:rPr>
          <w:rFonts w:ascii="Arial" w:hAnsi="Arial" w:cs="Arial"/>
        </w:rPr>
      </w:pPr>
      <w:proofErr w:type="gramStart"/>
      <w:r w:rsidRPr="004519D5">
        <w:rPr>
          <w:rFonts w:ascii="Arial" w:hAnsi="Arial" w:cs="Arial"/>
        </w:rPr>
        <w:t>a</w:t>
      </w:r>
      <w:proofErr w:type="gramEnd"/>
      <w:r w:rsidRPr="004519D5">
        <w:rPr>
          <w:rFonts w:ascii="Arial" w:hAnsi="Arial" w:cs="Arial"/>
        </w:rPr>
        <w:t xml:space="preserve"> PMERJ poderá se manifestar verbalmente, caso julgue pertinente, visando enriquecer o tema em pauta;</w:t>
      </w:r>
    </w:p>
    <w:p w:rsidR="00095612" w:rsidRPr="004519D5" w:rsidRDefault="00636FA7" w:rsidP="00A44836">
      <w:pPr>
        <w:pStyle w:val="PargrafodaLista"/>
        <w:numPr>
          <w:ilvl w:val="0"/>
          <w:numId w:val="4"/>
        </w:numPr>
        <w:tabs>
          <w:tab w:val="left" w:pos="491"/>
          <w:tab w:val="left" w:pos="8827"/>
        </w:tabs>
        <w:spacing w:before="11" w:line="360" w:lineRule="auto"/>
        <w:ind w:left="709" w:right="109"/>
        <w:jc w:val="both"/>
        <w:rPr>
          <w:rFonts w:ascii="Arial" w:hAnsi="Arial" w:cs="Arial"/>
        </w:rPr>
      </w:pPr>
      <w:proofErr w:type="gramStart"/>
      <w:r w:rsidRPr="004519D5">
        <w:rPr>
          <w:rFonts w:ascii="Arial" w:hAnsi="Arial" w:cs="Arial"/>
        </w:rPr>
        <w:lastRenderedPageBreak/>
        <w:t>somente</w:t>
      </w:r>
      <w:proofErr w:type="gramEnd"/>
      <w:r w:rsidRPr="004519D5">
        <w:rPr>
          <w:rFonts w:ascii="Arial" w:hAnsi="Arial" w:cs="Arial"/>
        </w:rPr>
        <w:t xml:space="preserve"> o participante demandado poderá ficar com o microfone aberto e os demais deverão anotar seus questionamentos sobre a explanação para o segundo momento descrito em 4.5.II.  </w:t>
      </w:r>
    </w:p>
    <w:p w:rsidR="00510521" w:rsidRPr="004519D5" w:rsidRDefault="00510521" w:rsidP="00A44836">
      <w:pPr>
        <w:pStyle w:val="PargrafodaLista"/>
        <w:tabs>
          <w:tab w:val="left" w:pos="491"/>
          <w:tab w:val="left" w:pos="8827"/>
        </w:tabs>
        <w:spacing w:before="11" w:line="360" w:lineRule="auto"/>
        <w:ind w:left="709" w:right="109"/>
        <w:rPr>
          <w:rFonts w:ascii="Arial" w:hAnsi="Arial" w:cs="Arial"/>
        </w:rPr>
      </w:pPr>
    </w:p>
    <w:p w:rsidR="008A4876" w:rsidRPr="004519D5" w:rsidRDefault="008A4876" w:rsidP="00A44836">
      <w:pPr>
        <w:pStyle w:val="PargrafodaLista"/>
        <w:tabs>
          <w:tab w:val="left" w:pos="491"/>
          <w:tab w:val="left" w:pos="8827"/>
        </w:tabs>
        <w:spacing w:before="11" w:line="360" w:lineRule="auto"/>
        <w:ind w:right="109"/>
        <w:rPr>
          <w:rFonts w:ascii="Arial" w:hAnsi="Arial" w:cs="Arial"/>
        </w:rPr>
      </w:pPr>
    </w:p>
    <w:p w:rsidR="00A8683D" w:rsidRPr="004519D5" w:rsidRDefault="00BF31E5" w:rsidP="00A44836">
      <w:pPr>
        <w:pStyle w:val="Ttulo2"/>
        <w:numPr>
          <w:ilvl w:val="0"/>
          <w:numId w:val="3"/>
        </w:numPr>
        <w:tabs>
          <w:tab w:val="left" w:pos="345"/>
        </w:tabs>
        <w:spacing w:before="1" w:line="360" w:lineRule="auto"/>
        <w:ind w:hanging="243"/>
        <w:rPr>
          <w:rFonts w:ascii="Arial" w:hAnsi="Arial" w:cs="Arial"/>
          <w:sz w:val="22"/>
          <w:szCs w:val="22"/>
        </w:rPr>
      </w:pPr>
      <w:r w:rsidRPr="004519D5">
        <w:rPr>
          <w:rFonts w:ascii="Arial" w:hAnsi="Arial" w:cs="Arial"/>
          <w:sz w:val="22"/>
          <w:szCs w:val="22"/>
        </w:rPr>
        <w:t>Da formulação geral dos Pedidos de</w:t>
      </w:r>
      <w:r w:rsidRPr="004519D5">
        <w:rPr>
          <w:rFonts w:ascii="Arial" w:hAnsi="Arial" w:cs="Arial"/>
          <w:spacing w:val="-7"/>
          <w:sz w:val="22"/>
          <w:szCs w:val="22"/>
        </w:rPr>
        <w:t xml:space="preserve"> </w:t>
      </w:r>
      <w:r w:rsidRPr="004519D5">
        <w:rPr>
          <w:rFonts w:ascii="Arial" w:hAnsi="Arial" w:cs="Arial"/>
          <w:sz w:val="22"/>
          <w:szCs w:val="22"/>
        </w:rPr>
        <w:t>Esclarecimento:</w:t>
      </w:r>
    </w:p>
    <w:p w:rsidR="00C525BF" w:rsidRPr="004519D5" w:rsidRDefault="00C525BF" w:rsidP="00A44836">
      <w:pPr>
        <w:pStyle w:val="Ttulo2"/>
        <w:tabs>
          <w:tab w:val="left" w:pos="345"/>
        </w:tabs>
        <w:spacing w:before="1" w:line="360" w:lineRule="auto"/>
        <w:ind w:firstLine="0"/>
        <w:rPr>
          <w:rFonts w:ascii="Arial" w:hAnsi="Arial" w:cs="Arial"/>
          <w:sz w:val="22"/>
          <w:szCs w:val="22"/>
        </w:rPr>
      </w:pPr>
    </w:p>
    <w:p w:rsidR="00A8683D" w:rsidRPr="004519D5" w:rsidRDefault="00BF31E5" w:rsidP="00A44836">
      <w:pPr>
        <w:pStyle w:val="PargrafodaLista"/>
        <w:numPr>
          <w:ilvl w:val="1"/>
          <w:numId w:val="2"/>
        </w:numPr>
        <w:tabs>
          <w:tab w:val="left" w:pos="537"/>
        </w:tabs>
        <w:spacing w:line="360" w:lineRule="auto"/>
        <w:ind w:right="117" w:firstLine="0"/>
        <w:rPr>
          <w:rFonts w:ascii="Arial" w:hAnsi="Arial" w:cs="Arial"/>
        </w:rPr>
      </w:pPr>
      <w:r w:rsidRPr="004519D5">
        <w:rPr>
          <w:rFonts w:ascii="Arial" w:hAnsi="Arial" w:cs="Arial"/>
        </w:rPr>
        <w:t>As manifestações, quando escritas, deverão ser encaminhadas no idioma português, de forma concisa e objetiva, com a devida identificação do</w:t>
      </w:r>
      <w:r w:rsidRPr="004519D5">
        <w:rPr>
          <w:rFonts w:ascii="Arial" w:hAnsi="Arial" w:cs="Arial"/>
          <w:spacing w:val="-11"/>
        </w:rPr>
        <w:t xml:space="preserve"> </w:t>
      </w:r>
      <w:r w:rsidRPr="004519D5">
        <w:rPr>
          <w:rFonts w:ascii="Arial" w:hAnsi="Arial" w:cs="Arial"/>
        </w:rPr>
        <w:t>postulante.</w:t>
      </w:r>
    </w:p>
    <w:p w:rsidR="00C525BF" w:rsidRPr="004519D5" w:rsidRDefault="00C525BF" w:rsidP="00A44836">
      <w:pPr>
        <w:pStyle w:val="PargrafodaLista"/>
        <w:tabs>
          <w:tab w:val="left" w:pos="537"/>
        </w:tabs>
        <w:spacing w:line="360" w:lineRule="auto"/>
        <w:ind w:right="117"/>
        <w:rPr>
          <w:rFonts w:ascii="Arial" w:hAnsi="Arial" w:cs="Arial"/>
        </w:rPr>
      </w:pPr>
    </w:p>
    <w:p w:rsidR="00A8683D" w:rsidRPr="004519D5" w:rsidRDefault="00BF31E5" w:rsidP="00A44836">
      <w:pPr>
        <w:pStyle w:val="PargrafodaLista"/>
        <w:numPr>
          <w:ilvl w:val="1"/>
          <w:numId w:val="2"/>
        </w:numPr>
        <w:tabs>
          <w:tab w:val="left" w:pos="587"/>
        </w:tabs>
        <w:spacing w:line="360" w:lineRule="auto"/>
        <w:ind w:right="115" w:firstLine="0"/>
        <w:rPr>
          <w:rFonts w:ascii="Arial" w:hAnsi="Arial" w:cs="Arial"/>
        </w:rPr>
      </w:pPr>
      <w:r w:rsidRPr="004519D5">
        <w:rPr>
          <w:rFonts w:ascii="Arial" w:hAnsi="Arial" w:cs="Arial"/>
        </w:rPr>
        <w:t>As solicitações escritas de esclarecimentos sobre matérias suscitadas durante a audiência poderão ser elucidadas quando de sua leitura ou na forma do subitem 4.4, desde que o autor ou seu representante tenha registrado sua</w:t>
      </w:r>
      <w:r w:rsidRPr="004519D5">
        <w:rPr>
          <w:rFonts w:ascii="Arial" w:hAnsi="Arial" w:cs="Arial"/>
          <w:spacing w:val="-18"/>
        </w:rPr>
        <w:t xml:space="preserve"> </w:t>
      </w:r>
      <w:r w:rsidRPr="004519D5">
        <w:rPr>
          <w:rFonts w:ascii="Arial" w:hAnsi="Arial" w:cs="Arial"/>
        </w:rPr>
        <w:t>participação.</w:t>
      </w:r>
    </w:p>
    <w:p w:rsidR="00C525BF" w:rsidRPr="004519D5" w:rsidRDefault="00C525BF" w:rsidP="00A44836">
      <w:pPr>
        <w:tabs>
          <w:tab w:val="left" w:pos="587"/>
        </w:tabs>
        <w:spacing w:line="360" w:lineRule="auto"/>
        <w:ind w:right="115"/>
        <w:rPr>
          <w:rFonts w:ascii="Arial" w:hAnsi="Arial" w:cs="Arial"/>
        </w:rPr>
      </w:pPr>
    </w:p>
    <w:p w:rsidR="00A8683D" w:rsidRPr="004519D5" w:rsidRDefault="00BF31E5" w:rsidP="00A44836">
      <w:pPr>
        <w:pStyle w:val="PargrafodaLista"/>
        <w:numPr>
          <w:ilvl w:val="1"/>
          <w:numId w:val="2"/>
        </w:numPr>
        <w:tabs>
          <w:tab w:val="left" w:pos="522"/>
        </w:tabs>
        <w:spacing w:before="1" w:line="360" w:lineRule="auto"/>
        <w:ind w:left="521" w:hanging="420"/>
        <w:rPr>
          <w:rFonts w:ascii="Arial" w:hAnsi="Arial" w:cs="Arial"/>
        </w:rPr>
      </w:pPr>
      <w:r w:rsidRPr="004519D5">
        <w:rPr>
          <w:rFonts w:ascii="Arial" w:hAnsi="Arial" w:cs="Arial"/>
        </w:rPr>
        <w:t>As respostas aos pedidos de esclarecimentos ocorrerão na seguinte</w:t>
      </w:r>
      <w:r w:rsidRPr="004519D5">
        <w:rPr>
          <w:rFonts w:ascii="Arial" w:hAnsi="Arial" w:cs="Arial"/>
          <w:spacing w:val="-17"/>
        </w:rPr>
        <w:t xml:space="preserve"> </w:t>
      </w:r>
      <w:r w:rsidRPr="004519D5">
        <w:rPr>
          <w:rFonts w:ascii="Arial" w:hAnsi="Arial" w:cs="Arial"/>
        </w:rPr>
        <w:t>ordem:</w:t>
      </w:r>
    </w:p>
    <w:p w:rsidR="00C525BF" w:rsidRPr="004519D5" w:rsidRDefault="00C525BF" w:rsidP="00A44836">
      <w:pPr>
        <w:pStyle w:val="PargrafodaLista"/>
        <w:tabs>
          <w:tab w:val="left" w:pos="522"/>
        </w:tabs>
        <w:spacing w:before="1" w:line="360" w:lineRule="auto"/>
        <w:ind w:left="521"/>
        <w:rPr>
          <w:rFonts w:ascii="Arial" w:hAnsi="Arial" w:cs="Arial"/>
        </w:rPr>
      </w:pPr>
    </w:p>
    <w:p w:rsidR="00A8683D" w:rsidRPr="004519D5" w:rsidRDefault="00BF31E5" w:rsidP="00A44836">
      <w:pPr>
        <w:pStyle w:val="PargrafodaLista"/>
        <w:numPr>
          <w:ilvl w:val="0"/>
          <w:numId w:val="1"/>
        </w:numPr>
        <w:tabs>
          <w:tab w:val="left" w:pos="345"/>
        </w:tabs>
        <w:spacing w:line="360" w:lineRule="auto"/>
        <w:ind w:hanging="243"/>
        <w:rPr>
          <w:rFonts w:ascii="Arial" w:hAnsi="Arial" w:cs="Arial"/>
        </w:rPr>
      </w:pPr>
      <w:r w:rsidRPr="004519D5">
        <w:rPr>
          <w:rFonts w:ascii="Arial" w:hAnsi="Arial" w:cs="Arial"/>
        </w:rPr>
        <w:t>Manifestações encaminhadas previamente via e-mail, na forma do subitem</w:t>
      </w:r>
      <w:r w:rsidRPr="004519D5">
        <w:rPr>
          <w:rFonts w:ascii="Arial" w:hAnsi="Arial" w:cs="Arial"/>
          <w:spacing w:val="-13"/>
        </w:rPr>
        <w:t xml:space="preserve"> </w:t>
      </w:r>
      <w:r w:rsidRPr="004519D5">
        <w:rPr>
          <w:rFonts w:ascii="Arial" w:hAnsi="Arial" w:cs="Arial"/>
        </w:rPr>
        <w:t>4.2;</w:t>
      </w:r>
    </w:p>
    <w:p w:rsidR="00C525BF" w:rsidRPr="004519D5" w:rsidRDefault="00C525BF" w:rsidP="00A44836">
      <w:pPr>
        <w:pStyle w:val="PargrafodaLista"/>
        <w:tabs>
          <w:tab w:val="left" w:pos="345"/>
        </w:tabs>
        <w:spacing w:line="360" w:lineRule="auto"/>
        <w:ind w:left="344"/>
        <w:rPr>
          <w:rFonts w:ascii="Arial" w:hAnsi="Arial" w:cs="Arial"/>
        </w:rPr>
      </w:pPr>
    </w:p>
    <w:p w:rsidR="00A8683D" w:rsidRPr="004519D5" w:rsidRDefault="00BF31E5" w:rsidP="00A44836">
      <w:pPr>
        <w:pStyle w:val="PargrafodaLista"/>
        <w:numPr>
          <w:ilvl w:val="0"/>
          <w:numId w:val="1"/>
        </w:numPr>
        <w:tabs>
          <w:tab w:val="left" w:pos="359"/>
        </w:tabs>
        <w:spacing w:line="360" w:lineRule="auto"/>
        <w:ind w:left="102" w:right="111" w:firstLine="0"/>
        <w:rPr>
          <w:rFonts w:ascii="Arial" w:hAnsi="Arial" w:cs="Arial"/>
        </w:rPr>
      </w:pPr>
      <w:r w:rsidRPr="004519D5">
        <w:rPr>
          <w:rFonts w:ascii="Arial" w:hAnsi="Arial" w:cs="Arial"/>
        </w:rPr>
        <w:t>Manifestações orais, desde que o postulante esteja inscrito, observando-se a ordem de inscrição;</w:t>
      </w:r>
    </w:p>
    <w:p w:rsidR="00C525BF" w:rsidRPr="004519D5" w:rsidRDefault="00C525BF" w:rsidP="00A44836">
      <w:pPr>
        <w:tabs>
          <w:tab w:val="left" w:pos="359"/>
        </w:tabs>
        <w:spacing w:line="360" w:lineRule="auto"/>
        <w:ind w:right="111"/>
        <w:rPr>
          <w:rFonts w:ascii="Arial" w:hAnsi="Arial" w:cs="Arial"/>
        </w:rPr>
      </w:pPr>
    </w:p>
    <w:p w:rsidR="00A8683D" w:rsidRPr="004519D5" w:rsidRDefault="00BF31E5" w:rsidP="00A44836">
      <w:pPr>
        <w:pStyle w:val="PargrafodaLista"/>
        <w:numPr>
          <w:ilvl w:val="0"/>
          <w:numId w:val="1"/>
        </w:numPr>
        <w:tabs>
          <w:tab w:val="left" w:pos="330"/>
        </w:tabs>
        <w:spacing w:line="360" w:lineRule="auto"/>
        <w:ind w:left="329" w:hanging="228"/>
        <w:rPr>
          <w:rFonts w:ascii="Arial" w:hAnsi="Arial" w:cs="Arial"/>
        </w:rPr>
      </w:pPr>
      <w:r w:rsidRPr="004519D5">
        <w:rPr>
          <w:rFonts w:ascii="Arial" w:hAnsi="Arial" w:cs="Arial"/>
        </w:rPr>
        <w:t>Manifestações por escrito</w:t>
      </w:r>
      <w:r w:rsidR="00EE33A5" w:rsidRPr="004519D5">
        <w:rPr>
          <w:rFonts w:ascii="Arial" w:hAnsi="Arial" w:cs="Arial"/>
        </w:rPr>
        <w:t xml:space="preserve"> (e-mail)</w:t>
      </w:r>
      <w:r w:rsidRPr="004519D5">
        <w:rPr>
          <w:rFonts w:ascii="Arial" w:hAnsi="Arial" w:cs="Arial"/>
        </w:rPr>
        <w:t>, apresentadas durante a</w:t>
      </w:r>
      <w:r w:rsidRPr="004519D5">
        <w:rPr>
          <w:rFonts w:ascii="Arial" w:hAnsi="Arial" w:cs="Arial"/>
          <w:spacing w:val="-9"/>
        </w:rPr>
        <w:t xml:space="preserve"> </w:t>
      </w:r>
      <w:r w:rsidRPr="004519D5">
        <w:rPr>
          <w:rFonts w:ascii="Arial" w:hAnsi="Arial" w:cs="Arial"/>
        </w:rPr>
        <w:t>audiência.</w:t>
      </w:r>
    </w:p>
    <w:p w:rsidR="00C525BF" w:rsidRPr="004519D5" w:rsidRDefault="00C525BF" w:rsidP="00A44836">
      <w:pPr>
        <w:pStyle w:val="PargrafodaLista"/>
        <w:tabs>
          <w:tab w:val="left" w:pos="330"/>
        </w:tabs>
        <w:spacing w:line="360" w:lineRule="auto"/>
        <w:ind w:left="329"/>
        <w:rPr>
          <w:rFonts w:ascii="Arial" w:hAnsi="Arial" w:cs="Arial"/>
        </w:rPr>
      </w:pPr>
    </w:p>
    <w:p w:rsidR="00A8683D" w:rsidRPr="004519D5" w:rsidRDefault="00BF31E5" w:rsidP="00A44836">
      <w:pPr>
        <w:pStyle w:val="PargrafodaLista"/>
        <w:numPr>
          <w:ilvl w:val="1"/>
          <w:numId w:val="2"/>
        </w:numPr>
        <w:tabs>
          <w:tab w:val="left" w:pos="606"/>
        </w:tabs>
        <w:spacing w:line="360" w:lineRule="auto"/>
        <w:ind w:right="118" w:firstLine="0"/>
        <w:rPr>
          <w:rFonts w:ascii="Arial" w:hAnsi="Arial" w:cs="Arial"/>
        </w:rPr>
      </w:pPr>
      <w:proofErr w:type="gramStart"/>
      <w:r w:rsidRPr="004519D5">
        <w:rPr>
          <w:rFonts w:ascii="Arial" w:hAnsi="Arial" w:cs="Arial"/>
        </w:rPr>
        <w:t>A critério</w:t>
      </w:r>
      <w:proofErr w:type="gramEnd"/>
      <w:r w:rsidR="00370FA6" w:rsidRPr="004519D5">
        <w:rPr>
          <w:rFonts w:ascii="Arial" w:hAnsi="Arial" w:cs="Arial"/>
        </w:rPr>
        <w:t xml:space="preserve"> do Presidente</w:t>
      </w:r>
      <w:r w:rsidRPr="004519D5">
        <w:rPr>
          <w:rFonts w:ascii="Arial" w:hAnsi="Arial" w:cs="Arial"/>
        </w:rPr>
        <w:t xml:space="preserve"> da Sessão Publica da Audiência, as respostas que requererem maior grau de complexidade serão fornecidas na forma do subitem</w:t>
      </w:r>
      <w:r w:rsidRPr="004519D5">
        <w:rPr>
          <w:rFonts w:ascii="Arial" w:hAnsi="Arial" w:cs="Arial"/>
          <w:spacing w:val="-21"/>
        </w:rPr>
        <w:t xml:space="preserve"> </w:t>
      </w:r>
      <w:r w:rsidRPr="004519D5">
        <w:rPr>
          <w:rFonts w:ascii="Arial" w:hAnsi="Arial" w:cs="Arial"/>
        </w:rPr>
        <w:t>4.4.</w:t>
      </w:r>
    </w:p>
    <w:p w:rsidR="00510521" w:rsidRPr="004519D5" w:rsidRDefault="00510521" w:rsidP="00A44836">
      <w:pPr>
        <w:tabs>
          <w:tab w:val="left" w:pos="606"/>
        </w:tabs>
        <w:spacing w:line="360" w:lineRule="auto"/>
        <w:ind w:right="118"/>
        <w:rPr>
          <w:rFonts w:ascii="Arial" w:hAnsi="Arial" w:cs="Arial"/>
        </w:rPr>
      </w:pPr>
    </w:p>
    <w:p w:rsidR="00510521" w:rsidRPr="004519D5" w:rsidRDefault="00370FA6" w:rsidP="00A44836">
      <w:pPr>
        <w:pStyle w:val="PargrafodaLista"/>
        <w:numPr>
          <w:ilvl w:val="0"/>
          <w:numId w:val="11"/>
        </w:numPr>
        <w:tabs>
          <w:tab w:val="left" w:pos="606"/>
        </w:tabs>
        <w:spacing w:line="360" w:lineRule="auto"/>
        <w:ind w:right="118"/>
        <w:rPr>
          <w:rFonts w:ascii="Arial" w:hAnsi="Arial" w:cs="Arial"/>
        </w:rPr>
      </w:pPr>
      <w:r w:rsidRPr="004519D5">
        <w:rPr>
          <w:rFonts w:ascii="Arial" w:hAnsi="Arial" w:cs="Arial"/>
          <w:b/>
        </w:rPr>
        <w:t>Dos Requisitos Técnicos</w:t>
      </w:r>
      <w:r w:rsidRPr="004519D5">
        <w:rPr>
          <w:rFonts w:ascii="Arial" w:hAnsi="Arial" w:cs="Arial"/>
        </w:rPr>
        <w:t xml:space="preserve">: </w:t>
      </w:r>
    </w:p>
    <w:p w:rsidR="00370FA6" w:rsidRPr="004519D5" w:rsidRDefault="00370FA6" w:rsidP="00A44836">
      <w:pPr>
        <w:tabs>
          <w:tab w:val="left" w:pos="606"/>
        </w:tabs>
        <w:spacing w:line="360" w:lineRule="auto"/>
        <w:ind w:right="118"/>
        <w:rPr>
          <w:rFonts w:ascii="Arial" w:hAnsi="Arial" w:cs="Arial"/>
        </w:rPr>
      </w:pPr>
    </w:p>
    <w:p w:rsidR="00370FA6" w:rsidRPr="004519D5" w:rsidRDefault="00370FA6" w:rsidP="00A44836">
      <w:pPr>
        <w:pStyle w:val="PargrafodaLista"/>
        <w:numPr>
          <w:ilvl w:val="1"/>
          <w:numId w:val="11"/>
        </w:numPr>
        <w:tabs>
          <w:tab w:val="left" w:pos="606"/>
        </w:tabs>
        <w:spacing w:line="360" w:lineRule="auto"/>
        <w:ind w:right="118" w:hanging="713"/>
        <w:jc w:val="left"/>
        <w:rPr>
          <w:rFonts w:ascii="Arial" w:hAnsi="Arial" w:cs="Arial"/>
        </w:rPr>
      </w:pPr>
      <w:r w:rsidRPr="004519D5">
        <w:rPr>
          <w:rFonts w:ascii="Arial" w:hAnsi="Arial" w:cs="Arial"/>
        </w:rPr>
        <w:t>Os requisitos técnicos são</w:t>
      </w:r>
      <w:r w:rsidR="00074938" w:rsidRPr="004519D5">
        <w:rPr>
          <w:rFonts w:ascii="Arial" w:hAnsi="Arial" w:cs="Arial"/>
        </w:rPr>
        <w:t xml:space="preserve"> os disponibilizados no Estudo Técnico Preliminar e </w:t>
      </w:r>
      <w:r w:rsidRPr="004519D5">
        <w:rPr>
          <w:rFonts w:ascii="Arial" w:hAnsi="Arial" w:cs="Arial"/>
        </w:rPr>
        <w:t>seus anexos;</w:t>
      </w:r>
    </w:p>
    <w:p w:rsidR="00370FA6" w:rsidRPr="004519D5" w:rsidRDefault="00370FA6" w:rsidP="00A44836">
      <w:pPr>
        <w:pStyle w:val="PargrafodaLista"/>
        <w:numPr>
          <w:ilvl w:val="1"/>
          <w:numId w:val="11"/>
        </w:numPr>
        <w:tabs>
          <w:tab w:val="left" w:pos="1817"/>
          <w:tab w:val="left" w:pos="1819"/>
        </w:tabs>
        <w:spacing w:before="96" w:line="360" w:lineRule="auto"/>
        <w:ind w:left="709" w:right="385" w:hanging="574"/>
        <w:rPr>
          <w:rFonts w:ascii="Arial" w:hAnsi="Arial" w:cs="Arial"/>
        </w:rPr>
      </w:pPr>
      <w:r w:rsidRPr="004519D5">
        <w:rPr>
          <w:rFonts w:ascii="Arial" w:hAnsi="Arial" w:cs="Arial"/>
        </w:rPr>
        <w:t>A PMERJ entende que os quesitos técnicos divulgados são suficientes para que os interessados realizem a análise crítica do objeto.</w:t>
      </w:r>
    </w:p>
    <w:p w:rsidR="00370FA6" w:rsidRPr="004519D5" w:rsidRDefault="00370FA6" w:rsidP="00A44836">
      <w:pPr>
        <w:tabs>
          <w:tab w:val="left" w:pos="606"/>
        </w:tabs>
        <w:spacing w:line="360" w:lineRule="auto"/>
        <w:ind w:right="118"/>
        <w:rPr>
          <w:rFonts w:ascii="Arial" w:hAnsi="Arial" w:cs="Arial"/>
        </w:rPr>
      </w:pPr>
    </w:p>
    <w:p w:rsidR="00A8683D" w:rsidRPr="004519D5" w:rsidRDefault="00A8683D" w:rsidP="00A44836">
      <w:pPr>
        <w:pStyle w:val="Corpodetexto"/>
        <w:spacing w:before="12" w:line="360" w:lineRule="auto"/>
        <w:rPr>
          <w:rFonts w:ascii="Arial" w:hAnsi="Arial" w:cs="Arial"/>
          <w:sz w:val="22"/>
          <w:szCs w:val="22"/>
        </w:rPr>
      </w:pPr>
    </w:p>
    <w:p w:rsidR="00A8683D" w:rsidRPr="004519D5" w:rsidRDefault="00370FA6" w:rsidP="00A44836">
      <w:pPr>
        <w:pStyle w:val="Ttulo2"/>
        <w:numPr>
          <w:ilvl w:val="0"/>
          <w:numId w:val="11"/>
        </w:numPr>
        <w:tabs>
          <w:tab w:val="left" w:pos="345"/>
        </w:tabs>
        <w:spacing w:line="360" w:lineRule="auto"/>
        <w:rPr>
          <w:rFonts w:ascii="Arial" w:hAnsi="Arial" w:cs="Arial"/>
          <w:sz w:val="22"/>
          <w:szCs w:val="22"/>
        </w:rPr>
      </w:pPr>
      <w:r w:rsidRPr="004519D5">
        <w:rPr>
          <w:rFonts w:ascii="Arial" w:hAnsi="Arial" w:cs="Arial"/>
          <w:sz w:val="22"/>
          <w:szCs w:val="22"/>
        </w:rPr>
        <w:t xml:space="preserve"> </w:t>
      </w:r>
      <w:r w:rsidR="00BF31E5" w:rsidRPr="004519D5">
        <w:rPr>
          <w:rFonts w:ascii="Arial" w:hAnsi="Arial" w:cs="Arial"/>
          <w:sz w:val="22"/>
          <w:szCs w:val="22"/>
        </w:rPr>
        <w:t>Disposições</w:t>
      </w:r>
      <w:r w:rsidR="00BF31E5" w:rsidRPr="004519D5">
        <w:rPr>
          <w:rFonts w:ascii="Arial" w:hAnsi="Arial" w:cs="Arial"/>
          <w:spacing w:val="-1"/>
          <w:sz w:val="22"/>
          <w:szCs w:val="22"/>
        </w:rPr>
        <w:t xml:space="preserve"> </w:t>
      </w:r>
      <w:r w:rsidR="00BF31E5" w:rsidRPr="004519D5">
        <w:rPr>
          <w:rFonts w:ascii="Arial" w:hAnsi="Arial" w:cs="Arial"/>
          <w:sz w:val="22"/>
          <w:szCs w:val="22"/>
        </w:rPr>
        <w:t>Gerais:</w:t>
      </w:r>
    </w:p>
    <w:p w:rsidR="00C525BF" w:rsidRPr="004519D5" w:rsidRDefault="00C525BF" w:rsidP="00A44836">
      <w:pPr>
        <w:pStyle w:val="Ttulo2"/>
        <w:tabs>
          <w:tab w:val="left" w:pos="345"/>
        </w:tabs>
        <w:spacing w:line="360" w:lineRule="auto"/>
        <w:ind w:firstLine="0"/>
        <w:rPr>
          <w:rFonts w:ascii="Arial" w:hAnsi="Arial" w:cs="Arial"/>
          <w:sz w:val="22"/>
          <w:szCs w:val="22"/>
        </w:rPr>
      </w:pPr>
    </w:p>
    <w:p w:rsidR="00A8683D" w:rsidRPr="004519D5" w:rsidRDefault="00370FA6" w:rsidP="00A44836">
      <w:pPr>
        <w:pStyle w:val="Corpodetexto"/>
        <w:spacing w:line="360" w:lineRule="auto"/>
        <w:ind w:left="102" w:right="117"/>
        <w:rPr>
          <w:rFonts w:ascii="Arial" w:hAnsi="Arial" w:cs="Arial"/>
          <w:sz w:val="22"/>
          <w:szCs w:val="22"/>
        </w:rPr>
      </w:pPr>
      <w:r w:rsidRPr="004519D5">
        <w:rPr>
          <w:rFonts w:ascii="Arial" w:hAnsi="Arial" w:cs="Arial"/>
          <w:sz w:val="22"/>
          <w:szCs w:val="22"/>
        </w:rPr>
        <w:t>7</w:t>
      </w:r>
      <w:r w:rsidR="00BF31E5" w:rsidRPr="004519D5">
        <w:rPr>
          <w:rFonts w:ascii="Arial" w:hAnsi="Arial" w:cs="Arial"/>
          <w:sz w:val="22"/>
          <w:szCs w:val="22"/>
        </w:rPr>
        <w:t>.1. Serão coibidas as condutas desrespeitosas ou com o fim de protelar ou desvirtuar o objetivo da Audiência, sem prejuízo das disposições contidas nos artigos 4º, in fine e 93 da Lei</w:t>
      </w:r>
      <w:r w:rsidR="00BF31E5" w:rsidRPr="004519D5">
        <w:rPr>
          <w:rFonts w:ascii="Arial" w:hAnsi="Arial" w:cs="Arial"/>
          <w:spacing w:val="-3"/>
          <w:sz w:val="22"/>
          <w:szCs w:val="22"/>
        </w:rPr>
        <w:t xml:space="preserve"> </w:t>
      </w:r>
      <w:r w:rsidR="00BF31E5" w:rsidRPr="004519D5">
        <w:rPr>
          <w:rFonts w:ascii="Arial" w:hAnsi="Arial" w:cs="Arial"/>
          <w:sz w:val="22"/>
          <w:szCs w:val="22"/>
        </w:rPr>
        <w:t>8.666/93.</w:t>
      </w:r>
    </w:p>
    <w:p w:rsidR="00217790" w:rsidRPr="004519D5" w:rsidRDefault="00217790" w:rsidP="00A44836">
      <w:pPr>
        <w:pStyle w:val="Corpodetexto"/>
        <w:spacing w:line="360" w:lineRule="auto"/>
        <w:ind w:left="102" w:right="117"/>
        <w:rPr>
          <w:rFonts w:ascii="Arial" w:hAnsi="Arial" w:cs="Arial"/>
          <w:sz w:val="22"/>
          <w:szCs w:val="22"/>
        </w:rPr>
      </w:pPr>
    </w:p>
    <w:p w:rsidR="00217790" w:rsidRPr="004519D5" w:rsidRDefault="00370FA6" w:rsidP="00A44836">
      <w:pPr>
        <w:pStyle w:val="PargrafodaLista"/>
        <w:tabs>
          <w:tab w:val="left" w:pos="2298"/>
          <w:tab w:val="left" w:pos="2299"/>
        </w:tabs>
        <w:spacing w:line="360" w:lineRule="auto"/>
        <w:ind w:left="142" w:right="117"/>
        <w:rPr>
          <w:rFonts w:ascii="Arial" w:hAnsi="Arial" w:cs="Arial"/>
        </w:rPr>
      </w:pPr>
      <w:r w:rsidRPr="004519D5">
        <w:rPr>
          <w:rFonts w:ascii="Arial" w:hAnsi="Arial" w:cs="Arial"/>
        </w:rPr>
        <w:t>7</w:t>
      </w:r>
      <w:r w:rsidR="00217790" w:rsidRPr="004519D5">
        <w:rPr>
          <w:rFonts w:ascii="Arial" w:hAnsi="Arial" w:cs="Arial"/>
        </w:rPr>
        <w:t xml:space="preserve">.2. </w:t>
      </w:r>
      <w:r w:rsidR="00217790" w:rsidRPr="004519D5">
        <w:rPr>
          <w:rFonts w:ascii="Arial" w:hAnsi="Arial" w:cs="Arial"/>
          <w:spacing w:val="-4"/>
        </w:rPr>
        <w:t xml:space="preserve">Todas </w:t>
      </w:r>
      <w:r w:rsidR="00217790" w:rsidRPr="004519D5">
        <w:rPr>
          <w:rFonts w:ascii="Arial" w:hAnsi="Arial" w:cs="Arial"/>
        </w:rPr>
        <w:t>as contribuições e questionamentos deverão referir-se ao objeto da audiência pública, sendo desconsideradas as relativas a outros assuntos.</w:t>
      </w:r>
    </w:p>
    <w:p w:rsidR="00217790" w:rsidRPr="004519D5" w:rsidRDefault="00217790" w:rsidP="00A44836">
      <w:pPr>
        <w:pStyle w:val="PargrafodaLista"/>
        <w:tabs>
          <w:tab w:val="left" w:pos="2298"/>
          <w:tab w:val="left" w:pos="2299"/>
        </w:tabs>
        <w:spacing w:line="360" w:lineRule="auto"/>
        <w:ind w:left="142" w:right="117"/>
        <w:rPr>
          <w:rFonts w:ascii="Arial" w:hAnsi="Arial" w:cs="Arial"/>
        </w:rPr>
      </w:pPr>
    </w:p>
    <w:p w:rsidR="00217790" w:rsidRPr="004519D5" w:rsidRDefault="00370FA6" w:rsidP="00A44836">
      <w:pPr>
        <w:pStyle w:val="PargrafodaLista"/>
        <w:tabs>
          <w:tab w:val="left" w:pos="2298"/>
          <w:tab w:val="left" w:pos="2299"/>
        </w:tabs>
        <w:spacing w:before="120" w:line="360" w:lineRule="auto"/>
        <w:ind w:left="142" w:right="117"/>
        <w:rPr>
          <w:rFonts w:ascii="Arial" w:hAnsi="Arial" w:cs="Arial"/>
        </w:rPr>
      </w:pPr>
      <w:r w:rsidRPr="004519D5">
        <w:rPr>
          <w:rFonts w:ascii="Arial" w:hAnsi="Arial" w:cs="Arial"/>
        </w:rPr>
        <w:t>7</w:t>
      </w:r>
      <w:r w:rsidR="00217790" w:rsidRPr="004519D5">
        <w:rPr>
          <w:rFonts w:ascii="Arial" w:hAnsi="Arial" w:cs="Arial"/>
        </w:rPr>
        <w:t>.3. A PMERJ reservar-se-á o direito de não discutir, durante a audiência virtual, as contribuições recebidas.</w:t>
      </w:r>
    </w:p>
    <w:p w:rsidR="00510521" w:rsidRPr="004519D5" w:rsidRDefault="00510521" w:rsidP="00A44836">
      <w:pPr>
        <w:pStyle w:val="PargrafodaLista"/>
        <w:tabs>
          <w:tab w:val="left" w:pos="2298"/>
          <w:tab w:val="left" w:pos="2299"/>
        </w:tabs>
        <w:spacing w:before="120" w:line="360" w:lineRule="auto"/>
        <w:ind w:left="142" w:right="117"/>
        <w:rPr>
          <w:rFonts w:ascii="Arial" w:hAnsi="Arial" w:cs="Arial"/>
        </w:rPr>
      </w:pPr>
    </w:p>
    <w:p w:rsidR="00510521" w:rsidRPr="004519D5" w:rsidRDefault="00370FA6" w:rsidP="00A44836">
      <w:pPr>
        <w:pStyle w:val="PargrafodaLista"/>
        <w:tabs>
          <w:tab w:val="left" w:pos="2298"/>
          <w:tab w:val="left" w:pos="2299"/>
        </w:tabs>
        <w:spacing w:line="360" w:lineRule="auto"/>
        <w:ind w:left="142" w:right="117"/>
        <w:rPr>
          <w:rFonts w:ascii="Arial" w:hAnsi="Arial" w:cs="Arial"/>
        </w:rPr>
      </w:pPr>
      <w:r w:rsidRPr="004519D5">
        <w:rPr>
          <w:rFonts w:ascii="Arial" w:hAnsi="Arial" w:cs="Arial"/>
        </w:rPr>
        <w:t>7</w:t>
      </w:r>
      <w:r w:rsidR="00510521" w:rsidRPr="004519D5">
        <w:rPr>
          <w:rFonts w:ascii="Arial" w:hAnsi="Arial" w:cs="Arial"/>
        </w:rPr>
        <w:t xml:space="preserve">.4. </w:t>
      </w:r>
      <w:r w:rsidR="00510521" w:rsidRPr="006359F9">
        <w:rPr>
          <w:rFonts w:ascii="Arial" w:hAnsi="Arial" w:cs="Arial"/>
        </w:rPr>
        <w:t xml:space="preserve">O resultado da análise das contribuições será publicado no site da </w:t>
      </w:r>
      <w:r w:rsidR="00510521" w:rsidRPr="006359F9">
        <w:rPr>
          <w:rFonts w:ascii="Arial" w:hAnsi="Arial" w:cs="Arial"/>
          <w:spacing w:val="-5"/>
        </w:rPr>
        <w:t xml:space="preserve">PMERJ, </w:t>
      </w:r>
      <w:r w:rsidR="00510521" w:rsidRPr="006359F9">
        <w:rPr>
          <w:rFonts w:ascii="Arial" w:hAnsi="Arial" w:cs="Arial"/>
        </w:rPr>
        <w:t>após avaliação da área demandante e antes da abertura do eventual certame licitatório.</w:t>
      </w:r>
    </w:p>
    <w:p w:rsidR="00510521" w:rsidRPr="004519D5" w:rsidRDefault="00510521" w:rsidP="00A44836">
      <w:pPr>
        <w:pStyle w:val="PargrafodaLista"/>
        <w:tabs>
          <w:tab w:val="left" w:pos="2298"/>
          <w:tab w:val="left" w:pos="2299"/>
        </w:tabs>
        <w:spacing w:before="120" w:line="360" w:lineRule="auto"/>
        <w:ind w:left="142" w:right="383"/>
        <w:rPr>
          <w:rFonts w:ascii="Arial" w:hAnsi="Arial" w:cs="Arial"/>
        </w:rPr>
      </w:pPr>
    </w:p>
    <w:p w:rsidR="00F34AD1" w:rsidRPr="004519D5" w:rsidRDefault="00F34AD1" w:rsidP="00A44836">
      <w:pPr>
        <w:pStyle w:val="PargrafodaLista"/>
        <w:numPr>
          <w:ilvl w:val="0"/>
          <w:numId w:val="11"/>
        </w:numPr>
        <w:tabs>
          <w:tab w:val="left" w:pos="2298"/>
          <w:tab w:val="left" w:pos="2299"/>
        </w:tabs>
        <w:spacing w:before="120" w:line="360" w:lineRule="auto"/>
        <w:ind w:right="383"/>
        <w:rPr>
          <w:rFonts w:ascii="Arial" w:hAnsi="Arial" w:cs="Arial"/>
          <w:b/>
        </w:rPr>
      </w:pPr>
      <w:r w:rsidRPr="004519D5">
        <w:rPr>
          <w:rFonts w:ascii="Arial" w:hAnsi="Arial" w:cs="Arial"/>
          <w:b/>
        </w:rPr>
        <w:t>Dos Anexos do Edital de Audiência Pública</w:t>
      </w:r>
    </w:p>
    <w:p w:rsidR="00F34AD1" w:rsidRPr="004519D5" w:rsidRDefault="007234DE" w:rsidP="00A44836">
      <w:pPr>
        <w:pStyle w:val="PargrafodaLista"/>
        <w:numPr>
          <w:ilvl w:val="1"/>
          <w:numId w:val="11"/>
        </w:numPr>
        <w:tabs>
          <w:tab w:val="left" w:pos="2298"/>
          <w:tab w:val="left" w:pos="2299"/>
        </w:tabs>
        <w:spacing w:before="120" w:line="360" w:lineRule="auto"/>
        <w:ind w:right="383"/>
        <w:rPr>
          <w:rFonts w:ascii="Arial" w:hAnsi="Arial" w:cs="Arial"/>
        </w:rPr>
      </w:pPr>
      <w:r>
        <w:rPr>
          <w:rFonts w:ascii="Arial" w:hAnsi="Arial" w:cs="Arial"/>
        </w:rPr>
        <w:t>Anexo 1 -</w:t>
      </w:r>
      <w:proofErr w:type="gramStart"/>
      <w:r>
        <w:rPr>
          <w:rFonts w:ascii="Arial" w:hAnsi="Arial" w:cs="Arial"/>
        </w:rPr>
        <w:t xml:space="preserve">  </w:t>
      </w:r>
      <w:proofErr w:type="gramEnd"/>
      <w:r w:rsidR="00F34AD1" w:rsidRPr="004519D5">
        <w:rPr>
          <w:rFonts w:ascii="Arial" w:hAnsi="Arial" w:cs="Arial"/>
        </w:rPr>
        <w:t>Estudo Técnico Preliminar</w:t>
      </w:r>
    </w:p>
    <w:p w:rsidR="00F34AD1" w:rsidRPr="004519D5" w:rsidRDefault="00F34AD1" w:rsidP="00A44836">
      <w:pPr>
        <w:pStyle w:val="PargrafodaLista"/>
        <w:numPr>
          <w:ilvl w:val="1"/>
          <w:numId w:val="11"/>
        </w:numPr>
        <w:tabs>
          <w:tab w:val="left" w:pos="2298"/>
          <w:tab w:val="left" w:pos="2299"/>
        </w:tabs>
        <w:spacing w:before="120" w:line="360" w:lineRule="auto"/>
        <w:ind w:right="383"/>
        <w:rPr>
          <w:rFonts w:ascii="Arial" w:hAnsi="Arial" w:cs="Arial"/>
          <w:b/>
        </w:rPr>
      </w:pPr>
      <w:r w:rsidRPr="004519D5">
        <w:rPr>
          <w:rFonts w:ascii="Arial" w:hAnsi="Arial" w:cs="Arial"/>
        </w:rPr>
        <w:t>Anexo 2 - Modelo de Formulário de Manifestação e Sugestão na Audiência</w:t>
      </w:r>
      <w:r w:rsidRPr="004519D5">
        <w:rPr>
          <w:rFonts w:ascii="Arial" w:hAnsi="Arial" w:cs="Arial"/>
          <w:spacing w:val="-1"/>
        </w:rPr>
        <w:t xml:space="preserve"> </w:t>
      </w:r>
      <w:r w:rsidRPr="004519D5">
        <w:rPr>
          <w:rFonts w:ascii="Arial" w:hAnsi="Arial" w:cs="Arial"/>
        </w:rPr>
        <w:t>Pública</w:t>
      </w:r>
    </w:p>
    <w:p w:rsidR="00217790" w:rsidRPr="004519D5" w:rsidRDefault="00217790" w:rsidP="00A44836">
      <w:pPr>
        <w:pStyle w:val="PargrafodaLista"/>
        <w:tabs>
          <w:tab w:val="left" w:pos="2298"/>
          <w:tab w:val="left" w:pos="2299"/>
        </w:tabs>
        <w:spacing w:line="360" w:lineRule="auto"/>
        <w:ind w:left="142" w:right="391"/>
        <w:rPr>
          <w:rFonts w:ascii="Arial" w:hAnsi="Arial" w:cs="Arial"/>
        </w:rPr>
      </w:pPr>
    </w:p>
    <w:p w:rsidR="00A8683D" w:rsidRPr="004519D5" w:rsidRDefault="00A8683D" w:rsidP="00A44836">
      <w:pPr>
        <w:pStyle w:val="Corpodetexto"/>
        <w:spacing w:before="11" w:line="360" w:lineRule="auto"/>
        <w:rPr>
          <w:rFonts w:ascii="Arial" w:hAnsi="Arial" w:cs="Arial"/>
          <w:sz w:val="22"/>
          <w:szCs w:val="22"/>
        </w:rPr>
      </w:pPr>
    </w:p>
    <w:p w:rsidR="00A8683D" w:rsidRPr="004519D5" w:rsidRDefault="00963075" w:rsidP="00A44836">
      <w:pPr>
        <w:pStyle w:val="Corpodetexto"/>
        <w:spacing w:line="360" w:lineRule="auto"/>
        <w:ind w:left="102"/>
        <w:rPr>
          <w:rFonts w:ascii="Arial" w:hAnsi="Arial" w:cs="Arial"/>
          <w:sz w:val="22"/>
          <w:szCs w:val="22"/>
        </w:rPr>
      </w:pPr>
      <w:r>
        <w:rPr>
          <w:rFonts w:ascii="Arial" w:hAnsi="Arial" w:cs="Arial"/>
          <w:sz w:val="22"/>
          <w:szCs w:val="22"/>
        </w:rPr>
        <w:t>Quartel General, 05</w:t>
      </w:r>
      <w:r w:rsidR="00BF31E5" w:rsidRPr="004519D5">
        <w:rPr>
          <w:rFonts w:ascii="Arial" w:hAnsi="Arial" w:cs="Arial"/>
          <w:sz w:val="22"/>
          <w:szCs w:val="22"/>
        </w:rPr>
        <w:t xml:space="preserve"> de </w:t>
      </w:r>
      <w:r w:rsidR="007234DE">
        <w:rPr>
          <w:rFonts w:ascii="Arial" w:hAnsi="Arial" w:cs="Arial"/>
          <w:sz w:val="22"/>
          <w:szCs w:val="22"/>
        </w:rPr>
        <w:t>agosto</w:t>
      </w:r>
      <w:r w:rsidR="008A4876" w:rsidRPr="004519D5">
        <w:rPr>
          <w:rFonts w:ascii="Arial" w:hAnsi="Arial" w:cs="Arial"/>
          <w:sz w:val="22"/>
          <w:szCs w:val="22"/>
        </w:rPr>
        <w:t xml:space="preserve"> de 2020</w:t>
      </w:r>
      <w:r w:rsidR="00BF31E5" w:rsidRPr="004519D5">
        <w:rPr>
          <w:rFonts w:ascii="Arial" w:hAnsi="Arial" w:cs="Arial"/>
          <w:sz w:val="22"/>
          <w:szCs w:val="22"/>
        </w:rPr>
        <w:t>.</w:t>
      </w:r>
    </w:p>
    <w:p w:rsidR="00A8683D" w:rsidRPr="004519D5" w:rsidRDefault="00A8683D" w:rsidP="00A44836">
      <w:pPr>
        <w:pStyle w:val="Corpodetexto"/>
        <w:spacing w:line="360" w:lineRule="auto"/>
        <w:rPr>
          <w:rFonts w:ascii="Arial" w:hAnsi="Arial" w:cs="Arial"/>
          <w:sz w:val="22"/>
          <w:szCs w:val="22"/>
        </w:rPr>
      </w:pPr>
    </w:p>
    <w:p w:rsidR="008A4876" w:rsidRPr="004519D5" w:rsidRDefault="008A4876" w:rsidP="00AA580B">
      <w:pPr>
        <w:pStyle w:val="Corpodetexto"/>
        <w:spacing w:line="360" w:lineRule="auto"/>
        <w:ind w:right="2569"/>
        <w:rPr>
          <w:rFonts w:ascii="Arial" w:hAnsi="Arial" w:cs="Arial"/>
          <w:sz w:val="22"/>
          <w:szCs w:val="22"/>
        </w:rPr>
      </w:pPr>
    </w:p>
    <w:p w:rsidR="005B2FA9" w:rsidRPr="004519D5" w:rsidRDefault="005B2FA9" w:rsidP="00A44836">
      <w:pPr>
        <w:spacing w:line="360" w:lineRule="auto"/>
        <w:rPr>
          <w:rFonts w:ascii="Arial" w:hAnsi="Arial" w:cs="Arial"/>
        </w:rPr>
      </w:pPr>
    </w:p>
    <w:p w:rsidR="005B2FA9" w:rsidRPr="004519D5" w:rsidRDefault="005B2FA9" w:rsidP="00AA580B">
      <w:pPr>
        <w:pStyle w:val="Corpodetexto"/>
        <w:spacing w:before="107" w:line="360" w:lineRule="auto"/>
        <w:ind w:left="2614" w:right="2534" w:hanging="488"/>
        <w:jc w:val="center"/>
        <w:rPr>
          <w:rFonts w:ascii="Arial" w:hAnsi="Arial" w:cs="Arial"/>
          <w:sz w:val="22"/>
          <w:szCs w:val="22"/>
        </w:rPr>
      </w:pPr>
      <w:r w:rsidRPr="004519D5">
        <w:rPr>
          <w:rFonts w:ascii="Arial" w:hAnsi="Arial" w:cs="Arial"/>
          <w:sz w:val="22"/>
          <w:szCs w:val="22"/>
        </w:rPr>
        <w:t>CEL PM Rogério Figueredo de Lacerda</w:t>
      </w:r>
    </w:p>
    <w:p w:rsidR="005B2FA9" w:rsidRPr="004519D5" w:rsidRDefault="005B2FA9" w:rsidP="00AA580B">
      <w:pPr>
        <w:pStyle w:val="Corpodetexto"/>
        <w:spacing w:before="107" w:line="360" w:lineRule="auto"/>
        <w:ind w:left="2614" w:right="2534" w:hanging="488"/>
        <w:jc w:val="center"/>
        <w:rPr>
          <w:rFonts w:ascii="Arial" w:hAnsi="Arial" w:cs="Arial"/>
          <w:sz w:val="22"/>
          <w:szCs w:val="22"/>
        </w:rPr>
      </w:pPr>
      <w:r w:rsidRPr="004519D5">
        <w:rPr>
          <w:rFonts w:ascii="Arial" w:hAnsi="Arial" w:cs="Arial"/>
          <w:sz w:val="22"/>
          <w:szCs w:val="22"/>
        </w:rPr>
        <w:t>Secretá</w:t>
      </w:r>
      <w:r w:rsidR="00C525BF" w:rsidRPr="004519D5">
        <w:rPr>
          <w:rFonts w:ascii="Arial" w:hAnsi="Arial" w:cs="Arial"/>
          <w:sz w:val="22"/>
          <w:szCs w:val="22"/>
        </w:rPr>
        <w:t>rio de Estado de Polícia Militar</w:t>
      </w:r>
    </w:p>
    <w:p w:rsidR="00F34AD1" w:rsidRPr="004519D5" w:rsidRDefault="00F34AD1" w:rsidP="00A44836">
      <w:pPr>
        <w:pStyle w:val="Corpodetexto"/>
        <w:spacing w:before="107" w:line="360" w:lineRule="auto"/>
        <w:ind w:left="2616" w:right="2536" w:hanging="489"/>
        <w:jc w:val="center"/>
        <w:rPr>
          <w:rFonts w:ascii="Arial" w:hAnsi="Arial" w:cs="Arial"/>
          <w:sz w:val="22"/>
          <w:szCs w:val="22"/>
        </w:rPr>
      </w:pPr>
    </w:p>
    <w:p w:rsidR="00F34AD1" w:rsidRPr="004519D5" w:rsidRDefault="00F34AD1" w:rsidP="00A44836">
      <w:pPr>
        <w:pStyle w:val="Corpodetexto"/>
        <w:spacing w:before="107" w:line="360" w:lineRule="auto"/>
        <w:ind w:left="2616" w:right="2536" w:hanging="489"/>
        <w:jc w:val="center"/>
        <w:rPr>
          <w:rFonts w:ascii="Arial" w:hAnsi="Arial" w:cs="Arial"/>
          <w:sz w:val="22"/>
          <w:szCs w:val="22"/>
        </w:rPr>
      </w:pPr>
    </w:p>
    <w:p w:rsidR="00F34AD1" w:rsidRDefault="00F34AD1"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Default="00A44836" w:rsidP="00A44836">
      <w:pPr>
        <w:pStyle w:val="Corpodetexto"/>
        <w:spacing w:before="107" w:line="360" w:lineRule="auto"/>
        <w:ind w:left="2616" w:right="2536" w:hanging="489"/>
        <w:jc w:val="center"/>
        <w:rPr>
          <w:rFonts w:ascii="Arial" w:hAnsi="Arial" w:cs="Arial"/>
          <w:sz w:val="22"/>
          <w:szCs w:val="22"/>
        </w:rPr>
      </w:pPr>
    </w:p>
    <w:p w:rsidR="00A44836" w:rsidRPr="004519D5" w:rsidRDefault="00A44836" w:rsidP="00A44836">
      <w:pPr>
        <w:pStyle w:val="Corpodetexto"/>
        <w:spacing w:before="107" w:line="360" w:lineRule="auto"/>
        <w:ind w:left="2616" w:right="2536" w:hanging="489"/>
        <w:jc w:val="center"/>
        <w:rPr>
          <w:rFonts w:ascii="Arial" w:hAnsi="Arial" w:cs="Arial"/>
          <w:sz w:val="22"/>
          <w:szCs w:val="22"/>
        </w:rPr>
      </w:pPr>
    </w:p>
    <w:p w:rsidR="00144B10" w:rsidRDefault="00144B10" w:rsidP="00F34AD1">
      <w:pPr>
        <w:pStyle w:val="Corpodetexto"/>
        <w:spacing w:before="107"/>
        <w:ind w:left="142" w:right="2536" w:hanging="489"/>
        <w:jc w:val="left"/>
        <w:rPr>
          <w:rFonts w:ascii="Arial" w:hAnsi="Arial" w:cs="Arial"/>
          <w:sz w:val="22"/>
          <w:szCs w:val="22"/>
        </w:rPr>
      </w:pPr>
    </w:p>
    <w:p w:rsidR="00144B10" w:rsidRDefault="00144B10" w:rsidP="00F34AD1">
      <w:pPr>
        <w:pStyle w:val="Corpodetexto"/>
        <w:spacing w:before="107"/>
        <w:ind w:left="142" w:right="2536" w:hanging="489"/>
        <w:jc w:val="left"/>
        <w:rPr>
          <w:rFonts w:ascii="Arial" w:hAnsi="Arial" w:cs="Arial"/>
          <w:sz w:val="22"/>
          <w:szCs w:val="22"/>
        </w:rPr>
      </w:pPr>
    </w:p>
    <w:p w:rsidR="00F34AD1" w:rsidRDefault="00F34AD1" w:rsidP="00F34AD1">
      <w:pPr>
        <w:pStyle w:val="Corpodetexto"/>
        <w:spacing w:before="107"/>
        <w:ind w:left="142" w:right="2536" w:hanging="489"/>
        <w:jc w:val="left"/>
        <w:rPr>
          <w:rFonts w:ascii="Arial" w:hAnsi="Arial" w:cs="Arial"/>
          <w:sz w:val="22"/>
          <w:szCs w:val="22"/>
        </w:rPr>
      </w:pPr>
      <w:r w:rsidRPr="004519D5">
        <w:rPr>
          <w:rFonts w:ascii="Arial" w:hAnsi="Arial" w:cs="Arial"/>
          <w:sz w:val="22"/>
          <w:szCs w:val="22"/>
        </w:rPr>
        <w:lastRenderedPageBreak/>
        <w:t>Anexo I: Estudo Técnico Preliminar</w:t>
      </w:r>
      <w:r w:rsidR="00174F19">
        <w:rPr>
          <w:rFonts w:ascii="Arial" w:hAnsi="Arial" w:cs="Arial"/>
          <w:sz w:val="22"/>
          <w:szCs w:val="22"/>
        </w:rPr>
        <w:t xml:space="preserve"> 002/2020-DMSA</w:t>
      </w:r>
    </w:p>
    <w:p w:rsidR="00F34AD1" w:rsidRPr="004519D5" w:rsidRDefault="00F34AD1" w:rsidP="00E31985">
      <w:pPr>
        <w:pStyle w:val="Corpodetexto"/>
        <w:spacing w:before="107"/>
        <w:ind w:right="2536"/>
        <w:jc w:val="left"/>
        <w:rPr>
          <w:rFonts w:ascii="Arial" w:hAnsi="Arial" w:cs="Arial"/>
          <w:sz w:val="22"/>
          <w:szCs w:val="22"/>
        </w:rPr>
      </w:pPr>
    </w:p>
    <w:p w:rsidR="00F34AD1" w:rsidRPr="004519D5" w:rsidRDefault="00F34AD1" w:rsidP="00F34AD1">
      <w:pPr>
        <w:pStyle w:val="Corpodetexto"/>
        <w:spacing w:before="107"/>
        <w:ind w:left="142" w:right="363" w:hanging="489"/>
        <w:rPr>
          <w:rFonts w:ascii="Arial" w:hAnsi="Arial" w:cs="Arial"/>
          <w:sz w:val="22"/>
          <w:szCs w:val="22"/>
        </w:rPr>
      </w:pPr>
      <w:r w:rsidRPr="004519D5">
        <w:rPr>
          <w:rFonts w:ascii="Arial" w:hAnsi="Arial" w:cs="Arial"/>
          <w:sz w:val="22"/>
          <w:szCs w:val="22"/>
        </w:rPr>
        <w:t>Anexo II: Modelo de Formulário de Manifestação e Sugestão na Audiência</w:t>
      </w:r>
      <w:r w:rsidRPr="004519D5">
        <w:rPr>
          <w:rFonts w:ascii="Arial" w:hAnsi="Arial" w:cs="Arial"/>
          <w:spacing w:val="-1"/>
          <w:sz w:val="22"/>
          <w:szCs w:val="22"/>
        </w:rPr>
        <w:t xml:space="preserve"> </w:t>
      </w:r>
      <w:r w:rsidRPr="004519D5">
        <w:rPr>
          <w:rFonts w:ascii="Arial" w:hAnsi="Arial" w:cs="Arial"/>
          <w:sz w:val="22"/>
          <w:szCs w:val="22"/>
        </w:rPr>
        <w:t>Pública</w:t>
      </w:r>
    </w:p>
    <w:tbl>
      <w:tblPr>
        <w:tblStyle w:val="TableNormal"/>
        <w:tblpPr w:leftFromText="141" w:rightFromText="141" w:vertAnchor="text" w:horzAnchor="margin" w:tblpXSpec="center" w:tblpY="139"/>
        <w:tblW w:w="10475" w:type="dxa"/>
        <w:tblBorders>
          <w:top w:val="double" w:sz="3" w:space="0" w:color="787878"/>
          <w:left w:val="double" w:sz="3" w:space="0" w:color="787878"/>
          <w:bottom w:val="double" w:sz="3" w:space="0" w:color="787878"/>
          <w:right w:val="double" w:sz="3" w:space="0" w:color="787878"/>
          <w:insideH w:val="double" w:sz="3" w:space="0" w:color="787878"/>
          <w:insideV w:val="double" w:sz="3" w:space="0" w:color="787878"/>
        </w:tblBorders>
        <w:tblLayout w:type="fixed"/>
        <w:tblLook w:val="01E0" w:firstRow="1" w:lastRow="1" w:firstColumn="1" w:lastColumn="1" w:noHBand="0" w:noVBand="0"/>
      </w:tblPr>
      <w:tblGrid>
        <w:gridCol w:w="2146"/>
        <w:gridCol w:w="3332"/>
        <w:gridCol w:w="1966"/>
        <w:gridCol w:w="3031"/>
      </w:tblGrid>
      <w:tr w:rsidR="00F34AD1" w:rsidRPr="004519D5" w:rsidTr="00262680">
        <w:trPr>
          <w:trHeight w:val="780"/>
        </w:trPr>
        <w:tc>
          <w:tcPr>
            <w:tcW w:w="10475" w:type="dxa"/>
            <w:gridSpan w:val="4"/>
            <w:tcBorders>
              <w:bottom w:val="double" w:sz="3" w:space="0" w:color="2B2B2B"/>
              <w:right w:val="double" w:sz="3" w:space="0" w:color="CCCCCC"/>
            </w:tcBorders>
          </w:tcPr>
          <w:p w:rsidR="00F34AD1" w:rsidRPr="004519D5" w:rsidRDefault="00F34AD1" w:rsidP="00262680">
            <w:pPr>
              <w:pStyle w:val="TableParagraph"/>
              <w:spacing w:before="10"/>
              <w:rPr>
                <w:rFonts w:ascii="Arial" w:hAnsi="Arial" w:cs="Arial"/>
                <w:b/>
              </w:rPr>
            </w:pPr>
          </w:p>
          <w:p w:rsidR="00F34AD1" w:rsidRPr="004519D5" w:rsidRDefault="00F34AD1" w:rsidP="00262680">
            <w:pPr>
              <w:pStyle w:val="TableParagraph"/>
              <w:spacing w:before="1"/>
              <w:ind w:left="171" w:right="156"/>
              <w:jc w:val="center"/>
              <w:rPr>
                <w:rFonts w:ascii="Arial" w:hAnsi="Arial" w:cs="Arial"/>
                <w:b/>
              </w:rPr>
            </w:pPr>
            <w:r w:rsidRPr="004519D5">
              <w:rPr>
                <w:rFonts w:ascii="Arial" w:hAnsi="Arial" w:cs="Arial"/>
                <w:b/>
              </w:rPr>
              <w:t>FORMULÁRIO DE MANIFESTAÇÃO E SUGESTÃO EM AUDIÊNCIA PÚBLICA</w:t>
            </w:r>
          </w:p>
        </w:tc>
      </w:tr>
      <w:tr w:rsidR="00F34AD1" w:rsidRPr="004519D5" w:rsidTr="00262680">
        <w:trPr>
          <w:trHeight w:val="525"/>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4519D5" w:rsidRDefault="00F34AD1" w:rsidP="00733097">
            <w:pPr>
              <w:pStyle w:val="TableParagraph"/>
              <w:spacing w:line="250" w:lineRule="exact"/>
              <w:ind w:left="171" w:right="157"/>
              <w:jc w:val="center"/>
              <w:rPr>
                <w:rFonts w:ascii="Arial" w:hAnsi="Arial" w:cs="Arial"/>
                <w:b/>
              </w:rPr>
            </w:pPr>
            <w:r w:rsidRPr="004519D5">
              <w:rPr>
                <w:rFonts w:ascii="Arial" w:hAnsi="Arial" w:cs="Arial"/>
                <w:b/>
              </w:rPr>
              <w:t>Audiência Pública - Edital nº xxx/SEPM</w:t>
            </w:r>
            <w:r w:rsidR="004519D5">
              <w:rPr>
                <w:rFonts w:ascii="Arial" w:hAnsi="Arial" w:cs="Arial"/>
                <w:b/>
              </w:rPr>
              <w:t>/2020, de dd</w:t>
            </w:r>
            <w:r w:rsidRPr="004519D5">
              <w:rPr>
                <w:rFonts w:ascii="Arial" w:hAnsi="Arial" w:cs="Arial"/>
                <w:b/>
              </w:rPr>
              <w:t xml:space="preserve"> de mmmm de 2020, em atenção ao disposto no art. 39 da</w:t>
            </w:r>
            <w:r w:rsidR="00733097">
              <w:rPr>
                <w:rFonts w:ascii="Arial" w:hAnsi="Arial" w:cs="Arial"/>
                <w:b/>
              </w:rPr>
              <w:t xml:space="preserve"> </w:t>
            </w:r>
            <w:r w:rsidRPr="004519D5">
              <w:rPr>
                <w:rFonts w:ascii="Arial" w:hAnsi="Arial" w:cs="Arial"/>
                <w:b/>
              </w:rPr>
              <w:t>Lei 8.666/93.</w:t>
            </w: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DATA:</w:t>
            </w:r>
          </w:p>
        </w:tc>
        <w:tc>
          <w:tcPr>
            <w:tcW w:w="3332" w:type="dxa"/>
            <w:tcBorders>
              <w:top w:val="double" w:sz="3" w:space="0" w:color="2B2B2B"/>
              <w:left w:val="double" w:sz="3" w:space="0" w:color="2B2B2B"/>
              <w:bottom w:val="double" w:sz="3" w:space="0" w:color="2B2B2B"/>
              <w:right w:val="double" w:sz="3" w:space="0" w:color="666666"/>
            </w:tcBorders>
          </w:tcPr>
          <w:p w:rsidR="00F34AD1" w:rsidRPr="004519D5" w:rsidRDefault="00F34AD1" w:rsidP="00262680">
            <w:pPr>
              <w:pStyle w:val="TableParagraph"/>
              <w:spacing w:line="250" w:lineRule="exact"/>
              <w:ind w:left="1080"/>
              <w:rPr>
                <w:rFonts w:ascii="Arial" w:hAnsi="Arial" w:cs="Arial"/>
              </w:rPr>
            </w:pPr>
            <w:proofErr w:type="gramStart"/>
            <w:r w:rsidRPr="004519D5">
              <w:rPr>
                <w:rFonts w:ascii="Arial" w:hAnsi="Arial" w:cs="Arial"/>
              </w:rPr>
              <w:t>dd</w:t>
            </w:r>
            <w:proofErr w:type="gramEnd"/>
            <w:r w:rsidRPr="004519D5">
              <w:rPr>
                <w:rFonts w:ascii="Arial" w:hAnsi="Arial" w:cs="Arial"/>
              </w:rPr>
              <w:t>/mm/2020</w:t>
            </w:r>
          </w:p>
        </w:tc>
        <w:tc>
          <w:tcPr>
            <w:tcW w:w="1966" w:type="dxa"/>
            <w:tcBorders>
              <w:top w:val="double" w:sz="3" w:space="0" w:color="666666"/>
              <w:left w:val="double" w:sz="3" w:space="0" w:color="666666"/>
              <w:bottom w:val="double" w:sz="3" w:space="0" w:color="2B2B2B"/>
              <w:right w:val="double" w:sz="3" w:space="0" w:color="2B2B2B"/>
            </w:tcBorders>
          </w:tcPr>
          <w:p w:rsidR="00F34AD1" w:rsidRPr="004519D5" w:rsidRDefault="00F34AD1" w:rsidP="00262680">
            <w:pPr>
              <w:pStyle w:val="TableParagraph"/>
              <w:spacing w:line="250" w:lineRule="exact"/>
              <w:ind w:left="242" w:right="229"/>
              <w:jc w:val="center"/>
              <w:rPr>
                <w:rFonts w:ascii="Arial" w:hAnsi="Arial" w:cs="Arial"/>
                <w:b/>
              </w:rPr>
            </w:pPr>
            <w:r w:rsidRPr="004519D5">
              <w:rPr>
                <w:rFonts w:ascii="Arial" w:hAnsi="Arial" w:cs="Arial"/>
                <w:b/>
              </w:rPr>
              <w:t>HORÁRIO:</w:t>
            </w: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spacing w:line="250" w:lineRule="exact"/>
              <w:ind w:left="786"/>
              <w:rPr>
                <w:rFonts w:ascii="Arial" w:hAnsi="Arial" w:cs="Arial"/>
              </w:rPr>
            </w:pPr>
            <w:proofErr w:type="gramStart"/>
            <w:r w:rsidRPr="004519D5">
              <w:rPr>
                <w:rFonts w:ascii="Arial" w:hAnsi="Arial" w:cs="Arial"/>
              </w:rPr>
              <w:t>das</w:t>
            </w:r>
            <w:proofErr w:type="gramEnd"/>
            <w:r w:rsidRPr="004519D5">
              <w:rPr>
                <w:rFonts w:ascii="Arial" w:hAnsi="Arial" w:cs="Arial"/>
              </w:rPr>
              <w:t xml:space="preserve"> hh h às hh h</w:t>
            </w:r>
          </w:p>
        </w:tc>
      </w:tr>
      <w:tr w:rsidR="00F34AD1" w:rsidRPr="004519D5"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spacing w:line="250" w:lineRule="exact"/>
              <w:ind w:left="171" w:right="157"/>
              <w:jc w:val="center"/>
              <w:rPr>
                <w:rFonts w:ascii="Arial" w:hAnsi="Arial" w:cs="Arial"/>
                <w:b/>
              </w:rPr>
            </w:pPr>
            <w:r w:rsidRPr="004519D5">
              <w:rPr>
                <w:rFonts w:ascii="Arial" w:hAnsi="Arial" w:cs="Arial"/>
                <w:b/>
              </w:rPr>
              <w:t>IDENTIFICAÇÃO DO PARTICIPANTE</w:t>
            </w: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7" w:right="132"/>
              <w:jc w:val="center"/>
              <w:rPr>
                <w:rFonts w:ascii="Arial" w:hAnsi="Arial" w:cs="Arial"/>
                <w:b/>
              </w:rPr>
            </w:pPr>
            <w:r w:rsidRPr="004519D5">
              <w:rPr>
                <w:rFonts w:ascii="Arial" w:hAnsi="Arial" w:cs="Arial"/>
                <w:b/>
              </w:rPr>
              <w:t>RAZÃO SOCIAL:</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CNPJ:</w:t>
            </w:r>
          </w:p>
        </w:tc>
        <w:tc>
          <w:tcPr>
            <w:tcW w:w="3332"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196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ENDEREÇO:</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BAIRRO:</w:t>
            </w:r>
          </w:p>
        </w:tc>
        <w:tc>
          <w:tcPr>
            <w:tcW w:w="3332"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196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242" w:right="228"/>
              <w:jc w:val="center"/>
              <w:rPr>
                <w:rFonts w:ascii="Arial" w:hAnsi="Arial" w:cs="Arial"/>
                <w:b/>
              </w:rPr>
            </w:pPr>
            <w:r w:rsidRPr="004519D5">
              <w:rPr>
                <w:rFonts w:ascii="Arial" w:hAnsi="Arial" w:cs="Arial"/>
                <w:b/>
              </w:rPr>
              <w:t>CIDADE/UF:</w:t>
            </w: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7" w:right="132"/>
              <w:jc w:val="center"/>
              <w:rPr>
                <w:rFonts w:ascii="Arial" w:hAnsi="Arial" w:cs="Arial"/>
                <w:b/>
              </w:rPr>
            </w:pPr>
            <w:r w:rsidRPr="004519D5">
              <w:rPr>
                <w:rFonts w:ascii="Arial" w:hAnsi="Arial" w:cs="Arial"/>
                <w:b/>
              </w:rPr>
              <w:t>CEP:</w:t>
            </w:r>
          </w:p>
        </w:tc>
        <w:tc>
          <w:tcPr>
            <w:tcW w:w="3332"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196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242" w:right="229"/>
              <w:jc w:val="center"/>
              <w:rPr>
                <w:rFonts w:ascii="Arial" w:hAnsi="Arial" w:cs="Arial"/>
                <w:b/>
              </w:rPr>
            </w:pPr>
            <w:r w:rsidRPr="004519D5">
              <w:rPr>
                <w:rFonts w:ascii="Arial" w:hAnsi="Arial" w:cs="Arial"/>
                <w:b/>
              </w:rPr>
              <w:t>TELEFONES:</w:t>
            </w: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7" w:right="132"/>
              <w:jc w:val="center"/>
              <w:rPr>
                <w:rFonts w:ascii="Arial" w:hAnsi="Arial" w:cs="Arial"/>
                <w:b/>
              </w:rPr>
            </w:pPr>
            <w:r w:rsidRPr="004519D5">
              <w:rPr>
                <w:rFonts w:ascii="Arial" w:hAnsi="Arial" w:cs="Arial"/>
                <w:b/>
              </w:rPr>
              <w:t>E-MAIL:</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spacing w:line="250" w:lineRule="exact"/>
              <w:ind w:left="171" w:right="157"/>
              <w:jc w:val="center"/>
              <w:rPr>
                <w:rFonts w:ascii="Arial" w:hAnsi="Arial" w:cs="Arial"/>
                <w:b/>
              </w:rPr>
            </w:pPr>
            <w:r w:rsidRPr="004519D5">
              <w:rPr>
                <w:rFonts w:ascii="Arial" w:hAnsi="Arial" w:cs="Arial"/>
                <w:b/>
              </w:rPr>
              <w:t>IDENTIFICAÇÃO DOS RESPONSÁVEIS LEGAIS</w:t>
            </w: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NOME:</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7" w:right="132"/>
              <w:jc w:val="center"/>
              <w:rPr>
                <w:rFonts w:ascii="Arial" w:hAnsi="Arial" w:cs="Arial"/>
                <w:b/>
              </w:rPr>
            </w:pPr>
            <w:r w:rsidRPr="004519D5">
              <w:rPr>
                <w:rFonts w:ascii="Arial" w:hAnsi="Arial" w:cs="Arial"/>
                <w:b/>
              </w:rPr>
              <w:t>CARGO:</w:t>
            </w:r>
          </w:p>
        </w:tc>
        <w:tc>
          <w:tcPr>
            <w:tcW w:w="3332"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196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242" w:right="228"/>
              <w:jc w:val="center"/>
              <w:rPr>
                <w:rFonts w:ascii="Arial" w:hAnsi="Arial" w:cs="Arial"/>
                <w:b/>
              </w:rPr>
            </w:pPr>
            <w:r w:rsidRPr="004519D5">
              <w:rPr>
                <w:rFonts w:ascii="Arial" w:hAnsi="Arial" w:cs="Arial"/>
                <w:b/>
              </w:rPr>
              <w:t>CPF:</w:t>
            </w: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6" w:right="132"/>
              <w:jc w:val="center"/>
              <w:rPr>
                <w:rFonts w:ascii="Arial" w:hAnsi="Arial" w:cs="Arial"/>
                <w:b/>
              </w:rPr>
            </w:pPr>
            <w:r w:rsidRPr="004519D5">
              <w:rPr>
                <w:rFonts w:ascii="Arial" w:hAnsi="Arial" w:cs="Arial"/>
                <w:b/>
              </w:rPr>
              <w:t>NOME:</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147" w:right="132"/>
              <w:jc w:val="center"/>
              <w:rPr>
                <w:rFonts w:ascii="Arial" w:hAnsi="Arial" w:cs="Arial"/>
                <w:b/>
              </w:rPr>
            </w:pPr>
            <w:r w:rsidRPr="004519D5">
              <w:rPr>
                <w:rFonts w:ascii="Arial" w:hAnsi="Arial" w:cs="Arial"/>
                <w:b/>
              </w:rPr>
              <w:t>CARGO:</w:t>
            </w:r>
          </w:p>
        </w:tc>
        <w:tc>
          <w:tcPr>
            <w:tcW w:w="3332"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rPr>
                <w:rFonts w:ascii="Arial" w:hAnsi="Arial" w:cs="Arial"/>
              </w:rPr>
            </w:pPr>
          </w:p>
        </w:tc>
        <w:tc>
          <w:tcPr>
            <w:tcW w:w="1966" w:type="dxa"/>
            <w:tcBorders>
              <w:top w:val="double" w:sz="3" w:space="0" w:color="2B2B2B"/>
              <w:left w:val="double" w:sz="3" w:space="0" w:color="2B2B2B"/>
              <w:bottom w:val="double" w:sz="3" w:space="0" w:color="2B2B2B"/>
              <w:right w:val="double" w:sz="3" w:space="0" w:color="2B2B2B"/>
            </w:tcBorders>
          </w:tcPr>
          <w:p w:rsidR="00F34AD1" w:rsidRPr="004519D5" w:rsidRDefault="00F34AD1" w:rsidP="00262680">
            <w:pPr>
              <w:pStyle w:val="TableParagraph"/>
              <w:spacing w:line="250" w:lineRule="exact"/>
              <w:ind w:left="242" w:right="228"/>
              <w:jc w:val="center"/>
              <w:rPr>
                <w:rFonts w:ascii="Arial" w:hAnsi="Arial" w:cs="Arial"/>
                <w:b/>
              </w:rPr>
            </w:pPr>
            <w:r w:rsidRPr="004519D5">
              <w:rPr>
                <w:rFonts w:ascii="Arial" w:hAnsi="Arial" w:cs="Arial"/>
                <w:b/>
              </w:rPr>
              <w:t>CPF:</w:t>
            </w:r>
          </w:p>
        </w:tc>
        <w:tc>
          <w:tcPr>
            <w:tcW w:w="3031" w:type="dxa"/>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rPr>
                <w:rFonts w:ascii="Arial" w:hAnsi="Arial" w:cs="Arial"/>
              </w:rPr>
            </w:pPr>
          </w:p>
        </w:tc>
      </w:tr>
      <w:tr w:rsidR="00F34AD1" w:rsidRPr="004519D5"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4519D5" w:rsidRDefault="00F34AD1" w:rsidP="00262680">
            <w:pPr>
              <w:pStyle w:val="TableParagraph"/>
              <w:spacing w:line="250" w:lineRule="exact"/>
              <w:ind w:left="171" w:right="157"/>
              <w:jc w:val="center"/>
              <w:rPr>
                <w:rFonts w:ascii="Arial" w:hAnsi="Arial" w:cs="Arial"/>
                <w:b/>
              </w:rPr>
            </w:pPr>
            <w:r w:rsidRPr="004519D5">
              <w:rPr>
                <w:rFonts w:ascii="Arial" w:hAnsi="Arial" w:cs="Arial"/>
                <w:b/>
              </w:rPr>
              <w:t>CONTRIBUIÇÕES/ESCLARECIMENTOS</w:t>
            </w:r>
          </w:p>
        </w:tc>
      </w:tr>
      <w:tr w:rsidR="00F34AD1" w:rsidRPr="004519D5"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4519D5" w:rsidRDefault="007234DE" w:rsidP="00262680">
            <w:pPr>
              <w:pStyle w:val="TableParagraph"/>
              <w:spacing w:line="250" w:lineRule="exact"/>
              <w:ind w:left="171" w:right="157"/>
              <w:jc w:val="center"/>
              <w:rPr>
                <w:rFonts w:ascii="Arial" w:hAnsi="Arial" w:cs="Arial"/>
                <w:b/>
              </w:rPr>
            </w:pPr>
            <w:proofErr w:type="gramStart"/>
            <w:r>
              <w:rPr>
                <w:rFonts w:ascii="Arial" w:hAnsi="Arial" w:cs="Arial"/>
                <w:b/>
              </w:rPr>
              <w:t>xxxxxxxxx</w:t>
            </w:r>
            <w:proofErr w:type="gramEnd"/>
          </w:p>
        </w:tc>
      </w:tr>
    </w:tbl>
    <w:p w:rsidR="00F34AD1" w:rsidRPr="004519D5" w:rsidRDefault="00F34AD1" w:rsidP="00F34AD1">
      <w:pPr>
        <w:pStyle w:val="Corpodetexto"/>
        <w:spacing w:before="107"/>
        <w:ind w:left="142" w:right="2536" w:hanging="489"/>
        <w:jc w:val="left"/>
        <w:rPr>
          <w:rFonts w:ascii="Arial" w:hAnsi="Arial" w:cs="Arial"/>
          <w:sz w:val="22"/>
          <w:szCs w:val="22"/>
        </w:rPr>
      </w:pPr>
    </w:p>
    <w:sectPr w:rsidR="00F34AD1" w:rsidRPr="004519D5">
      <w:pgSz w:w="11910" w:h="16840"/>
      <w:pgMar w:top="1580" w:right="13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10" w:rsidRDefault="00197C10" w:rsidP="00BC0263">
      <w:r>
        <w:separator/>
      </w:r>
    </w:p>
  </w:endnote>
  <w:endnote w:type="continuationSeparator" w:id="0">
    <w:p w:rsidR="00197C10" w:rsidRDefault="00197C10" w:rsidP="00B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10" w:rsidRDefault="00197C10" w:rsidP="00BC0263">
      <w:r>
        <w:separator/>
      </w:r>
    </w:p>
  </w:footnote>
  <w:footnote w:type="continuationSeparator" w:id="0">
    <w:p w:rsidR="00197C10" w:rsidRDefault="00197C10" w:rsidP="00BC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F7F"/>
    <w:multiLevelType w:val="multilevel"/>
    <w:tmpl w:val="EA60249C"/>
    <w:lvl w:ilvl="0">
      <w:start w:val="4"/>
      <w:numFmt w:val="decimal"/>
      <w:lvlText w:val="%1"/>
      <w:lvlJc w:val="left"/>
      <w:pPr>
        <w:ind w:left="880" w:hanging="1418"/>
      </w:pPr>
      <w:rPr>
        <w:rFonts w:hint="default"/>
        <w:lang w:val="pt-PT" w:eastAsia="en-US" w:bidi="ar-SA"/>
      </w:rPr>
    </w:lvl>
    <w:lvl w:ilvl="1">
      <w:start w:val="4"/>
      <w:numFmt w:val="decimal"/>
      <w:lvlText w:val="%1.%2"/>
      <w:lvlJc w:val="left"/>
      <w:pPr>
        <w:ind w:left="880" w:hanging="1418"/>
      </w:pPr>
      <w:rPr>
        <w:rFonts w:hint="default"/>
        <w:lang w:val="pt-PT" w:eastAsia="en-US" w:bidi="ar-SA"/>
      </w:rPr>
    </w:lvl>
    <w:lvl w:ilvl="2">
      <w:start w:val="1"/>
      <w:numFmt w:val="decimal"/>
      <w:lvlText w:val="%1.%2.%3."/>
      <w:lvlJc w:val="left"/>
      <w:pPr>
        <w:ind w:left="880" w:hanging="1418"/>
      </w:pPr>
      <w:rPr>
        <w:rFonts w:ascii="Times New Roman" w:eastAsia="Times New Roman" w:hAnsi="Times New Roman" w:cs="Times New Roman" w:hint="default"/>
        <w:spacing w:val="-24"/>
        <w:w w:val="100"/>
        <w:sz w:val="24"/>
        <w:szCs w:val="24"/>
        <w:lang w:val="pt-PT" w:eastAsia="en-US" w:bidi="ar-SA"/>
      </w:rPr>
    </w:lvl>
    <w:lvl w:ilvl="3">
      <w:start w:val="1"/>
      <w:numFmt w:val="upperRoman"/>
      <w:lvlText w:val="%4"/>
      <w:lvlJc w:val="left"/>
      <w:pPr>
        <w:ind w:left="2080" w:hanging="140"/>
      </w:pPr>
      <w:rPr>
        <w:rFonts w:ascii="Times New Roman" w:eastAsia="Times New Roman" w:hAnsi="Times New Roman" w:cs="Times New Roman" w:hint="default"/>
        <w:spacing w:val="-15"/>
        <w:w w:val="100"/>
        <w:sz w:val="24"/>
        <w:szCs w:val="24"/>
        <w:lang w:val="pt-PT" w:eastAsia="en-US" w:bidi="ar-SA"/>
      </w:rPr>
    </w:lvl>
    <w:lvl w:ilvl="4">
      <w:numFmt w:val="bullet"/>
      <w:lvlText w:val="•"/>
      <w:lvlJc w:val="left"/>
      <w:pPr>
        <w:ind w:left="5073" w:hanging="140"/>
      </w:pPr>
      <w:rPr>
        <w:rFonts w:hint="default"/>
        <w:lang w:val="pt-PT" w:eastAsia="en-US" w:bidi="ar-SA"/>
      </w:rPr>
    </w:lvl>
    <w:lvl w:ilvl="5">
      <w:numFmt w:val="bullet"/>
      <w:lvlText w:val="•"/>
      <w:lvlJc w:val="left"/>
      <w:pPr>
        <w:ind w:left="6070" w:hanging="140"/>
      </w:pPr>
      <w:rPr>
        <w:rFonts w:hint="default"/>
        <w:lang w:val="pt-PT" w:eastAsia="en-US" w:bidi="ar-SA"/>
      </w:rPr>
    </w:lvl>
    <w:lvl w:ilvl="6">
      <w:numFmt w:val="bullet"/>
      <w:lvlText w:val="•"/>
      <w:lvlJc w:val="left"/>
      <w:pPr>
        <w:ind w:left="7068" w:hanging="140"/>
      </w:pPr>
      <w:rPr>
        <w:rFonts w:hint="default"/>
        <w:lang w:val="pt-PT" w:eastAsia="en-US" w:bidi="ar-SA"/>
      </w:rPr>
    </w:lvl>
    <w:lvl w:ilvl="7">
      <w:numFmt w:val="bullet"/>
      <w:lvlText w:val="•"/>
      <w:lvlJc w:val="left"/>
      <w:pPr>
        <w:ind w:left="8066" w:hanging="140"/>
      </w:pPr>
      <w:rPr>
        <w:rFonts w:hint="default"/>
        <w:lang w:val="pt-PT" w:eastAsia="en-US" w:bidi="ar-SA"/>
      </w:rPr>
    </w:lvl>
    <w:lvl w:ilvl="8">
      <w:numFmt w:val="bullet"/>
      <w:lvlText w:val="•"/>
      <w:lvlJc w:val="left"/>
      <w:pPr>
        <w:ind w:left="9063" w:hanging="140"/>
      </w:pPr>
      <w:rPr>
        <w:rFonts w:hint="default"/>
        <w:lang w:val="pt-PT" w:eastAsia="en-US" w:bidi="ar-SA"/>
      </w:rPr>
    </w:lvl>
  </w:abstractNum>
  <w:abstractNum w:abstractNumId="1">
    <w:nsid w:val="11E2461A"/>
    <w:multiLevelType w:val="multilevel"/>
    <w:tmpl w:val="30385CE8"/>
    <w:lvl w:ilvl="0">
      <w:start w:val="4"/>
      <w:numFmt w:val="decimal"/>
      <w:lvlText w:val="%1"/>
      <w:lvlJc w:val="left"/>
      <w:pPr>
        <w:ind w:left="525" w:hanging="525"/>
      </w:pPr>
      <w:rPr>
        <w:rFonts w:hint="default"/>
      </w:rPr>
    </w:lvl>
    <w:lvl w:ilvl="1">
      <w:start w:val="7"/>
      <w:numFmt w:val="decimal"/>
      <w:lvlText w:val="%1.%2"/>
      <w:lvlJc w:val="left"/>
      <w:pPr>
        <w:ind w:left="965" w:hanging="52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2">
    <w:nsid w:val="1E403BEB"/>
    <w:multiLevelType w:val="multilevel"/>
    <w:tmpl w:val="812C072C"/>
    <w:lvl w:ilvl="0">
      <w:start w:val="5"/>
      <w:numFmt w:val="decimal"/>
      <w:lvlText w:val="%1"/>
      <w:lvlJc w:val="left"/>
      <w:pPr>
        <w:ind w:left="102" w:hanging="434"/>
      </w:pPr>
      <w:rPr>
        <w:rFonts w:hint="default"/>
        <w:lang w:val="pt-PT" w:eastAsia="en-US" w:bidi="ar-SA"/>
      </w:rPr>
    </w:lvl>
    <w:lvl w:ilvl="1">
      <w:start w:val="1"/>
      <w:numFmt w:val="decimal"/>
      <w:lvlText w:val="%1.%2."/>
      <w:lvlJc w:val="left"/>
      <w:pPr>
        <w:ind w:left="102" w:hanging="434"/>
      </w:pPr>
      <w:rPr>
        <w:rFonts w:ascii="Carlito" w:eastAsia="Carlito" w:hAnsi="Carlito" w:cs="Carlito" w:hint="default"/>
        <w:w w:val="100"/>
        <w:sz w:val="24"/>
        <w:szCs w:val="24"/>
        <w:lang w:val="pt-PT" w:eastAsia="en-US" w:bidi="ar-SA"/>
      </w:rPr>
    </w:lvl>
    <w:lvl w:ilvl="2">
      <w:numFmt w:val="bullet"/>
      <w:lvlText w:val="•"/>
      <w:lvlJc w:val="left"/>
      <w:pPr>
        <w:ind w:left="1881" w:hanging="434"/>
      </w:pPr>
      <w:rPr>
        <w:rFonts w:hint="default"/>
        <w:lang w:val="pt-PT" w:eastAsia="en-US" w:bidi="ar-SA"/>
      </w:rPr>
    </w:lvl>
    <w:lvl w:ilvl="3">
      <w:numFmt w:val="bullet"/>
      <w:lvlText w:val="•"/>
      <w:lvlJc w:val="left"/>
      <w:pPr>
        <w:ind w:left="2771" w:hanging="434"/>
      </w:pPr>
      <w:rPr>
        <w:rFonts w:hint="default"/>
        <w:lang w:val="pt-PT" w:eastAsia="en-US" w:bidi="ar-SA"/>
      </w:rPr>
    </w:lvl>
    <w:lvl w:ilvl="4">
      <w:numFmt w:val="bullet"/>
      <w:lvlText w:val="•"/>
      <w:lvlJc w:val="left"/>
      <w:pPr>
        <w:ind w:left="3662" w:hanging="434"/>
      </w:pPr>
      <w:rPr>
        <w:rFonts w:hint="default"/>
        <w:lang w:val="pt-PT" w:eastAsia="en-US" w:bidi="ar-SA"/>
      </w:rPr>
    </w:lvl>
    <w:lvl w:ilvl="5">
      <w:numFmt w:val="bullet"/>
      <w:lvlText w:val="•"/>
      <w:lvlJc w:val="left"/>
      <w:pPr>
        <w:ind w:left="4553" w:hanging="434"/>
      </w:pPr>
      <w:rPr>
        <w:rFonts w:hint="default"/>
        <w:lang w:val="pt-PT" w:eastAsia="en-US" w:bidi="ar-SA"/>
      </w:rPr>
    </w:lvl>
    <w:lvl w:ilvl="6">
      <w:numFmt w:val="bullet"/>
      <w:lvlText w:val="•"/>
      <w:lvlJc w:val="left"/>
      <w:pPr>
        <w:ind w:left="5443" w:hanging="434"/>
      </w:pPr>
      <w:rPr>
        <w:rFonts w:hint="default"/>
        <w:lang w:val="pt-PT" w:eastAsia="en-US" w:bidi="ar-SA"/>
      </w:rPr>
    </w:lvl>
    <w:lvl w:ilvl="7">
      <w:numFmt w:val="bullet"/>
      <w:lvlText w:val="•"/>
      <w:lvlJc w:val="left"/>
      <w:pPr>
        <w:ind w:left="6334" w:hanging="434"/>
      </w:pPr>
      <w:rPr>
        <w:rFonts w:hint="default"/>
        <w:lang w:val="pt-PT" w:eastAsia="en-US" w:bidi="ar-SA"/>
      </w:rPr>
    </w:lvl>
    <w:lvl w:ilvl="8">
      <w:numFmt w:val="bullet"/>
      <w:lvlText w:val="•"/>
      <w:lvlJc w:val="left"/>
      <w:pPr>
        <w:ind w:left="7225" w:hanging="434"/>
      </w:pPr>
      <w:rPr>
        <w:rFonts w:hint="default"/>
        <w:lang w:val="pt-PT" w:eastAsia="en-US" w:bidi="ar-SA"/>
      </w:rPr>
    </w:lvl>
  </w:abstractNum>
  <w:abstractNum w:abstractNumId="3">
    <w:nsid w:val="22FF4671"/>
    <w:multiLevelType w:val="hybridMultilevel"/>
    <w:tmpl w:val="62D04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BC25BBB"/>
    <w:multiLevelType w:val="multilevel"/>
    <w:tmpl w:val="0A76CD1C"/>
    <w:lvl w:ilvl="0">
      <w:start w:val="1"/>
      <w:numFmt w:val="decimal"/>
      <w:lvlText w:val="%1."/>
      <w:lvlJc w:val="left"/>
      <w:pPr>
        <w:ind w:left="1818" w:hanging="1418"/>
      </w:pPr>
      <w:rPr>
        <w:rFonts w:ascii="Times New Roman" w:eastAsia="Times New Roman" w:hAnsi="Times New Roman" w:cs="Times New Roman" w:hint="default"/>
        <w:spacing w:val="-5"/>
        <w:w w:val="100"/>
        <w:sz w:val="24"/>
        <w:szCs w:val="24"/>
        <w:lang w:val="pt-PT" w:eastAsia="en-US" w:bidi="ar-SA"/>
      </w:rPr>
    </w:lvl>
    <w:lvl w:ilvl="1">
      <w:start w:val="1"/>
      <w:numFmt w:val="decimal"/>
      <w:lvlText w:val="%1.%2."/>
      <w:lvlJc w:val="left"/>
      <w:pPr>
        <w:ind w:left="400" w:hanging="1418"/>
      </w:pPr>
      <w:rPr>
        <w:rFonts w:ascii="Times New Roman" w:eastAsia="Times New Roman" w:hAnsi="Times New Roman" w:cs="Times New Roman" w:hint="default"/>
        <w:spacing w:val="-22"/>
        <w:w w:val="100"/>
        <w:sz w:val="24"/>
        <w:szCs w:val="24"/>
        <w:lang w:val="pt-PT" w:eastAsia="en-US" w:bidi="ar-SA"/>
      </w:rPr>
    </w:lvl>
    <w:lvl w:ilvl="2">
      <w:start w:val="1"/>
      <w:numFmt w:val="upperRoman"/>
      <w:lvlText w:val="%3"/>
      <w:lvlJc w:val="left"/>
      <w:pPr>
        <w:ind w:left="2681" w:hanging="141"/>
      </w:pPr>
      <w:rPr>
        <w:rFonts w:hint="default"/>
        <w:i/>
        <w:w w:val="100"/>
        <w:lang w:val="pt-PT" w:eastAsia="en-US" w:bidi="ar-SA"/>
      </w:rPr>
    </w:lvl>
    <w:lvl w:ilvl="3">
      <w:numFmt w:val="bullet"/>
      <w:lvlText w:val="•"/>
      <w:lvlJc w:val="left"/>
      <w:pPr>
        <w:ind w:left="3727" w:hanging="141"/>
      </w:pPr>
      <w:rPr>
        <w:rFonts w:hint="default"/>
        <w:lang w:val="pt-PT" w:eastAsia="en-US" w:bidi="ar-SA"/>
      </w:rPr>
    </w:lvl>
    <w:lvl w:ilvl="4">
      <w:numFmt w:val="bullet"/>
      <w:lvlText w:val="•"/>
      <w:lvlJc w:val="left"/>
      <w:pPr>
        <w:ind w:left="4774" w:hanging="141"/>
      </w:pPr>
      <w:rPr>
        <w:rFonts w:hint="default"/>
        <w:lang w:val="pt-PT" w:eastAsia="en-US" w:bidi="ar-SA"/>
      </w:rPr>
    </w:lvl>
    <w:lvl w:ilvl="5">
      <w:numFmt w:val="bullet"/>
      <w:lvlText w:val="•"/>
      <w:lvlJc w:val="left"/>
      <w:pPr>
        <w:ind w:left="5822" w:hanging="141"/>
      </w:pPr>
      <w:rPr>
        <w:rFonts w:hint="default"/>
        <w:lang w:val="pt-PT" w:eastAsia="en-US" w:bidi="ar-SA"/>
      </w:rPr>
    </w:lvl>
    <w:lvl w:ilvl="6">
      <w:numFmt w:val="bullet"/>
      <w:lvlText w:val="•"/>
      <w:lvlJc w:val="left"/>
      <w:pPr>
        <w:ind w:left="6869" w:hanging="141"/>
      </w:pPr>
      <w:rPr>
        <w:rFonts w:hint="default"/>
        <w:lang w:val="pt-PT" w:eastAsia="en-US" w:bidi="ar-SA"/>
      </w:rPr>
    </w:lvl>
    <w:lvl w:ilvl="7">
      <w:numFmt w:val="bullet"/>
      <w:lvlText w:val="•"/>
      <w:lvlJc w:val="left"/>
      <w:pPr>
        <w:ind w:left="7917" w:hanging="141"/>
      </w:pPr>
      <w:rPr>
        <w:rFonts w:hint="default"/>
        <w:lang w:val="pt-PT" w:eastAsia="en-US" w:bidi="ar-SA"/>
      </w:rPr>
    </w:lvl>
    <w:lvl w:ilvl="8">
      <w:numFmt w:val="bullet"/>
      <w:lvlText w:val="•"/>
      <w:lvlJc w:val="left"/>
      <w:pPr>
        <w:ind w:left="8964" w:hanging="141"/>
      </w:pPr>
      <w:rPr>
        <w:rFonts w:hint="default"/>
        <w:lang w:val="pt-PT" w:eastAsia="en-US" w:bidi="ar-SA"/>
      </w:rPr>
    </w:lvl>
  </w:abstractNum>
  <w:abstractNum w:abstractNumId="5">
    <w:nsid w:val="32076EF0"/>
    <w:multiLevelType w:val="hybridMultilevel"/>
    <w:tmpl w:val="5718A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B4D02C6"/>
    <w:multiLevelType w:val="hybridMultilevel"/>
    <w:tmpl w:val="BDA84F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4DB44ADD"/>
    <w:multiLevelType w:val="multilevel"/>
    <w:tmpl w:val="200E2D2A"/>
    <w:lvl w:ilvl="0">
      <w:start w:val="6"/>
      <w:numFmt w:val="decimal"/>
      <w:lvlText w:val="%1."/>
      <w:lvlJc w:val="left"/>
      <w:pPr>
        <w:ind w:left="462" w:hanging="360"/>
      </w:pPr>
      <w:rPr>
        <w:rFonts w:hint="default"/>
        <w:b/>
      </w:rPr>
    </w:lvl>
    <w:lvl w:ilvl="1">
      <w:start w:val="1"/>
      <w:numFmt w:val="decimal"/>
      <w:isLgl/>
      <w:lvlText w:val="%1.%2."/>
      <w:lvlJc w:val="left"/>
      <w:pPr>
        <w:ind w:left="855" w:hanging="720"/>
      </w:pPr>
      <w:rPr>
        <w:rFonts w:hint="default"/>
        <w:b w:val="0"/>
      </w:rPr>
    </w:lvl>
    <w:lvl w:ilvl="2">
      <w:start w:val="1"/>
      <w:numFmt w:val="decimal"/>
      <w:isLgl/>
      <w:lvlText w:val="%1.%2.%3."/>
      <w:lvlJc w:val="left"/>
      <w:pPr>
        <w:ind w:left="888"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314"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33" w:hanging="1800"/>
      </w:pPr>
      <w:rPr>
        <w:rFonts w:hint="default"/>
      </w:rPr>
    </w:lvl>
    <w:lvl w:ilvl="8">
      <w:start w:val="1"/>
      <w:numFmt w:val="decimal"/>
      <w:isLgl/>
      <w:lvlText w:val="%1.%2.%3.%4.%5.%6.%7.%8.%9."/>
      <w:lvlJc w:val="left"/>
      <w:pPr>
        <w:ind w:left="2526" w:hanging="2160"/>
      </w:pPr>
      <w:rPr>
        <w:rFonts w:hint="default"/>
      </w:rPr>
    </w:lvl>
  </w:abstractNum>
  <w:abstractNum w:abstractNumId="8">
    <w:nsid w:val="509A7AB7"/>
    <w:multiLevelType w:val="multilevel"/>
    <w:tmpl w:val="88CEE514"/>
    <w:lvl w:ilvl="0">
      <w:start w:val="2"/>
      <w:numFmt w:val="decimal"/>
      <w:lvlText w:val="%1."/>
      <w:lvlJc w:val="left"/>
      <w:pPr>
        <w:ind w:left="344" w:hanging="242"/>
      </w:pPr>
      <w:rPr>
        <w:rFonts w:ascii="Carlito" w:eastAsia="Carlito" w:hAnsi="Carlito" w:cs="Carlito" w:hint="default"/>
        <w:b/>
        <w:bCs/>
        <w:w w:val="100"/>
        <w:sz w:val="24"/>
        <w:szCs w:val="24"/>
        <w:lang w:val="pt-PT" w:eastAsia="en-US" w:bidi="ar-SA"/>
      </w:rPr>
    </w:lvl>
    <w:lvl w:ilvl="1">
      <w:start w:val="1"/>
      <w:numFmt w:val="decimal"/>
      <w:lvlText w:val="%1.%2"/>
      <w:lvlJc w:val="left"/>
      <w:pPr>
        <w:ind w:left="102" w:hanging="370"/>
      </w:pPr>
      <w:rPr>
        <w:rFonts w:ascii="Carlito" w:eastAsia="Carlito" w:hAnsi="Carlito" w:cs="Carlito" w:hint="default"/>
        <w:w w:val="100"/>
        <w:sz w:val="24"/>
        <w:szCs w:val="24"/>
        <w:lang w:val="pt-PT" w:eastAsia="en-US" w:bidi="ar-SA"/>
      </w:rPr>
    </w:lvl>
    <w:lvl w:ilvl="2">
      <w:numFmt w:val="bullet"/>
      <w:lvlText w:val="•"/>
      <w:lvlJc w:val="left"/>
      <w:pPr>
        <w:ind w:left="1302" w:hanging="370"/>
      </w:pPr>
      <w:rPr>
        <w:rFonts w:hint="default"/>
        <w:lang w:val="pt-PT" w:eastAsia="en-US" w:bidi="ar-SA"/>
      </w:rPr>
    </w:lvl>
    <w:lvl w:ilvl="3">
      <w:numFmt w:val="bullet"/>
      <w:lvlText w:val="•"/>
      <w:lvlJc w:val="left"/>
      <w:pPr>
        <w:ind w:left="2265" w:hanging="370"/>
      </w:pPr>
      <w:rPr>
        <w:rFonts w:hint="default"/>
        <w:lang w:val="pt-PT" w:eastAsia="en-US" w:bidi="ar-SA"/>
      </w:rPr>
    </w:lvl>
    <w:lvl w:ilvl="4">
      <w:numFmt w:val="bullet"/>
      <w:lvlText w:val="•"/>
      <w:lvlJc w:val="left"/>
      <w:pPr>
        <w:ind w:left="3228" w:hanging="370"/>
      </w:pPr>
      <w:rPr>
        <w:rFonts w:hint="default"/>
        <w:lang w:val="pt-PT" w:eastAsia="en-US" w:bidi="ar-SA"/>
      </w:rPr>
    </w:lvl>
    <w:lvl w:ilvl="5">
      <w:numFmt w:val="bullet"/>
      <w:lvlText w:val="•"/>
      <w:lvlJc w:val="left"/>
      <w:pPr>
        <w:ind w:left="4191" w:hanging="370"/>
      </w:pPr>
      <w:rPr>
        <w:rFonts w:hint="default"/>
        <w:lang w:val="pt-PT" w:eastAsia="en-US" w:bidi="ar-SA"/>
      </w:rPr>
    </w:lvl>
    <w:lvl w:ilvl="6">
      <w:numFmt w:val="bullet"/>
      <w:lvlText w:val="•"/>
      <w:lvlJc w:val="left"/>
      <w:pPr>
        <w:ind w:left="5154" w:hanging="370"/>
      </w:pPr>
      <w:rPr>
        <w:rFonts w:hint="default"/>
        <w:lang w:val="pt-PT" w:eastAsia="en-US" w:bidi="ar-SA"/>
      </w:rPr>
    </w:lvl>
    <w:lvl w:ilvl="7">
      <w:numFmt w:val="bullet"/>
      <w:lvlText w:val="•"/>
      <w:lvlJc w:val="left"/>
      <w:pPr>
        <w:ind w:left="6117" w:hanging="370"/>
      </w:pPr>
      <w:rPr>
        <w:rFonts w:hint="default"/>
        <w:lang w:val="pt-PT" w:eastAsia="en-US" w:bidi="ar-SA"/>
      </w:rPr>
    </w:lvl>
    <w:lvl w:ilvl="8">
      <w:numFmt w:val="bullet"/>
      <w:lvlText w:val="•"/>
      <w:lvlJc w:val="left"/>
      <w:pPr>
        <w:ind w:left="7080" w:hanging="370"/>
      </w:pPr>
      <w:rPr>
        <w:rFonts w:hint="default"/>
        <w:lang w:val="pt-PT" w:eastAsia="en-US" w:bidi="ar-SA"/>
      </w:rPr>
    </w:lvl>
  </w:abstractNum>
  <w:abstractNum w:abstractNumId="9">
    <w:nsid w:val="58FD2474"/>
    <w:multiLevelType w:val="multilevel"/>
    <w:tmpl w:val="C4E6546E"/>
    <w:lvl w:ilvl="0">
      <w:start w:val="4"/>
      <w:numFmt w:val="decimal"/>
      <w:lvlText w:val="%1"/>
      <w:lvlJc w:val="left"/>
      <w:pPr>
        <w:ind w:left="2298" w:hanging="1418"/>
      </w:pPr>
      <w:rPr>
        <w:rFonts w:hint="default"/>
        <w:lang w:val="pt-PT" w:eastAsia="en-US" w:bidi="ar-SA"/>
      </w:rPr>
    </w:lvl>
    <w:lvl w:ilvl="1">
      <w:start w:val="5"/>
      <w:numFmt w:val="decimal"/>
      <w:lvlText w:val="%1.%2"/>
      <w:lvlJc w:val="left"/>
      <w:pPr>
        <w:ind w:left="2298" w:hanging="1418"/>
      </w:pPr>
      <w:rPr>
        <w:rFonts w:hint="default"/>
        <w:lang w:val="pt-PT" w:eastAsia="en-US" w:bidi="ar-SA"/>
      </w:rPr>
    </w:lvl>
    <w:lvl w:ilvl="2">
      <w:start w:val="1"/>
      <w:numFmt w:val="decimal"/>
      <w:lvlText w:val="%1.%2.%3."/>
      <w:lvlJc w:val="left"/>
      <w:pPr>
        <w:ind w:left="2298" w:hanging="1418"/>
      </w:pPr>
      <w:rPr>
        <w:rFonts w:ascii="Times New Roman" w:eastAsia="Times New Roman" w:hAnsi="Times New Roman" w:cs="Times New Roman" w:hint="default"/>
        <w:w w:val="100"/>
        <w:sz w:val="24"/>
        <w:szCs w:val="24"/>
        <w:lang w:val="pt-PT" w:eastAsia="en-US" w:bidi="ar-SA"/>
      </w:rPr>
    </w:lvl>
    <w:lvl w:ilvl="3">
      <w:start w:val="1"/>
      <w:numFmt w:val="upperRoman"/>
      <w:lvlText w:val="%4"/>
      <w:lvlJc w:val="left"/>
      <w:pPr>
        <w:ind w:left="2220" w:hanging="140"/>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219" w:hanging="140"/>
      </w:pPr>
      <w:rPr>
        <w:rFonts w:hint="default"/>
        <w:lang w:val="pt-PT" w:eastAsia="en-US" w:bidi="ar-SA"/>
      </w:rPr>
    </w:lvl>
    <w:lvl w:ilvl="5">
      <w:numFmt w:val="bullet"/>
      <w:lvlText w:val="•"/>
      <w:lvlJc w:val="left"/>
      <w:pPr>
        <w:ind w:left="6192" w:hanging="140"/>
      </w:pPr>
      <w:rPr>
        <w:rFonts w:hint="default"/>
        <w:lang w:val="pt-PT" w:eastAsia="en-US" w:bidi="ar-SA"/>
      </w:rPr>
    </w:lvl>
    <w:lvl w:ilvl="6">
      <w:numFmt w:val="bullet"/>
      <w:lvlText w:val="•"/>
      <w:lvlJc w:val="left"/>
      <w:pPr>
        <w:ind w:left="7166" w:hanging="140"/>
      </w:pPr>
      <w:rPr>
        <w:rFonts w:hint="default"/>
        <w:lang w:val="pt-PT" w:eastAsia="en-US" w:bidi="ar-SA"/>
      </w:rPr>
    </w:lvl>
    <w:lvl w:ilvl="7">
      <w:numFmt w:val="bullet"/>
      <w:lvlText w:val="•"/>
      <w:lvlJc w:val="left"/>
      <w:pPr>
        <w:ind w:left="8139" w:hanging="140"/>
      </w:pPr>
      <w:rPr>
        <w:rFonts w:hint="default"/>
        <w:lang w:val="pt-PT" w:eastAsia="en-US" w:bidi="ar-SA"/>
      </w:rPr>
    </w:lvl>
    <w:lvl w:ilvl="8">
      <w:numFmt w:val="bullet"/>
      <w:lvlText w:val="•"/>
      <w:lvlJc w:val="left"/>
      <w:pPr>
        <w:ind w:left="9112" w:hanging="140"/>
      </w:pPr>
      <w:rPr>
        <w:rFonts w:hint="default"/>
        <w:lang w:val="pt-PT" w:eastAsia="en-US" w:bidi="ar-SA"/>
      </w:rPr>
    </w:lvl>
  </w:abstractNum>
  <w:abstractNum w:abstractNumId="10">
    <w:nsid w:val="5C627199"/>
    <w:multiLevelType w:val="hybridMultilevel"/>
    <w:tmpl w:val="852434CE"/>
    <w:lvl w:ilvl="0" w:tplc="3C642440">
      <w:start w:val="1"/>
      <w:numFmt w:val="upperRoman"/>
      <w:lvlText w:val="%1"/>
      <w:lvlJc w:val="left"/>
      <w:pPr>
        <w:ind w:left="2220" w:hanging="140"/>
      </w:pPr>
      <w:rPr>
        <w:rFonts w:ascii="Times New Roman" w:eastAsia="Times New Roman" w:hAnsi="Times New Roman" w:cs="Times New Roman" w:hint="default"/>
        <w:w w:val="100"/>
        <w:sz w:val="24"/>
        <w:szCs w:val="24"/>
        <w:lang w:val="pt-PT" w:eastAsia="en-US" w:bidi="ar-SA"/>
      </w:rPr>
    </w:lvl>
    <w:lvl w:ilvl="1" w:tplc="FF88A52E">
      <w:numFmt w:val="bullet"/>
      <w:lvlText w:val="•"/>
      <w:lvlJc w:val="left"/>
      <w:pPr>
        <w:ind w:left="3103" w:hanging="140"/>
      </w:pPr>
      <w:rPr>
        <w:rFonts w:hint="default"/>
        <w:lang w:val="pt-PT" w:eastAsia="en-US" w:bidi="ar-SA"/>
      </w:rPr>
    </w:lvl>
    <w:lvl w:ilvl="2" w:tplc="70F044B6">
      <w:numFmt w:val="bullet"/>
      <w:lvlText w:val="•"/>
      <w:lvlJc w:val="left"/>
      <w:pPr>
        <w:ind w:left="3987" w:hanging="140"/>
      </w:pPr>
      <w:rPr>
        <w:rFonts w:hint="default"/>
        <w:lang w:val="pt-PT" w:eastAsia="en-US" w:bidi="ar-SA"/>
      </w:rPr>
    </w:lvl>
    <w:lvl w:ilvl="3" w:tplc="90569758">
      <w:numFmt w:val="bullet"/>
      <w:lvlText w:val="•"/>
      <w:lvlJc w:val="left"/>
      <w:pPr>
        <w:ind w:left="4871" w:hanging="140"/>
      </w:pPr>
      <w:rPr>
        <w:rFonts w:hint="default"/>
        <w:lang w:val="pt-PT" w:eastAsia="en-US" w:bidi="ar-SA"/>
      </w:rPr>
    </w:lvl>
    <w:lvl w:ilvl="4" w:tplc="738433B8">
      <w:numFmt w:val="bullet"/>
      <w:lvlText w:val="•"/>
      <w:lvlJc w:val="left"/>
      <w:pPr>
        <w:ind w:left="5755" w:hanging="140"/>
      </w:pPr>
      <w:rPr>
        <w:rFonts w:hint="default"/>
        <w:lang w:val="pt-PT" w:eastAsia="en-US" w:bidi="ar-SA"/>
      </w:rPr>
    </w:lvl>
    <w:lvl w:ilvl="5" w:tplc="A5FC5094">
      <w:numFmt w:val="bullet"/>
      <w:lvlText w:val="•"/>
      <w:lvlJc w:val="left"/>
      <w:pPr>
        <w:ind w:left="6639" w:hanging="140"/>
      </w:pPr>
      <w:rPr>
        <w:rFonts w:hint="default"/>
        <w:lang w:val="pt-PT" w:eastAsia="en-US" w:bidi="ar-SA"/>
      </w:rPr>
    </w:lvl>
    <w:lvl w:ilvl="6" w:tplc="951E1D44">
      <w:numFmt w:val="bullet"/>
      <w:lvlText w:val="•"/>
      <w:lvlJc w:val="left"/>
      <w:pPr>
        <w:ind w:left="7523" w:hanging="140"/>
      </w:pPr>
      <w:rPr>
        <w:rFonts w:hint="default"/>
        <w:lang w:val="pt-PT" w:eastAsia="en-US" w:bidi="ar-SA"/>
      </w:rPr>
    </w:lvl>
    <w:lvl w:ilvl="7" w:tplc="104EC7E2">
      <w:numFmt w:val="bullet"/>
      <w:lvlText w:val="•"/>
      <w:lvlJc w:val="left"/>
      <w:pPr>
        <w:ind w:left="8407" w:hanging="140"/>
      </w:pPr>
      <w:rPr>
        <w:rFonts w:hint="default"/>
        <w:lang w:val="pt-PT" w:eastAsia="en-US" w:bidi="ar-SA"/>
      </w:rPr>
    </w:lvl>
    <w:lvl w:ilvl="8" w:tplc="B20ABDD8">
      <w:numFmt w:val="bullet"/>
      <w:lvlText w:val="•"/>
      <w:lvlJc w:val="left"/>
      <w:pPr>
        <w:ind w:left="9291" w:hanging="140"/>
      </w:pPr>
      <w:rPr>
        <w:rFonts w:hint="default"/>
        <w:lang w:val="pt-PT" w:eastAsia="en-US" w:bidi="ar-SA"/>
      </w:rPr>
    </w:lvl>
  </w:abstractNum>
  <w:abstractNum w:abstractNumId="11">
    <w:nsid w:val="670028BA"/>
    <w:multiLevelType w:val="multilevel"/>
    <w:tmpl w:val="F864CB76"/>
    <w:lvl w:ilvl="0">
      <w:start w:val="1"/>
      <w:numFmt w:val="decimal"/>
      <w:lvlText w:val="%1."/>
      <w:lvlJc w:val="left"/>
      <w:pPr>
        <w:ind w:left="2801" w:hanging="361"/>
        <w:jc w:val="right"/>
      </w:pPr>
      <w:rPr>
        <w:rFonts w:ascii="Arial" w:eastAsia="Times New Roman" w:hAnsi="Arial" w:cs="Arial" w:hint="default"/>
        <w:spacing w:val="-20"/>
        <w:w w:val="100"/>
        <w:sz w:val="24"/>
        <w:szCs w:val="24"/>
        <w:lang w:val="pt-PT" w:eastAsia="en-US" w:bidi="ar-SA"/>
      </w:rPr>
    </w:lvl>
    <w:lvl w:ilvl="1">
      <w:start w:val="1"/>
      <w:numFmt w:val="decimal"/>
      <w:lvlText w:val="%1.%2."/>
      <w:lvlJc w:val="left"/>
      <w:pPr>
        <w:ind w:left="1818" w:hanging="141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98" w:hanging="1418"/>
      </w:pPr>
      <w:rPr>
        <w:rFonts w:ascii="Times New Roman" w:eastAsia="Times New Roman" w:hAnsi="Times New Roman" w:cs="Times New Roman" w:hint="default"/>
        <w:spacing w:val="-1"/>
        <w:w w:val="100"/>
        <w:sz w:val="24"/>
        <w:szCs w:val="24"/>
        <w:lang w:val="pt-PT" w:eastAsia="en-US" w:bidi="ar-SA"/>
      </w:rPr>
    </w:lvl>
    <w:lvl w:ilvl="3">
      <w:start w:val="1"/>
      <w:numFmt w:val="decimal"/>
      <w:lvlText w:val="%1.%2.%3.%4."/>
      <w:lvlJc w:val="left"/>
      <w:pPr>
        <w:ind w:left="2898" w:hanging="141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65" w:hanging="1418"/>
      </w:pPr>
      <w:rPr>
        <w:rFonts w:hint="default"/>
        <w:lang w:val="pt-PT" w:eastAsia="en-US" w:bidi="ar-SA"/>
      </w:rPr>
    </w:lvl>
    <w:lvl w:ilvl="5">
      <w:numFmt w:val="bullet"/>
      <w:lvlText w:val="•"/>
      <w:lvlJc w:val="left"/>
      <w:pPr>
        <w:ind w:left="5231" w:hanging="1418"/>
      </w:pPr>
      <w:rPr>
        <w:rFonts w:hint="default"/>
        <w:lang w:val="pt-PT" w:eastAsia="en-US" w:bidi="ar-SA"/>
      </w:rPr>
    </w:lvl>
    <w:lvl w:ilvl="6">
      <w:numFmt w:val="bullet"/>
      <w:lvlText w:val="•"/>
      <w:lvlJc w:val="left"/>
      <w:pPr>
        <w:ind w:left="6396" w:hanging="1418"/>
      </w:pPr>
      <w:rPr>
        <w:rFonts w:hint="default"/>
        <w:lang w:val="pt-PT" w:eastAsia="en-US" w:bidi="ar-SA"/>
      </w:rPr>
    </w:lvl>
    <w:lvl w:ilvl="7">
      <w:numFmt w:val="bullet"/>
      <w:lvlText w:val="•"/>
      <w:lvlJc w:val="left"/>
      <w:pPr>
        <w:ind w:left="7562" w:hanging="1418"/>
      </w:pPr>
      <w:rPr>
        <w:rFonts w:hint="default"/>
        <w:lang w:val="pt-PT" w:eastAsia="en-US" w:bidi="ar-SA"/>
      </w:rPr>
    </w:lvl>
    <w:lvl w:ilvl="8">
      <w:numFmt w:val="bullet"/>
      <w:lvlText w:val="•"/>
      <w:lvlJc w:val="left"/>
      <w:pPr>
        <w:ind w:left="8728" w:hanging="1418"/>
      </w:pPr>
      <w:rPr>
        <w:rFonts w:hint="default"/>
        <w:lang w:val="pt-PT" w:eastAsia="en-US" w:bidi="ar-SA"/>
      </w:rPr>
    </w:lvl>
  </w:abstractNum>
  <w:abstractNum w:abstractNumId="12">
    <w:nsid w:val="6BD87A32"/>
    <w:multiLevelType w:val="hybridMultilevel"/>
    <w:tmpl w:val="2AE2AF02"/>
    <w:lvl w:ilvl="0" w:tplc="7DDAA14A">
      <w:start w:val="1"/>
      <w:numFmt w:val="lowerLetter"/>
      <w:lvlText w:val="%1)"/>
      <w:lvlJc w:val="left"/>
      <w:pPr>
        <w:ind w:left="344" w:hanging="242"/>
      </w:pPr>
      <w:rPr>
        <w:rFonts w:ascii="Carlito" w:eastAsia="Carlito" w:hAnsi="Carlito" w:cs="Carlito" w:hint="default"/>
        <w:w w:val="100"/>
        <w:sz w:val="24"/>
        <w:szCs w:val="24"/>
        <w:lang w:val="pt-PT" w:eastAsia="en-US" w:bidi="ar-SA"/>
      </w:rPr>
    </w:lvl>
    <w:lvl w:ilvl="1" w:tplc="0F487AA2">
      <w:numFmt w:val="bullet"/>
      <w:lvlText w:val="•"/>
      <w:lvlJc w:val="left"/>
      <w:pPr>
        <w:ind w:left="1206" w:hanging="242"/>
      </w:pPr>
      <w:rPr>
        <w:rFonts w:hint="default"/>
        <w:lang w:val="pt-PT" w:eastAsia="en-US" w:bidi="ar-SA"/>
      </w:rPr>
    </w:lvl>
    <w:lvl w:ilvl="2" w:tplc="F4CE12D4">
      <w:numFmt w:val="bullet"/>
      <w:lvlText w:val="•"/>
      <w:lvlJc w:val="left"/>
      <w:pPr>
        <w:ind w:left="2073" w:hanging="242"/>
      </w:pPr>
      <w:rPr>
        <w:rFonts w:hint="default"/>
        <w:lang w:val="pt-PT" w:eastAsia="en-US" w:bidi="ar-SA"/>
      </w:rPr>
    </w:lvl>
    <w:lvl w:ilvl="3" w:tplc="ACE2D680">
      <w:numFmt w:val="bullet"/>
      <w:lvlText w:val="•"/>
      <w:lvlJc w:val="left"/>
      <w:pPr>
        <w:ind w:left="2939" w:hanging="242"/>
      </w:pPr>
      <w:rPr>
        <w:rFonts w:hint="default"/>
        <w:lang w:val="pt-PT" w:eastAsia="en-US" w:bidi="ar-SA"/>
      </w:rPr>
    </w:lvl>
    <w:lvl w:ilvl="4" w:tplc="A630F0C0">
      <w:numFmt w:val="bullet"/>
      <w:lvlText w:val="•"/>
      <w:lvlJc w:val="left"/>
      <w:pPr>
        <w:ind w:left="3806" w:hanging="242"/>
      </w:pPr>
      <w:rPr>
        <w:rFonts w:hint="default"/>
        <w:lang w:val="pt-PT" w:eastAsia="en-US" w:bidi="ar-SA"/>
      </w:rPr>
    </w:lvl>
    <w:lvl w:ilvl="5" w:tplc="7FA085D6">
      <w:numFmt w:val="bullet"/>
      <w:lvlText w:val="•"/>
      <w:lvlJc w:val="left"/>
      <w:pPr>
        <w:ind w:left="4673" w:hanging="242"/>
      </w:pPr>
      <w:rPr>
        <w:rFonts w:hint="default"/>
        <w:lang w:val="pt-PT" w:eastAsia="en-US" w:bidi="ar-SA"/>
      </w:rPr>
    </w:lvl>
    <w:lvl w:ilvl="6" w:tplc="0C081390">
      <w:numFmt w:val="bullet"/>
      <w:lvlText w:val="•"/>
      <w:lvlJc w:val="left"/>
      <w:pPr>
        <w:ind w:left="5539" w:hanging="242"/>
      </w:pPr>
      <w:rPr>
        <w:rFonts w:hint="default"/>
        <w:lang w:val="pt-PT" w:eastAsia="en-US" w:bidi="ar-SA"/>
      </w:rPr>
    </w:lvl>
    <w:lvl w:ilvl="7" w:tplc="CFC4522C">
      <w:numFmt w:val="bullet"/>
      <w:lvlText w:val="•"/>
      <w:lvlJc w:val="left"/>
      <w:pPr>
        <w:ind w:left="6406" w:hanging="242"/>
      </w:pPr>
      <w:rPr>
        <w:rFonts w:hint="default"/>
        <w:lang w:val="pt-PT" w:eastAsia="en-US" w:bidi="ar-SA"/>
      </w:rPr>
    </w:lvl>
    <w:lvl w:ilvl="8" w:tplc="B65C5A50">
      <w:numFmt w:val="bullet"/>
      <w:lvlText w:val="•"/>
      <w:lvlJc w:val="left"/>
      <w:pPr>
        <w:ind w:left="7273" w:hanging="242"/>
      </w:pPr>
      <w:rPr>
        <w:rFonts w:hint="default"/>
        <w:lang w:val="pt-PT" w:eastAsia="en-US" w:bidi="ar-SA"/>
      </w:rPr>
    </w:lvl>
  </w:abstractNum>
  <w:num w:numId="1">
    <w:abstractNumId w:val="12"/>
  </w:num>
  <w:num w:numId="2">
    <w:abstractNumId w:val="2"/>
  </w:num>
  <w:num w:numId="3">
    <w:abstractNumId w:val="8"/>
  </w:num>
  <w:num w:numId="4">
    <w:abstractNumId w:val="11"/>
  </w:num>
  <w:num w:numId="5">
    <w:abstractNumId w:val="0"/>
  </w:num>
  <w:num w:numId="6">
    <w:abstractNumId w:val="5"/>
  </w:num>
  <w:num w:numId="7">
    <w:abstractNumId w:val="9"/>
  </w:num>
  <w:num w:numId="8">
    <w:abstractNumId w:val="1"/>
  </w:num>
  <w:num w:numId="9">
    <w:abstractNumId w:val="10"/>
  </w:num>
  <w:num w:numId="10">
    <w:abstractNumId w:val="4"/>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3D"/>
    <w:rsid w:val="000166E6"/>
    <w:rsid w:val="0006134F"/>
    <w:rsid w:val="00067F2F"/>
    <w:rsid w:val="00074938"/>
    <w:rsid w:val="00095612"/>
    <w:rsid w:val="000A0346"/>
    <w:rsid w:val="000D246E"/>
    <w:rsid w:val="000E17FD"/>
    <w:rsid w:val="000F2613"/>
    <w:rsid w:val="00144B10"/>
    <w:rsid w:val="00152EF2"/>
    <w:rsid w:val="00174F19"/>
    <w:rsid w:val="00197C10"/>
    <w:rsid w:val="00217790"/>
    <w:rsid w:val="00270742"/>
    <w:rsid w:val="002C6EFD"/>
    <w:rsid w:val="002D7534"/>
    <w:rsid w:val="0031333F"/>
    <w:rsid w:val="00323511"/>
    <w:rsid w:val="00332BD9"/>
    <w:rsid w:val="00366395"/>
    <w:rsid w:val="00370FA6"/>
    <w:rsid w:val="003B12E1"/>
    <w:rsid w:val="003C3621"/>
    <w:rsid w:val="003D05FC"/>
    <w:rsid w:val="00417FA1"/>
    <w:rsid w:val="004519D5"/>
    <w:rsid w:val="00473002"/>
    <w:rsid w:val="00495B18"/>
    <w:rsid w:val="004C7278"/>
    <w:rsid w:val="004D1FC8"/>
    <w:rsid w:val="00510521"/>
    <w:rsid w:val="00550754"/>
    <w:rsid w:val="005B2FA9"/>
    <w:rsid w:val="005B45A6"/>
    <w:rsid w:val="005E7E34"/>
    <w:rsid w:val="006122F0"/>
    <w:rsid w:val="006359F9"/>
    <w:rsid w:val="00636FA7"/>
    <w:rsid w:val="00672F90"/>
    <w:rsid w:val="0069785C"/>
    <w:rsid w:val="006E06AB"/>
    <w:rsid w:val="0071570F"/>
    <w:rsid w:val="007234DE"/>
    <w:rsid w:val="00733097"/>
    <w:rsid w:val="007523FE"/>
    <w:rsid w:val="00796B1C"/>
    <w:rsid w:val="008A4876"/>
    <w:rsid w:val="008A52D0"/>
    <w:rsid w:val="008F17C2"/>
    <w:rsid w:val="00925FD6"/>
    <w:rsid w:val="00963075"/>
    <w:rsid w:val="00995237"/>
    <w:rsid w:val="009B1A09"/>
    <w:rsid w:val="00A44836"/>
    <w:rsid w:val="00A639CD"/>
    <w:rsid w:val="00A8683D"/>
    <w:rsid w:val="00AA580B"/>
    <w:rsid w:val="00B3074B"/>
    <w:rsid w:val="00B44ED1"/>
    <w:rsid w:val="00B56D0E"/>
    <w:rsid w:val="00B77AAB"/>
    <w:rsid w:val="00BC0263"/>
    <w:rsid w:val="00BF31E5"/>
    <w:rsid w:val="00C525BF"/>
    <w:rsid w:val="00C535CB"/>
    <w:rsid w:val="00C947B3"/>
    <w:rsid w:val="00CC187E"/>
    <w:rsid w:val="00CF56A4"/>
    <w:rsid w:val="00D648FE"/>
    <w:rsid w:val="00DD7228"/>
    <w:rsid w:val="00DE1F37"/>
    <w:rsid w:val="00E1256B"/>
    <w:rsid w:val="00E31985"/>
    <w:rsid w:val="00EA5E98"/>
    <w:rsid w:val="00EE33A5"/>
    <w:rsid w:val="00F05EA9"/>
    <w:rsid w:val="00F34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pt-PT"/>
    </w:rPr>
  </w:style>
  <w:style w:type="paragraph" w:styleId="Ttulo1">
    <w:name w:val="heading 1"/>
    <w:basedOn w:val="Normal"/>
    <w:uiPriority w:val="1"/>
    <w:qFormat/>
    <w:pPr>
      <w:spacing w:before="1"/>
      <w:ind w:left="1613" w:right="1625"/>
      <w:jc w:val="center"/>
      <w:outlineLvl w:val="0"/>
    </w:pPr>
    <w:rPr>
      <w:b/>
      <w:bCs/>
      <w:sz w:val="28"/>
      <w:szCs w:val="28"/>
    </w:rPr>
  </w:style>
  <w:style w:type="paragraph" w:styleId="Ttulo2">
    <w:name w:val="heading 2"/>
    <w:basedOn w:val="Normal"/>
    <w:uiPriority w:val="1"/>
    <w:qFormat/>
    <w:pPr>
      <w:ind w:left="344" w:hanging="243"/>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10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F05EA9"/>
    <w:rPr>
      <w:color w:val="0000FF" w:themeColor="hyperlink"/>
      <w:u w:val="single"/>
    </w:rPr>
  </w:style>
  <w:style w:type="table" w:styleId="Tabelacomgrade">
    <w:name w:val="Table Grid"/>
    <w:basedOn w:val="Tabelanormal"/>
    <w:uiPriority w:val="39"/>
    <w:rsid w:val="005B45A6"/>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C0263"/>
    <w:pPr>
      <w:tabs>
        <w:tab w:val="center" w:pos="4252"/>
        <w:tab w:val="right" w:pos="8504"/>
      </w:tabs>
    </w:pPr>
  </w:style>
  <w:style w:type="character" w:customStyle="1" w:styleId="CabealhoChar">
    <w:name w:val="Cabeçalho Char"/>
    <w:basedOn w:val="Fontepargpadro"/>
    <w:link w:val="Cabealho"/>
    <w:uiPriority w:val="99"/>
    <w:rsid w:val="00BC0263"/>
    <w:rPr>
      <w:rFonts w:ascii="Carlito" w:eastAsia="Carlito" w:hAnsi="Carlito" w:cs="Carlito"/>
      <w:lang w:val="pt-PT"/>
    </w:rPr>
  </w:style>
  <w:style w:type="paragraph" w:styleId="Rodap">
    <w:name w:val="footer"/>
    <w:basedOn w:val="Normal"/>
    <w:link w:val="RodapChar"/>
    <w:uiPriority w:val="99"/>
    <w:unhideWhenUsed/>
    <w:rsid w:val="00BC0263"/>
    <w:pPr>
      <w:tabs>
        <w:tab w:val="center" w:pos="4252"/>
        <w:tab w:val="right" w:pos="8504"/>
      </w:tabs>
    </w:pPr>
  </w:style>
  <w:style w:type="character" w:customStyle="1" w:styleId="RodapChar">
    <w:name w:val="Rodapé Char"/>
    <w:basedOn w:val="Fontepargpadro"/>
    <w:link w:val="Rodap"/>
    <w:uiPriority w:val="99"/>
    <w:rsid w:val="00BC0263"/>
    <w:rPr>
      <w:rFonts w:ascii="Carlito" w:eastAsia="Carlito" w:hAnsi="Carlito" w:cs="Carlito"/>
      <w:lang w:val="pt-PT"/>
    </w:rPr>
  </w:style>
  <w:style w:type="paragraph" w:styleId="Pr-formataoHTML">
    <w:name w:val="HTML Preformatted"/>
    <w:basedOn w:val="Normal"/>
    <w:link w:val="Pr-formataoHTMLChar"/>
    <w:uiPriority w:val="99"/>
    <w:semiHidden/>
    <w:unhideWhenUsed/>
    <w:rsid w:val="003C3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C3621"/>
    <w:rPr>
      <w:rFonts w:ascii="Courier New" w:eastAsia="Times New Roman" w:hAnsi="Courier New" w:cs="Courier New"/>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pt-PT"/>
    </w:rPr>
  </w:style>
  <w:style w:type="paragraph" w:styleId="Ttulo1">
    <w:name w:val="heading 1"/>
    <w:basedOn w:val="Normal"/>
    <w:uiPriority w:val="1"/>
    <w:qFormat/>
    <w:pPr>
      <w:spacing w:before="1"/>
      <w:ind w:left="1613" w:right="1625"/>
      <w:jc w:val="center"/>
      <w:outlineLvl w:val="0"/>
    </w:pPr>
    <w:rPr>
      <w:b/>
      <w:bCs/>
      <w:sz w:val="28"/>
      <w:szCs w:val="28"/>
    </w:rPr>
  </w:style>
  <w:style w:type="paragraph" w:styleId="Ttulo2">
    <w:name w:val="heading 2"/>
    <w:basedOn w:val="Normal"/>
    <w:uiPriority w:val="1"/>
    <w:qFormat/>
    <w:pPr>
      <w:ind w:left="344" w:hanging="243"/>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10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F05EA9"/>
    <w:rPr>
      <w:color w:val="0000FF" w:themeColor="hyperlink"/>
      <w:u w:val="single"/>
    </w:rPr>
  </w:style>
  <w:style w:type="table" w:styleId="Tabelacomgrade">
    <w:name w:val="Table Grid"/>
    <w:basedOn w:val="Tabelanormal"/>
    <w:uiPriority w:val="39"/>
    <w:rsid w:val="005B45A6"/>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C0263"/>
    <w:pPr>
      <w:tabs>
        <w:tab w:val="center" w:pos="4252"/>
        <w:tab w:val="right" w:pos="8504"/>
      </w:tabs>
    </w:pPr>
  </w:style>
  <w:style w:type="character" w:customStyle="1" w:styleId="CabealhoChar">
    <w:name w:val="Cabeçalho Char"/>
    <w:basedOn w:val="Fontepargpadro"/>
    <w:link w:val="Cabealho"/>
    <w:uiPriority w:val="99"/>
    <w:rsid w:val="00BC0263"/>
    <w:rPr>
      <w:rFonts w:ascii="Carlito" w:eastAsia="Carlito" w:hAnsi="Carlito" w:cs="Carlito"/>
      <w:lang w:val="pt-PT"/>
    </w:rPr>
  </w:style>
  <w:style w:type="paragraph" w:styleId="Rodap">
    <w:name w:val="footer"/>
    <w:basedOn w:val="Normal"/>
    <w:link w:val="RodapChar"/>
    <w:uiPriority w:val="99"/>
    <w:unhideWhenUsed/>
    <w:rsid w:val="00BC0263"/>
    <w:pPr>
      <w:tabs>
        <w:tab w:val="center" w:pos="4252"/>
        <w:tab w:val="right" w:pos="8504"/>
      </w:tabs>
    </w:pPr>
  </w:style>
  <w:style w:type="character" w:customStyle="1" w:styleId="RodapChar">
    <w:name w:val="Rodapé Char"/>
    <w:basedOn w:val="Fontepargpadro"/>
    <w:link w:val="Rodap"/>
    <w:uiPriority w:val="99"/>
    <w:rsid w:val="00BC0263"/>
    <w:rPr>
      <w:rFonts w:ascii="Carlito" w:eastAsia="Carlito" w:hAnsi="Carlito" w:cs="Carlito"/>
      <w:lang w:val="pt-PT"/>
    </w:rPr>
  </w:style>
  <w:style w:type="paragraph" w:styleId="Pr-formataoHTML">
    <w:name w:val="HTML Preformatted"/>
    <w:basedOn w:val="Normal"/>
    <w:link w:val="Pr-formataoHTMLChar"/>
    <w:uiPriority w:val="99"/>
    <w:semiHidden/>
    <w:unhideWhenUsed/>
    <w:rsid w:val="003C3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C3621"/>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22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pm.rj.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_dmsa@pmerj.rj.gov.br," TargetMode="External"/><Relationship Id="rId5" Type="http://schemas.openxmlformats.org/officeDocument/2006/relationships/settings" Target="settings.xml"/><Relationship Id="rId10" Type="http://schemas.openxmlformats.org/officeDocument/2006/relationships/hyperlink" Target="mailto:secretaria_dmsa@pmerj.rj.gov.br" TargetMode="External"/><Relationship Id="rId4" Type="http://schemas.microsoft.com/office/2007/relationships/stylesWithEffects" Target="stylesWithEffects.xml"/><Relationship Id="rId9" Type="http://schemas.openxmlformats.org/officeDocument/2006/relationships/hyperlink" Target="https://sepm.rj.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A205-9081-4CCF-A65A-E6F50970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7259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Dani e Jei</cp:lastModifiedBy>
  <cp:revision>2</cp:revision>
  <dcterms:created xsi:type="dcterms:W3CDTF">2020-08-05T11:34:00Z</dcterms:created>
  <dcterms:modified xsi:type="dcterms:W3CDTF">2020-08-05T11:34:00Z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2010</vt:lpwstr>
  </property>
  <property fmtid="{D5CDD505-2E9C-101B-9397-08002B2CF9AE}" pid="4" name="LastSaved">
    <vt:filetime>2020-06-03T00:00:00Z</vt:filetime>
  </property>
</Properties>
</file>