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55" w:rsidRPr="00375455" w:rsidRDefault="00375455" w:rsidP="00375455">
      <w:pPr>
        <w:pStyle w:val="SemEspaamento"/>
        <w:jc w:val="center"/>
        <w:rPr>
          <w:b/>
          <w:sz w:val="20"/>
          <w:szCs w:val="20"/>
        </w:rPr>
      </w:pPr>
      <w:r w:rsidRPr="00375455">
        <w:rPr>
          <w:b/>
          <w:noProof/>
          <w:sz w:val="20"/>
          <w:szCs w:val="20"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647E09D9" wp14:editId="524CC670">
            <wp:simplePos x="0" y="0"/>
            <wp:positionH relativeFrom="page">
              <wp:posOffset>4812030</wp:posOffset>
            </wp:positionH>
            <wp:positionV relativeFrom="paragraph">
              <wp:posOffset>-478155</wp:posOffset>
            </wp:positionV>
            <wp:extent cx="975360" cy="1203960"/>
            <wp:effectExtent l="0" t="0" r="0" b="0"/>
            <wp:wrapTopAndBottom/>
            <wp:docPr id="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EF9" w:rsidRPr="00375455">
        <w:rPr>
          <w:b/>
          <w:sz w:val="20"/>
          <w:szCs w:val="20"/>
        </w:rPr>
        <w:t>GOVERNO DO ESTADO DO RIO DE JANEIRO</w:t>
      </w:r>
    </w:p>
    <w:p w:rsidR="00375455" w:rsidRPr="00375455" w:rsidRDefault="00375455" w:rsidP="00375455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SECRETARIA DE ESTADO DE POLÍCIA MILITAR</w:t>
      </w:r>
    </w:p>
    <w:p w:rsidR="000B1EF9" w:rsidRPr="00375455" w:rsidRDefault="000B1EF9" w:rsidP="00375455">
      <w:pPr>
        <w:pStyle w:val="SemEspaamento"/>
        <w:jc w:val="center"/>
        <w:rPr>
          <w:b/>
          <w:sz w:val="20"/>
          <w:szCs w:val="20"/>
        </w:rPr>
      </w:pPr>
      <w:r w:rsidRPr="00375455">
        <w:rPr>
          <w:b/>
          <w:sz w:val="20"/>
          <w:szCs w:val="20"/>
        </w:rPr>
        <w:t>DIRETORIA DE LICITAÇÕES E PROCESSOS</w:t>
      </w:r>
    </w:p>
    <w:p w:rsidR="000B1EF9" w:rsidRDefault="000B1EF9" w:rsidP="000B1EF9">
      <w:pPr>
        <w:pStyle w:val="Corpodetexto"/>
        <w:rPr>
          <w:b/>
          <w:sz w:val="18"/>
        </w:rPr>
      </w:pPr>
    </w:p>
    <w:p w:rsidR="000B1EF9" w:rsidRDefault="000B1EF9" w:rsidP="000B1EF9">
      <w:pPr>
        <w:pStyle w:val="Corpodetexto"/>
        <w:rPr>
          <w:b/>
          <w:sz w:val="18"/>
        </w:rPr>
      </w:pPr>
    </w:p>
    <w:p w:rsidR="000B1EF9" w:rsidRDefault="000B1EF9" w:rsidP="004D136D">
      <w:pPr>
        <w:ind w:right="-30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PEDIDO DE ORÇAMENTO – </w:t>
      </w:r>
      <w:r w:rsidR="00DF5039">
        <w:rPr>
          <w:b/>
          <w:sz w:val="24"/>
          <w:u w:val="thick"/>
        </w:rPr>
        <w:t>ROBÔ TÁTICO</w:t>
      </w:r>
    </w:p>
    <w:p w:rsidR="000B1EF9" w:rsidRDefault="000B1EF9" w:rsidP="000B1EF9">
      <w:pPr>
        <w:pStyle w:val="Corpodetexto"/>
        <w:rPr>
          <w:b/>
          <w:sz w:val="20"/>
        </w:rPr>
      </w:pPr>
    </w:p>
    <w:p w:rsidR="000B1EF9" w:rsidRDefault="000B1EF9" w:rsidP="000B1EF9">
      <w:pPr>
        <w:pStyle w:val="Corpodetexto"/>
        <w:spacing w:before="9"/>
        <w:rPr>
          <w:b/>
          <w:sz w:val="19"/>
        </w:rPr>
      </w:pPr>
    </w:p>
    <w:p w:rsidR="000B1EF9" w:rsidRDefault="000B1EF9" w:rsidP="000B1EF9">
      <w:pPr>
        <w:pStyle w:val="Corpodetexto"/>
        <w:spacing w:before="90"/>
        <w:ind w:left="446"/>
      </w:pPr>
      <w:r>
        <w:t xml:space="preserve">Cliente: </w:t>
      </w:r>
      <w:r w:rsidR="003C1B29">
        <w:t>Secretaria de Estado de Polícia Militar - SEPM</w:t>
      </w:r>
    </w:p>
    <w:p w:rsidR="004D136D" w:rsidRDefault="000B1EF9" w:rsidP="004D136D">
      <w:pPr>
        <w:pStyle w:val="Corpodetexto"/>
        <w:spacing w:before="90" w:line="360" w:lineRule="auto"/>
        <w:ind w:left="446" w:right="973"/>
        <w:jc w:val="both"/>
      </w:pPr>
      <w:r>
        <w:t>Endereço de entrega</w:t>
      </w:r>
      <w:r>
        <w:rPr>
          <w:spacing w:val="-6"/>
        </w:rPr>
        <w:t xml:space="preserve"> </w:t>
      </w:r>
      <w:r>
        <w:t>do material</w:t>
      </w:r>
      <w:r w:rsidR="00DF5039">
        <w:t>:</w:t>
      </w:r>
      <w:r w:rsidR="003C1B29" w:rsidRPr="003C1B29">
        <w:t xml:space="preserve"> </w:t>
      </w:r>
      <w:r w:rsidR="004D136D">
        <w:t>sede do BATALHÃO DE</w:t>
      </w:r>
    </w:p>
    <w:p w:rsidR="000B1EF9" w:rsidRPr="00E4276F" w:rsidRDefault="004D136D" w:rsidP="004D136D">
      <w:pPr>
        <w:pStyle w:val="Corpodetexto"/>
        <w:spacing w:before="90" w:line="360" w:lineRule="auto"/>
        <w:ind w:left="446" w:right="973"/>
        <w:jc w:val="both"/>
      </w:pPr>
      <w:r>
        <w:t>OPERAÇÕES ESPECIAIS – BOPE, situado na Rua Campo Belo nº 150 CEP</w:t>
      </w:r>
      <w:r>
        <w:t>:</w:t>
      </w:r>
      <w:r w:rsidR="00942786">
        <w:t xml:space="preserve"> </w:t>
      </w:r>
      <w:bookmarkStart w:id="0" w:name="_GoBack"/>
      <w:bookmarkEnd w:id="0"/>
      <w:r>
        <w:t>22221-110, Laranjeiras – RJ, de segunda a sexta-feira (exceto feriados), no</w:t>
      </w:r>
      <w:r>
        <w:t xml:space="preserve"> </w:t>
      </w:r>
      <w:r>
        <w:t xml:space="preserve">horário compreendido entre às </w:t>
      </w:r>
      <w:proofErr w:type="gramStart"/>
      <w:r>
        <w:t>10:00</w:t>
      </w:r>
      <w:proofErr w:type="gramEnd"/>
      <w:r>
        <w:t>h e às 16:00h.</w:t>
      </w: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109"/>
        <w:gridCol w:w="1276"/>
        <w:gridCol w:w="1843"/>
        <w:gridCol w:w="2126"/>
        <w:gridCol w:w="2268"/>
      </w:tblGrid>
      <w:tr w:rsidR="000B1EF9" w:rsidTr="006046FC">
        <w:trPr>
          <w:trHeight w:val="586"/>
        </w:trPr>
        <w:tc>
          <w:tcPr>
            <w:tcW w:w="931" w:type="dxa"/>
          </w:tcPr>
          <w:p w:rsidR="000B1EF9" w:rsidRPr="003C1B29" w:rsidRDefault="000B1EF9" w:rsidP="004B5F2F">
            <w:pPr>
              <w:pStyle w:val="TableParagraph"/>
              <w:spacing w:before="205"/>
              <w:ind w:left="123" w:right="116"/>
              <w:jc w:val="center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109" w:type="dxa"/>
          </w:tcPr>
          <w:p w:rsidR="000B1EF9" w:rsidRPr="003C1B29" w:rsidRDefault="000B1EF9" w:rsidP="006046FC">
            <w:pPr>
              <w:pStyle w:val="TableParagraph"/>
              <w:spacing w:before="205"/>
              <w:ind w:left="108"/>
              <w:jc w:val="center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</w:tcPr>
          <w:p w:rsidR="000B1EF9" w:rsidRPr="003C1B29" w:rsidRDefault="000B1EF9" w:rsidP="006046FC">
            <w:pPr>
              <w:pStyle w:val="TableParagraph"/>
              <w:spacing w:before="205"/>
              <w:ind w:left="122"/>
              <w:jc w:val="center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MARCA</w:t>
            </w:r>
          </w:p>
        </w:tc>
        <w:tc>
          <w:tcPr>
            <w:tcW w:w="1843" w:type="dxa"/>
          </w:tcPr>
          <w:p w:rsidR="000B1EF9" w:rsidRPr="003C1B29" w:rsidRDefault="000B1EF9" w:rsidP="006046FC">
            <w:pPr>
              <w:pStyle w:val="TableParagraph"/>
              <w:spacing w:before="205"/>
              <w:ind w:left="108"/>
              <w:jc w:val="center"/>
              <w:rPr>
                <w:b/>
                <w:sz w:val="18"/>
                <w:szCs w:val="18"/>
              </w:rPr>
            </w:pPr>
            <w:r w:rsidRPr="003C1B29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2126" w:type="dxa"/>
            <w:vAlign w:val="center"/>
          </w:tcPr>
          <w:p w:rsidR="000B1EF9" w:rsidRPr="006046FC" w:rsidRDefault="000B1EF9" w:rsidP="006046FC">
            <w:pPr>
              <w:pStyle w:val="TableParagraph"/>
              <w:spacing w:line="275" w:lineRule="exact"/>
              <w:ind w:left="88" w:right="78"/>
              <w:jc w:val="center"/>
              <w:rPr>
                <w:b/>
              </w:rPr>
            </w:pPr>
            <w:r w:rsidRPr="006046FC">
              <w:rPr>
                <w:b/>
              </w:rPr>
              <w:t>PREÇO</w:t>
            </w:r>
            <w:r w:rsidR="006046FC" w:rsidRPr="006046FC">
              <w:rPr>
                <w:b/>
              </w:rPr>
              <w:t xml:space="preserve"> </w:t>
            </w:r>
            <w:r w:rsidRPr="006046FC">
              <w:rPr>
                <w:b/>
              </w:rPr>
              <w:t>UNITÁRIO</w:t>
            </w:r>
          </w:p>
        </w:tc>
        <w:tc>
          <w:tcPr>
            <w:tcW w:w="2268" w:type="dxa"/>
            <w:vAlign w:val="center"/>
          </w:tcPr>
          <w:p w:rsidR="000B1EF9" w:rsidRPr="006046FC" w:rsidRDefault="000B1EF9" w:rsidP="006046FC">
            <w:pPr>
              <w:pStyle w:val="TableParagraph"/>
              <w:spacing w:line="275" w:lineRule="exact"/>
              <w:ind w:left="130"/>
              <w:jc w:val="center"/>
              <w:rPr>
                <w:b/>
              </w:rPr>
            </w:pPr>
            <w:r w:rsidRPr="006046FC">
              <w:rPr>
                <w:b/>
              </w:rPr>
              <w:t>PREÇO</w:t>
            </w:r>
            <w:r w:rsidR="006046FC" w:rsidRPr="006046FC">
              <w:rPr>
                <w:b/>
              </w:rPr>
              <w:t xml:space="preserve"> </w:t>
            </w:r>
            <w:r w:rsidRPr="006046FC">
              <w:rPr>
                <w:b/>
              </w:rPr>
              <w:t>TOTAL</w:t>
            </w:r>
          </w:p>
        </w:tc>
      </w:tr>
      <w:tr w:rsidR="000B1EF9" w:rsidTr="00375455">
        <w:trPr>
          <w:trHeight w:val="2256"/>
        </w:trPr>
        <w:tc>
          <w:tcPr>
            <w:tcW w:w="931" w:type="dxa"/>
            <w:vAlign w:val="center"/>
          </w:tcPr>
          <w:p w:rsidR="000B1EF9" w:rsidRPr="000B1EF9" w:rsidRDefault="000B1EF9" w:rsidP="000B1EF9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proofErr w:type="gramStart"/>
            <w:r w:rsidRPr="000B1EF9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109" w:type="dxa"/>
            <w:vAlign w:val="center"/>
          </w:tcPr>
          <w:p w:rsidR="000B1EF9" w:rsidRPr="000B1EF9" w:rsidRDefault="006046FC" w:rsidP="000B1EF9">
            <w:pPr>
              <w:pStyle w:val="TableParagraph"/>
              <w:spacing w:before="16" w:line="276" w:lineRule="exact"/>
              <w:ind w:left="108"/>
              <w:jc w:val="center"/>
              <w:rPr>
                <w:sz w:val="24"/>
                <w:szCs w:val="24"/>
              </w:rPr>
            </w:pPr>
            <w:r>
              <w:t xml:space="preserve">ROBO </w:t>
            </w:r>
            <w:proofErr w:type="gramStart"/>
            <w:r>
              <w:t>TATICO,</w:t>
            </w:r>
            <w:proofErr w:type="gramEnd"/>
            <w:r>
              <w:t>ALCANCE: 1000 M, VELOCIDADE: 0 ~ 13 KM/H, AUTONOMIA: 2 HORAS, VISAO: 360 °, ACOMPANHA: 4 CAMERAS, 1 MICROFONE, RADIO 2,4 GHZ, GPS/INU/BUSSOLA, 2 KITS DE BATERIAS, CARREGADOR, ESTACAO DE COMANDO PORTATIL COM MINI JOYSTICK, ANTENA, RADIO 2,4, ACESSORIOS: MALA TRANSPORTE, 4 RODAS, 1 BATERIA, FORMA FORNECIMENTO: UNIDADE Código do Item: 1020.038.0001</w:t>
            </w:r>
          </w:p>
        </w:tc>
        <w:tc>
          <w:tcPr>
            <w:tcW w:w="127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1EF9" w:rsidRPr="000B1EF9" w:rsidRDefault="00E4276F" w:rsidP="000B1E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1EF9" w:rsidRPr="000B1EF9" w:rsidRDefault="000B1EF9" w:rsidP="000B1E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B1EF9" w:rsidTr="003C1B29">
        <w:trPr>
          <w:trHeight w:val="412"/>
        </w:trPr>
        <w:tc>
          <w:tcPr>
            <w:tcW w:w="13553" w:type="dxa"/>
            <w:gridSpan w:val="6"/>
            <w:vAlign w:val="center"/>
          </w:tcPr>
          <w:p w:rsidR="000B1EF9" w:rsidRDefault="000B1EF9" w:rsidP="003C1B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VALOR TOTAL – R$</w:t>
            </w:r>
          </w:p>
        </w:tc>
      </w:tr>
    </w:tbl>
    <w:p w:rsidR="00375455" w:rsidRDefault="00375455" w:rsidP="000B1EF9">
      <w:pPr>
        <w:pStyle w:val="Corpodetexto"/>
        <w:tabs>
          <w:tab w:val="left" w:pos="8389"/>
        </w:tabs>
        <w:spacing w:before="25"/>
        <w:ind w:left="446"/>
      </w:pPr>
    </w:p>
    <w:p w:rsidR="000B1EF9" w:rsidRDefault="000B1EF9" w:rsidP="00375455">
      <w:pPr>
        <w:pStyle w:val="Corpodetexto"/>
        <w:tabs>
          <w:tab w:val="left" w:pos="8389"/>
        </w:tabs>
        <w:spacing w:before="25"/>
        <w:ind w:left="284"/>
      </w:pPr>
      <w:r>
        <w:t>Valor total da proposta por</w:t>
      </w:r>
      <w:r>
        <w:rPr>
          <w:spacing w:val="-4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1EF9" w:rsidRDefault="000B1EF9" w:rsidP="000B1EF9">
      <w:pPr>
        <w:pStyle w:val="Corpodetexto"/>
        <w:rPr>
          <w:sz w:val="20"/>
        </w:rPr>
      </w:pPr>
    </w:p>
    <w:p w:rsidR="000B1EF9" w:rsidRDefault="000B1EF9" w:rsidP="000B1EF9">
      <w:pPr>
        <w:pStyle w:val="Corpodetexto"/>
        <w:rPr>
          <w:sz w:val="20"/>
        </w:rPr>
      </w:pPr>
    </w:p>
    <w:p w:rsidR="000B1EF9" w:rsidRDefault="000B1EF9" w:rsidP="000B1EF9">
      <w:pPr>
        <w:pStyle w:val="Corpodetexto"/>
        <w:spacing w:before="6" w:after="1"/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0B1EF9" w:rsidTr="004B5F2F">
        <w:trPr>
          <w:trHeight w:val="2068"/>
        </w:trPr>
        <w:tc>
          <w:tcPr>
            <w:tcW w:w="4040" w:type="dxa"/>
          </w:tcPr>
          <w:p w:rsidR="000B1EF9" w:rsidRDefault="000B1EF9" w:rsidP="004B5F2F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Validade da Proposta: (prazo não inferior a 60 dias) </w:t>
            </w:r>
            <w:r>
              <w:rPr>
                <w:spacing w:val="-3"/>
                <w:sz w:val="24"/>
              </w:rPr>
              <w:t xml:space="preserve">(Analisar </w:t>
            </w:r>
            <w:r>
              <w:rPr>
                <w:sz w:val="24"/>
              </w:rPr>
              <w:t xml:space="preserve">necessidade de definição de </w:t>
            </w:r>
            <w:r>
              <w:rPr>
                <w:spacing w:val="-3"/>
                <w:sz w:val="24"/>
              </w:rPr>
              <w:t xml:space="preserve">prazo </w:t>
            </w:r>
            <w:r>
              <w:rPr>
                <w:sz w:val="24"/>
              </w:rPr>
              <w:t>inferior, conforme prática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mercado</w:t>
            </w: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040" w:type="dxa"/>
          </w:tcPr>
          <w:p w:rsidR="000B1EF9" w:rsidRDefault="000B1EF9" w:rsidP="004B5F2F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0B1EF9" w:rsidRDefault="000B1EF9" w:rsidP="004B5F2F">
            <w:pPr>
              <w:pStyle w:val="TableParagraph"/>
              <w:spacing w:before="137" w:line="36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(Prazo não superior a 30 dias) (Analisar necessidade de definição de prazo superior/inferior,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conforme</w:t>
            </w:r>
            <w:proofErr w:type="gramEnd"/>
          </w:p>
          <w:p w:rsidR="000B1EF9" w:rsidRDefault="000B1EF9" w:rsidP="004B5F2F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prática</w:t>
            </w:r>
            <w:proofErr w:type="gramEnd"/>
            <w:r>
              <w:rPr>
                <w:sz w:val="24"/>
              </w:rPr>
              <w:t xml:space="preserve"> de mercado)</w:t>
            </w:r>
          </w:p>
        </w:tc>
      </w:tr>
      <w:tr w:rsidR="000B1EF9" w:rsidTr="004B5F2F">
        <w:trPr>
          <w:trHeight w:val="414"/>
        </w:trPr>
        <w:tc>
          <w:tcPr>
            <w:tcW w:w="4040" w:type="dxa"/>
          </w:tcPr>
          <w:p w:rsidR="000B1EF9" w:rsidRDefault="000B1EF9" w:rsidP="004B5F2F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0B1EF9" w:rsidRDefault="000B1EF9" w:rsidP="004B5F2F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3C1B29" w:rsidRDefault="003C1B29" w:rsidP="00375455">
      <w:pPr>
        <w:pStyle w:val="Corpodetexto"/>
        <w:spacing w:before="90"/>
        <w:ind w:left="284"/>
      </w:pPr>
    </w:p>
    <w:p w:rsidR="000B1EF9" w:rsidRDefault="000B1EF9" w:rsidP="00375455">
      <w:pPr>
        <w:pStyle w:val="Corpodetexto"/>
        <w:spacing w:before="90"/>
        <w:ind w:left="284"/>
      </w:pPr>
      <w:r>
        <w:t>Dados para pagamento:</w:t>
      </w:r>
    </w:p>
    <w:p w:rsidR="003C1B29" w:rsidRDefault="003C1B29" w:rsidP="00375455">
      <w:pPr>
        <w:pStyle w:val="Corpodetexto"/>
        <w:spacing w:before="90"/>
        <w:ind w:left="284"/>
        <w:rPr>
          <w:sz w:val="28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0B1EF9" w:rsidTr="004B5F2F">
        <w:trPr>
          <w:trHeight w:val="412"/>
        </w:trPr>
        <w:tc>
          <w:tcPr>
            <w:tcW w:w="2693" w:type="dxa"/>
          </w:tcPr>
          <w:p w:rsidR="000B1EF9" w:rsidRDefault="000B1EF9" w:rsidP="004B5F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0B1EF9" w:rsidRDefault="000B1EF9" w:rsidP="004B5F2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0B1EF9" w:rsidRDefault="000B1EF9" w:rsidP="004B5F2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0B1EF9" w:rsidRDefault="000B1EF9" w:rsidP="000B1EF9">
      <w:pPr>
        <w:pStyle w:val="Corpodetexto"/>
        <w:rPr>
          <w:sz w:val="20"/>
        </w:rPr>
      </w:pPr>
    </w:p>
    <w:p w:rsidR="003C1B29" w:rsidRDefault="003C1B29" w:rsidP="000B1EF9">
      <w:pPr>
        <w:pStyle w:val="Corpodetexto"/>
        <w:rPr>
          <w:sz w:val="20"/>
        </w:rPr>
      </w:pPr>
    </w:p>
    <w:p w:rsidR="000B1EF9" w:rsidRDefault="000B1EF9" w:rsidP="00375455">
      <w:pPr>
        <w:pStyle w:val="Corpodetexto"/>
        <w:spacing w:before="90"/>
        <w:ind w:left="446" w:hanging="162"/>
      </w:pPr>
      <w:r>
        <w:t>Carimbo Padronizado de CNPJ:</w:t>
      </w:r>
    </w:p>
    <w:p w:rsidR="003C1B29" w:rsidRDefault="003C1B29" w:rsidP="00375455">
      <w:pPr>
        <w:pStyle w:val="Corpodetexto"/>
        <w:spacing w:before="90"/>
        <w:ind w:left="446" w:hanging="162"/>
      </w:pPr>
    </w:p>
    <w:p w:rsidR="000B1EF9" w:rsidRDefault="000B1EF9" w:rsidP="000B1EF9">
      <w:pPr>
        <w:pStyle w:val="Corpodetexto"/>
        <w:rPr>
          <w:sz w:val="22"/>
        </w:rPr>
      </w:pPr>
    </w:p>
    <w:p w:rsidR="000B1EF9" w:rsidRDefault="000B1EF9" w:rsidP="000B1EF9">
      <w:pPr>
        <w:pStyle w:val="Corpodetexto"/>
        <w:tabs>
          <w:tab w:val="left" w:pos="3998"/>
          <w:tab w:val="left" w:pos="4658"/>
          <w:tab w:val="left" w:pos="6384"/>
          <w:tab w:val="left" w:pos="7749"/>
        </w:tabs>
        <w:ind w:left="446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B1EF9" w:rsidRDefault="000B1EF9" w:rsidP="000B1EF9">
      <w:pPr>
        <w:pStyle w:val="Corpodetexto"/>
        <w:rPr>
          <w:sz w:val="26"/>
        </w:rPr>
      </w:pPr>
    </w:p>
    <w:p w:rsidR="000B1EF9" w:rsidRDefault="000B1EF9" w:rsidP="000B1EF9">
      <w:pPr>
        <w:pStyle w:val="Corpodetexto"/>
        <w:rPr>
          <w:sz w:val="22"/>
        </w:rPr>
      </w:pPr>
    </w:p>
    <w:p w:rsidR="00375455" w:rsidRDefault="000B1EF9" w:rsidP="000B1EF9">
      <w:pPr>
        <w:pStyle w:val="Corpodetexto"/>
        <w:tabs>
          <w:tab w:val="left" w:pos="3217"/>
          <w:tab w:val="left" w:pos="8307"/>
          <w:tab w:val="left" w:pos="8366"/>
        </w:tabs>
        <w:spacing w:line="360" w:lineRule="auto"/>
        <w:ind w:left="446" w:right="1670"/>
      </w:pPr>
      <w:r>
        <w:t>Assinatura do Responsável</w:t>
      </w:r>
      <w:r>
        <w:rPr>
          <w:spacing w:val="-14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8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EF334F" w:rsidRDefault="000B1EF9" w:rsidP="00375455">
      <w:pPr>
        <w:pStyle w:val="Corpodetexto"/>
        <w:tabs>
          <w:tab w:val="left" w:pos="3217"/>
          <w:tab w:val="left" w:pos="8307"/>
          <w:tab w:val="left" w:pos="8366"/>
        </w:tabs>
        <w:spacing w:line="360" w:lineRule="auto"/>
        <w:ind w:left="446" w:right="1670"/>
      </w:pP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sectPr w:rsidR="00EF334F" w:rsidSect="003C1B29">
      <w:pgSz w:w="16838" w:h="11906" w:orient="landscape"/>
      <w:pgMar w:top="170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2FCA"/>
    <w:multiLevelType w:val="hybridMultilevel"/>
    <w:tmpl w:val="2A5A2A42"/>
    <w:lvl w:ilvl="0" w:tplc="96945004">
      <w:start w:val="1"/>
      <w:numFmt w:val="decimalZero"/>
      <w:lvlText w:val="%1"/>
      <w:lvlJc w:val="left"/>
      <w:pPr>
        <w:ind w:left="108" w:hanging="20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366654DE">
      <w:numFmt w:val="bullet"/>
      <w:lvlText w:val="•"/>
      <w:lvlJc w:val="left"/>
      <w:pPr>
        <w:ind w:left="254" w:hanging="202"/>
      </w:pPr>
      <w:rPr>
        <w:rFonts w:hint="default"/>
        <w:lang w:val="pt-PT" w:eastAsia="pt-PT" w:bidi="pt-PT"/>
      </w:rPr>
    </w:lvl>
    <w:lvl w:ilvl="2" w:tplc="5A78383C">
      <w:numFmt w:val="bullet"/>
      <w:lvlText w:val="•"/>
      <w:lvlJc w:val="left"/>
      <w:pPr>
        <w:ind w:left="409" w:hanging="202"/>
      </w:pPr>
      <w:rPr>
        <w:rFonts w:hint="default"/>
        <w:lang w:val="pt-PT" w:eastAsia="pt-PT" w:bidi="pt-PT"/>
      </w:rPr>
    </w:lvl>
    <w:lvl w:ilvl="3" w:tplc="A112D9F4">
      <w:numFmt w:val="bullet"/>
      <w:lvlText w:val="•"/>
      <w:lvlJc w:val="left"/>
      <w:pPr>
        <w:ind w:left="563" w:hanging="202"/>
      </w:pPr>
      <w:rPr>
        <w:rFonts w:hint="default"/>
        <w:lang w:val="pt-PT" w:eastAsia="pt-PT" w:bidi="pt-PT"/>
      </w:rPr>
    </w:lvl>
    <w:lvl w:ilvl="4" w:tplc="EC366E2A">
      <w:numFmt w:val="bullet"/>
      <w:lvlText w:val="•"/>
      <w:lvlJc w:val="left"/>
      <w:pPr>
        <w:ind w:left="718" w:hanging="202"/>
      </w:pPr>
      <w:rPr>
        <w:rFonts w:hint="default"/>
        <w:lang w:val="pt-PT" w:eastAsia="pt-PT" w:bidi="pt-PT"/>
      </w:rPr>
    </w:lvl>
    <w:lvl w:ilvl="5" w:tplc="B8B442AC">
      <w:numFmt w:val="bullet"/>
      <w:lvlText w:val="•"/>
      <w:lvlJc w:val="left"/>
      <w:pPr>
        <w:ind w:left="873" w:hanging="202"/>
      </w:pPr>
      <w:rPr>
        <w:rFonts w:hint="default"/>
        <w:lang w:val="pt-PT" w:eastAsia="pt-PT" w:bidi="pt-PT"/>
      </w:rPr>
    </w:lvl>
    <w:lvl w:ilvl="6" w:tplc="0E1EF4BA">
      <w:numFmt w:val="bullet"/>
      <w:lvlText w:val="•"/>
      <w:lvlJc w:val="left"/>
      <w:pPr>
        <w:ind w:left="1027" w:hanging="202"/>
      </w:pPr>
      <w:rPr>
        <w:rFonts w:hint="default"/>
        <w:lang w:val="pt-PT" w:eastAsia="pt-PT" w:bidi="pt-PT"/>
      </w:rPr>
    </w:lvl>
    <w:lvl w:ilvl="7" w:tplc="04908C0E">
      <w:numFmt w:val="bullet"/>
      <w:lvlText w:val="•"/>
      <w:lvlJc w:val="left"/>
      <w:pPr>
        <w:ind w:left="1182" w:hanging="202"/>
      </w:pPr>
      <w:rPr>
        <w:rFonts w:hint="default"/>
        <w:lang w:val="pt-PT" w:eastAsia="pt-PT" w:bidi="pt-PT"/>
      </w:rPr>
    </w:lvl>
    <w:lvl w:ilvl="8" w:tplc="8932B724">
      <w:numFmt w:val="bullet"/>
      <w:lvlText w:val="•"/>
      <w:lvlJc w:val="left"/>
      <w:pPr>
        <w:ind w:left="1336" w:hanging="202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F9"/>
    <w:rsid w:val="000B1EF9"/>
    <w:rsid w:val="00375455"/>
    <w:rsid w:val="003C1B29"/>
    <w:rsid w:val="004D136D"/>
    <w:rsid w:val="006046FC"/>
    <w:rsid w:val="00942786"/>
    <w:rsid w:val="00DF5039"/>
    <w:rsid w:val="00E4276F"/>
    <w:rsid w:val="00E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E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1EF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B1EF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B1EF9"/>
  </w:style>
  <w:style w:type="paragraph" w:styleId="SemEspaamento">
    <w:name w:val="No Spacing"/>
    <w:uiPriority w:val="1"/>
    <w:qFormat/>
    <w:rsid w:val="00375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E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1EF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B1EF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B1EF9"/>
  </w:style>
  <w:style w:type="paragraph" w:styleId="SemEspaamento">
    <w:name w:val="No Spacing"/>
    <w:uiPriority w:val="1"/>
    <w:qFormat/>
    <w:rsid w:val="00375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51068-82F7-4816-94F0-C965B495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DLP-PESQUISA-08</dc:creator>
  <cp:lastModifiedBy>DLP-PESQUISA-08</cp:lastModifiedBy>
  <cp:revision>3</cp:revision>
  <dcterms:created xsi:type="dcterms:W3CDTF">2020-09-22T17:25:00Z</dcterms:created>
  <dcterms:modified xsi:type="dcterms:W3CDTF">2020-09-22T17:26:00Z</dcterms:modified>
</cp:coreProperties>
</file>