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A4" w:rsidRDefault="00662D87">
      <w:pPr>
        <w:pStyle w:val="Corpodetexto"/>
        <w:spacing w:before="7"/>
        <w:rPr>
          <w:sz w:val="23"/>
        </w:rPr>
      </w:pPr>
      <w:r>
        <w:rPr>
          <w:sz w:val="23"/>
        </w:rPr>
        <w:t>X</w:t>
      </w:r>
    </w:p>
    <w:p w:rsidR="00917FA4" w:rsidRDefault="009C55C2">
      <w:pPr>
        <w:pStyle w:val="Ttulo1"/>
      </w:pPr>
      <w:r>
        <w:rPr>
          <w:u w:val="thick"/>
        </w:rPr>
        <w:t>ANEXO I</w:t>
      </w:r>
    </w:p>
    <w:p w:rsidR="00917FA4" w:rsidRDefault="00917FA4">
      <w:pPr>
        <w:pStyle w:val="Corpodetexto"/>
        <w:rPr>
          <w:b/>
          <w:sz w:val="20"/>
        </w:rPr>
      </w:pPr>
    </w:p>
    <w:p w:rsidR="00917FA4" w:rsidRDefault="009C55C2">
      <w:pPr>
        <w:pStyle w:val="Corpodetexto"/>
        <w:spacing w:before="6"/>
        <w:rPr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3601125</wp:posOffset>
            </wp:positionH>
            <wp:positionV relativeFrom="paragraph">
              <wp:posOffset>204321</wp:posOffset>
            </wp:positionV>
            <wp:extent cx="984564" cy="120424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64" cy="120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FA4" w:rsidRDefault="00917FA4">
      <w:pPr>
        <w:pStyle w:val="Corpodetexto"/>
        <w:spacing w:before="1"/>
        <w:rPr>
          <w:b/>
          <w:sz w:val="19"/>
        </w:rPr>
      </w:pPr>
    </w:p>
    <w:p w:rsidR="00917FA4" w:rsidRDefault="009C55C2">
      <w:pPr>
        <w:spacing w:before="90" w:line="276" w:lineRule="auto"/>
        <w:ind w:left="1951" w:right="1099" w:firstLine="1"/>
        <w:jc w:val="center"/>
        <w:rPr>
          <w:b/>
          <w:sz w:val="24"/>
        </w:rPr>
      </w:pPr>
      <w:r>
        <w:rPr>
          <w:b/>
          <w:sz w:val="24"/>
        </w:rPr>
        <w:t>GOVERNO DO ESTADO DO RIO DE JANEIRO SECRETARIA DE ESTADO DE POLÍCIA MILITAR DIRETORIA DE LICITAÇÕES E PROJETOS</w:t>
      </w:r>
    </w:p>
    <w:p w:rsidR="00917FA4" w:rsidRDefault="00917FA4">
      <w:pPr>
        <w:pStyle w:val="Corpodetexto"/>
        <w:rPr>
          <w:b/>
          <w:sz w:val="26"/>
        </w:rPr>
      </w:pPr>
    </w:p>
    <w:p w:rsidR="00917FA4" w:rsidRDefault="00917FA4">
      <w:pPr>
        <w:pStyle w:val="Corpodetexto"/>
        <w:rPr>
          <w:b/>
          <w:sz w:val="26"/>
        </w:rPr>
      </w:pPr>
    </w:p>
    <w:p w:rsidR="00917FA4" w:rsidRDefault="00917FA4">
      <w:pPr>
        <w:pStyle w:val="Corpodetexto"/>
        <w:rPr>
          <w:b/>
          <w:sz w:val="26"/>
        </w:rPr>
      </w:pPr>
    </w:p>
    <w:p w:rsidR="00917FA4" w:rsidRDefault="00917FA4">
      <w:pPr>
        <w:pStyle w:val="Corpodetexto"/>
        <w:rPr>
          <w:b/>
          <w:sz w:val="26"/>
        </w:rPr>
      </w:pPr>
    </w:p>
    <w:p w:rsidR="00917FA4" w:rsidRDefault="00917FA4">
      <w:pPr>
        <w:pStyle w:val="Corpodetexto"/>
        <w:spacing w:before="2"/>
        <w:rPr>
          <w:b/>
          <w:sz w:val="23"/>
        </w:rPr>
      </w:pPr>
    </w:p>
    <w:p w:rsidR="00917FA4" w:rsidRDefault="009C55C2">
      <w:pPr>
        <w:ind w:left="1931" w:right="1079"/>
        <w:jc w:val="center"/>
        <w:rPr>
          <w:b/>
          <w:sz w:val="24"/>
        </w:rPr>
      </w:pPr>
      <w:r>
        <w:rPr>
          <w:b/>
          <w:sz w:val="24"/>
          <w:u w:val="thick"/>
        </w:rPr>
        <w:t>PEDIDO DE ORÇAMENTO – Especificação do objeto</w:t>
      </w:r>
    </w:p>
    <w:p w:rsidR="00917FA4" w:rsidRDefault="00917FA4">
      <w:pPr>
        <w:pStyle w:val="Corpodetexto"/>
        <w:rPr>
          <w:b/>
          <w:sz w:val="20"/>
        </w:rPr>
      </w:pPr>
    </w:p>
    <w:p w:rsidR="00917FA4" w:rsidRDefault="00917FA4">
      <w:pPr>
        <w:pStyle w:val="Corpodetexto"/>
        <w:spacing w:before="9"/>
        <w:rPr>
          <w:b/>
          <w:sz w:val="19"/>
        </w:rPr>
      </w:pPr>
    </w:p>
    <w:p w:rsidR="00917FA4" w:rsidRDefault="009C55C2">
      <w:pPr>
        <w:pStyle w:val="Corpodetexto"/>
        <w:spacing w:before="90"/>
        <w:ind w:left="588"/>
      </w:pPr>
      <w:r>
        <w:t>Cliente: SECRETARIA DE ESTADO DE POLÍCIA MILITAR</w:t>
      </w:r>
    </w:p>
    <w:p w:rsidR="00917FA4" w:rsidRDefault="009C55C2">
      <w:pPr>
        <w:pStyle w:val="Corpodetexto"/>
        <w:tabs>
          <w:tab w:val="left" w:pos="6697"/>
          <w:tab w:val="left" w:pos="8338"/>
        </w:tabs>
        <w:spacing w:before="137"/>
        <w:ind w:left="588"/>
      </w:pPr>
      <w:r>
        <w:t>Endereço de entrega</w:t>
      </w:r>
      <w:r>
        <w:rPr>
          <w:spacing w:val="-6"/>
        </w:rPr>
        <w:t xml:space="preserve"> </w:t>
      </w:r>
      <w:r>
        <w:t>do 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7FA4" w:rsidRDefault="00917FA4">
      <w:pPr>
        <w:pStyle w:val="Corpodetexto"/>
        <w:rPr>
          <w:sz w:val="20"/>
        </w:rPr>
      </w:pPr>
    </w:p>
    <w:p w:rsidR="00917FA4" w:rsidRDefault="00917FA4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396"/>
        <w:gridCol w:w="1858"/>
        <w:gridCol w:w="1442"/>
        <w:gridCol w:w="1083"/>
      </w:tblGrid>
      <w:tr w:rsidR="00917FA4">
        <w:trPr>
          <w:trHeight w:val="827"/>
        </w:trPr>
        <w:tc>
          <w:tcPr>
            <w:tcW w:w="900" w:type="dxa"/>
          </w:tcPr>
          <w:p w:rsidR="00917FA4" w:rsidRDefault="009C55C2">
            <w:pPr>
              <w:pStyle w:val="TableParagraph"/>
              <w:spacing w:before="207"/>
              <w:ind w:left="109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396" w:type="dxa"/>
          </w:tcPr>
          <w:p w:rsidR="00917FA4" w:rsidRDefault="009C55C2">
            <w:pPr>
              <w:pStyle w:val="TableParagraph"/>
              <w:spacing w:before="207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858" w:type="dxa"/>
          </w:tcPr>
          <w:p w:rsidR="00917FA4" w:rsidRDefault="009C55C2">
            <w:pPr>
              <w:pStyle w:val="TableParagraph"/>
              <w:spacing w:before="207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442" w:type="dxa"/>
          </w:tcPr>
          <w:p w:rsidR="00917FA4" w:rsidRDefault="009C55C2">
            <w:pPr>
              <w:pStyle w:val="TableParagraph"/>
              <w:spacing w:line="275" w:lineRule="exact"/>
              <w:ind w:left="86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917FA4" w:rsidRDefault="009C55C2">
            <w:pPr>
              <w:pStyle w:val="TableParagraph"/>
              <w:spacing w:before="139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UNITÁRIO</w:t>
            </w:r>
          </w:p>
        </w:tc>
        <w:tc>
          <w:tcPr>
            <w:tcW w:w="1083" w:type="dxa"/>
          </w:tcPr>
          <w:p w:rsidR="00917FA4" w:rsidRDefault="009C55C2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917FA4" w:rsidRDefault="009C55C2">
            <w:pPr>
              <w:pStyle w:val="TableParagraph"/>
              <w:spacing w:before="139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917FA4">
        <w:trPr>
          <w:trHeight w:val="4694"/>
        </w:trPr>
        <w:tc>
          <w:tcPr>
            <w:tcW w:w="900" w:type="dxa"/>
          </w:tcPr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spacing w:before="8"/>
              <w:rPr>
                <w:sz w:val="29"/>
              </w:rPr>
            </w:pPr>
          </w:p>
          <w:p w:rsidR="00917FA4" w:rsidRDefault="009C55C2">
            <w:pPr>
              <w:pStyle w:val="TableParagraph"/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2396" w:type="dxa"/>
          </w:tcPr>
          <w:p w:rsidR="00662D87" w:rsidRPr="00662D87" w:rsidRDefault="00662D87" w:rsidP="00662D87">
            <w:pPr>
              <w:pStyle w:val="Default"/>
              <w:rPr>
                <w:sz w:val="18"/>
                <w:szCs w:val="18"/>
              </w:rPr>
            </w:pPr>
            <w:r w:rsidRPr="00662D87">
              <w:rPr>
                <w:sz w:val="18"/>
                <w:szCs w:val="18"/>
              </w:rPr>
              <w:t xml:space="preserve">Dispositivo </w:t>
            </w:r>
            <w:r w:rsidRPr="00662D87">
              <w:rPr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p</w:t>
            </w:r>
            <w:r w:rsidRPr="00662D87">
              <w:rPr>
                <w:sz w:val="18"/>
                <w:szCs w:val="18"/>
              </w:rPr>
              <w:t>tico</w:t>
            </w:r>
            <w:r w:rsidRPr="00662D87">
              <w:rPr>
                <w:sz w:val="18"/>
                <w:szCs w:val="18"/>
              </w:rPr>
              <w:t xml:space="preserve"> de reconhecimento de </w:t>
            </w:r>
            <w:r w:rsidRPr="00662D87">
              <w:rPr>
                <w:sz w:val="18"/>
                <w:szCs w:val="18"/>
              </w:rPr>
              <w:t>impressão</w:t>
            </w:r>
            <w:r w:rsidRPr="00662D87">
              <w:rPr>
                <w:sz w:val="18"/>
                <w:szCs w:val="18"/>
              </w:rPr>
              <w:t xml:space="preserve"> </w:t>
            </w:r>
            <w:r w:rsidRPr="00662D87">
              <w:rPr>
                <w:sz w:val="18"/>
                <w:szCs w:val="18"/>
              </w:rPr>
              <w:t>digital, descrição</w:t>
            </w:r>
            <w:r w:rsidRPr="00662D87">
              <w:rPr>
                <w:sz w:val="18"/>
                <w:szCs w:val="18"/>
              </w:rPr>
              <w:t xml:space="preserve">: equipamento de </w:t>
            </w:r>
            <w:r w:rsidRPr="00662D87">
              <w:rPr>
                <w:sz w:val="18"/>
                <w:szCs w:val="18"/>
              </w:rPr>
              <w:t>segurança</w:t>
            </w:r>
            <w:r w:rsidRPr="00662D87">
              <w:rPr>
                <w:sz w:val="18"/>
                <w:szCs w:val="18"/>
              </w:rPr>
              <w:t xml:space="preserve">, liberando ou vedando os acessos </w:t>
            </w:r>
            <w:r w:rsidRPr="00662D87">
              <w:rPr>
                <w:sz w:val="18"/>
                <w:szCs w:val="18"/>
              </w:rPr>
              <w:t>através</w:t>
            </w:r>
            <w:r w:rsidRPr="00662D87">
              <w:rPr>
                <w:sz w:val="18"/>
                <w:szCs w:val="18"/>
              </w:rPr>
              <w:t xml:space="preserve"> de leitura de </w:t>
            </w:r>
            <w:r w:rsidRPr="00662D87">
              <w:rPr>
                <w:sz w:val="18"/>
                <w:szCs w:val="18"/>
              </w:rPr>
              <w:t>impressão</w:t>
            </w:r>
            <w:r w:rsidRPr="00662D87">
              <w:rPr>
                <w:sz w:val="18"/>
                <w:szCs w:val="18"/>
              </w:rPr>
              <w:t xml:space="preserve"> digital, tipo: </w:t>
            </w:r>
            <w:r w:rsidRPr="00662D87">
              <w:rPr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p</w:t>
            </w:r>
            <w:r w:rsidRPr="00662D87">
              <w:rPr>
                <w:sz w:val="18"/>
                <w:szCs w:val="18"/>
              </w:rPr>
              <w:t>tico</w:t>
            </w:r>
            <w:r w:rsidRPr="00662D87">
              <w:rPr>
                <w:sz w:val="18"/>
                <w:szCs w:val="18"/>
              </w:rPr>
              <w:t>, modelo do leitor: torre</w:t>
            </w:r>
            <w:proofErr w:type="gramStart"/>
            <w:r w:rsidRPr="00662D87">
              <w:rPr>
                <w:sz w:val="18"/>
                <w:szCs w:val="18"/>
              </w:rPr>
              <w:t>, captura</w:t>
            </w:r>
            <w:proofErr w:type="gramEnd"/>
            <w:r w:rsidRPr="00662D87">
              <w:rPr>
                <w:sz w:val="18"/>
                <w:szCs w:val="18"/>
              </w:rPr>
              <w:t xml:space="preserve">: 360 graus, </w:t>
            </w:r>
            <w:r w:rsidRPr="00662D87">
              <w:rPr>
                <w:sz w:val="18"/>
                <w:szCs w:val="18"/>
              </w:rPr>
              <w:t>dimensão</w:t>
            </w:r>
            <w:r w:rsidRPr="00662D87">
              <w:rPr>
                <w:sz w:val="18"/>
                <w:szCs w:val="18"/>
              </w:rPr>
              <w:t xml:space="preserve"> (c x l x h): 40.7 x 25.3 x 67.7 mm, </w:t>
            </w:r>
            <w:r w:rsidRPr="00662D87">
              <w:rPr>
                <w:sz w:val="18"/>
                <w:szCs w:val="18"/>
              </w:rPr>
              <w:t>área</w:t>
            </w:r>
            <w:r w:rsidRPr="00662D87">
              <w:rPr>
                <w:sz w:val="18"/>
                <w:szCs w:val="18"/>
              </w:rPr>
              <w:t xml:space="preserve"> de captura: 16 mm x 18 mm (l x c), tamanho da imagem: 248 x 292 pixels, </w:t>
            </w:r>
            <w:proofErr w:type="spellStart"/>
            <w:r w:rsidRPr="00662D87">
              <w:rPr>
                <w:sz w:val="18"/>
                <w:szCs w:val="18"/>
              </w:rPr>
              <w:t>multi</w:t>
            </w:r>
            <w:proofErr w:type="spellEnd"/>
            <w:r w:rsidRPr="00662D87">
              <w:rPr>
                <w:sz w:val="18"/>
                <w:szCs w:val="18"/>
              </w:rPr>
              <w:t xml:space="preserve"> dispositivos: sim, </w:t>
            </w:r>
            <w:r w:rsidRPr="00662D87">
              <w:rPr>
                <w:sz w:val="18"/>
                <w:szCs w:val="18"/>
              </w:rPr>
              <w:t>padrão</w:t>
            </w:r>
            <w:r w:rsidRPr="00662D87">
              <w:rPr>
                <w:sz w:val="18"/>
                <w:szCs w:val="18"/>
              </w:rPr>
              <w:t xml:space="preserve">: </w:t>
            </w:r>
            <w:proofErr w:type="spellStart"/>
            <w:r w:rsidRPr="00662D87">
              <w:rPr>
                <w:sz w:val="18"/>
                <w:szCs w:val="18"/>
              </w:rPr>
              <w:t>iso</w:t>
            </w:r>
            <w:proofErr w:type="spellEnd"/>
            <w:r w:rsidRPr="00662D87">
              <w:rPr>
                <w:sz w:val="18"/>
                <w:szCs w:val="18"/>
              </w:rPr>
              <w:t>/</w:t>
            </w:r>
            <w:proofErr w:type="spellStart"/>
            <w:r w:rsidRPr="00662D87">
              <w:rPr>
                <w:sz w:val="18"/>
                <w:szCs w:val="18"/>
              </w:rPr>
              <w:t>iec</w:t>
            </w:r>
            <w:proofErr w:type="spellEnd"/>
            <w:r w:rsidRPr="00662D87">
              <w:rPr>
                <w:sz w:val="18"/>
                <w:szCs w:val="18"/>
              </w:rPr>
              <w:t xml:space="preserve"> 19794-2:2005. </w:t>
            </w:r>
            <w:proofErr w:type="spellStart"/>
            <w:proofErr w:type="gramStart"/>
            <w:r w:rsidRPr="00662D87">
              <w:rPr>
                <w:sz w:val="18"/>
                <w:szCs w:val="18"/>
              </w:rPr>
              <w:t>Ansi</w:t>
            </w:r>
            <w:proofErr w:type="spellEnd"/>
            <w:proofErr w:type="gramEnd"/>
            <w:r w:rsidRPr="00662D87">
              <w:rPr>
                <w:sz w:val="18"/>
                <w:szCs w:val="18"/>
              </w:rPr>
              <w:t>/</w:t>
            </w:r>
            <w:proofErr w:type="spellStart"/>
            <w:r w:rsidRPr="00662D87">
              <w:rPr>
                <w:sz w:val="18"/>
                <w:szCs w:val="18"/>
              </w:rPr>
              <w:t>incits</w:t>
            </w:r>
            <w:proofErr w:type="spellEnd"/>
            <w:r w:rsidRPr="00662D87">
              <w:rPr>
                <w:sz w:val="18"/>
                <w:szCs w:val="18"/>
              </w:rPr>
              <w:t xml:space="preserve"> 378-2004, garantia: 12 meses, resolução: 500 </w:t>
            </w:r>
            <w:proofErr w:type="spellStart"/>
            <w:r w:rsidRPr="00662D87">
              <w:rPr>
                <w:sz w:val="18"/>
                <w:szCs w:val="18"/>
              </w:rPr>
              <w:t>dpi</w:t>
            </w:r>
            <w:proofErr w:type="spellEnd"/>
            <w:r w:rsidRPr="00662D87">
              <w:rPr>
                <w:sz w:val="18"/>
                <w:szCs w:val="18"/>
              </w:rPr>
              <w:t xml:space="preserve">, voltagem: 5 volts +- 5% fornecida pela </w:t>
            </w:r>
            <w:proofErr w:type="spellStart"/>
            <w:r w:rsidRPr="00662D87">
              <w:rPr>
                <w:sz w:val="18"/>
                <w:szCs w:val="18"/>
              </w:rPr>
              <w:t>usb</w:t>
            </w:r>
            <w:proofErr w:type="spellEnd"/>
            <w:r w:rsidRPr="00662D87">
              <w:rPr>
                <w:sz w:val="18"/>
                <w:szCs w:val="18"/>
              </w:rPr>
              <w:t xml:space="preserve">. Código do item: 7055.008.0004. </w:t>
            </w:r>
            <w:proofErr w:type="gramStart"/>
            <w:r w:rsidRPr="00662D87">
              <w:rPr>
                <w:sz w:val="18"/>
                <w:szCs w:val="18"/>
              </w:rPr>
              <w:t>Id.</w:t>
            </w:r>
            <w:proofErr w:type="gramEnd"/>
            <w:r w:rsidRPr="00662D87">
              <w:rPr>
                <w:sz w:val="18"/>
                <w:szCs w:val="18"/>
              </w:rPr>
              <w:t xml:space="preserve">117556 </w:t>
            </w:r>
          </w:p>
          <w:p w:rsidR="00917FA4" w:rsidRDefault="00917FA4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</w:p>
        </w:tc>
        <w:tc>
          <w:tcPr>
            <w:tcW w:w="1858" w:type="dxa"/>
          </w:tcPr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spacing w:before="8"/>
              <w:rPr>
                <w:sz w:val="29"/>
              </w:rPr>
            </w:pPr>
          </w:p>
          <w:p w:rsidR="00917FA4" w:rsidRDefault="00662D87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42" w:type="dxa"/>
          </w:tcPr>
          <w:p w:rsidR="00917FA4" w:rsidRDefault="00917FA4">
            <w:pPr>
              <w:pStyle w:val="TableParagraph"/>
            </w:pPr>
          </w:p>
        </w:tc>
        <w:tc>
          <w:tcPr>
            <w:tcW w:w="1083" w:type="dxa"/>
          </w:tcPr>
          <w:p w:rsidR="00917FA4" w:rsidRDefault="00917FA4">
            <w:pPr>
              <w:pStyle w:val="TableParagraph"/>
            </w:pPr>
          </w:p>
        </w:tc>
      </w:tr>
    </w:tbl>
    <w:p w:rsidR="00917FA4" w:rsidRDefault="00917FA4">
      <w:pPr>
        <w:sectPr w:rsidR="00917FA4">
          <w:footerReference w:type="default" r:id="rId8"/>
          <w:type w:val="continuous"/>
          <w:pgSz w:w="11910" w:h="16850"/>
          <w:pgMar w:top="1600" w:right="1540" w:bottom="880" w:left="1680" w:header="720" w:footer="688" w:gutter="0"/>
          <w:pgNumType w:start="29"/>
          <w:cols w:space="720"/>
        </w:sectPr>
      </w:pPr>
    </w:p>
    <w:p w:rsidR="00917FA4" w:rsidRDefault="00917FA4">
      <w:pPr>
        <w:pStyle w:val="Corpodetexto"/>
        <w:spacing w:before="2"/>
        <w:rPr>
          <w:sz w:val="23"/>
        </w:rPr>
      </w:pPr>
    </w:p>
    <w:p w:rsidR="00917FA4" w:rsidRDefault="009C55C2">
      <w:pPr>
        <w:pStyle w:val="Corpodetexto"/>
        <w:tabs>
          <w:tab w:val="left" w:pos="8529"/>
        </w:tabs>
        <w:spacing w:before="90"/>
        <w:ind w:left="588"/>
      </w:pPr>
      <w:r>
        <w:t>Valor total da proposta por</w:t>
      </w:r>
      <w:r>
        <w:rPr>
          <w:spacing w:val="-5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7FA4" w:rsidRDefault="00917FA4">
      <w:pPr>
        <w:pStyle w:val="Corpodetexto"/>
        <w:rPr>
          <w:sz w:val="20"/>
        </w:rPr>
      </w:pPr>
    </w:p>
    <w:p w:rsidR="00917FA4" w:rsidRDefault="00917FA4">
      <w:pPr>
        <w:pStyle w:val="Corpodetexto"/>
        <w:spacing w:before="4"/>
        <w:rPr>
          <w:sz w:val="28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917FA4">
        <w:trPr>
          <w:trHeight w:val="830"/>
        </w:trPr>
        <w:tc>
          <w:tcPr>
            <w:tcW w:w="4040" w:type="dxa"/>
          </w:tcPr>
          <w:p w:rsidR="00917FA4" w:rsidRPr="00662D87" w:rsidRDefault="00662D87" w:rsidP="00662D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Validade da Proposta: (prazo não inferior a 60 dias) (Analisar necessidade de definição de prazo inferior, conforme prática de mercado). </w:t>
            </w:r>
          </w:p>
        </w:tc>
        <w:tc>
          <w:tcPr>
            <w:tcW w:w="4040" w:type="dxa"/>
          </w:tcPr>
          <w:p w:rsidR="00662D87" w:rsidRDefault="00662D87" w:rsidP="00662D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Prazo de entrega do material: </w:t>
            </w:r>
          </w:p>
          <w:p w:rsidR="00917FA4" w:rsidRDefault="00662D87" w:rsidP="00662D87">
            <w:pPr>
              <w:pStyle w:val="TableParagraph"/>
            </w:pPr>
            <w:r>
              <w:rPr>
                <w:sz w:val="23"/>
                <w:szCs w:val="23"/>
              </w:rPr>
              <w:t xml:space="preserve">(Prazo não superior a 30 dias) (Analisar necessidade de definição de prazo superior/inferior, conforme prática de mercado). </w:t>
            </w:r>
            <w:bookmarkStart w:id="0" w:name="_GoBack"/>
            <w:bookmarkEnd w:id="0"/>
          </w:p>
        </w:tc>
      </w:tr>
      <w:tr w:rsidR="00917FA4">
        <w:trPr>
          <w:trHeight w:val="412"/>
        </w:trPr>
        <w:tc>
          <w:tcPr>
            <w:tcW w:w="4040" w:type="dxa"/>
          </w:tcPr>
          <w:p w:rsidR="00917FA4" w:rsidRDefault="009C55C2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917FA4" w:rsidRDefault="009C55C2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17FA4" w:rsidRDefault="00917FA4">
      <w:pPr>
        <w:pStyle w:val="Corpodetexto"/>
        <w:spacing w:before="9"/>
        <w:rPr>
          <w:sz w:val="27"/>
        </w:rPr>
      </w:pPr>
    </w:p>
    <w:p w:rsidR="00917FA4" w:rsidRDefault="009C55C2">
      <w:pPr>
        <w:pStyle w:val="Corpodetexto"/>
        <w:spacing w:before="90"/>
        <w:ind w:left="588"/>
      </w:pPr>
      <w:r>
        <w:t>Dados para pagamento:</w:t>
      </w:r>
    </w:p>
    <w:p w:rsidR="00917FA4" w:rsidRDefault="00917FA4">
      <w:pPr>
        <w:pStyle w:val="Corpodetexto"/>
        <w:rPr>
          <w:sz w:val="20"/>
        </w:rPr>
      </w:pPr>
    </w:p>
    <w:p w:rsidR="00917FA4" w:rsidRDefault="00917FA4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917FA4">
        <w:trPr>
          <w:trHeight w:val="415"/>
        </w:trPr>
        <w:tc>
          <w:tcPr>
            <w:tcW w:w="2693" w:type="dxa"/>
          </w:tcPr>
          <w:p w:rsidR="00917FA4" w:rsidRDefault="009C55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917FA4" w:rsidRDefault="009C55C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917FA4" w:rsidRDefault="009C55C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917FA4" w:rsidRDefault="00917FA4">
      <w:pPr>
        <w:pStyle w:val="Corpodetexto"/>
        <w:rPr>
          <w:sz w:val="20"/>
        </w:rPr>
      </w:pPr>
    </w:p>
    <w:p w:rsidR="00917FA4" w:rsidRDefault="00917FA4">
      <w:pPr>
        <w:pStyle w:val="Corpodetexto"/>
        <w:rPr>
          <w:sz w:val="20"/>
        </w:rPr>
      </w:pPr>
    </w:p>
    <w:p w:rsidR="00917FA4" w:rsidRDefault="00917FA4">
      <w:pPr>
        <w:pStyle w:val="Corpodetexto"/>
        <w:spacing w:before="8"/>
        <w:rPr>
          <w:sz w:val="23"/>
        </w:rPr>
      </w:pPr>
    </w:p>
    <w:p w:rsidR="00917FA4" w:rsidRDefault="009C55C2">
      <w:pPr>
        <w:pStyle w:val="Corpodetexto"/>
        <w:spacing w:before="90"/>
        <w:ind w:left="588"/>
      </w:pPr>
      <w:r>
        <w:t>Carimbo Padronizado de CNPJ:</w:t>
      </w:r>
    </w:p>
    <w:p w:rsidR="00917FA4" w:rsidRDefault="00917FA4">
      <w:pPr>
        <w:pStyle w:val="Corpodetexto"/>
        <w:rPr>
          <w:sz w:val="26"/>
        </w:rPr>
      </w:pPr>
    </w:p>
    <w:p w:rsidR="00917FA4" w:rsidRDefault="00917FA4">
      <w:pPr>
        <w:pStyle w:val="Corpodetexto"/>
        <w:spacing w:before="11"/>
        <w:rPr>
          <w:sz w:val="21"/>
        </w:rPr>
      </w:pPr>
    </w:p>
    <w:p w:rsidR="00917FA4" w:rsidRDefault="009C55C2">
      <w:pPr>
        <w:pStyle w:val="Corpodetexto"/>
        <w:tabs>
          <w:tab w:val="left" w:pos="4140"/>
          <w:tab w:val="left" w:pos="4800"/>
          <w:tab w:val="left" w:pos="6525"/>
          <w:tab w:val="left" w:pos="7891"/>
        </w:tabs>
        <w:ind w:left="588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17FA4" w:rsidRDefault="00917FA4">
      <w:pPr>
        <w:pStyle w:val="Corpodetexto"/>
        <w:rPr>
          <w:sz w:val="26"/>
        </w:rPr>
      </w:pPr>
    </w:p>
    <w:p w:rsidR="00917FA4" w:rsidRDefault="00917FA4">
      <w:pPr>
        <w:pStyle w:val="Corpodetexto"/>
        <w:rPr>
          <w:sz w:val="22"/>
        </w:rPr>
      </w:pPr>
    </w:p>
    <w:p w:rsidR="00917FA4" w:rsidRDefault="009C55C2">
      <w:pPr>
        <w:pStyle w:val="Corpodetexto"/>
        <w:tabs>
          <w:tab w:val="left" w:pos="3359"/>
          <w:tab w:val="left" w:pos="8452"/>
          <w:tab w:val="left" w:pos="8507"/>
        </w:tabs>
        <w:spacing w:line="360" w:lineRule="auto"/>
        <w:ind w:left="588" w:right="148"/>
      </w:pPr>
      <w:r>
        <w:t>Assinatura do Responsável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sectPr w:rsidR="00917FA4">
      <w:pgSz w:w="11910" w:h="16850"/>
      <w:pgMar w:top="1600" w:right="1540" w:bottom="880" w:left="168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1E" w:rsidRDefault="009C55C2">
      <w:r>
        <w:separator/>
      </w:r>
    </w:p>
  </w:endnote>
  <w:endnote w:type="continuationSeparator" w:id="0">
    <w:p w:rsidR="0053141E" w:rsidRDefault="009C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A4" w:rsidRDefault="009C55C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3600" behindDoc="1" locked="0" layoutInCell="1" allowOverlap="1">
              <wp:simplePos x="0" y="0"/>
              <wp:positionH relativeFrom="page">
                <wp:posOffset>1422400</wp:posOffset>
              </wp:positionH>
              <wp:positionV relativeFrom="page">
                <wp:posOffset>10079355</wp:posOffset>
              </wp:positionV>
              <wp:extent cx="534860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860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12pt;margin-top:793.65pt;width:421.15pt;height: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" fillcolor="#d9d9d9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4112" behindDoc="1" locked="0" layoutInCell="1" allowOverlap="1">
              <wp:simplePos x="0" y="0"/>
              <wp:positionH relativeFrom="page">
                <wp:posOffset>2218690</wp:posOffset>
              </wp:positionH>
              <wp:positionV relativeFrom="page">
                <wp:posOffset>10088245</wp:posOffset>
              </wp:positionV>
              <wp:extent cx="450723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72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FA4" w:rsidRDefault="009C55C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Governo do Estado do Rio de Janeiro * Secretaria de Estado de Polícia Militar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2D87">
                            <w:rPr>
                              <w:noProof/>
                              <w:sz w:val="24"/>
                            </w:rP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 g i n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7pt;margin-top:794.35pt;width:354.9pt;height:15.3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zxrQIAAKk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" filled="f" stroked="f">
              <v:textbox inset="0,0,0,0">
                <w:txbxContent>
                  <w:p w:rsidR="00917FA4" w:rsidRDefault="009C55C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 xml:space="preserve">Governo do Estado do Rio de Janeiro * Secretaria de Estado de Polícia Militar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2D87">
                      <w:rPr>
                        <w:noProof/>
                        <w:sz w:val="24"/>
                      </w:rPr>
                      <w:t>30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| </w:t>
                    </w:r>
                    <w:r>
                      <w:rPr>
                        <w:color w:val="808080"/>
                        <w:sz w:val="24"/>
                      </w:rPr>
                      <w:t>P á g i n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1E" w:rsidRDefault="009C55C2">
      <w:r>
        <w:separator/>
      </w:r>
    </w:p>
  </w:footnote>
  <w:footnote w:type="continuationSeparator" w:id="0">
    <w:p w:rsidR="0053141E" w:rsidRDefault="009C5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A4"/>
    <w:rsid w:val="0021095E"/>
    <w:rsid w:val="004211A1"/>
    <w:rsid w:val="0053141E"/>
    <w:rsid w:val="00662D87"/>
    <w:rsid w:val="00917FA4"/>
    <w:rsid w:val="009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931" w:right="107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62D8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931" w:right="107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62D8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DLP-PESQUISA-02</dc:creator>
  <cp:lastModifiedBy>DLP-PESQUISA-02</cp:lastModifiedBy>
  <cp:revision>5</cp:revision>
  <cp:lastPrinted>2020-12-02T13:56:00Z</cp:lastPrinted>
  <dcterms:created xsi:type="dcterms:W3CDTF">2020-12-01T21:42:00Z</dcterms:created>
  <dcterms:modified xsi:type="dcterms:W3CDTF">2020-12-22T20:12:00Z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2020-12-01T00:00:00Z</vt:filetime>
  </property>
</Properties>
</file>