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527470" w:rsidRPr="00527470">
        <w:rPr>
          <w:rFonts w:ascii="Times New Roman" w:hAnsi="Times New Roman" w:cs="Times New Roman"/>
          <w:b/>
        </w:rPr>
        <w:t>SEI-350192/001123/2020</w:t>
      </w:r>
      <w:r w:rsidR="00527470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C932E8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7470" w:rsidRDefault="00527470" w:rsidP="0052747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Pistola semiautomática, material: cano e ferrolho em aço, punho em polímero, acabamento: oxidado, calibre</w:t>
            </w:r>
            <w:proofErr w:type="gramStart"/>
            <w:r>
              <w:rPr>
                <w:sz w:val="23"/>
                <w:szCs w:val="23"/>
              </w:rPr>
              <w:t>: .</w:t>
            </w:r>
            <w:proofErr w:type="gramEnd"/>
            <w:r>
              <w:rPr>
                <w:sz w:val="23"/>
                <w:szCs w:val="23"/>
              </w:rPr>
              <w:t xml:space="preserve">40 S&amp;W, numero, tiro: 15+1, cano: 101,6 a 127 mm, coronha: polímero, modelo-fabricante: n/d, acessórios: trilho para lanterna, zarelho em aço, forma fornecimento: unidade Código do Item: 1005.006.0025 (ID - 163308) </w:t>
            </w:r>
          </w:p>
          <w:p w:rsidR="00AB2D28" w:rsidRPr="00CA3AC9" w:rsidRDefault="00AB2D28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C932E8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7470" w:rsidRDefault="00527470" w:rsidP="0052747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27470" w:rsidRDefault="00527470" w:rsidP="0052747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3471 </w:t>
            </w:r>
          </w:p>
          <w:p w:rsidR="004F1C37" w:rsidRPr="00CA3AC9" w:rsidRDefault="004F1C37" w:rsidP="004924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4F1C37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4F1C37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:rsidR="005E3A85" w:rsidRDefault="005E3A85" w:rsidP="006171F6">
      <w:pPr>
        <w:rPr>
          <w:szCs w:val="24"/>
        </w:rPr>
      </w:pPr>
    </w:p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Assinatura do Representante Legal:_______________________________________________________________________</w:t>
      </w:r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307BB"/>
    <w:rsid w:val="001477D1"/>
    <w:rsid w:val="0015076F"/>
    <w:rsid w:val="00186A8C"/>
    <w:rsid w:val="002010C6"/>
    <w:rsid w:val="002C1CEE"/>
    <w:rsid w:val="003222A8"/>
    <w:rsid w:val="003328B2"/>
    <w:rsid w:val="003372AE"/>
    <w:rsid w:val="003C7C6B"/>
    <w:rsid w:val="00413B77"/>
    <w:rsid w:val="00455716"/>
    <w:rsid w:val="0049245E"/>
    <w:rsid w:val="004E0240"/>
    <w:rsid w:val="004F1C37"/>
    <w:rsid w:val="00527470"/>
    <w:rsid w:val="005E3A85"/>
    <w:rsid w:val="006171F6"/>
    <w:rsid w:val="00631E92"/>
    <w:rsid w:val="006C5D7F"/>
    <w:rsid w:val="006E7557"/>
    <w:rsid w:val="00742EBE"/>
    <w:rsid w:val="00815D39"/>
    <w:rsid w:val="00893F04"/>
    <w:rsid w:val="009439B6"/>
    <w:rsid w:val="00A427BE"/>
    <w:rsid w:val="00AB2D28"/>
    <w:rsid w:val="00BF6E83"/>
    <w:rsid w:val="00C45F9B"/>
    <w:rsid w:val="00C932E8"/>
    <w:rsid w:val="00CA3AC9"/>
    <w:rsid w:val="00D025DE"/>
    <w:rsid w:val="00D15ACF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paragraph" w:customStyle="1" w:styleId="Default">
    <w:name w:val="Default"/>
    <w:rsid w:val="00527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paragraph" w:customStyle="1" w:styleId="Default">
    <w:name w:val="Default"/>
    <w:rsid w:val="00527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0091-ECB9-422B-95A8-4DD57F63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Recruta Monteiro</dc:creator>
  <cp:lastModifiedBy>DLP-PESQUISA-03</cp:lastModifiedBy>
  <cp:revision>10</cp:revision>
  <dcterms:created xsi:type="dcterms:W3CDTF">2020-07-20T17:26:00Z</dcterms:created>
  <dcterms:modified xsi:type="dcterms:W3CDTF">2021-01-15T13:48:00Z</dcterms:modified>
</cp:coreProperties>
</file>