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5AEB" w14:textId="77777777" w:rsidR="001309C2" w:rsidRDefault="001309C2" w:rsidP="00130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14:paraId="0807D1C0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</w:p>
    <w:p w14:paraId="2F066733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Empresa: ______________________________ CNPJ:__________________________ </w:t>
      </w:r>
    </w:p>
    <w:p w14:paraId="23B1EF10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Data:_________________</w:t>
      </w:r>
    </w:p>
    <w:p w14:paraId="7C2D02FD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65D89D5E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Telefone:____________________email:______________________________________</w:t>
      </w:r>
    </w:p>
    <w:p w14:paraId="421A09EC" w14:textId="06853A47" w:rsidR="001309C2" w:rsidRDefault="001309C2" w:rsidP="001309C2">
      <w:pPr>
        <w:ind w:righ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Proposta:___________________________________________________</w:t>
      </w:r>
    </w:p>
    <w:p w14:paraId="7BFB765A" w14:textId="77777777" w:rsidR="001309C2" w:rsidRDefault="001309C2" w:rsidP="001309C2">
      <w:pPr>
        <w:rPr>
          <w:rFonts w:ascii="Times New Roman" w:hAnsi="Times New Roman" w:cs="Times New Roman"/>
          <w:sz w:val="24"/>
          <w:szCs w:val="24"/>
        </w:rPr>
      </w:pPr>
    </w:p>
    <w:p w14:paraId="78F84FCE" w14:textId="62DDDFF3" w:rsidR="001309C2" w:rsidRDefault="001309C2" w:rsidP="001309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firma acima indicada propõe fornecer a Polícia Militar Estado do Rio de Janeiro, pelos preços abaixo assinalados, obedecendo rigorosamente às condições estipuladas, constantes no PROJETO BÁSICO do </w:t>
      </w:r>
      <w:r>
        <w:rPr>
          <w:rFonts w:ascii="Times New Roman" w:hAnsi="Times New Roman" w:cs="Times New Roman"/>
          <w:b/>
          <w:bCs/>
          <w:sz w:val="24"/>
          <w:szCs w:val="24"/>
        </w:rPr>
        <w:t>Processo nº SEI-350115/000</w:t>
      </w:r>
      <w:r>
        <w:rPr>
          <w:rFonts w:ascii="Times New Roman" w:hAnsi="Times New Roman" w:cs="Times New Roman"/>
          <w:b/>
          <w:bCs/>
          <w:sz w:val="24"/>
          <w:szCs w:val="24"/>
        </w:rPr>
        <w:t>721</w:t>
      </w:r>
      <w:r>
        <w:rPr>
          <w:rFonts w:ascii="Times New Roman" w:hAnsi="Times New Roman" w:cs="Times New Roman"/>
          <w:b/>
          <w:bCs/>
          <w:sz w:val="24"/>
          <w:szCs w:val="24"/>
        </w:rPr>
        <w:t>/2021.</w:t>
      </w:r>
    </w:p>
    <w:p w14:paraId="74E56649" w14:textId="1F91E5C6" w:rsidR="001309C2" w:rsidRDefault="001309C2" w:rsidP="001309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80"/>
        <w:gridCol w:w="3849"/>
        <w:gridCol w:w="1276"/>
        <w:gridCol w:w="1559"/>
        <w:gridCol w:w="1276"/>
        <w:gridCol w:w="992"/>
      </w:tblGrid>
      <w:tr w:rsidR="009719D9" w:rsidRPr="001309C2" w14:paraId="295EF144" w14:textId="77777777" w:rsidTr="009719D9">
        <w:trPr>
          <w:trHeight w:val="1125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6BD2E2B8" w14:textId="77777777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Item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4509BE4" w14:textId="77777777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ID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737934CB" w14:textId="77777777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Descrição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EB4E14" w14:textId="02DC927E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Unid</w:t>
            </w:r>
            <w:r w:rsidR="0097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1F1255" w14:textId="11B339F0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Quant</w:t>
            </w:r>
            <w:r w:rsidR="00971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idade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C0F2225" w14:textId="77777777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Valor Unitário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9DA20F" w14:textId="77777777" w:rsidR="001309C2" w:rsidRPr="001309C2" w:rsidRDefault="001309C2" w:rsidP="001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Valor Total</w:t>
            </w:r>
          </w:p>
        </w:tc>
      </w:tr>
      <w:tr w:rsidR="009719D9" w:rsidRPr="001309C2" w14:paraId="08F5F96D" w14:textId="77777777" w:rsidTr="009719D9">
        <w:trPr>
          <w:trHeight w:val="3765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3A5A930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FC808EE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70543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780B569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ACIDO CONDICIONADOR ODONTOLOGICO, ASPECTO: GEL, BASE: ACIDO FLOURIDRICO, CONCENTRACAO: 10 %, APLICACAO: PORCELANA, ACONDICIONAMENTO: SERINGA, FORNECIMENTO: 2,5 ML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04FD2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707A0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06A64D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26BB8E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E6AE6EF" w14:textId="77777777" w:rsidTr="00CE2466">
        <w:trPr>
          <w:trHeight w:val="4677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F6E7EF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D09EF0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155732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7123877A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ACIDO CONDICIONADOR ODONTOLOGICO, ASPECTO: GEL, BASE: ACIDO FLUORIDRICO, CONCENTRACAO: 5%, APLICACAO: PORCELANA, ACONDICIONAMENTO: SERINGA, FORNECIMENTO: 2,5 ML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114C67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ACF9A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1C38C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7A9D4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79A85E80" w14:textId="77777777" w:rsidTr="009719D9">
        <w:trPr>
          <w:trHeight w:val="819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762A2C2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AEC990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188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71B778AF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ADESIVO ODONTOLOGICO, TIPO: AUTO-FOTOPOLIMERIZAVEL, COMPOSICAO: SILANO. O produto deve ser </w:t>
            </w:r>
            <w:proofErr w:type="spellStart"/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monocomponente</w:t>
            </w:r>
            <w:proofErr w:type="spellEnd"/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e promover uma ligação adesiva entre restaurações indiretas de cerâmica vítrea, cerâmica vítrea de </w:t>
            </w:r>
            <w:proofErr w:type="spellStart"/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dissilicato</w:t>
            </w:r>
            <w:proofErr w:type="spellEnd"/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de lítio, compósitos, compósitos de cimentação e compósitos reforçados com fibras.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9DB4EE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32E2E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7ACF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3023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6DD2ECA" w14:textId="77777777" w:rsidTr="009719D9">
        <w:trPr>
          <w:trHeight w:val="326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4B3E5DFE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2A8BF1A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605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EB81C85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APLICADOR DESCARTAVEL ODONTOLOGICO, FORMATO PONTA: ESFERICA, CERDA: MICROFIBRAS, TAMANHO: EXTRA FINA, TIPO HASTE: MULTIARTICULADA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2AC62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00839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5CF6A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B2E3E3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08B245D1" w14:textId="77777777" w:rsidTr="00CE2466">
        <w:trPr>
          <w:trHeight w:val="721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E58E57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3689852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607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7EA84632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APLICADOR DESCARTAVEL ODONTOLOGICO, FORMATO PONTA: ESFERICA, CERDA: MICROFIBRAS, TAMANHO: REGULAR, TIPO HASTE: MULTIARTICULADA. O valor unitário (UN) a ser cotado deverá ser de 01 embalagem com 100 aplicadores descartáveis, com ponta esferoidal, fibras isentas de fiapos, não absorventes, hastes dobráveis.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9E62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1F0E8D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7E33C1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4489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19894B9D" w14:textId="77777777" w:rsidTr="00CE2466">
        <w:trPr>
          <w:trHeight w:val="226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3A2D1EC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003309A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901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456C8280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BANDA MATRIZES DENTISTICA, MATERIAL: ACO INOX, ESPESSURA: 0,05 MM, LARGURA: 5 MM, COMPRIMENTO: 500 MM.O produto a ser cotado deverá ser de um rolo com 0,5 metros.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D73A65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E822F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305C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149CF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61087C9F" w14:textId="77777777" w:rsidTr="009719D9">
        <w:trPr>
          <w:trHeight w:val="5625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43268F7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95AA25F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902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6513DDB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BANDA MATRIZES DENTISTICA, MATERIAL: ACO INOX, ESPESSURA: 0,05 MM, LARGURA: 7 MM, COMPRIMENTO: 500 MM. O produto a ser cotado deverá ser de um rolo com 0,5 metros.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2CBE92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97B6C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4B3AE0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1E434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3086646" w14:textId="77777777" w:rsidTr="00CE2466">
        <w:trPr>
          <w:trHeight w:val="7512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1DA1C8F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2A7601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54117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4A1EC460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CIMENTO IONOMERO VIDRO,GRUPO COMPOSICAO: CONVENCIONAL / ANIDRO, CLASSIFICACAO: TIPO II - RESTAURACAO, FORNECIMENTO PO: 15 G, COMPOSICAO PO: N/A, FORNECIMENTO LIQUIDO: 10 ML, COMPOSICAO LIQUIDO: N/A, FORNECIMENTO PRIMER: N/A, COMPOSICAO PRIMER: N/A, FORNECIMENTO GLAZER: N/A, COMPOSICAO GLAZER: N/A, COR: UNIVERSAL, ACESSORIOS: DOSADOR O valor unitário (UN) a ser cotado deverá ser um kit contendo um frasco contendo entre 10 e 15 gramas de pó e um frasco contendo entre 08 e 10 ml de líquido.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60652E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CJ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164212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F1746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B27F3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3CB60A4C" w14:textId="77777777" w:rsidTr="00CE2466">
        <w:trPr>
          <w:trHeight w:val="538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344872D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A6A225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142788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4B3DF43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CIMENTO RESINOSO, POLIMERIZACAO: PRESA DUAL, COR: A2, ACESSORIOS: SERINGA DE CORPO DUPLO, SEM PONTEIRAS, FORMA FORNECIMENTO: 11 G. O produto a ser cotado deve ser auto condicionante, não necessitando de condicionamento ácido prévio, e sua apresentação comercial deverá ser entre 09 e 11g.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88D2A5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604D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3AFF2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1D7F1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75A3C325" w14:textId="77777777" w:rsidTr="00CE2466">
        <w:trPr>
          <w:trHeight w:val="297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EB5E5F8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344253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148845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853E1A8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CIMENTO RESINOSO, POLIMERIZACAO: PRESA DUAL, COR: A3, ACESSORIOS: SERINGA DE CORPO DUPLO, SEM PONTEIRAS, FORMA FORNECIMENTO: 4,5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04B27E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4031B0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F0354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EF97E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1B54DBE0" w14:textId="77777777" w:rsidTr="00CE2466">
        <w:trPr>
          <w:trHeight w:val="3543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6826C2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47C355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68498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5C171947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CLAREADOR, TIPO: GEL, COMPOSICAO: PEROXIDO DE CARBAMIDA COM DESSENSIBILIZANTE, CONCENTRACAO: 16%, FORNECIMENTO: SERINGA. O produto a ser cotado deverá ser (UN) um kit contendo entre 4 e 6 seringas e bico aplicador.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31AE80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00726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32278D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23F403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2084DCEB" w14:textId="77777777" w:rsidTr="00CE2466">
        <w:trPr>
          <w:trHeight w:val="386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183F07A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12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DAD327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67944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5875D745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PASTA POLIMENTO ODONTOLOGICO, CONJUNTO, QUANTIDADE PECA: 1 PC, APLICACAO: RESINA FOTOPOLIMERIZAVEL, GRANULACAO: DIAMANTE MICROLIZADO EXTRA-FINA, APRESENTACAO: SERINGA, CAPACIDADE: 2 G. O produto a ser cotado deverá ter no mínimo 2 gramas.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05C5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7258A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F0417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C9389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6D832B97" w14:textId="77777777" w:rsidTr="009719D9">
        <w:trPr>
          <w:trHeight w:val="225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41BD77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5B251378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33768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868C16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POTE DAPPEN, MATERIAL: SILICONE, COR: N/D, TAMPA: SEM TAMPA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CF777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26BFD0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94F27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E54AC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16BE739B" w14:textId="77777777" w:rsidTr="00CE2466">
        <w:trPr>
          <w:trHeight w:val="4961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C2C294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538788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159613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2740CC4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NANOHIBRIDA,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CARGAS INORGANICAS: SILICA/ ZIRCONIA,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TRANSLUCIDA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A6025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E733F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C1C1B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105F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186D4B6E" w14:textId="77777777" w:rsidTr="00CE2466">
        <w:trPr>
          <w:trHeight w:val="538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365AE7E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15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EE3DF8F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159605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570424E0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SILICA/ ZIRCONIA,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A1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077A7E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F31ACD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7FAF1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42F2E6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7EAF1C99" w14:textId="77777777" w:rsidTr="00CE2466">
        <w:trPr>
          <w:trHeight w:val="5669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33F387C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0AC24A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159606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706C1DC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NANOHIBRIDA,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A2,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FLUOR: SEM LIBERACAO, EMBALAGEM: SERINGA, FORNECIMENTO: 3 A 4G.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O valor unitário (UN) a ser cotado deverá ser de resina para esmalte.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47C853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DCE2D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7C911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98564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61EBD00" w14:textId="77777777" w:rsidTr="00CE2466">
        <w:trPr>
          <w:trHeight w:val="524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1EE92088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17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091BA20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168680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219E4AB9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FOTOPOLIMERIZAVEL, CARGAS INORGANICAS: SILICA/ VIDRO DE BARIO, TAMANHO MEDIO PARTICULAS: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ORGANICAS: BIS-EMA, BIS-GMA, UDMA, TEGDMA,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DENTINA A2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4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A560AA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7A423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ACD09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A8ADC2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55C290CE" w14:textId="77777777" w:rsidTr="00CE2466">
        <w:trPr>
          <w:trHeight w:val="552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445747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7915C9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159607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E9A97AD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A3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4G.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O valor unitário (UN) a ser cotado deverá ser de resina para esmalte.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B99ADE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771A6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BCC03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0E6196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2F0A9A4D" w14:textId="77777777" w:rsidTr="00CE2466">
        <w:trPr>
          <w:trHeight w:val="538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243A1C7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19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4628460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168682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27D48D8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FOTOPOLIMERIZAVEL, CARGAS INORGANICAS: SILICA, VIDRO DE BARIO, TAMANHO MEDIO PARTICULAS: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ORGANICAS: BIS-EMA, BIS-GMA, UDMA, TEGDMA, COR: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DENTINA A3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4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604483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31185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00878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D199E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EC130C6" w14:textId="77777777" w:rsidTr="00CE2466">
        <w:trPr>
          <w:trHeight w:val="524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44CE375A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62E62CE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159608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2C915899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NANOHIBRIDA,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CARGAS INORGANICAS: ZIRCONIA/ SILICA, TAMANHO MEDIO PARTICULAS: 0,6~20 µM, CARGAS ORGANICAS: BIS-EMA, BIS-GMA, UDMA, TEGDMA, PEGDMA, COR: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A4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009E4D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C5DD12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EC100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FEDF16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0749B059" w14:textId="77777777" w:rsidTr="00CE2466">
        <w:trPr>
          <w:trHeight w:val="552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64790E58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3282DD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159609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772A1B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B1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B1B2F4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2B288F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FE1B3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424B26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D6C5B28" w14:textId="77777777" w:rsidTr="00CE2466">
        <w:trPr>
          <w:trHeight w:val="524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30FEFB02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22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0F049CD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159610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5D4C21A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NANOHIBRIDA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B2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B3D7E3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6DFF9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36C2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889FEF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56DC4BCB" w14:textId="77777777" w:rsidTr="00CE2466">
        <w:trPr>
          <w:trHeight w:val="552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0F1E45F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AD2FE5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159611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3B74CDD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 NANOHIBRIDA, 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B4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09706C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2AA55F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16E196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91A8C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24224D41" w14:textId="77777777" w:rsidTr="00CE2466">
        <w:trPr>
          <w:trHeight w:val="552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C5489E7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24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23B56FC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159612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2984C2E3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 NANOHIBRIDA, CARGAS INORGANICAS: ZIRCONIA/ SILICA, TAMANHO MEDIO PARTICULAS: 0,6~20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C3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3 A 4G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540ED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08A25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96A3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7D25DC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3586D4B4" w14:textId="77777777" w:rsidTr="009719D9">
        <w:trPr>
          <w:trHeight w:val="5528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2FA7268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D03D7AB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69375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4775BDCC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NANO PARTICULAS 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FOTOPOLIMERIZAVEL TIPO :BAIXA VISCOSIDADE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(FLOW)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SILICA, ZIRCONIA, TAMANHO MEDIO PARTICULAS: 5~20 NM, CARGAS ORGANICAS: BIS-EMA, BIS-GMA, UDMA,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A2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SEM LIBERACAO, EMBALAGEM: SERINGA, FORNECIMENTO: 1 A 2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FF0C8F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918E6E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212E9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6C65B7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6A74C865" w14:textId="77777777" w:rsidTr="009719D9">
        <w:trPr>
          <w:trHeight w:val="567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109AD23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E7F2CC6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159210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FE56287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FLOW TIPO BULK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SILICA/ZIRCONIA, TAMANHO MEDIO PARTICULAS: 0,1 - 10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A1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N/A, EMBALAGEM: SERINGA, FORNECIMENTO: EMBALAGEM 2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018A2A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1E652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B07E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0AB2A9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37230557" w14:textId="77777777" w:rsidTr="009719D9">
        <w:trPr>
          <w:trHeight w:val="5386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1D38C41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27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5C6F0A2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168770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5C0A479F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FLOW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TIPO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BULK,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 CARGAS INORGANICAS: SILICA, ZIRCONIA, TAMANHO MEDIO PARTICULAS: 0,1 - 10 µM, CARGAS ORGANICAS: BIS-EMA, BIS-GMA, UDMA, TEGDMA, PEGDMA,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A3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N/A, EMBALAGEM: SERINGA, FORNECIMENTO: EMBALAGEM 2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6A97A0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47881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3C2E85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19A8D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432A31FC" w14:textId="77777777" w:rsidTr="009719D9">
        <w:trPr>
          <w:trHeight w:val="5244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590A69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28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953830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168876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03D5DE9D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 TIPO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BULK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SILICA, ZIRCONIA, TAMANHO MEDIO PARTICULAS: 0,1 - 1 µM, CARGAS ORGANICAS: BIS-EMA, BIS-GMA, UDMA, TEGDMA,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A2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N/A, EMBALAGEM: SERINGA, FORNECIMENTO: EMBALAGEM 2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C9DC5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15DA8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C60D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CC6ACE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1C2882AE" w14:textId="77777777" w:rsidTr="009719D9">
        <w:trPr>
          <w:trHeight w:val="5103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44CC5F8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lastRenderedPageBreak/>
              <w:t>29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F795C6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168878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1DDA3176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RESINA ODONTOLOGICA, TIPO: COMPOSTA FOTOPOLIMERIZAVEL TIPO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BULK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CARGAS INORGANICAS: SILICA, ZIRCONIA, TAMANHO MEDIO PARTICULAS: 0,1 - 1 µM, CARGAS ORGANICAS: BIS-EMA, BIS-GMA, UDMA, TEGDMA, COR: </w:t>
            </w:r>
            <w:r w:rsidRPr="00130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A3</w:t>
            </w: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, FLUOR: N/A, EMBALAGEM: SERINGA, FORNECIMENTO: EMBALAGEM 2 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83A22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CB0205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9413A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E80584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39E73828" w14:textId="77777777" w:rsidTr="009719D9">
        <w:trPr>
          <w:trHeight w:val="5102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592A0C13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D1E1DF4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53815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476FE671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TIRA LIXA ODONTOLOGICA, MATERIAL: ACO INOX, MATERIAL ABRASIVO: OXIDO ALUMINIO, LARGURA: 6 MM, COMPRIMENTO: 170 MM, GRANULACAO: media, MEDIA: com 12 unidades. O produto a ser cotado deverá ter entre 110 a 170 mm de comprimento.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E85DDC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658E79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176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1791B8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3E30E9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719D9" w:rsidRPr="001309C2" w14:paraId="6A6BE850" w14:textId="77777777" w:rsidTr="009719D9">
        <w:trPr>
          <w:trHeight w:val="2851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14:paraId="7662246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E1A92E1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34925</w:t>
            </w:r>
          </w:p>
        </w:tc>
        <w:tc>
          <w:tcPr>
            <w:tcW w:w="3849" w:type="dxa"/>
            <w:shd w:val="clear" w:color="auto" w:fill="auto"/>
            <w:vAlign w:val="center"/>
            <w:hideMark/>
          </w:tcPr>
          <w:p w14:paraId="4C817C1B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TIRA ODONTOLOGICA, MATERIAL: POLIESTER, COMPRIMENTO: 120 MM, LARGURA: N/D, ESPESSURA: 0,05 MM. O valor unitário (UN) a ser cotado deverá ser de 01 pacote com 50 tiras.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304C2" w14:textId="77777777" w:rsidR="001309C2" w:rsidRPr="001309C2" w:rsidRDefault="001309C2" w:rsidP="00130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5A3E00" w14:textId="77777777" w:rsidR="001309C2" w:rsidRPr="001309C2" w:rsidRDefault="001309C2" w:rsidP="00130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1309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95054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B878B" w14:textId="77777777" w:rsidR="001309C2" w:rsidRPr="001309C2" w:rsidRDefault="001309C2" w:rsidP="0013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309C2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3B289C18" w14:textId="7786A209" w:rsidR="001309C2" w:rsidRDefault="001309C2" w:rsidP="001309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7F86F" w14:textId="77777777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</w:p>
    <w:p w14:paraId="57A75BBB" w14:textId="2F24AC05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Assinatura do Representante Legal:____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</w:t>
      </w:r>
    </w:p>
    <w:p w14:paraId="4A76FAB0" w14:textId="77777777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</w:p>
    <w:p w14:paraId="517BFF0A" w14:textId="77777777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 completo:______________________________RG:_______________________</w:t>
      </w:r>
    </w:p>
    <w:p w14:paraId="1CF3F8F4" w14:textId="77777777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</w:p>
    <w:p w14:paraId="56A265B5" w14:textId="77777777" w:rsidR="00CE2466" w:rsidRDefault="00CE2466" w:rsidP="00CE24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 de Contato:_____________________________________</w:t>
      </w:r>
    </w:p>
    <w:p w14:paraId="03032C22" w14:textId="77777777" w:rsidR="00CE2466" w:rsidRDefault="00CE2466" w:rsidP="001309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2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2"/>
    <w:rsid w:val="001309C2"/>
    <w:rsid w:val="00911A94"/>
    <w:rsid w:val="009719D9"/>
    <w:rsid w:val="0097423A"/>
    <w:rsid w:val="00B769A2"/>
    <w:rsid w:val="00CE2466"/>
    <w:rsid w:val="00C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2D56"/>
  <w15:chartTrackingRefBased/>
  <w15:docId w15:val="{A574B443-8E62-4360-BA7E-E2E22126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C2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</dc:creator>
  <cp:keywords/>
  <dc:description/>
  <cp:lastModifiedBy>LOG</cp:lastModifiedBy>
  <cp:revision>1</cp:revision>
  <dcterms:created xsi:type="dcterms:W3CDTF">2021-12-02T14:15:00Z</dcterms:created>
  <dcterms:modified xsi:type="dcterms:W3CDTF">2021-12-02T15:52:00Z</dcterms:modified>
</cp:coreProperties>
</file>