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165"/>
        <w:rPr>
          <w:sz w:val="20"/>
        </w:rPr>
      </w:pPr>
      <w:r>
        <w:rPr/>
        <w:pict>
          <v:rect style="position:absolute;margin-left:150.360001pt;margin-top:517.080017pt;width:5.399998pt;height:.480011pt;mso-position-horizontal-relative:page;mso-position-vertical-relative:page;z-index:-15830528" filled="true" fillcolor="#000000" stroked="false">
            <v:fill type="solid"/>
            <w10:wrap type="none"/>
          </v:rect>
        </w:pict>
      </w:r>
      <w:r>
        <w:rPr/>
        <w:pict>
          <v:rect style="position:absolute;margin-left:156.360001pt;margin-top:540.480042pt;width:5.399998pt;height:.480011pt;mso-position-horizontal-relative:page;mso-position-vertical-relative:page;z-index:-15830016" filled="true" fillcolor="#000000" stroked="false">
            <v:fill type="solid"/>
            <w10:wrap type="none"/>
          </v:rect>
        </w:pict>
      </w:r>
      <w:r>
        <w:rPr>
          <w:sz w:val="20"/>
        </w:rPr>
        <w:drawing>
          <wp:inline distT="0" distB="0" distL="0" distR="0">
            <wp:extent cx="1989234" cy="162153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234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0"/>
        <w:ind w:left="3028" w:right="0" w:firstLine="0"/>
        <w:jc w:val="left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PROJETOS</w:t>
      </w:r>
    </w:p>
    <w:p>
      <w:pPr>
        <w:pStyle w:val="BodyText"/>
        <w:spacing w:before="4"/>
        <w:rPr>
          <w:b/>
          <w:sz w:val="26"/>
        </w:rPr>
      </w:pPr>
    </w:p>
    <w:p>
      <w:pPr>
        <w:pStyle w:val="Title"/>
        <w:ind w:right="1423"/>
        <w:rPr>
          <w:u w:val="none"/>
        </w:rPr>
      </w:pPr>
      <w:r>
        <w:rPr>
          <w:u w:val="thick"/>
        </w:rPr>
        <w:t>ANEXO</w:t>
      </w:r>
      <w:r>
        <w:rPr>
          <w:spacing w:val="-2"/>
          <w:u w:val="thick"/>
        </w:rPr>
        <w:t> </w:t>
      </w:r>
      <w:r>
        <w:rPr>
          <w:u w:val="thick"/>
        </w:rPr>
        <w:t>I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Title"/>
        <w:tabs>
          <w:tab w:pos="3694" w:val="left" w:leader="none"/>
        </w:tabs>
        <w:spacing w:before="90"/>
        <w:rPr>
          <w:u w:val="none"/>
        </w:rPr>
      </w:pPr>
      <w:r>
        <w:rPr/>
        <w:pict>
          <v:rect style="position:absolute;margin-left:327.360016pt;margin-top:12.463791pt;width:6.359985pt;height:.959998pt;mso-position-horizontal-relative:page;mso-position-vertical-relative:paragraph;z-index:-15831040" filled="true" fillcolor="#000000" stroked="false">
            <v:fill type="solid"/>
            <w10:wrap type="none"/>
          </v:rect>
        </w:pict>
      </w:r>
      <w:r>
        <w:rPr>
          <w:u w:val="thick"/>
        </w:rPr>
        <w:t>PEDIDO</w:t>
      </w:r>
      <w:r>
        <w:rPr>
          <w:spacing w:val="-3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ORÇAMENTO</w:t>
        <w:tab/>
        <w:t>Especificação</w:t>
      </w:r>
      <w:r>
        <w:rPr>
          <w:spacing w:val="-2"/>
          <w:u w:val="thick"/>
        </w:rPr>
        <w:t> </w:t>
      </w:r>
      <w:r>
        <w:rPr>
          <w:u w:val="thick"/>
        </w:rPr>
        <w:t>do</w:t>
      </w:r>
      <w:r>
        <w:rPr>
          <w:spacing w:val="-3"/>
          <w:u w:val="thick"/>
        </w:rPr>
        <w:t> </w:t>
      </w:r>
      <w:r>
        <w:rPr>
          <w:u w:val="thick"/>
        </w:rPr>
        <w:t>objeto</w:t>
      </w:r>
    </w:p>
    <w:p>
      <w:pPr>
        <w:pStyle w:val="BodyText"/>
        <w:spacing w:before="132"/>
        <w:ind w:left="823"/>
      </w:pPr>
      <w:r>
        <w:rPr/>
        <w:t>Cliente:</w:t>
      </w:r>
      <w:r>
        <w:rPr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Policia</w:t>
      </w:r>
      <w:r>
        <w:rPr>
          <w:spacing w:val="-2"/>
        </w:rPr>
        <w:t> </w:t>
      </w:r>
      <w:r>
        <w:rPr/>
        <w:t>Militar</w:t>
      </w:r>
    </w:p>
    <w:p>
      <w:pPr>
        <w:pStyle w:val="BodyText"/>
        <w:tabs>
          <w:tab w:pos="6931" w:val="left" w:leader="none"/>
          <w:tab w:pos="8577" w:val="left" w:leader="none"/>
        </w:tabs>
        <w:spacing w:before="140"/>
        <w:ind w:left="823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4001"/>
        <w:gridCol w:w="1387"/>
        <w:gridCol w:w="1301"/>
        <w:gridCol w:w="1133"/>
        <w:gridCol w:w="1080"/>
      </w:tblGrid>
      <w:tr>
        <w:trPr>
          <w:trHeight w:val="546" w:hRule="atLeast"/>
        </w:trPr>
        <w:tc>
          <w:tcPr>
            <w:tcW w:w="991" w:type="dxa"/>
            <w:shd w:val="clear" w:color="auto" w:fill="A5A5A5"/>
          </w:tcPr>
          <w:p>
            <w:pPr>
              <w:pStyle w:val="TableParagraph"/>
              <w:spacing w:before="132"/>
              <w:ind w:left="181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001" w:type="dxa"/>
            <w:shd w:val="clear" w:color="auto" w:fill="A5A5A5"/>
          </w:tcPr>
          <w:p>
            <w:pPr>
              <w:pStyle w:val="TableParagraph"/>
              <w:spacing w:before="132"/>
              <w:ind w:left="1276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387" w:type="dxa"/>
            <w:shd w:val="clear" w:color="auto" w:fill="A5A5A5"/>
          </w:tcPr>
          <w:p>
            <w:pPr>
              <w:pStyle w:val="TableParagraph"/>
              <w:spacing w:before="13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SUBITEM</w:t>
            </w:r>
          </w:p>
        </w:tc>
        <w:tc>
          <w:tcPr>
            <w:tcW w:w="1301" w:type="dxa"/>
            <w:shd w:val="clear" w:color="auto" w:fill="A5A5A5"/>
          </w:tcPr>
          <w:p>
            <w:pPr>
              <w:pStyle w:val="TableParagraph"/>
              <w:spacing w:before="132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QNTD</w:t>
            </w:r>
          </w:p>
        </w:tc>
        <w:tc>
          <w:tcPr>
            <w:tcW w:w="1133" w:type="dxa"/>
            <w:shd w:val="clear" w:color="auto" w:fill="A5A5A5"/>
          </w:tcPr>
          <w:p>
            <w:pPr>
              <w:pStyle w:val="TableParagraph"/>
              <w:spacing w:line="269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>
            <w:pPr>
              <w:pStyle w:val="TableParagraph"/>
              <w:spacing w:line="258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</w:p>
        </w:tc>
        <w:tc>
          <w:tcPr>
            <w:tcW w:w="1080" w:type="dxa"/>
            <w:shd w:val="clear" w:color="auto" w:fill="A5A5A5"/>
          </w:tcPr>
          <w:p>
            <w:pPr>
              <w:pStyle w:val="TableParagraph"/>
              <w:spacing w:line="269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4271" w:hRule="atLeast"/>
        </w:trPr>
        <w:tc>
          <w:tcPr>
            <w:tcW w:w="99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5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001" w:type="dxa"/>
          </w:tcPr>
          <w:p>
            <w:pPr>
              <w:pStyle w:val="TableParagraph"/>
              <w:spacing w:line="360" w:lineRule="auto" w:before="113"/>
              <w:ind w:left="105" w:right="93"/>
              <w:jc w:val="both"/>
              <w:rPr>
                <w:sz w:val="18"/>
              </w:rPr>
            </w:pPr>
            <w:r>
              <w:rPr>
                <w:sz w:val="18"/>
              </w:rPr>
              <w:t>VEICULO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PASSEIO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PADRAO,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TIPO: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SEDAN,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POTENCIA: 98 ~ 177 CV, BLINDAGEM: III-A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SOMENTE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PARABRISA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DIANTEIRO,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COMBUSTIVEL: FLEX, OPCIONAIS: DIRECAO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ELETRICA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HIDRAULICA,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VIDRO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ELETRICO,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CONDICIONADOR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BAG,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PORTAS: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PORTAS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LATERAIS,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DISTANCIA ENTRE EIXOS: 2500 ~ 2640 MM,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CONSUMO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PBEV/INMETRO: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N/A,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FORMA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UNIDADE.</w:t>
            </w:r>
          </w:p>
          <w:p>
            <w:pPr>
              <w:pStyle w:val="TableParagraph"/>
              <w:spacing w:before="117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SIGA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(166257)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before="1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CATMAT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(150682)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34" w:hRule="atLeast"/>
        </w:trPr>
        <w:tc>
          <w:tcPr>
            <w:tcW w:w="99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36"/>
              </w:rPr>
            </w:pPr>
          </w:p>
          <w:p>
            <w:pPr>
              <w:pStyle w:val="TableParagraph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001" w:type="dxa"/>
          </w:tcPr>
          <w:p>
            <w:pPr>
              <w:pStyle w:val="TableParagraph"/>
              <w:tabs>
                <w:tab w:pos="2752" w:val="left" w:leader="none"/>
              </w:tabs>
              <w:spacing w:line="360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VEICULO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UTILITARIO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PADRAO,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POTENCIA: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120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~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(DIESEL), BLINDAGEM: NIVEL III-A 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PARABRISA</w:t>
              <w:tab/>
            </w:r>
            <w:r>
              <w:rPr>
                <w:spacing w:val="-1"/>
                <w:sz w:val="20"/>
              </w:rPr>
              <w:t>DIANTEIRO,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COMBUSTIVEL: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DIESEL,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CABINE: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SIMPLES,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OPCIONAIS: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DIRECAO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HIDRAULICA,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CONDICIONADO,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     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PASSAGEIROS:     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16</w:t>
            </w:r>
          </w:p>
          <w:p>
            <w:pPr>
              <w:pStyle w:val="TableParagraph"/>
              <w:spacing w:line="360" w:lineRule="auto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PASSAGEIROS,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DISTANCIA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EIXOS: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2750MM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~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4400MM,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CAPACIDADE  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CARGA  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UTIL:  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MINIMA</w:t>
            </w:r>
          </w:p>
          <w:p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1050   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KG,   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FORMA   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FORNECIMENTO: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1910" w:h="16840"/>
          <w:pgMar w:footer="687" w:top="1260" w:bottom="880" w:left="1020" w:right="760"/>
          <w:pgNumType w:start="28"/>
        </w:sect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4001"/>
        <w:gridCol w:w="1387"/>
        <w:gridCol w:w="1301"/>
        <w:gridCol w:w="1133"/>
        <w:gridCol w:w="1080"/>
      </w:tblGrid>
      <w:tr>
        <w:trPr>
          <w:trHeight w:val="1389" w:hRule="atLeast"/>
        </w:trPr>
        <w:tc>
          <w:tcPr>
            <w:tcW w:w="9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01" w:type="dxa"/>
          </w:tcPr>
          <w:p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SIGA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(166863)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1151" w:val="left" w:leader="none"/>
              </w:tabs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CATMAT</w:t>
              <w:tab/>
              <w:t>(150682)</w:t>
            </w:r>
          </w:p>
        </w:tc>
        <w:tc>
          <w:tcPr>
            <w:tcW w:w="1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893" w:type="dxa"/>
            <w:gridSpan w:val="6"/>
          </w:tcPr>
          <w:p>
            <w:pPr>
              <w:pStyle w:val="TableParagraph"/>
              <w:spacing w:before="60"/>
              <w:ind w:left="10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Valor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total:</w:t>
            </w: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8766" w:val="left" w:leader="none"/>
        </w:tabs>
        <w:spacing w:before="90"/>
        <w:ind w:left="823"/>
      </w:pPr>
      <w:r>
        <w:rPr/>
        <w:pict>
          <v:rect style="position:absolute;margin-left:150.360001pt;margin-top:-75.019196pt;width:5.399998pt;height:.479999pt;mso-position-horizontal-relative:page;mso-position-vertical-relative:paragraph;z-index:-15829504" filled="true" fillcolor="#000000" stroked="false">
            <v:fill type="solid"/>
            <w10:wrap type="none"/>
          </v:rect>
        </w:pict>
      </w:r>
      <w:r>
        <w:rPr/>
        <w:pict>
          <v:rect style="position:absolute;margin-left:156.360001pt;margin-top:-51.859203pt;width:5.399998pt;height:.479999pt;mso-position-horizontal-relative:page;mso-position-vertical-relative:paragraph;z-index:-15828992" filled="true" fillcolor="#000000" stroked="false">
            <v:fill type="solid"/>
            <w10:wrap type="none"/>
          </v:rect>
        </w:pict>
      </w:r>
      <w:r>
        <w:rPr/>
        <w:t>Valor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9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9"/>
        <w:gridCol w:w="4039"/>
      </w:tblGrid>
      <w:tr>
        <w:trPr>
          <w:trHeight w:val="1240" w:hRule="atLeast"/>
        </w:trPr>
        <w:tc>
          <w:tcPr>
            <w:tcW w:w="4039" w:type="dxa"/>
          </w:tcPr>
          <w:p>
            <w:pPr>
              <w:pStyle w:val="TableParagraph"/>
              <w:tabs>
                <w:tab w:pos="1185" w:val="left" w:leader="none"/>
                <w:tab w:pos="1626" w:val="left" w:leader="none"/>
                <w:tab w:pos="2750" w:val="left" w:leader="none"/>
                <w:tab w:pos="3578" w:val="left" w:leader="none"/>
              </w:tabs>
              <w:spacing w:line="360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Validade</w:t>
              <w:tab/>
              <w:t>da</w:t>
              <w:tab/>
              <w:t>Proposta:</w:t>
              <w:tab/>
              <w:t>(prazo</w:t>
              <w:tab/>
            </w:r>
            <w:r>
              <w:rPr>
                <w:spacing w:val="-2"/>
                <w:sz w:val="24"/>
              </w:rPr>
              <w:t>não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inferior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60 dias).</w:t>
            </w:r>
          </w:p>
        </w:tc>
        <w:tc>
          <w:tcPr>
            <w:tcW w:w="4039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entrega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material:</w:t>
            </w:r>
          </w:p>
          <w:p>
            <w:pPr>
              <w:pStyle w:val="TableParagraph"/>
              <w:spacing w:line="410" w:lineRule="atLeast" w:before="5"/>
              <w:ind w:left="105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cronograma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presente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Referência).</w:t>
            </w:r>
          </w:p>
        </w:tc>
      </w:tr>
      <w:tr>
        <w:trPr>
          <w:trHeight w:val="409" w:hRule="atLeast"/>
        </w:trPr>
        <w:tc>
          <w:tcPr>
            <w:tcW w:w="4039" w:type="dxa"/>
          </w:tcPr>
          <w:p>
            <w:pPr>
              <w:pStyle w:val="TableParagraph"/>
              <w:tabs>
                <w:tab w:pos="1648" w:val="left" w:leader="none"/>
                <w:tab w:pos="2315" w:val="left" w:leader="none"/>
                <w:tab w:pos="3042" w:val="left" w:leader="none"/>
              </w:tabs>
              <w:spacing w:line="266" w:lineRule="exact"/>
              <w:ind w:left="1048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39" w:type="dxa"/>
          </w:tcPr>
          <w:p>
            <w:pPr>
              <w:pStyle w:val="TableParagraph"/>
              <w:tabs>
                <w:tab w:pos="1650" w:val="left" w:leader="none"/>
                <w:tab w:pos="2318" w:val="left" w:leader="none"/>
                <w:tab w:pos="3045" w:val="left" w:leader="none"/>
              </w:tabs>
              <w:spacing w:line="266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spacing w:before="90"/>
        <w:ind w:left="823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12" w:hRule="atLeast"/>
        </w:trPr>
        <w:tc>
          <w:tcPr>
            <w:tcW w:w="2693" w:type="dxa"/>
          </w:tcPr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spacing w:before="90"/>
        <w:ind w:left="823"/>
      </w:pPr>
      <w:r>
        <w:rPr/>
        <w:t>Carimbo</w:t>
      </w:r>
      <w:r>
        <w:rPr>
          <w:spacing w:val="-2"/>
        </w:rPr>
        <w:t> </w:t>
      </w:r>
      <w:r>
        <w:rPr/>
        <w:t>Padronizado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372" w:val="left" w:leader="none"/>
          <w:tab w:pos="5032" w:val="left" w:leader="none"/>
          <w:tab w:pos="6758" w:val="left" w:leader="none"/>
          <w:tab w:pos="8126" w:val="left" w:leader="none"/>
        </w:tabs>
        <w:ind w:left="823"/>
      </w:pPr>
      <w:r>
        <w:rPr/>
        <w:t>(Local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602" w:val="left" w:leader="none"/>
          <w:tab w:pos="8687" w:val="left" w:leader="none"/>
          <w:tab w:pos="8745" w:val="left" w:leader="none"/>
        </w:tabs>
        <w:spacing w:line="360" w:lineRule="auto"/>
        <w:ind w:left="823" w:right="1342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Responsável</w:t>
      </w:r>
      <w:r>
        <w:rPr>
          <w:spacing w:val="-4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> </w:t>
        <w:tab/>
        <w:tab/>
      </w:r>
      <w:r>
        <w:rPr/>
        <w:t> Observações:</w:t>
      </w:r>
      <w:r>
        <w:rPr>
          <w:u w:val="single"/>
        </w:rPr>
        <w:tab/>
        <w:tab/>
        <w:tab/>
      </w:r>
      <w:r>
        <w:rPr/>
        <w:t> Vendedor</w:t>
      </w:r>
      <w:r>
        <w:rPr>
          <w:spacing w:val="-3"/>
        </w:rPr>
        <w:t> </w:t>
      </w:r>
      <w:r>
        <w:rPr/>
        <w:t>Responsável:_</w:t>
      </w:r>
      <w:r>
        <w:rPr>
          <w:u w:val="single"/>
        </w:rPr>
        <w:t> </w:t>
        <w:tab/>
        <w:tab/>
      </w:r>
      <w:r>
        <w:rPr/>
        <w:t> Telefone</w:t>
      </w:r>
      <w:r>
        <w:rPr>
          <w:spacing w:val="-2"/>
        </w:rPr>
        <w:t> </w:t>
      </w:r>
      <w:r>
        <w:rPr/>
        <w:t>para contato:</w:t>
      </w:r>
      <w:r>
        <w:rPr>
          <w:spacing w:val="-1"/>
        </w:rPr>
        <w:t> </w:t>
      </w:r>
      <w:r>
        <w:rPr/>
        <w:t>(_</w:t>
      </w:r>
      <w:r>
        <w:rPr>
          <w:u w:val="single"/>
        </w:rPr>
        <w:tab/>
      </w:r>
      <w:r>
        <w:rPr/>
        <w:t>)</w:t>
      </w:r>
      <w:r>
        <w:rPr>
          <w:u w:val="single"/>
        </w:rPr>
        <w:t> </w:t>
        <w:tab/>
        <w:tab/>
      </w:r>
      <w:r>
        <w:rPr>
          <w:w w:val="31"/>
          <w:u w:val="single"/>
        </w:rPr>
        <w:t> </w:t>
      </w:r>
    </w:p>
    <w:sectPr>
      <w:pgSz w:w="11910" w:h="16840"/>
      <w:pgMar w:header="0" w:footer="687" w:top="1400" w:bottom="880" w:left="10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0.720001pt;margin-top:793.559937pt;width:449.520006pt;height:.600037pt;mso-position-horizontal-relative:page;mso-position-vertical-relative:page;z-index:-15831040" filled="true" fillcolor="#d8d8d8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478592pt;margin-top:794.225037pt;width:378.25pt;height:15.3pt;mso-position-horizontal-relative:page;mso-position-vertical-relative:page;z-index:-15830528" type="#_x0000_t202" filled="false" stroked="false">
          <v:textbox inset="0,0,0,0">
            <w:txbxContent>
              <w:p>
                <w:pPr>
                  <w:tabs>
                    <w:tab w:pos="6127" w:val="left" w:leader="none"/>
                  </w:tabs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2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 Estado de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Militar</w:t>
                  <w:tab/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50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DLP-PESQUISA-01</dc:creator>
  <dc:title>TR_AQ._VTR_BLINDADA_ADM__COM_ASSINATURA.pdf</dc:title>
  <dcterms:created xsi:type="dcterms:W3CDTF">2022-01-10T17:38:12Z</dcterms:created>
  <dcterms:modified xsi:type="dcterms:W3CDTF">2022-01-10T17:38:12Z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LastSaved">
    <vt:filetime>2022-01-10T00:00:00Z</vt:filetime>
  </property>
</Properties>
</file>