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B671BA" w:rsidRPr="00FD2531" w:rsidRDefault="00B671BA" w:rsidP="00E67D80">
      <w:pPr>
        <w:jc w:val="center"/>
        <w:rPr>
          <w:b/>
        </w:rPr>
      </w:pP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proofErr w:type="gramStart"/>
      <w:r>
        <w:t>Telefone:_</w:t>
      </w:r>
      <w:proofErr w:type="gramEnd"/>
      <w:r>
        <w:t>____</w:t>
      </w:r>
      <w:r w:rsidR="00ED5DF0">
        <w:t>_______________</w:t>
      </w:r>
      <w:r w:rsidR="0058773D">
        <w:t>E-</w:t>
      </w:r>
      <w:r>
        <w:t>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F60C66">
        <w:rPr>
          <w:b/>
        </w:rPr>
        <w:t xml:space="preserve">nº </w:t>
      </w:r>
      <w:r w:rsidR="00E60FFB">
        <w:rPr>
          <w:b/>
        </w:rPr>
        <w:t>SEI-350207</w:t>
      </w:r>
      <w:r w:rsidR="00010970">
        <w:rPr>
          <w:b/>
        </w:rPr>
        <w:t>/</w:t>
      </w:r>
      <w:r w:rsidR="001C6AB5">
        <w:rPr>
          <w:b/>
        </w:rPr>
        <w:t>000798</w:t>
      </w:r>
      <w:r w:rsidR="00200787">
        <w:rPr>
          <w:b/>
        </w:rPr>
        <w:t>/2021</w:t>
      </w:r>
      <w:r w:rsidR="00670CCD">
        <w:rPr>
          <w:b/>
        </w:rPr>
        <w:t>.</w:t>
      </w:r>
    </w:p>
    <w:p w:rsidR="00E67D80" w:rsidRDefault="00E67D80" w:rsidP="005C1E52"/>
    <w:p w:rsidR="000C51B2" w:rsidRDefault="000C51B2" w:rsidP="000C51B2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108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720"/>
        <w:gridCol w:w="3100"/>
        <w:gridCol w:w="846"/>
        <w:gridCol w:w="859"/>
        <w:gridCol w:w="875"/>
        <w:gridCol w:w="1089"/>
        <w:gridCol w:w="1561"/>
        <w:gridCol w:w="1089"/>
      </w:tblGrid>
      <w:tr w:rsidR="000C51B2" w:rsidTr="000C5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Default="000C51B2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Default="000C51B2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ID SIGA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Default="000C51B2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DESCRIÇÃO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Default="000C51B2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UNID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Default="000C51B2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HCPM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Default="000C51B2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HPM-NIT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Default="000C51B2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TOTAL</w:t>
            </w:r>
          </w:p>
          <w:p w:rsidR="000C51B2" w:rsidRDefault="000C51B2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SEPM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Default="000C51B2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CBMERJ</w:t>
            </w:r>
          </w:p>
          <w:p w:rsidR="000C51B2" w:rsidRDefault="000C51B2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FUNESBOM</w:t>
            </w:r>
          </w:p>
          <w:p w:rsidR="000C51B2" w:rsidRDefault="000C51B2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PLS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Default="000C51B2">
            <w:pPr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TOTAL</w:t>
            </w:r>
          </w:p>
        </w:tc>
      </w:tr>
      <w:tr w:rsidR="000C51B2" w:rsidRPr="000C51B2" w:rsidTr="000C5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139793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 w:rsidP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 </w:t>
            </w:r>
            <w:bookmarkStart w:id="0" w:name="_GoBack"/>
            <w:bookmarkEnd w:id="0"/>
            <w:r w:rsidRPr="000C51B2">
              <w:rPr>
                <w:color w:val="000000"/>
                <w:sz w:val="23"/>
                <w:szCs w:val="23"/>
              </w:rPr>
              <w:t>CLIPS EQUIPAMENTO CIRURGICO - TIPO: ENDOSCOPICO, MATERIAL: ACO INOXIDAVEL, TRATAMENTO SUPERFICIAL/ACABAM: N/A, TAMANHO: 11 MM ~ 20 MM, APLICACAO: HEMOSTASIA EM PROCEDIMENTOS ENDOSCOPICOS, FORMA FORNECIMENTO: UNIDADE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 </w:t>
            </w:r>
          </w:p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UN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 </w:t>
            </w:r>
          </w:p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60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 </w:t>
            </w:r>
          </w:p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20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 </w:t>
            </w:r>
          </w:p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80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 </w:t>
            </w:r>
          </w:p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40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 </w:t>
            </w:r>
          </w:p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120</w:t>
            </w:r>
          </w:p>
        </w:tc>
      </w:tr>
      <w:tr w:rsidR="000C51B2" w:rsidRPr="000C51B2" w:rsidTr="000C51B2">
        <w:trPr>
          <w:trHeight w:val="27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67684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 w:rsidP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AGULHA ESCLEROSE - MATERIAL: ACO INOX, DIAMETRO: 2,3 MM, COMPRIMENTO: 230CM , CARACTERISTICA: DESCARTAVEL, ACESSORIO: SISTEMA DE TRAVA TIPO CLICK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UN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60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20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80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>
            <w:pPr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60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>
            <w:pPr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140</w:t>
            </w:r>
          </w:p>
        </w:tc>
      </w:tr>
      <w:tr w:rsidR="000C51B2" w:rsidRPr="000C51B2" w:rsidTr="000C51B2">
        <w:trPr>
          <w:trHeight w:val="35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171451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CATETER - TIPO: ELETRO-HEMOSTASIA BIPOLAR COM FUNCOES DE IRRIGACAO, MODELO: 07 FR, MATERIAL: POLIMERO COM PONTA DE OURO, DIMENSOES: 300 CM COMPRIMENTO, APLICACAO: ENDOSCOPIA, ACESSORIOS: MANOPLA COM CONECTOR, FORMA FORNECIMENTO: UNIDADE </w:t>
            </w:r>
          </w:p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UN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20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 </w:t>
            </w:r>
          </w:p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10</w:t>
            </w:r>
          </w:p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>
            <w:pPr>
              <w:pStyle w:val="NormalWeb"/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30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>
            <w:pPr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1B2" w:rsidRPr="000C51B2" w:rsidRDefault="000C51B2">
            <w:pPr>
              <w:rPr>
                <w:color w:val="000000"/>
                <w:sz w:val="23"/>
                <w:szCs w:val="23"/>
              </w:rPr>
            </w:pPr>
            <w:r w:rsidRPr="000C51B2">
              <w:rPr>
                <w:color w:val="000000"/>
                <w:sz w:val="23"/>
                <w:szCs w:val="23"/>
              </w:rPr>
              <w:t>30</w:t>
            </w:r>
          </w:p>
        </w:tc>
      </w:tr>
    </w:tbl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proofErr w:type="gramStart"/>
      <w:r>
        <w:rPr>
          <w:b/>
          <w:szCs w:val="24"/>
        </w:rPr>
        <w:t>Legal:_</w:t>
      </w:r>
      <w:proofErr w:type="gramEnd"/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Nome </w:t>
      </w:r>
      <w:proofErr w:type="gramStart"/>
      <w:r>
        <w:rPr>
          <w:b/>
          <w:szCs w:val="24"/>
        </w:rPr>
        <w:t>Completo:_</w:t>
      </w:r>
      <w:proofErr w:type="gramEnd"/>
      <w:r>
        <w:rPr>
          <w:b/>
          <w:szCs w:val="24"/>
        </w:rPr>
        <w:t>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Telefone de </w:t>
      </w:r>
      <w:proofErr w:type="gramStart"/>
      <w:r>
        <w:rPr>
          <w:b/>
          <w:szCs w:val="24"/>
        </w:rPr>
        <w:t>Contato:_</w:t>
      </w:r>
      <w:proofErr w:type="gramEnd"/>
      <w:r>
        <w:rPr>
          <w:b/>
          <w:szCs w:val="24"/>
        </w:rPr>
        <w:t>____________________________________</w:t>
      </w:r>
    </w:p>
    <w:sectPr w:rsidR="00BF10D2" w:rsidRPr="0099754A" w:rsidSect="00B671BA">
      <w:headerReference w:type="default" r:id="rId8"/>
      <w:footerReference w:type="default" r:id="rId9"/>
      <w:pgSz w:w="16840" w:h="11907" w:orient="landscape" w:code="9"/>
      <w:pgMar w:top="851" w:right="1134" w:bottom="56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0C51B2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970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51B2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C6AB5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787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E04C1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B7462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872F3"/>
    <w:rsid w:val="0058773D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65D3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C83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67564"/>
    <w:rsid w:val="00972A93"/>
    <w:rsid w:val="009748D7"/>
    <w:rsid w:val="009940C0"/>
    <w:rsid w:val="0099754A"/>
    <w:rsid w:val="009B4631"/>
    <w:rsid w:val="009C15B5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C5B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671BA"/>
    <w:rsid w:val="00B71499"/>
    <w:rsid w:val="00B71567"/>
    <w:rsid w:val="00B75823"/>
    <w:rsid w:val="00B807F4"/>
    <w:rsid w:val="00B80C3C"/>
    <w:rsid w:val="00B83E1B"/>
    <w:rsid w:val="00B83E2E"/>
    <w:rsid w:val="00B87852"/>
    <w:rsid w:val="00B91AFE"/>
    <w:rsid w:val="00B96A9C"/>
    <w:rsid w:val="00BA050C"/>
    <w:rsid w:val="00BA19EE"/>
    <w:rsid w:val="00BA36F0"/>
    <w:rsid w:val="00BA5A06"/>
    <w:rsid w:val="00BA764D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0FFB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46F0"/>
    <w:rsid w:val="00ED5AEA"/>
    <w:rsid w:val="00ED5DF0"/>
    <w:rsid w:val="00ED5FF7"/>
    <w:rsid w:val="00ED7051"/>
    <w:rsid w:val="00EE4274"/>
    <w:rsid w:val="00EE6737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67F8A"/>
    <w:rsid w:val="00F74113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4:docId w14:val="67CA3DC7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customStyle="1" w:styleId="textojustificado">
    <w:name w:val="texto_justificado"/>
    <w:basedOn w:val="Normal"/>
    <w:rsid w:val="00F67F8A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F67F8A"/>
    <w:pPr>
      <w:spacing w:before="100" w:beforeAutospacing="1" w:after="100" w:afterAutospacing="1"/>
    </w:pPr>
    <w:rPr>
      <w:szCs w:val="24"/>
    </w:rPr>
  </w:style>
  <w:style w:type="paragraph" w:customStyle="1" w:styleId="textofundocinzamaiusculasnegrito">
    <w:name w:val="texto_fundo_cinza_maiusculas_negrito"/>
    <w:basedOn w:val="Normal"/>
    <w:rsid w:val="00F67F8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2AE63-563C-425D-A5C3-E8F8D687D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167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Diego Gomes Navega</cp:lastModifiedBy>
  <cp:revision>21</cp:revision>
  <cp:lastPrinted>2015-03-05T13:44:00Z</cp:lastPrinted>
  <dcterms:created xsi:type="dcterms:W3CDTF">2021-09-23T18:56:00Z</dcterms:created>
  <dcterms:modified xsi:type="dcterms:W3CDTF">2022-01-28T14:49:00Z</dcterms:modified>
</cp:coreProperties>
</file>