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F83E1B" w14:textId="03C761C6" w:rsidR="00ED386D" w:rsidRPr="00BD4F6A" w:rsidRDefault="00F01D7B" w:rsidP="005D0F1F">
      <w:pPr>
        <w:pStyle w:val="Doc011"/>
      </w:pPr>
      <w:r>
        <w:rPr>
          <w:noProof/>
        </w:rPr>
        <w:drawing>
          <wp:anchor distT="0" distB="0" distL="114300" distR="114300" simplePos="0" relativeHeight="251659264" behindDoc="0" locked="0" layoutInCell="1" allowOverlap="1" wp14:anchorId="13C64F8D" wp14:editId="099C37E1">
            <wp:simplePos x="0" y="0"/>
            <wp:positionH relativeFrom="column">
              <wp:posOffset>1899285</wp:posOffset>
            </wp:positionH>
            <wp:positionV relativeFrom="paragraph">
              <wp:posOffset>-31750</wp:posOffset>
            </wp:positionV>
            <wp:extent cx="1981200" cy="1619250"/>
            <wp:effectExtent l="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120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5A4247" w14:textId="77777777" w:rsidR="00F01D7B" w:rsidRDefault="00F01D7B" w:rsidP="00287431">
      <w:pPr>
        <w:pStyle w:val="Legenda"/>
        <w:contextualSpacing/>
        <w:rPr>
          <w:sz w:val="16"/>
          <w:szCs w:val="16"/>
        </w:rPr>
      </w:pPr>
    </w:p>
    <w:p w14:paraId="75AD9C32" w14:textId="77777777" w:rsidR="00F01D7B" w:rsidRDefault="00F01D7B" w:rsidP="00287431">
      <w:pPr>
        <w:pStyle w:val="Legenda"/>
        <w:contextualSpacing/>
        <w:rPr>
          <w:sz w:val="16"/>
          <w:szCs w:val="16"/>
        </w:rPr>
      </w:pPr>
    </w:p>
    <w:p w14:paraId="204E146A" w14:textId="77777777" w:rsidR="00F01D7B" w:rsidRDefault="00F01D7B" w:rsidP="00287431">
      <w:pPr>
        <w:pStyle w:val="Legenda"/>
        <w:contextualSpacing/>
        <w:rPr>
          <w:sz w:val="16"/>
          <w:szCs w:val="16"/>
        </w:rPr>
      </w:pPr>
    </w:p>
    <w:p w14:paraId="6E71EFDC" w14:textId="77777777" w:rsidR="00F01D7B" w:rsidRDefault="00F01D7B" w:rsidP="00287431">
      <w:pPr>
        <w:pStyle w:val="Legenda"/>
        <w:contextualSpacing/>
        <w:rPr>
          <w:sz w:val="16"/>
          <w:szCs w:val="16"/>
        </w:rPr>
      </w:pPr>
    </w:p>
    <w:p w14:paraId="240BC475" w14:textId="43FBFCF1" w:rsidR="00F01D7B" w:rsidRDefault="00F01D7B" w:rsidP="00287431">
      <w:pPr>
        <w:pStyle w:val="Legenda"/>
        <w:contextualSpacing/>
        <w:rPr>
          <w:sz w:val="16"/>
          <w:szCs w:val="16"/>
        </w:rPr>
      </w:pPr>
    </w:p>
    <w:p w14:paraId="727C87F4" w14:textId="77777777" w:rsidR="00F01D7B" w:rsidRDefault="00F01D7B" w:rsidP="00287431">
      <w:pPr>
        <w:pStyle w:val="Legenda"/>
        <w:contextualSpacing/>
        <w:rPr>
          <w:sz w:val="16"/>
          <w:szCs w:val="16"/>
        </w:rPr>
      </w:pPr>
    </w:p>
    <w:p w14:paraId="2E789879" w14:textId="77777777" w:rsidR="00F01D7B" w:rsidRDefault="00F01D7B" w:rsidP="00287431">
      <w:pPr>
        <w:pStyle w:val="Legenda"/>
        <w:contextualSpacing/>
        <w:rPr>
          <w:sz w:val="16"/>
          <w:szCs w:val="16"/>
        </w:rPr>
      </w:pPr>
    </w:p>
    <w:p w14:paraId="637E251C" w14:textId="77777777" w:rsidR="00F01D7B" w:rsidRDefault="00F01D7B" w:rsidP="00287431">
      <w:pPr>
        <w:pStyle w:val="Legenda"/>
        <w:contextualSpacing/>
        <w:rPr>
          <w:sz w:val="16"/>
          <w:szCs w:val="16"/>
        </w:rPr>
      </w:pPr>
    </w:p>
    <w:p w14:paraId="79628420" w14:textId="77777777" w:rsidR="00F01D7B" w:rsidRDefault="00F01D7B" w:rsidP="00287431">
      <w:pPr>
        <w:pStyle w:val="Legenda"/>
        <w:contextualSpacing/>
        <w:rPr>
          <w:sz w:val="16"/>
          <w:szCs w:val="16"/>
        </w:rPr>
      </w:pPr>
    </w:p>
    <w:p w14:paraId="5373C17A" w14:textId="77777777" w:rsidR="00F01D7B" w:rsidRDefault="00F01D7B" w:rsidP="00287431">
      <w:pPr>
        <w:pStyle w:val="Legenda"/>
        <w:contextualSpacing/>
        <w:rPr>
          <w:sz w:val="16"/>
          <w:szCs w:val="16"/>
        </w:rPr>
      </w:pPr>
    </w:p>
    <w:p w14:paraId="1AD236EB" w14:textId="77777777" w:rsidR="00F01D7B" w:rsidRDefault="00F01D7B" w:rsidP="00287431">
      <w:pPr>
        <w:pStyle w:val="Legenda"/>
        <w:contextualSpacing/>
        <w:rPr>
          <w:sz w:val="16"/>
          <w:szCs w:val="16"/>
        </w:rPr>
      </w:pPr>
    </w:p>
    <w:p w14:paraId="11F9D7D0" w14:textId="77777777" w:rsidR="00F01D7B" w:rsidRDefault="00F01D7B" w:rsidP="00F01D7B">
      <w:pPr>
        <w:pStyle w:val="Legenda"/>
        <w:contextualSpacing/>
        <w:rPr>
          <w:sz w:val="16"/>
          <w:szCs w:val="16"/>
        </w:rPr>
      </w:pPr>
    </w:p>
    <w:p w14:paraId="38C3CED3" w14:textId="77777777" w:rsidR="00FF08CD" w:rsidRPr="00BD4F6A" w:rsidRDefault="00CA051D" w:rsidP="00F01D7B">
      <w:pPr>
        <w:contextualSpacing/>
        <w:jc w:val="center"/>
        <w:rPr>
          <w:b/>
          <w:sz w:val="16"/>
          <w:szCs w:val="16"/>
        </w:rPr>
      </w:pPr>
      <w:r w:rsidRPr="00BD4F6A">
        <w:rPr>
          <w:b/>
          <w:sz w:val="16"/>
          <w:szCs w:val="16"/>
        </w:rPr>
        <w:t>DIRETORIA DE L</w:t>
      </w:r>
      <w:r w:rsidR="00EE2BF9" w:rsidRPr="00BD4F6A">
        <w:rPr>
          <w:b/>
          <w:sz w:val="16"/>
          <w:szCs w:val="16"/>
        </w:rPr>
        <w:t>ICITAÇÕES E PRO</w:t>
      </w:r>
      <w:r w:rsidR="003331A5" w:rsidRPr="00BD4F6A">
        <w:rPr>
          <w:b/>
          <w:sz w:val="16"/>
          <w:szCs w:val="16"/>
        </w:rPr>
        <w:t>JETOS</w:t>
      </w:r>
    </w:p>
    <w:p w14:paraId="66B36BE7" w14:textId="77777777" w:rsidR="00624F7D" w:rsidRPr="00BD4F6A" w:rsidRDefault="00624F7D" w:rsidP="002B577E">
      <w:pPr>
        <w:tabs>
          <w:tab w:val="left" w:pos="8505"/>
        </w:tabs>
        <w:autoSpaceDE w:val="0"/>
        <w:autoSpaceDN w:val="0"/>
        <w:adjustRightInd w:val="0"/>
        <w:spacing w:line="360" w:lineRule="auto"/>
        <w:contextualSpacing/>
        <w:rPr>
          <w:rFonts w:eastAsia="Calibri"/>
          <w:b/>
          <w:bCs/>
          <w:szCs w:val="24"/>
          <w:lang w:eastAsia="en-US"/>
        </w:rPr>
      </w:pPr>
    </w:p>
    <w:p w14:paraId="0C3F57E2" w14:textId="77777777" w:rsidR="009E0390" w:rsidRDefault="009E0390" w:rsidP="00F01D7B">
      <w:pPr>
        <w:autoSpaceDE w:val="0"/>
        <w:autoSpaceDN w:val="0"/>
        <w:adjustRightInd w:val="0"/>
        <w:spacing w:line="360" w:lineRule="auto"/>
        <w:contextualSpacing/>
        <w:jc w:val="center"/>
        <w:rPr>
          <w:rFonts w:eastAsia="Calibri"/>
          <w:b/>
          <w:szCs w:val="24"/>
          <w:lang w:eastAsia="en-US"/>
        </w:rPr>
      </w:pPr>
      <w:r w:rsidRPr="00BD4F6A">
        <w:rPr>
          <w:rFonts w:eastAsia="Calibri"/>
          <w:b/>
          <w:szCs w:val="24"/>
          <w:lang w:eastAsia="en-US"/>
        </w:rPr>
        <w:t>TERMO DE REFERÊNCIA</w:t>
      </w:r>
    </w:p>
    <w:p w14:paraId="550AB59F" w14:textId="77777777" w:rsidR="00F52B8B" w:rsidRDefault="00F52B8B" w:rsidP="00F01D7B">
      <w:pPr>
        <w:autoSpaceDE w:val="0"/>
        <w:autoSpaceDN w:val="0"/>
        <w:adjustRightInd w:val="0"/>
        <w:spacing w:line="360" w:lineRule="auto"/>
        <w:contextualSpacing/>
        <w:jc w:val="center"/>
        <w:rPr>
          <w:rFonts w:eastAsia="Calibri"/>
          <w:b/>
          <w:szCs w:val="24"/>
          <w:lang w:eastAsia="en-US"/>
        </w:rPr>
      </w:pPr>
    </w:p>
    <w:p w14:paraId="25162E9D" w14:textId="04071CB7" w:rsidR="00F52B8B" w:rsidRDefault="00F52B8B" w:rsidP="00F52B8B">
      <w:pPr>
        <w:pStyle w:val="CorpoA"/>
        <w:spacing w:after="0" w:line="360" w:lineRule="auto"/>
        <w:ind w:left="10" w:right="52" w:hanging="10"/>
        <w:jc w:val="center"/>
      </w:pPr>
      <w:r>
        <w:rPr>
          <w:b/>
          <w:bCs/>
          <w:lang w:val="pt-BR"/>
        </w:rPr>
        <w:t xml:space="preserve">AQUISIÇÃO DE </w:t>
      </w:r>
      <w:r w:rsidR="002E6FF9">
        <w:rPr>
          <w:b/>
          <w:bCs/>
          <w:lang w:val="pt-BR"/>
        </w:rPr>
        <w:t xml:space="preserve">MATERIAIS PARA </w:t>
      </w:r>
      <w:r w:rsidR="002E6FF9" w:rsidRPr="002E6FF9">
        <w:rPr>
          <w:b/>
          <w:bCs/>
          <w:lang w:val="pt-BR"/>
        </w:rPr>
        <w:t>IMPLANTAÇÃO DO PROGRAMA DE AUTOPRESERVAÇÃO POLICIAL</w:t>
      </w:r>
    </w:p>
    <w:p w14:paraId="16E688AE" w14:textId="77777777" w:rsidR="00F52B8B" w:rsidRPr="00BD4F6A" w:rsidRDefault="00F52B8B" w:rsidP="00F01D7B">
      <w:pPr>
        <w:autoSpaceDE w:val="0"/>
        <w:autoSpaceDN w:val="0"/>
        <w:adjustRightInd w:val="0"/>
        <w:spacing w:line="360" w:lineRule="auto"/>
        <w:contextualSpacing/>
        <w:jc w:val="center"/>
        <w:rPr>
          <w:rFonts w:eastAsia="Calibri"/>
          <w:b/>
          <w:szCs w:val="24"/>
          <w:lang w:eastAsia="en-US"/>
        </w:rPr>
      </w:pPr>
    </w:p>
    <w:p w14:paraId="317B198E" w14:textId="77777777" w:rsidR="00624F7D" w:rsidRPr="00BD4F6A" w:rsidRDefault="00624F7D" w:rsidP="00082525">
      <w:pPr>
        <w:autoSpaceDE w:val="0"/>
        <w:autoSpaceDN w:val="0"/>
        <w:adjustRightInd w:val="0"/>
        <w:spacing w:line="360" w:lineRule="auto"/>
        <w:contextualSpacing/>
        <w:rPr>
          <w:rFonts w:eastAsia="Calibri"/>
          <w:b/>
          <w:szCs w:val="24"/>
          <w:lang w:eastAsia="en-US"/>
        </w:rPr>
      </w:pPr>
    </w:p>
    <w:p w14:paraId="5A90306E" w14:textId="77777777" w:rsidR="009E0390" w:rsidRPr="00BD4F6A" w:rsidRDefault="00CF359D" w:rsidP="002947BD">
      <w:pPr>
        <w:pStyle w:val="PargrafodaLista"/>
        <w:numPr>
          <w:ilvl w:val="0"/>
          <w:numId w:val="2"/>
        </w:numPr>
        <w:shd w:val="clear" w:color="auto" w:fill="D9D9D9"/>
        <w:spacing w:line="360" w:lineRule="auto"/>
        <w:jc w:val="both"/>
        <w:rPr>
          <w:rFonts w:eastAsia="Arial"/>
          <w:b/>
          <w:bCs/>
          <w:iCs/>
          <w:szCs w:val="24"/>
        </w:rPr>
      </w:pPr>
      <w:r w:rsidRPr="00BD4F6A">
        <w:rPr>
          <w:rFonts w:eastAsia="Arial"/>
          <w:b/>
          <w:bCs/>
          <w:iCs/>
          <w:szCs w:val="24"/>
        </w:rPr>
        <w:t>OBJETO</w:t>
      </w:r>
    </w:p>
    <w:p w14:paraId="689ECF9D" w14:textId="77777777" w:rsidR="009E0390" w:rsidRPr="00BD4F6A" w:rsidRDefault="009E0390" w:rsidP="00E9258D">
      <w:pPr>
        <w:autoSpaceDE w:val="0"/>
        <w:autoSpaceDN w:val="0"/>
        <w:adjustRightInd w:val="0"/>
        <w:spacing w:line="360" w:lineRule="auto"/>
        <w:contextualSpacing/>
        <w:jc w:val="both"/>
        <w:rPr>
          <w:rFonts w:eastAsia="Calibri"/>
          <w:szCs w:val="24"/>
          <w:lang w:eastAsia="ar-SA"/>
        </w:rPr>
      </w:pPr>
    </w:p>
    <w:p w14:paraId="6DCF1CF6" w14:textId="4F782C22" w:rsidR="00F01D7B" w:rsidRDefault="00642CB3" w:rsidP="00081D90">
      <w:pPr>
        <w:spacing w:line="360" w:lineRule="auto"/>
        <w:ind w:firstLine="709"/>
        <w:contextualSpacing/>
        <w:jc w:val="both"/>
        <w:rPr>
          <w:color w:val="000000"/>
        </w:rPr>
      </w:pPr>
      <w:r w:rsidRPr="00A926CD">
        <w:rPr>
          <w:rFonts w:eastAsia="Calibri"/>
          <w:szCs w:val="24"/>
          <w:lang w:eastAsia="en-US"/>
        </w:rPr>
        <w:t>O presente Termo de R</w:t>
      </w:r>
      <w:r w:rsidR="00DA462E" w:rsidRPr="00A926CD">
        <w:rPr>
          <w:rFonts w:eastAsia="Calibri"/>
          <w:szCs w:val="24"/>
          <w:lang w:eastAsia="en-US"/>
        </w:rPr>
        <w:t>eferência destina-se</w:t>
      </w:r>
      <w:r w:rsidR="009348E0" w:rsidRPr="00A926CD">
        <w:rPr>
          <w:rFonts w:eastAsia="Calibri"/>
          <w:szCs w:val="24"/>
          <w:lang w:eastAsia="en-US"/>
        </w:rPr>
        <w:t xml:space="preserve"> </w:t>
      </w:r>
      <w:r w:rsidR="00011445" w:rsidRPr="00A926CD">
        <w:rPr>
          <w:rFonts w:eastAsia="Calibri"/>
          <w:szCs w:val="24"/>
          <w:lang w:eastAsia="en-US"/>
        </w:rPr>
        <w:t>à</w:t>
      </w:r>
      <w:r w:rsidR="00D8721F">
        <w:rPr>
          <w:rFonts w:eastAsia="Calibri"/>
          <w:szCs w:val="24"/>
          <w:lang w:eastAsia="en-US"/>
        </w:rPr>
        <w:t xml:space="preserve"> </w:t>
      </w:r>
      <w:r w:rsidR="00F52B8B" w:rsidRPr="00F52B8B">
        <w:rPr>
          <w:rFonts w:eastAsia="Calibri"/>
          <w:szCs w:val="24"/>
          <w:lang w:eastAsia="en-US"/>
        </w:rPr>
        <w:t xml:space="preserve">aquisição de </w:t>
      </w:r>
      <w:r w:rsidR="002E6FF9">
        <w:rPr>
          <w:b/>
          <w:bCs/>
        </w:rPr>
        <w:t xml:space="preserve">MATERIAIS PARA </w:t>
      </w:r>
      <w:r w:rsidR="002E6FF9" w:rsidRPr="002E6FF9">
        <w:rPr>
          <w:b/>
          <w:bCs/>
          <w:szCs w:val="24"/>
        </w:rPr>
        <w:t>IMPLANTAÇÃO DO PROGRAMA DE AUTOPRESERVAÇÃO POLICIAL</w:t>
      </w:r>
      <w:r w:rsidR="002E6FF9">
        <w:rPr>
          <w:rFonts w:eastAsia="Calibri"/>
          <w:szCs w:val="24"/>
          <w:lang w:eastAsia="en-US"/>
        </w:rPr>
        <w:t>,</w:t>
      </w:r>
      <w:r w:rsidR="00F52B8B" w:rsidRPr="00F52B8B">
        <w:rPr>
          <w:rFonts w:eastAsia="Calibri"/>
          <w:szCs w:val="24"/>
          <w:lang w:eastAsia="en-US"/>
        </w:rPr>
        <w:t xml:space="preserve"> </w:t>
      </w:r>
      <w:r w:rsidR="002E6FF9" w:rsidRPr="002E6FF9">
        <w:rPr>
          <w:rFonts w:eastAsia="Calibri"/>
          <w:szCs w:val="24"/>
          <w:lang w:eastAsia="en-US"/>
        </w:rPr>
        <w:t xml:space="preserve">voltada à melhoria </w:t>
      </w:r>
      <w:r w:rsidR="002E6FF9">
        <w:rPr>
          <w:rFonts w:eastAsia="Calibri"/>
          <w:szCs w:val="24"/>
          <w:lang w:eastAsia="en-US"/>
        </w:rPr>
        <w:t>da resposta e tomada de decisão em cenários adversos e hostis,</w:t>
      </w:r>
      <w:r w:rsidR="002E6FF9" w:rsidRPr="002E6FF9">
        <w:rPr>
          <w:rFonts w:eastAsia="Calibri"/>
          <w:szCs w:val="24"/>
          <w:lang w:eastAsia="en-US"/>
        </w:rPr>
        <w:t xml:space="preserve"> a fim de atender as necessidades da Secretaria de Estado de Polícia Militar</w:t>
      </w:r>
      <w:r w:rsidR="00F52B8B">
        <w:rPr>
          <w:rFonts w:eastAsia="Calibri"/>
          <w:szCs w:val="24"/>
          <w:lang w:eastAsia="en-US"/>
        </w:rPr>
        <w:t xml:space="preserve">. </w:t>
      </w:r>
    </w:p>
    <w:p w14:paraId="025B76C1" w14:textId="77777777" w:rsidR="00081D90" w:rsidRPr="00403CB6" w:rsidRDefault="00081D90" w:rsidP="00081D90">
      <w:pPr>
        <w:spacing w:line="360" w:lineRule="auto"/>
        <w:ind w:firstLine="709"/>
        <w:contextualSpacing/>
        <w:jc w:val="both"/>
        <w:rPr>
          <w:rFonts w:eastAsia="Calibri"/>
          <w:bCs/>
          <w:szCs w:val="24"/>
          <w:highlight w:val="yellow"/>
          <w:lang w:eastAsia="en-US"/>
        </w:rPr>
      </w:pPr>
    </w:p>
    <w:p w14:paraId="3D96EE99" w14:textId="5342F4CD" w:rsidR="00F01D7B" w:rsidRPr="00A926CD" w:rsidRDefault="00F01D7B" w:rsidP="004906F2">
      <w:pPr>
        <w:autoSpaceDE w:val="0"/>
        <w:autoSpaceDN w:val="0"/>
        <w:adjustRightInd w:val="0"/>
        <w:spacing w:before="240" w:line="360" w:lineRule="auto"/>
        <w:ind w:firstLine="709"/>
        <w:contextualSpacing/>
        <w:jc w:val="both"/>
        <w:rPr>
          <w:rFonts w:eastAsia="Calibri"/>
          <w:b/>
          <w:szCs w:val="24"/>
          <w:lang w:eastAsia="en-US"/>
        </w:rPr>
      </w:pPr>
      <w:r w:rsidRPr="00A926CD">
        <w:rPr>
          <w:rFonts w:eastAsia="Calibri"/>
          <w:szCs w:val="24"/>
          <w:lang w:eastAsia="en-US"/>
        </w:rPr>
        <w:t xml:space="preserve">O objeto do presente certame se enquadra na classificação de </w:t>
      </w:r>
      <w:r w:rsidRPr="0011212A">
        <w:rPr>
          <w:rFonts w:eastAsia="Calibri"/>
          <w:szCs w:val="24"/>
          <w:lang w:eastAsia="en-US"/>
        </w:rPr>
        <w:t>objeto comum,</w:t>
      </w:r>
      <w:r w:rsidRPr="00A926CD">
        <w:rPr>
          <w:rFonts w:eastAsia="Calibri"/>
          <w:szCs w:val="24"/>
          <w:lang w:eastAsia="en-US"/>
        </w:rPr>
        <w:t xml:space="preserve"> </w:t>
      </w:r>
      <w:r w:rsidRPr="00A926CD">
        <w:rPr>
          <w:rFonts w:eastAsia="Calibri"/>
          <w:bCs/>
          <w:szCs w:val="24"/>
          <w:lang w:eastAsia="en-US"/>
        </w:rPr>
        <w:t>de acordo com o parágrafo único do artigo 1º da lei nº 10.520 de 17 de julho de 2002.</w:t>
      </w:r>
    </w:p>
    <w:p w14:paraId="2DA9A773" w14:textId="09CEDF3A" w:rsidR="00A926CD" w:rsidRDefault="00F01D7B" w:rsidP="001400E3">
      <w:pPr>
        <w:spacing w:before="240" w:after="240" w:line="360" w:lineRule="auto"/>
        <w:ind w:left="3545"/>
        <w:jc w:val="both"/>
        <w:rPr>
          <w:color w:val="000000"/>
          <w:sz w:val="20"/>
          <w:shd w:val="clear" w:color="auto" w:fill="FFFFFF"/>
        </w:rPr>
      </w:pPr>
      <w:r w:rsidRPr="00A926CD">
        <w:rPr>
          <w:color w:val="000000"/>
          <w:sz w:val="20"/>
          <w:shd w:val="clear" w:color="auto" w:fill="FFFFFF"/>
        </w:rPr>
        <w:t>“</w:t>
      </w:r>
      <w:r w:rsidRPr="00A926CD">
        <w:rPr>
          <w:b/>
          <w:color w:val="000000"/>
          <w:sz w:val="20"/>
          <w:shd w:val="clear" w:color="auto" w:fill="FFFFFF"/>
        </w:rPr>
        <w:t>Parágrafo único do Art. 1º</w:t>
      </w:r>
      <w:r w:rsidRPr="00A926CD">
        <w:rPr>
          <w:color w:val="000000"/>
          <w:sz w:val="20"/>
          <w:shd w:val="clear" w:color="auto" w:fill="FFFFFF"/>
        </w:rPr>
        <w:t xml:space="preserve">- </w:t>
      </w:r>
      <w:r w:rsidRPr="00A926CD">
        <w:rPr>
          <w:bCs/>
          <w:color w:val="000000"/>
          <w:sz w:val="20"/>
          <w:shd w:val="clear" w:color="auto" w:fill="FFFFFF"/>
        </w:rPr>
        <w:t xml:space="preserve">Consideram-se bens e serviços comuns, para os fins e efeitos deste artigo, aqueles cujos padrões de desempenho e qualidade possam ser objetivamente definidos pelo edital, por meio de especificações usuais no mercado”. </w:t>
      </w:r>
      <w:r w:rsidRPr="00A926CD">
        <w:rPr>
          <w:color w:val="000000"/>
          <w:sz w:val="20"/>
          <w:shd w:val="clear" w:color="auto" w:fill="FFFFFF"/>
        </w:rPr>
        <w:t>(lei nº 10.520/2002)</w:t>
      </w:r>
    </w:p>
    <w:p w14:paraId="661B29DD" w14:textId="37A62EFD" w:rsidR="006B0BFF" w:rsidRPr="006B0BFF" w:rsidRDefault="006B0BFF" w:rsidP="006B0BFF">
      <w:pPr>
        <w:spacing w:line="360" w:lineRule="auto"/>
        <w:ind w:firstLine="709"/>
        <w:contextualSpacing/>
        <w:jc w:val="both"/>
        <w:rPr>
          <w:rFonts w:eastAsia="Calibri"/>
          <w:szCs w:val="24"/>
          <w:lang w:eastAsia="en-US"/>
        </w:rPr>
      </w:pPr>
      <w:r w:rsidRPr="006B0BFF">
        <w:rPr>
          <w:rFonts w:eastAsia="Calibri"/>
          <w:szCs w:val="24"/>
          <w:lang w:eastAsia="en-US"/>
        </w:rPr>
        <w:t>A pretensa aquisição será processada por meio de licitação, na modalidade Pregão Eletrônico,</w:t>
      </w:r>
      <w:r>
        <w:rPr>
          <w:rFonts w:eastAsia="Calibri"/>
          <w:szCs w:val="24"/>
          <w:lang w:eastAsia="en-US"/>
        </w:rPr>
        <w:t xml:space="preserve"> </w:t>
      </w:r>
      <w:r w:rsidRPr="006B0BFF">
        <w:rPr>
          <w:rFonts w:eastAsia="Calibri"/>
          <w:szCs w:val="24"/>
          <w:lang w:eastAsia="en-US"/>
        </w:rPr>
        <w:t xml:space="preserve">de acordo com a lei nº 10.520 de 17 de julho de 2002 e lei 8.666/93, a </w:t>
      </w:r>
      <w:r w:rsidRPr="00C45638">
        <w:rPr>
          <w:bCs/>
          <w:szCs w:val="24"/>
        </w:rPr>
        <w:t xml:space="preserve">fim de atender as necessidades da </w:t>
      </w:r>
      <w:r>
        <w:rPr>
          <w:bCs/>
          <w:szCs w:val="24"/>
        </w:rPr>
        <w:t>SEPM</w:t>
      </w:r>
      <w:r w:rsidRPr="00C45638">
        <w:rPr>
          <w:bCs/>
          <w:szCs w:val="24"/>
        </w:rPr>
        <w:t>.</w:t>
      </w:r>
    </w:p>
    <w:p w14:paraId="3B21E4B1" w14:textId="77777777" w:rsidR="006B0BFF" w:rsidRPr="006B0BFF" w:rsidRDefault="006B0BFF" w:rsidP="006B0BFF">
      <w:pPr>
        <w:spacing w:before="240" w:after="240" w:line="360" w:lineRule="auto"/>
        <w:ind w:left="3545"/>
        <w:jc w:val="both"/>
        <w:rPr>
          <w:bCs/>
          <w:color w:val="000000"/>
          <w:sz w:val="20"/>
          <w:shd w:val="clear" w:color="auto" w:fill="FFFFFF"/>
        </w:rPr>
      </w:pPr>
      <w:r w:rsidRPr="006B0BFF">
        <w:rPr>
          <w:bCs/>
          <w:color w:val="000000"/>
          <w:sz w:val="20"/>
          <w:shd w:val="clear" w:color="auto" w:fill="FFFFFF"/>
        </w:rPr>
        <w:t>“</w:t>
      </w:r>
      <w:r w:rsidRPr="006B0BFF">
        <w:rPr>
          <w:b/>
          <w:bCs/>
          <w:color w:val="000000"/>
          <w:sz w:val="20"/>
          <w:shd w:val="clear" w:color="auto" w:fill="FFFFFF"/>
        </w:rPr>
        <w:t>Art. 1º</w:t>
      </w:r>
      <w:r w:rsidRPr="006B0BFF">
        <w:rPr>
          <w:bCs/>
          <w:color w:val="000000"/>
          <w:sz w:val="20"/>
          <w:shd w:val="clear" w:color="auto" w:fill="FFFFFF"/>
        </w:rPr>
        <w:t>- Para aquisição de bens e serviços comuns</w:t>
      </w:r>
      <w:proofErr w:type="gramStart"/>
      <w:r w:rsidRPr="006B0BFF">
        <w:rPr>
          <w:bCs/>
          <w:color w:val="000000"/>
          <w:sz w:val="20"/>
          <w:shd w:val="clear" w:color="auto" w:fill="FFFFFF"/>
        </w:rPr>
        <w:t>, poderá</w:t>
      </w:r>
      <w:proofErr w:type="gramEnd"/>
      <w:r w:rsidRPr="006B0BFF">
        <w:rPr>
          <w:bCs/>
          <w:color w:val="000000"/>
          <w:sz w:val="20"/>
          <w:shd w:val="clear" w:color="auto" w:fill="FFFFFF"/>
        </w:rPr>
        <w:t xml:space="preserve"> ser adotada a licitação na modalidade de pregão, que será regida por esta Lei”</w:t>
      </w:r>
    </w:p>
    <w:p w14:paraId="7185594C" w14:textId="77777777" w:rsidR="009E0390" w:rsidRPr="00BD4F6A" w:rsidRDefault="009B1243" w:rsidP="002947BD">
      <w:pPr>
        <w:pStyle w:val="PargrafodaLista"/>
        <w:numPr>
          <w:ilvl w:val="0"/>
          <w:numId w:val="2"/>
        </w:numPr>
        <w:shd w:val="clear" w:color="auto" w:fill="D9D9D9"/>
        <w:spacing w:line="360" w:lineRule="auto"/>
        <w:jc w:val="both"/>
        <w:rPr>
          <w:rFonts w:eastAsia="Arial"/>
          <w:b/>
          <w:bCs/>
          <w:iCs/>
          <w:szCs w:val="24"/>
        </w:rPr>
      </w:pPr>
      <w:r w:rsidRPr="00BD4F6A">
        <w:rPr>
          <w:rFonts w:eastAsia="Arial"/>
          <w:b/>
          <w:bCs/>
          <w:iCs/>
          <w:szCs w:val="24"/>
        </w:rPr>
        <w:lastRenderedPageBreak/>
        <w:t>JUSTIFICATIVA</w:t>
      </w:r>
    </w:p>
    <w:p w14:paraId="23BFA02A" w14:textId="77777777" w:rsidR="00E90317" w:rsidRDefault="00E90317" w:rsidP="00E9258D">
      <w:pPr>
        <w:tabs>
          <w:tab w:val="left" w:pos="1524"/>
        </w:tabs>
        <w:spacing w:line="360" w:lineRule="auto"/>
        <w:contextualSpacing/>
        <w:jc w:val="both"/>
        <w:rPr>
          <w:rFonts w:eastAsia="Calibri"/>
          <w:szCs w:val="24"/>
          <w:lang w:eastAsia="zh-CN"/>
        </w:rPr>
      </w:pPr>
    </w:p>
    <w:p w14:paraId="56DF1164" w14:textId="0CAA557B" w:rsidR="00630F00" w:rsidRDefault="00630F00" w:rsidP="00630F00">
      <w:pPr>
        <w:tabs>
          <w:tab w:val="left" w:pos="851"/>
        </w:tabs>
        <w:spacing w:line="360" w:lineRule="auto"/>
        <w:contextualSpacing/>
        <w:jc w:val="both"/>
        <w:rPr>
          <w:rFonts w:eastAsia="Calibri"/>
          <w:szCs w:val="24"/>
          <w:lang w:eastAsia="zh-CN"/>
        </w:rPr>
      </w:pPr>
      <w:r>
        <w:rPr>
          <w:rFonts w:eastAsia="Calibri"/>
          <w:szCs w:val="24"/>
          <w:lang w:eastAsia="zh-CN"/>
        </w:rPr>
        <w:t xml:space="preserve">2.1. </w:t>
      </w:r>
      <w:r w:rsidRPr="00925A8C">
        <w:rPr>
          <w:rFonts w:eastAsia="Calibri"/>
          <w:szCs w:val="24"/>
          <w:lang w:eastAsia="zh-CN"/>
        </w:rPr>
        <w:t xml:space="preserve">Preliminarmente impende destacar, </w:t>
      </w:r>
      <w:r>
        <w:rPr>
          <w:rFonts w:eastAsia="Calibri"/>
          <w:szCs w:val="24"/>
          <w:lang w:eastAsia="zh-CN"/>
        </w:rPr>
        <w:t>que o presente Termo de Referência</w:t>
      </w:r>
      <w:r w:rsidRPr="00925A8C">
        <w:rPr>
          <w:rFonts w:eastAsia="Calibri"/>
          <w:szCs w:val="24"/>
          <w:lang w:eastAsia="zh-CN"/>
        </w:rPr>
        <w:t xml:space="preserve"> </w:t>
      </w:r>
      <w:r>
        <w:rPr>
          <w:rFonts w:eastAsia="Calibri"/>
          <w:szCs w:val="24"/>
          <w:lang w:eastAsia="zh-CN"/>
        </w:rPr>
        <w:t xml:space="preserve">tem como base o estudo técnico preliminar assinado pelo </w:t>
      </w:r>
      <w:r w:rsidR="00F52B8B" w:rsidRPr="00F52B8B">
        <w:rPr>
          <w:rFonts w:eastAsia="Calibri"/>
          <w:szCs w:val="24"/>
          <w:lang w:eastAsia="zh-CN"/>
        </w:rPr>
        <w:t xml:space="preserve">TEN CEL PM </w:t>
      </w:r>
      <w:r w:rsidR="00020FC9" w:rsidRPr="00020FC9">
        <w:rPr>
          <w:rFonts w:eastAsia="Calibri"/>
          <w:szCs w:val="24"/>
          <w:lang w:eastAsia="zh-CN"/>
        </w:rPr>
        <w:t>HENRIQUE JOSÉ DOS SANTOS FERREIRA</w:t>
      </w:r>
      <w:r>
        <w:rPr>
          <w:rFonts w:eastAsia="Calibri"/>
          <w:szCs w:val="24"/>
          <w:lang w:eastAsia="zh-CN"/>
        </w:rPr>
        <w:t xml:space="preserve">, </w:t>
      </w:r>
      <w:r w:rsidR="00020FC9" w:rsidRPr="00020FC9">
        <w:rPr>
          <w:rFonts w:eastAsia="Calibri"/>
          <w:szCs w:val="24"/>
          <w:lang w:eastAsia="zh-CN"/>
        </w:rPr>
        <w:t>Chefe do Centro de Educação Física e Desportos</w:t>
      </w:r>
      <w:r w:rsidR="00BA3C52">
        <w:rPr>
          <w:rFonts w:eastAsia="Calibri"/>
          <w:szCs w:val="24"/>
          <w:lang w:eastAsia="zh-CN"/>
        </w:rPr>
        <w:t xml:space="preserve">, </w:t>
      </w:r>
      <w:r>
        <w:rPr>
          <w:rFonts w:eastAsia="Calibri"/>
          <w:szCs w:val="24"/>
          <w:lang w:eastAsia="zh-CN"/>
        </w:rPr>
        <w:t>de</w:t>
      </w:r>
      <w:r w:rsidRPr="00EC46E6">
        <w:rPr>
          <w:rFonts w:eastAsia="Calibri"/>
          <w:szCs w:val="24"/>
          <w:lang w:eastAsia="zh-CN"/>
        </w:rPr>
        <w:t xml:space="preserve"> </w:t>
      </w:r>
      <w:r w:rsidRPr="00925A8C">
        <w:rPr>
          <w:rFonts w:eastAsia="Calibri"/>
          <w:szCs w:val="24"/>
          <w:lang w:eastAsia="zh-CN"/>
        </w:rPr>
        <w:t xml:space="preserve">onde foram extraídas as informações utilizadas </w:t>
      </w:r>
      <w:r w:rsidR="00C43B72">
        <w:rPr>
          <w:rFonts w:eastAsia="Calibri"/>
          <w:szCs w:val="24"/>
          <w:lang w:eastAsia="zh-CN"/>
        </w:rPr>
        <w:t xml:space="preserve">na </w:t>
      </w:r>
      <w:r w:rsidRPr="00925A8C">
        <w:rPr>
          <w:rFonts w:eastAsia="Calibri"/>
          <w:szCs w:val="24"/>
          <w:lang w:eastAsia="zh-CN"/>
        </w:rPr>
        <w:t>formalização do presente Termo de Referência, tais como, especificação do objeto, quantitativo demandado, metodologia de cálculo usada para determinar este quantitativo, justificativa fática, entre outras informações de caráter específico, os quais, foram inseridos nesse Termo de Referência.</w:t>
      </w:r>
    </w:p>
    <w:p w14:paraId="46AAFCE0" w14:textId="77777777" w:rsidR="00630F00" w:rsidRDefault="00630F00" w:rsidP="00630F00">
      <w:pPr>
        <w:tabs>
          <w:tab w:val="left" w:pos="851"/>
        </w:tabs>
        <w:spacing w:line="360" w:lineRule="auto"/>
        <w:contextualSpacing/>
        <w:jc w:val="both"/>
        <w:rPr>
          <w:rFonts w:eastAsia="Calibri"/>
          <w:szCs w:val="24"/>
          <w:lang w:eastAsia="zh-CN"/>
        </w:rPr>
      </w:pPr>
    </w:p>
    <w:p w14:paraId="28B3E528" w14:textId="697C9E18" w:rsidR="00630F00" w:rsidRDefault="00630F00" w:rsidP="00630F00">
      <w:pPr>
        <w:tabs>
          <w:tab w:val="left" w:pos="851"/>
        </w:tabs>
        <w:spacing w:line="360" w:lineRule="auto"/>
        <w:contextualSpacing/>
        <w:jc w:val="both"/>
      </w:pPr>
      <w:r>
        <w:rPr>
          <w:rFonts w:eastAsia="Calibri"/>
          <w:szCs w:val="24"/>
          <w:lang w:eastAsia="zh-CN"/>
        </w:rPr>
        <w:t xml:space="preserve">2.2. </w:t>
      </w:r>
      <w:r w:rsidR="00C43B72">
        <w:rPr>
          <w:rFonts w:eastAsia="Calibri"/>
          <w:szCs w:val="24"/>
          <w:lang w:eastAsia="zh-CN"/>
        </w:rPr>
        <w:t xml:space="preserve">Considerando </w:t>
      </w:r>
      <w:r w:rsidR="00020FC9">
        <w:rPr>
          <w:rFonts w:eastAsia="Calibri"/>
          <w:szCs w:val="24"/>
          <w:lang w:eastAsia="zh-CN"/>
        </w:rPr>
        <w:t xml:space="preserve">o </w:t>
      </w:r>
      <w:r w:rsidR="00020FC9" w:rsidRPr="00020FC9">
        <w:rPr>
          <w:rFonts w:eastAsia="Calibri"/>
          <w:szCs w:val="24"/>
          <w:lang w:eastAsia="zh-CN"/>
        </w:rPr>
        <w:t xml:space="preserve">atual cenário de violência </w:t>
      </w:r>
      <w:r w:rsidR="00020FC9">
        <w:rPr>
          <w:rFonts w:eastAsia="Calibri"/>
          <w:szCs w:val="24"/>
          <w:lang w:eastAsia="zh-CN"/>
        </w:rPr>
        <w:t xml:space="preserve">vivido </w:t>
      </w:r>
      <w:r w:rsidR="00020FC9" w:rsidRPr="00020FC9">
        <w:rPr>
          <w:rFonts w:eastAsia="Calibri"/>
          <w:szCs w:val="24"/>
          <w:lang w:eastAsia="zh-CN"/>
        </w:rPr>
        <w:t>no Estado do Rio de Janeiro</w:t>
      </w:r>
      <w:r w:rsidR="00020FC9">
        <w:rPr>
          <w:rFonts w:eastAsia="Calibri"/>
          <w:szCs w:val="24"/>
          <w:lang w:eastAsia="zh-CN"/>
        </w:rPr>
        <w:t>, que</w:t>
      </w:r>
      <w:r w:rsidR="00020FC9" w:rsidRPr="00020FC9">
        <w:rPr>
          <w:rFonts w:eastAsia="Calibri"/>
          <w:szCs w:val="24"/>
          <w:lang w:eastAsia="zh-CN"/>
        </w:rPr>
        <w:t xml:space="preserve"> tem produzido um elevado número de Policiais vitimados (mortos ou feridos), em folga ou em serviço, em d</w:t>
      </w:r>
      <w:r w:rsidR="00D553DD">
        <w:rPr>
          <w:rFonts w:eastAsia="Calibri"/>
          <w:szCs w:val="24"/>
          <w:lang w:eastAsia="zh-CN"/>
        </w:rPr>
        <w:t xml:space="preserve">ecorrência de ações criminosas, dois quais, </w:t>
      </w:r>
      <w:r w:rsidR="00020FC9" w:rsidRPr="00020FC9">
        <w:rPr>
          <w:rFonts w:eastAsia="Calibri"/>
          <w:szCs w:val="24"/>
          <w:lang w:eastAsia="zh-CN"/>
        </w:rPr>
        <w:t xml:space="preserve">aproximadamente 75% dos policiais vitimados estavam de folga e 25% em serviço, </w:t>
      </w:r>
      <w:r w:rsidR="00D553DD">
        <w:rPr>
          <w:rFonts w:eastAsia="Calibri"/>
          <w:szCs w:val="24"/>
          <w:lang w:eastAsia="zh-CN"/>
        </w:rPr>
        <w:t>observa-se</w:t>
      </w:r>
      <w:r w:rsidR="00020FC9" w:rsidRPr="00020FC9">
        <w:rPr>
          <w:rFonts w:eastAsia="Calibri"/>
          <w:szCs w:val="24"/>
          <w:lang w:eastAsia="zh-CN"/>
        </w:rPr>
        <w:t xml:space="preserve"> a necessidade de capacitação constante dos policiais </w:t>
      </w:r>
      <w:r w:rsidR="00D553DD">
        <w:rPr>
          <w:rFonts w:eastAsia="Calibri"/>
          <w:szCs w:val="24"/>
          <w:lang w:eastAsia="zh-CN"/>
        </w:rPr>
        <w:t xml:space="preserve">de modo a prepara-los </w:t>
      </w:r>
      <w:r w:rsidR="00020FC9" w:rsidRPr="00020FC9">
        <w:rPr>
          <w:rFonts w:eastAsia="Calibri"/>
          <w:szCs w:val="24"/>
          <w:lang w:eastAsia="zh-CN"/>
        </w:rPr>
        <w:t>para agirem em um ambiente instável e de alto risco.</w:t>
      </w:r>
    </w:p>
    <w:p w14:paraId="186B09D3" w14:textId="77777777" w:rsidR="00630F00" w:rsidRDefault="00630F00" w:rsidP="00630F00">
      <w:pPr>
        <w:tabs>
          <w:tab w:val="left" w:pos="851"/>
        </w:tabs>
        <w:spacing w:line="360" w:lineRule="auto"/>
        <w:contextualSpacing/>
        <w:jc w:val="both"/>
      </w:pPr>
    </w:p>
    <w:p w14:paraId="052B4B40" w14:textId="6F3E4E6A" w:rsidR="006B74D6" w:rsidRDefault="00630F00" w:rsidP="003711B3">
      <w:pPr>
        <w:tabs>
          <w:tab w:val="left" w:pos="851"/>
        </w:tabs>
        <w:spacing w:line="360" w:lineRule="auto"/>
        <w:contextualSpacing/>
        <w:jc w:val="both"/>
      </w:pPr>
      <w:r>
        <w:t xml:space="preserve">2.3. </w:t>
      </w:r>
      <w:r w:rsidR="00D553DD">
        <w:t>Nesse sentido</w:t>
      </w:r>
      <w:r w:rsidR="00D553DD" w:rsidRPr="00D553DD">
        <w:t xml:space="preserve">, </w:t>
      </w:r>
      <w:r w:rsidR="000F39D5">
        <w:t xml:space="preserve">entende-se como necessária a </w:t>
      </w:r>
      <w:r w:rsidR="00B6344E">
        <w:t xml:space="preserve">busca por </w:t>
      </w:r>
      <w:r w:rsidR="00D553DD" w:rsidRPr="00D553DD">
        <w:t>melhorias nas condições laborais, bem-estar e qualidade de vida dos policiais por meio da aquisição de itens para a estruturação do programa e capacitação</w:t>
      </w:r>
      <w:r w:rsidR="00B6344E">
        <w:t xml:space="preserve"> e</w:t>
      </w:r>
      <w:r w:rsidR="00D553DD" w:rsidRPr="00D553DD">
        <w:t xml:space="preserve"> treinamento dos profissionais de segurança pública, visando instrumentalizar esses agentes públicos com o </w:t>
      </w:r>
      <w:r w:rsidR="00B6344E">
        <w:t>objetivo</w:t>
      </w:r>
      <w:r w:rsidR="00D553DD" w:rsidRPr="00D553DD">
        <w:t xml:space="preserve"> de auxilia</w:t>
      </w:r>
      <w:r w:rsidR="00B6344E">
        <w:t>-los</w:t>
      </w:r>
      <w:r w:rsidR="00D553DD" w:rsidRPr="00D553DD">
        <w:t xml:space="preserve"> </w:t>
      </w:r>
      <w:r w:rsidR="00B6344E">
        <w:t>em</w:t>
      </w:r>
      <w:r w:rsidR="00D553DD" w:rsidRPr="00D553DD">
        <w:t xml:space="preserve"> suas ações e na tomada de decisões, com base nos princípios de autopreservação, envolvendo ainda técnicas de tiro policial e de defesa, bem como o desenvolvimento de técnicas preventivas e de análise de cenários, criando condições para melhor preparação psicológica do policial militar.</w:t>
      </w:r>
    </w:p>
    <w:p w14:paraId="68F295DD" w14:textId="3032A09E" w:rsidR="006B74D6" w:rsidRDefault="006B74D6" w:rsidP="003711B3">
      <w:pPr>
        <w:tabs>
          <w:tab w:val="left" w:pos="851"/>
        </w:tabs>
        <w:spacing w:line="360" w:lineRule="auto"/>
        <w:contextualSpacing/>
        <w:jc w:val="both"/>
      </w:pPr>
      <w:r>
        <w:t xml:space="preserve">2.4. </w:t>
      </w:r>
      <w:r w:rsidRPr="006B74D6">
        <w:t xml:space="preserve">É certo que o conceito de risco seja inerente à função policial militar. Todavia, existe maneira de atenuá-lo. </w:t>
      </w:r>
      <w:r w:rsidR="005F58E5">
        <w:t>O adequado treinamento voltado a aprimorar as ações dos policiais em situações de risco,</w:t>
      </w:r>
      <w:r w:rsidR="005F58E5" w:rsidRPr="006B74D6">
        <w:t xml:space="preserve"> constituem</w:t>
      </w:r>
      <w:r w:rsidRPr="006B74D6">
        <w:t xml:space="preserve"> uma das formas </w:t>
      </w:r>
      <w:r>
        <w:t xml:space="preserve">mais eficazes </w:t>
      </w:r>
      <w:r w:rsidRPr="006B74D6">
        <w:t>de minimizar tais riscos e, por consequência, aumentar a segurança d</w:t>
      </w:r>
      <w:r w:rsidR="005F58E5">
        <w:t>e</w:t>
      </w:r>
      <w:r w:rsidRPr="006B74D6">
        <w:t>s</w:t>
      </w:r>
      <w:r w:rsidR="005F58E5">
        <w:t>ses</w:t>
      </w:r>
      <w:r w:rsidRPr="006B74D6">
        <w:t xml:space="preserve"> policiais em suas </w:t>
      </w:r>
      <w:r w:rsidR="005F58E5">
        <w:t xml:space="preserve">rotinas diárias, considerando a necessidade, de em momentos de risco, terem de decidir, em </w:t>
      </w:r>
      <w:r w:rsidR="002B7255">
        <w:t xml:space="preserve">um </w:t>
      </w:r>
      <w:r w:rsidR="005F58E5">
        <w:t>curtíssimo período de tempo, e quase sempre</w:t>
      </w:r>
      <w:r w:rsidR="002B7255">
        <w:t>,</w:t>
      </w:r>
      <w:r w:rsidR="005F58E5">
        <w:t xml:space="preserve"> </w:t>
      </w:r>
      <w:proofErr w:type="gramStart"/>
      <w:r w:rsidR="005F58E5">
        <w:t>sob influência</w:t>
      </w:r>
      <w:proofErr w:type="gramEnd"/>
      <w:r w:rsidR="005F58E5">
        <w:t xml:space="preserve"> de grave emoção</w:t>
      </w:r>
      <w:r w:rsidR="002B7255">
        <w:t>,</w:t>
      </w:r>
      <w:r w:rsidR="005F58E5">
        <w:t xml:space="preserve"> por uma alternativa </w:t>
      </w:r>
      <w:r w:rsidR="002B7255">
        <w:t>capaz de</w:t>
      </w:r>
      <w:r w:rsidR="005F58E5">
        <w:t xml:space="preserve"> impedir ou interromper uma ação </w:t>
      </w:r>
      <w:r w:rsidR="005F58E5" w:rsidRPr="005F58E5">
        <w:t xml:space="preserve">que exija a sua intervenção. Esse processo de decisão será, por muitas vezes, solitário, intransferível e irreversível. Deste modo, a qualidade de sua </w:t>
      </w:r>
      <w:r w:rsidR="005F58E5" w:rsidRPr="005F58E5">
        <w:lastRenderedPageBreak/>
        <w:t>resposta, ou decisão, estará condicionada ao seu nível técnico, tático e ao seu controle emocional.</w:t>
      </w:r>
    </w:p>
    <w:p w14:paraId="4A0DA844" w14:textId="77777777" w:rsidR="002B7255" w:rsidRDefault="002B7255" w:rsidP="003711B3">
      <w:pPr>
        <w:tabs>
          <w:tab w:val="left" w:pos="851"/>
        </w:tabs>
        <w:spacing w:line="360" w:lineRule="auto"/>
        <w:contextualSpacing/>
        <w:jc w:val="both"/>
      </w:pPr>
    </w:p>
    <w:p w14:paraId="08FD2162" w14:textId="73E646B0" w:rsidR="002B7255" w:rsidRDefault="002B7255" w:rsidP="003711B3">
      <w:pPr>
        <w:tabs>
          <w:tab w:val="left" w:pos="851"/>
        </w:tabs>
        <w:spacing w:line="360" w:lineRule="auto"/>
        <w:contextualSpacing/>
        <w:jc w:val="both"/>
      </w:pPr>
      <w:r>
        <w:t xml:space="preserve">2.5. </w:t>
      </w:r>
      <w:r w:rsidR="0000624D">
        <w:t xml:space="preserve">Dessa forma, pode-se afirmar que quanto </w:t>
      </w:r>
      <w:r w:rsidR="0000624D" w:rsidRPr="0000624D">
        <w:t xml:space="preserve">melhor o preparo do policial e seu controle emocional, melhor a qualidade e a capacidade de perceber, decidir pela escolha da melhor alternativa a ser empregada para cada caso, e de responder segundo as diretrizes que amparam a ação. Do contrário, a falta de preparo técnico, tático ou de controle emocional poderá levar o policial a tomar decisões equivocadas, com respostas que poderão resultar em consequências desastrosas para a sociedade, para a instituição e para o próprio policial. Sendo assim, a melhor forma de desenvolver essas qualidades é </w:t>
      </w:r>
      <w:r w:rsidR="0000624D">
        <w:t>por meio do adequado</w:t>
      </w:r>
      <w:r w:rsidR="0000624D" w:rsidRPr="0000624D">
        <w:t xml:space="preserve"> e contínuo treinamento.</w:t>
      </w:r>
    </w:p>
    <w:p w14:paraId="6432B99C" w14:textId="77777777" w:rsidR="0000624D" w:rsidRDefault="0000624D" w:rsidP="003711B3">
      <w:pPr>
        <w:tabs>
          <w:tab w:val="left" w:pos="851"/>
        </w:tabs>
        <w:spacing w:line="360" w:lineRule="auto"/>
        <w:contextualSpacing/>
        <w:jc w:val="both"/>
      </w:pPr>
    </w:p>
    <w:p w14:paraId="09077044" w14:textId="451E03BB" w:rsidR="0000624D" w:rsidRDefault="0000624D" w:rsidP="003711B3">
      <w:pPr>
        <w:tabs>
          <w:tab w:val="left" w:pos="851"/>
        </w:tabs>
        <w:spacing w:line="360" w:lineRule="auto"/>
        <w:contextualSpacing/>
        <w:jc w:val="both"/>
      </w:pPr>
      <w:r>
        <w:t xml:space="preserve">2.6. Cabe destacar, que a </w:t>
      </w:r>
      <w:r w:rsidRPr="0000624D">
        <w:t xml:space="preserve">importância do Método de Defesa Policial Militar se dá na aplicação das técnicas no dia a dia do Policial Militar, onde em cada teatro de operações (ocorrências), o Policial se depara com um cenário diferente, fazendo necessária a rápida análise, com base nos princípios do uso da força, para a solução do conflito. Além da </w:t>
      </w:r>
      <w:proofErr w:type="gramStart"/>
      <w:r w:rsidRPr="0000624D">
        <w:t>otimização</w:t>
      </w:r>
      <w:proofErr w:type="gramEnd"/>
      <w:r w:rsidRPr="0000624D">
        <w:t xml:space="preserve"> a utilização das técnicas e recursos disponíveis, em conformidade com o modelo de uso da força adotado pela Secretaria de Segurança Pública e com o Ordenamento Jurídico Vigente.</w:t>
      </w:r>
    </w:p>
    <w:p w14:paraId="04392597" w14:textId="77777777" w:rsidR="006B74D6" w:rsidRDefault="006B74D6" w:rsidP="006B74D6">
      <w:pPr>
        <w:tabs>
          <w:tab w:val="left" w:pos="851"/>
        </w:tabs>
        <w:spacing w:line="360" w:lineRule="auto"/>
        <w:contextualSpacing/>
        <w:jc w:val="both"/>
        <w:rPr>
          <w:szCs w:val="24"/>
          <w:lang w:eastAsia="zh-CN"/>
        </w:rPr>
      </w:pPr>
    </w:p>
    <w:p w14:paraId="1F63BB11" w14:textId="7E0D4E37" w:rsidR="006B74D6" w:rsidRDefault="00E2685D" w:rsidP="006B74D6">
      <w:pPr>
        <w:tabs>
          <w:tab w:val="left" w:pos="851"/>
        </w:tabs>
        <w:spacing w:line="360" w:lineRule="auto"/>
        <w:contextualSpacing/>
        <w:jc w:val="both"/>
        <w:rPr>
          <w:szCs w:val="24"/>
          <w:lang w:eastAsia="zh-CN"/>
        </w:rPr>
      </w:pPr>
      <w:r>
        <w:rPr>
          <w:szCs w:val="24"/>
          <w:lang w:eastAsia="zh-CN"/>
        </w:rPr>
        <w:t>2.</w:t>
      </w:r>
      <w:r w:rsidR="00770496">
        <w:rPr>
          <w:szCs w:val="24"/>
          <w:lang w:eastAsia="zh-CN"/>
        </w:rPr>
        <w:t>7</w:t>
      </w:r>
      <w:r>
        <w:rPr>
          <w:szCs w:val="24"/>
          <w:lang w:eastAsia="zh-CN"/>
        </w:rPr>
        <w:t xml:space="preserve">. Cabe </w:t>
      </w:r>
      <w:r w:rsidR="00E05BA3">
        <w:rPr>
          <w:szCs w:val="24"/>
          <w:lang w:eastAsia="zh-CN"/>
        </w:rPr>
        <w:t>re</w:t>
      </w:r>
      <w:r w:rsidR="00494423">
        <w:rPr>
          <w:szCs w:val="24"/>
          <w:lang w:eastAsia="zh-CN"/>
        </w:rPr>
        <w:t>s</w:t>
      </w:r>
      <w:r w:rsidR="00E05BA3">
        <w:rPr>
          <w:szCs w:val="24"/>
          <w:lang w:eastAsia="zh-CN"/>
        </w:rPr>
        <w:t>saltar</w:t>
      </w:r>
      <w:r>
        <w:rPr>
          <w:szCs w:val="24"/>
          <w:lang w:eastAsia="zh-CN"/>
        </w:rPr>
        <w:t xml:space="preserve"> que a pretensa aquisição </w:t>
      </w:r>
      <w:r w:rsidRPr="00E2685D">
        <w:rPr>
          <w:szCs w:val="24"/>
          <w:lang w:eastAsia="zh-CN"/>
        </w:rPr>
        <w:t xml:space="preserve">se utilizará do convênio da Plataforma + Brasil n° </w:t>
      </w:r>
      <w:r w:rsidR="00770496" w:rsidRPr="00770496">
        <w:rPr>
          <w:szCs w:val="24"/>
          <w:lang w:eastAsia="zh-CN"/>
        </w:rPr>
        <w:t>920456/2021, celebrado com o Ministério da Justiça e Segurança Pública, que tem por objeto a Modernização da Secretaria de Estado de Polícia Militar do Rio de Janeiro, por meio da aquisição de equipamentos para o programa de Autopreservação Policial, para</w:t>
      </w:r>
      <w:r w:rsidR="00770496">
        <w:rPr>
          <w:szCs w:val="24"/>
          <w:lang w:eastAsia="zh-CN"/>
        </w:rPr>
        <w:t xml:space="preserve"> suprir as necessidades da SEPM</w:t>
      </w:r>
      <w:r w:rsidR="00E05BA3">
        <w:rPr>
          <w:szCs w:val="24"/>
          <w:lang w:eastAsia="zh-CN"/>
        </w:rPr>
        <w:t>.</w:t>
      </w:r>
    </w:p>
    <w:p w14:paraId="685994DF" w14:textId="77777777" w:rsidR="00D96774" w:rsidRDefault="00D96774" w:rsidP="006B74D6">
      <w:pPr>
        <w:tabs>
          <w:tab w:val="left" w:pos="851"/>
        </w:tabs>
        <w:spacing w:line="360" w:lineRule="auto"/>
        <w:contextualSpacing/>
        <w:jc w:val="both"/>
        <w:rPr>
          <w:szCs w:val="24"/>
          <w:lang w:eastAsia="zh-CN"/>
        </w:rPr>
      </w:pPr>
    </w:p>
    <w:p w14:paraId="6973CC92" w14:textId="687B3DDF" w:rsidR="00630F00" w:rsidRDefault="00E2685D" w:rsidP="006B74D6">
      <w:pPr>
        <w:tabs>
          <w:tab w:val="left" w:pos="851"/>
        </w:tabs>
        <w:spacing w:line="360" w:lineRule="auto"/>
        <w:contextualSpacing/>
        <w:jc w:val="both"/>
        <w:rPr>
          <w:color w:val="000000"/>
        </w:rPr>
      </w:pPr>
      <w:r>
        <w:rPr>
          <w:szCs w:val="24"/>
          <w:lang w:eastAsia="zh-CN"/>
        </w:rPr>
        <w:t>2.</w:t>
      </w:r>
      <w:r w:rsidR="00D96774">
        <w:rPr>
          <w:szCs w:val="24"/>
          <w:lang w:eastAsia="zh-CN"/>
        </w:rPr>
        <w:t>8</w:t>
      </w:r>
      <w:r>
        <w:rPr>
          <w:szCs w:val="24"/>
          <w:lang w:eastAsia="zh-CN"/>
        </w:rPr>
        <w:t xml:space="preserve">. Diante do exposto, </w:t>
      </w:r>
      <w:r w:rsidR="00770496" w:rsidRPr="00770496">
        <w:rPr>
          <w:szCs w:val="24"/>
          <w:lang w:eastAsia="zh-CN"/>
        </w:rPr>
        <w:t>verifica-se a necessidade de realização de processo licitatório para aquisições dos materiais necessários para implantação do programa de autopreservação policial voltado a melhoria da resposta e tomada de decisão, em cenários adversos e hostis, re</w:t>
      </w:r>
      <w:r w:rsidR="00770496">
        <w:rPr>
          <w:szCs w:val="24"/>
          <w:lang w:eastAsia="zh-CN"/>
        </w:rPr>
        <w:t>duzindo o índice de vitimização</w:t>
      </w:r>
      <w:r w:rsidR="0064374E" w:rsidRPr="0064374E">
        <w:rPr>
          <w:color w:val="000000"/>
        </w:rPr>
        <w:t>, em conformidade com o disposto na legislação vigente, especificamente no Decreto nº 5.450, de 31 de Maio de 2005, Decretos Estaduais nº 31.863 e nº 31.864, ambos de 16 de Setembro de 2002, subsidiariamente ao disposto no Art. 1º da Lei 10.520 de 17 de Julho de 2002, bem como na Lei 8.666 de 21 de Junho de 1993.</w:t>
      </w:r>
      <w:r w:rsidR="00630F00" w:rsidRPr="00CA4845">
        <w:rPr>
          <w:color w:val="000000"/>
        </w:rPr>
        <w:t xml:space="preserve"> </w:t>
      </w:r>
    </w:p>
    <w:p w14:paraId="4AB04BD2" w14:textId="77777777" w:rsidR="00D96774" w:rsidRPr="00CA4845" w:rsidRDefault="00D96774" w:rsidP="006B74D6">
      <w:pPr>
        <w:tabs>
          <w:tab w:val="left" w:pos="851"/>
        </w:tabs>
        <w:spacing w:line="360" w:lineRule="auto"/>
        <w:contextualSpacing/>
        <w:jc w:val="both"/>
        <w:rPr>
          <w:color w:val="000000"/>
        </w:rPr>
      </w:pPr>
    </w:p>
    <w:p w14:paraId="5B8E9572" w14:textId="77777777" w:rsidR="007847D3" w:rsidRPr="00BD4F6A" w:rsidRDefault="00D21F87" w:rsidP="002947BD">
      <w:pPr>
        <w:pStyle w:val="PargrafodaLista"/>
        <w:numPr>
          <w:ilvl w:val="0"/>
          <w:numId w:val="2"/>
        </w:numPr>
        <w:shd w:val="clear" w:color="auto" w:fill="D9D9D9"/>
        <w:spacing w:line="360" w:lineRule="auto"/>
        <w:jc w:val="both"/>
        <w:rPr>
          <w:rFonts w:eastAsia="Arial"/>
          <w:b/>
          <w:bCs/>
          <w:iCs/>
          <w:szCs w:val="24"/>
        </w:rPr>
      </w:pPr>
      <w:r w:rsidRPr="00BD4F6A">
        <w:rPr>
          <w:rFonts w:eastAsia="Arial"/>
          <w:b/>
          <w:bCs/>
          <w:iCs/>
          <w:szCs w:val="24"/>
        </w:rPr>
        <w:lastRenderedPageBreak/>
        <w:t>ESPECIFICAÇÕES TÉCNICAS E QUANTIDADES</w:t>
      </w:r>
    </w:p>
    <w:p w14:paraId="08082D07" w14:textId="77777777" w:rsidR="00287431" w:rsidRPr="00BD4F6A" w:rsidRDefault="00287431" w:rsidP="00E9258D">
      <w:pPr>
        <w:autoSpaceDE w:val="0"/>
        <w:autoSpaceDN w:val="0"/>
        <w:adjustRightInd w:val="0"/>
        <w:spacing w:line="360" w:lineRule="auto"/>
        <w:contextualSpacing/>
        <w:jc w:val="both"/>
        <w:rPr>
          <w:rFonts w:eastAsia="Calibri"/>
          <w:szCs w:val="24"/>
          <w:lang w:eastAsia="en-US"/>
        </w:rPr>
      </w:pPr>
    </w:p>
    <w:p w14:paraId="3CB42DA0" w14:textId="5D8727F5" w:rsidR="00424C12" w:rsidRPr="00500C47" w:rsidRDefault="00927D84" w:rsidP="00500C47">
      <w:pPr>
        <w:pStyle w:val="PargrafodaLista"/>
        <w:numPr>
          <w:ilvl w:val="1"/>
          <w:numId w:val="2"/>
        </w:numPr>
        <w:autoSpaceDE w:val="0"/>
        <w:autoSpaceDN w:val="0"/>
        <w:adjustRightInd w:val="0"/>
        <w:spacing w:line="360" w:lineRule="auto"/>
        <w:jc w:val="both"/>
        <w:rPr>
          <w:rFonts w:eastAsia="Calibri"/>
          <w:b/>
          <w:szCs w:val="24"/>
          <w:lang w:eastAsia="en-US"/>
        </w:rPr>
      </w:pPr>
      <w:r w:rsidRPr="00500C47">
        <w:rPr>
          <w:rFonts w:eastAsia="Calibri"/>
          <w:b/>
          <w:szCs w:val="24"/>
          <w:lang w:eastAsia="en-US"/>
        </w:rPr>
        <w:t>ESPECIFICAÇÃO SUMÁRIA</w:t>
      </w:r>
    </w:p>
    <w:p w14:paraId="13026F6E" w14:textId="77777777" w:rsidR="00786832" w:rsidRDefault="00786832" w:rsidP="00FA3A9A">
      <w:pPr>
        <w:autoSpaceDE w:val="0"/>
        <w:autoSpaceDN w:val="0"/>
        <w:adjustRightInd w:val="0"/>
        <w:spacing w:line="360" w:lineRule="auto"/>
        <w:jc w:val="both"/>
        <w:rPr>
          <w:rFonts w:eastAsia="Calibri"/>
          <w:b/>
          <w:szCs w:val="24"/>
          <w:lang w:eastAsia="en-US"/>
        </w:rPr>
      </w:pPr>
    </w:p>
    <w:tbl>
      <w:tblPr>
        <w:tblW w:w="9024" w:type="dxa"/>
        <w:tblCellSpacing w:w="0"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567"/>
        <w:gridCol w:w="740"/>
        <w:gridCol w:w="975"/>
        <w:gridCol w:w="2809"/>
        <w:gridCol w:w="429"/>
        <w:gridCol w:w="563"/>
        <w:gridCol w:w="1547"/>
        <w:gridCol w:w="1394"/>
      </w:tblGrid>
      <w:tr w:rsidR="00FF4176" w14:paraId="60A87C1C" w14:textId="77777777" w:rsidTr="00E15154">
        <w:trPr>
          <w:tblCellSpacing w:w="0" w:type="dxa"/>
        </w:trPr>
        <w:tc>
          <w:tcPr>
            <w:tcW w:w="567" w:type="dxa"/>
            <w:tcBorders>
              <w:top w:val="single" w:sz="2" w:space="0" w:color="auto"/>
              <w:left w:val="single" w:sz="2" w:space="0" w:color="auto"/>
              <w:bottom w:val="single" w:sz="2" w:space="0" w:color="auto"/>
              <w:right w:val="single" w:sz="2" w:space="0" w:color="auto"/>
            </w:tcBorders>
            <w:shd w:val="clear" w:color="auto" w:fill="CCCCCC"/>
            <w:vAlign w:val="center"/>
            <w:hideMark/>
          </w:tcPr>
          <w:p w14:paraId="100DF424" w14:textId="77777777" w:rsidR="00FF4176" w:rsidRDefault="00FF4176">
            <w:pPr>
              <w:ind w:right="60"/>
              <w:jc w:val="center"/>
              <w:rPr>
                <w:color w:val="000000"/>
                <w:sz w:val="20"/>
              </w:rPr>
            </w:pPr>
            <w:r>
              <w:rPr>
                <w:color w:val="000000"/>
                <w:sz w:val="20"/>
              </w:rPr>
              <w:t>ITEM</w:t>
            </w:r>
          </w:p>
        </w:tc>
        <w:tc>
          <w:tcPr>
            <w:tcW w:w="737" w:type="dxa"/>
            <w:tcBorders>
              <w:top w:val="single" w:sz="2" w:space="0" w:color="auto"/>
              <w:left w:val="single" w:sz="2" w:space="0" w:color="auto"/>
              <w:bottom w:val="single" w:sz="2" w:space="0" w:color="auto"/>
              <w:right w:val="single" w:sz="2" w:space="0" w:color="auto"/>
            </w:tcBorders>
            <w:shd w:val="clear" w:color="auto" w:fill="CCCCCC"/>
            <w:vAlign w:val="center"/>
            <w:hideMark/>
          </w:tcPr>
          <w:p w14:paraId="025BCB65" w14:textId="77777777" w:rsidR="00FF4176" w:rsidRDefault="00FF4176">
            <w:pPr>
              <w:ind w:left="60" w:right="60"/>
              <w:jc w:val="center"/>
              <w:rPr>
                <w:sz w:val="20"/>
              </w:rPr>
            </w:pPr>
            <w:r>
              <w:rPr>
                <w:sz w:val="20"/>
              </w:rPr>
              <w:t>ID SIGA</w:t>
            </w:r>
          </w:p>
        </w:tc>
        <w:tc>
          <w:tcPr>
            <w:tcW w:w="975" w:type="dxa"/>
            <w:tcBorders>
              <w:top w:val="single" w:sz="2" w:space="0" w:color="auto"/>
              <w:left w:val="single" w:sz="2" w:space="0" w:color="auto"/>
              <w:bottom w:val="single" w:sz="2" w:space="0" w:color="auto"/>
              <w:right w:val="single" w:sz="2" w:space="0" w:color="auto"/>
            </w:tcBorders>
            <w:shd w:val="clear" w:color="auto" w:fill="CCCCCC"/>
            <w:vAlign w:val="center"/>
            <w:hideMark/>
          </w:tcPr>
          <w:p w14:paraId="16968BA7" w14:textId="77777777" w:rsidR="00FF4176" w:rsidRDefault="00FF4176">
            <w:pPr>
              <w:ind w:left="60" w:right="60"/>
              <w:jc w:val="center"/>
              <w:rPr>
                <w:sz w:val="20"/>
              </w:rPr>
            </w:pPr>
            <w:r>
              <w:rPr>
                <w:sz w:val="20"/>
              </w:rPr>
              <w:t>CATMAT</w:t>
            </w:r>
          </w:p>
        </w:tc>
        <w:tc>
          <w:tcPr>
            <w:tcW w:w="2811" w:type="dxa"/>
            <w:tcBorders>
              <w:top w:val="single" w:sz="2" w:space="0" w:color="auto"/>
              <w:left w:val="single" w:sz="2" w:space="0" w:color="auto"/>
              <w:bottom w:val="single" w:sz="2" w:space="0" w:color="auto"/>
              <w:right w:val="single" w:sz="2" w:space="0" w:color="auto"/>
            </w:tcBorders>
            <w:shd w:val="clear" w:color="auto" w:fill="CCCCCC"/>
            <w:vAlign w:val="center"/>
            <w:hideMark/>
          </w:tcPr>
          <w:p w14:paraId="287854B9" w14:textId="77777777" w:rsidR="00FF4176" w:rsidRDefault="00FF4176">
            <w:pPr>
              <w:ind w:left="60" w:right="60"/>
              <w:jc w:val="center"/>
              <w:rPr>
                <w:color w:val="000000"/>
                <w:sz w:val="20"/>
              </w:rPr>
            </w:pPr>
            <w:r>
              <w:rPr>
                <w:color w:val="000000"/>
                <w:sz w:val="20"/>
              </w:rPr>
              <w:t>DESCRIÇÃO</w:t>
            </w:r>
          </w:p>
        </w:tc>
        <w:tc>
          <w:tcPr>
            <w:tcW w:w="429" w:type="dxa"/>
            <w:tcBorders>
              <w:top w:val="single" w:sz="2" w:space="0" w:color="auto"/>
              <w:left w:val="single" w:sz="2" w:space="0" w:color="auto"/>
              <w:bottom w:val="single" w:sz="2" w:space="0" w:color="auto"/>
              <w:right w:val="single" w:sz="2" w:space="0" w:color="auto"/>
            </w:tcBorders>
            <w:shd w:val="clear" w:color="auto" w:fill="CCCCCC"/>
            <w:vAlign w:val="center"/>
            <w:hideMark/>
          </w:tcPr>
          <w:p w14:paraId="2B56F987" w14:textId="77777777" w:rsidR="00FF4176" w:rsidRDefault="00FF4176">
            <w:pPr>
              <w:ind w:left="60" w:right="60"/>
              <w:jc w:val="center"/>
              <w:rPr>
                <w:color w:val="000000"/>
                <w:sz w:val="20"/>
              </w:rPr>
            </w:pPr>
            <w:r>
              <w:rPr>
                <w:color w:val="000000"/>
                <w:sz w:val="20"/>
              </w:rPr>
              <w:t>UN</w:t>
            </w:r>
          </w:p>
        </w:tc>
        <w:tc>
          <w:tcPr>
            <w:tcW w:w="563" w:type="dxa"/>
            <w:tcBorders>
              <w:top w:val="single" w:sz="2" w:space="0" w:color="auto"/>
              <w:left w:val="single" w:sz="2" w:space="0" w:color="auto"/>
              <w:bottom w:val="single" w:sz="2" w:space="0" w:color="auto"/>
              <w:right w:val="single" w:sz="2" w:space="0" w:color="auto"/>
            </w:tcBorders>
            <w:shd w:val="clear" w:color="auto" w:fill="CCCCCC"/>
            <w:vAlign w:val="center"/>
            <w:hideMark/>
          </w:tcPr>
          <w:p w14:paraId="42AF6BFC" w14:textId="77777777" w:rsidR="00FF4176" w:rsidRDefault="00FF4176">
            <w:pPr>
              <w:ind w:left="60" w:right="60"/>
              <w:jc w:val="center"/>
              <w:rPr>
                <w:color w:val="000000"/>
                <w:sz w:val="20"/>
              </w:rPr>
            </w:pPr>
            <w:r>
              <w:rPr>
                <w:color w:val="000000"/>
                <w:sz w:val="20"/>
              </w:rPr>
              <w:t>QTD</w:t>
            </w:r>
          </w:p>
        </w:tc>
        <w:tc>
          <w:tcPr>
            <w:tcW w:w="1548" w:type="dxa"/>
            <w:tcBorders>
              <w:top w:val="single" w:sz="2" w:space="0" w:color="auto"/>
              <w:left w:val="single" w:sz="2" w:space="0" w:color="auto"/>
              <w:bottom w:val="single" w:sz="2" w:space="0" w:color="auto"/>
              <w:right w:val="single" w:sz="2" w:space="0" w:color="auto"/>
            </w:tcBorders>
            <w:shd w:val="clear" w:color="auto" w:fill="CCCCCC"/>
            <w:hideMark/>
          </w:tcPr>
          <w:p w14:paraId="5ECE885F" w14:textId="77777777" w:rsidR="00FF4176" w:rsidRDefault="00FF4176">
            <w:pPr>
              <w:ind w:left="60" w:right="60"/>
              <w:jc w:val="center"/>
              <w:rPr>
                <w:color w:val="000000"/>
                <w:sz w:val="20"/>
              </w:rPr>
            </w:pPr>
            <w:r>
              <w:rPr>
                <w:color w:val="000000"/>
                <w:sz w:val="20"/>
              </w:rPr>
              <w:t>VALOR UNITÁRIO (R$)</w:t>
            </w:r>
          </w:p>
        </w:tc>
        <w:tc>
          <w:tcPr>
            <w:tcW w:w="1394" w:type="dxa"/>
            <w:tcBorders>
              <w:top w:val="single" w:sz="2" w:space="0" w:color="auto"/>
              <w:left w:val="single" w:sz="2" w:space="0" w:color="auto"/>
              <w:bottom w:val="single" w:sz="2" w:space="0" w:color="auto"/>
              <w:right w:val="single" w:sz="2" w:space="0" w:color="auto"/>
            </w:tcBorders>
            <w:shd w:val="clear" w:color="auto" w:fill="CCCCCC"/>
            <w:hideMark/>
          </w:tcPr>
          <w:p w14:paraId="34529EF2" w14:textId="77777777" w:rsidR="00FF4176" w:rsidRDefault="00FF4176">
            <w:pPr>
              <w:ind w:left="60" w:right="60"/>
              <w:jc w:val="center"/>
              <w:rPr>
                <w:color w:val="000000"/>
                <w:sz w:val="20"/>
              </w:rPr>
            </w:pPr>
            <w:r>
              <w:rPr>
                <w:color w:val="000000"/>
                <w:sz w:val="20"/>
              </w:rPr>
              <w:t>VALOR TOTAL (R$)</w:t>
            </w:r>
          </w:p>
        </w:tc>
      </w:tr>
      <w:tr w:rsidR="00E15154" w14:paraId="09F41160" w14:textId="77777777" w:rsidTr="00E15154">
        <w:trPr>
          <w:trHeight w:val="660"/>
          <w:tblCellSpacing w:w="0" w:type="dxa"/>
        </w:trPr>
        <w:tc>
          <w:tcPr>
            <w:tcW w:w="567" w:type="dxa"/>
            <w:tcBorders>
              <w:top w:val="single" w:sz="4" w:space="0" w:color="auto"/>
              <w:left w:val="single" w:sz="4" w:space="0" w:color="auto"/>
              <w:bottom w:val="single" w:sz="4" w:space="0" w:color="auto"/>
              <w:right w:val="single" w:sz="4" w:space="0" w:color="auto"/>
            </w:tcBorders>
            <w:vAlign w:val="center"/>
            <w:hideMark/>
          </w:tcPr>
          <w:p w14:paraId="3AAE21FA" w14:textId="77777777" w:rsidR="00E15154" w:rsidRDefault="00E15154">
            <w:pPr>
              <w:ind w:left="60" w:right="60"/>
              <w:jc w:val="center"/>
              <w:rPr>
                <w:sz w:val="20"/>
              </w:rPr>
            </w:pPr>
            <w:proofErr w:type="gramStart"/>
            <w:r>
              <w:rPr>
                <w:sz w:val="20"/>
              </w:rPr>
              <w:t>1</w:t>
            </w:r>
            <w:proofErr w:type="gramEnd"/>
          </w:p>
        </w:tc>
        <w:tc>
          <w:tcPr>
            <w:tcW w:w="737" w:type="dxa"/>
            <w:tcBorders>
              <w:top w:val="single" w:sz="4" w:space="0" w:color="auto"/>
              <w:left w:val="single" w:sz="4" w:space="0" w:color="auto"/>
              <w:bottom w:val="single" w:sz="4" w:space="0" w:color="auto"/>
              <w:right w:val="single" w:sz="4" w:space="0" w:color="auto"/>
            </w:tcBorders>
            <w:vAlign w:val="center"/>
          </w:tcPr>
          <w:p w14:paraId="455A4B90" w14:textId="54762093" w:rsidR="00E15154" w:rsidRDefault="00C33EFB">
            <w:pPr>
              <w:ind w:left="60" w:right="60"/>
              <w:jc w:val="center"/>
              <w:rPr>
                <w:sz w:val="20"/>
              </w:rPr>
            </w:pPr>
            <w:r>
              <w:rPr>
                <w:sz w:val="20"/>
              </w:rPr>
              <w:t>167621</w:t>
            </w:r>
          </w:p>
        </w:tc>
        <w:tc>
          <w:tcPr>
            <w:tcW w:w="975" w:type="dxa"/>
            <w:tcBorders>
              <w:top w:val="single" w:sz="4" w:space="0" w:color="auto"/>
              <w:left w:val="single" w:sz="4" w:space="0" w:color="auto"/>
              <w:bottom w:val="single" w:sz="4" w:space="0" w:color="auto"/>
              <w:right w:val="single" w:sz="4" w:space="0" w:color="auto"/>
            </w:tcBorders>
            <w:vAlign w:val="center"/>
          </w:tcPr>
          <w:p w14:paraId="3411A1B0" w14:textId="3AB1E2B6" w:rsidR="00E15154" w:rsidRDefault="00963FA7">
            <w:pPr>
              <w:ind w:left="60" w:right="60"/>
              <w:jc w:val="center"/>
              <w:rPr>
                <w:sz w:val="20"/>
              </w:rPr>
            </w:pPr>
            <w:r>
              <w:rPr>
                <w:sz w:val="20"/>
              </w:rPr>
              <w:t>413591</w:t>
            </w:r>
          </w:p>
        </w:tc>
        <w:tc>
          <w:tcPr>
            <w:tcW w:w="2811" w:type="dxa"/>
            <w:tcBorders>
              <w:top w:val="single" w:sz="4" w:space="0" w:color="auto"/>
              <w:left w:val="single" w:sz="4" w:space="0" w:color="auto"/>
              <w:bottom w:val="single" w:sz="4" w:space="0" w:color="auto"/>
              <w:right w:val="single" w:sz="4" w:space="0" w:color="auto"/>
            </w:tcBorders>
            <w:vAlign w:val="center"/>
          </w:tcPr>
          <w:p w14:paraId="5508F390" w14:textId="77777777" w:rsidR="00E15154" w:rsidRPr="00E15154" w:rsidRDefault="00E15154" w:rsidP="00E15154">
            <w:pPr>
              <w:pStyle w:val="Ttulo3"/>
              <w:ind w:left="132"/>
              <w:rPr>
                <w:rFonts w:ascii="Times New Roman" w:hAnsi="Times New Roman"/>
                <w:b w:val="0"/>
              </w:rPr>
            </w:pPr>
            <w:r w:rsidRPr="00E15154">
              <w:rPr>
                <w:rFonts w:ascii="Times New Roman" w:hAnsi="Times New Roman"/>
                <w:b w:val="0"/>
              </w:rPr>
              <w:t xml:space="preserve">Placa de tatame: </w:t>
            </w:r>
          </w:p>
          <w:p w14:paraId="4F8F0239" w14:textId="5374C389" w:rsidR="00E15154" w:rsidRDefault="00E15154" w:rsidP="00E15154">
            <w:pPr>
              <w:pStyle w:val="Ttulo3"/>
              <w:ind w:left="132"/>
              <w:rPr>
                <w:rFonts w:ascii="Times New Roman" w:hAnsi="Times New Roman"/>
                <w:b w:val="0"/>
              </w:rPr>
            </w:pPr>
            <w:r w:rsidRPr="00E15154">
              <w:rPr>
                <w:rFonts w:ascii="Times New Roman" w:hAnsi="Times New Roman"/>
                <w:b w:val="0"/>
              </w:rPr>
              <w:t xml:space="preserve"> Espessura: </w:t>
            </w:r>
            <w:proofErr w:type="gramStart"/>
            <w:r w:rsidRPr="00E15154">
              <w:rPr>
                <w:rFonts w:ascii="Times New Roman" w:hAnsi="Times New Roman"/>
                <w:b w:val="0"/>
              </w:rPr>
              <w:t>30mm</w:t>
            </w:r>
            <w:proofErr w:type="gramEnd"/>
            <w:r w:rsidRPr="00E15154">
              <w:rPr>
                <w:rFonts w:ascii="Times New Roman" w:hAnsi="Times New Roman"/>
                <w:b w:val="0"/>
              </w:rPr>
              <w:t xml:space="preserve"> - Tamanho:1m X 1 m. Produzido em E.V.A. Formato: Encaixe. 100% antiderrapante.</w:t>
            </w:r>
          </w:p>
        </w:tc>
        <w:tc>
          <w:tcPr>
            <w:tcW w:w="429" w:type="dxa"/>
            <w:tcBorders>
              <w:top w:val="single" w:sz="4" w:space="0" w:color="auto"/>
              <w:left w:val="single" w:sz="4" w:space="0" w:color="auto"/>
              <w:bottom w:val="single" w:sz="4" w:space="0" w:color="auto"/>
              <w:right w:val="single" w:sz="4" w:space="0" w:color="auto"/>
            </w:tcBorders>
            <w:vAlign w:val="center"/>
            <w:hideMark/>
          </w:tcPr>
          <w:p w14:paraId="3C552657" w14:textId="77777777" w:rsidR="00E15154" w:rsidRDefault="00E15154">
            <w:pPr>
              <w:ind w:left="60" w:right="60"/>
              <w:jc w:val="center"/>
              <w:rPr>
                <w:sz w:val="20"/>
              </w:rPr>
            </w:pPr>
            <w:r>
              <w:rPr>
                <w:sz w:val="20"/>
              </w:rPr>
              <w:t>UN</w:t>
            </w:r>
          </w:p>
        </w:tc>
        <w:tc>
          <w:tcPr>
            <w:tcW w:w="563" w:type="dxa"/>
            <w:tcBorders>
              <w:top w:val="single" w:sz="4" w:space="0" w:color="auto"/>
              <w:left w:val="single" w:sz="4" w:space="0" w:color="auto"/>
              <w:bottom w:val="single" w:sz="4" w:space="0" w:color="auto"/>
              <w:right w:val="single" w:sz="4" w:space="0" w:color="auto"/>
            </w:tcBorders>
            <w:vAlign w:val="center"/>
          </w:tcPr>
          <w:p w14:paraId="29ACA515" w14:textId="0117CC26" w:rsidR="00E15154" w:rsidRDefault="00E15154">
            <w:pPr>
              <w:ind w:left="60" w:right="60"/>
              <w:jc w:val="center"/>
              <w:rPr>
                <w:sz w:val="20"/>
              </w:rPr>
            </w:pPr>
            <w:r>
              <w:rPr>
                <w:sz w:val="20"/>
              </w:rPr>
              <w:t>350</w:t>
            </w:r>
          </w:p>
        </w:tc>
        <w:tc>
          <w:tcPr>
            <w:tcW w:w="1548" w:type="dxa"/>
            <w:tcBorders>
              <w:top w:val="single" w:sz="4" w:space="0" w:color="auto"/>
              <w:left w:val="single" w:sz="4" w:space="0" w:color="auto"/>
              <w:bottom w:val="single" w:sz="4" w:space="0" w:color="auto"/>
              <w:right w:val="single" w:sz="4" w:space="0" w:color="auto"/>
            </w:tcBorders>
            <w:vAlign w:val="center"/>
          </w:tcPr>
          <w:p w14:paraId="5F45E96C" w14:textId="684DBF7A" w:rsidR="00E15154" w:rsidRDefault="00E15154">
            <w:pPr>
              <w:ind w:left="60" w:right="60"/>
              <w:jc w:val="center"/>
              <w:rPr>
                <w:sz w:val="20"/>
              </w:rPr>
            </w:pPr>
            <w:r w:rsidRPr="00792D0E">
              <w:rPr>
                <w:sz w:val="20"/>
              </w:rPr>
              <w:t>R$ 80,63</w:t>
            </w:r>
          </w:p>
        </w:tc>
        <w:tc>
          <w:tcPr>
            <w:tcW w:w="1394" w:type="dxa"/>
            <w:tcBorders>
              <w:top w:val="single" w:sz="4" w:space="0" w:color="auto"/>
              <w:left w:val="single" w:sz="4" w:space="0" w:color="auto"/>
              <w:bottom w:val="single" w:sz="4" w:space="0" w:color="auto"/>
              <w:right w:val="single" w:sz="4" w:space="0" w:color="auto"/>
            </w:tcBorders>
            <w:vAlign w:val="center"/>
          </w:tcPr>
          <w:p w14:paraId="1818C96D" w14:textId="09B78A2F" w:rsidR="00E15154" w:rsidRDefault="00E15154">
            <w:pPr>
              <w:ind w:left="60" w:right="60"/>
              <w:jc w:val="center"/>
              <w:rPr>
                <w:sz w:val="20"/>
              </w:rPr>
            </w:pPr>
            <w:r w:rsidRPr="00792D0E">
              <w:rPr>
                <w:sz w:val="20"/>
              </w:rPr>
              <w:t>R$28.221,67</w:t>
            </w:r>
          </w:p>
        </w:tc>
      </w:tr>
      <w:tr w:rsidR="00E15154" w14:paraId="134412D3" w14:textId="77777777" w:rsidTr="00E15154">
        <w:trPr>
          <w:trHeight w:val="693"/>
          <w:tblCellSpacing w:w="0" w:type="dxa"/>
        </w:trPr>
        <w:tc>
          <w:tcPr>
            <w:tcW w:w="567" w:type="dxa"/>
            <w:tcBorders>
              <w:top w:val="single" w:sz="4" w:space="0" w:color="auto"/>
              <w:left w:val="single" w:sz="4" w:space="0" w:color="auto"/>
              <w:bottom w:val="single" w:sz="4" w:space="0" w:color="auto"/>
              <w:right w:val="single" w:sz="4" w:space="0" w:color="auto"/>
            </w:tcBorders>
            <w:vAlign w:val="center"/>
            <w:hideMark/>
          </w:tcPr>
          <w:p w14:paraId="734B3AE2" w14:textId="77777777" w:rsidR="00E15154" w:rsidRDefault="00E15154">
            <w:pPr>
              <w:ind w:left="60" w:right="60"/>
              <w:jc w:val="center"/>
              <w:rPr>
                <w:sz w:val="20"/>
              </w:rPr>
            </w:pPr>
            <w:proofErr w:type="gramStart"/>
            <w:r>
              <w:rPr>
                <w:sz w:val="20"/>
              </w:rPr>
              <w:t>2</w:t>
            </w:r>
            <w:proofErr w:type="gramEnd"/>
          </w:p>
        </w:tc>
        <w:tc>
          <w:tcPr>
            <w:tcW w:w="737" w:type="dxa"/>
            <w:tcBorders>
              <w:top w:val="single" w:sz="4" w:space="0" w:color="auto"/>
              <w:left w:val="single" w:sz="4" w:space="0" w:color="auto"/>
              <w:bottom w:val="single" w:sz="4" w:space="0" w:color="auto"/>
              <w:right w:val="single" w:sz="4" w:space="0" w:color="auto"/>
            </w:tcBorders>
            <w:vAlign w:val="center"/>
          </w:tcPr>
          <w:p w14:paraId="281ED3FC" w14:textId="52CC7ADF" w:rsidR="00E15154" w:rsidRDefault="00C33EFB">
            <w:pPr>
              <w:ind w:left="60" w:right="60"/>
              <w:jc w:val="center"/>
              <w:rPr>
                <w:sz w:val="20"/>
              </w:rPr>
            </w:pPr>
            <w:r>
              <w:rPr>
                <w:sz w:val="20"/>
              </w:rPr>
              <w:t>167603</w:t>
            </w:r>
          </w:p>
        </w:tc>
        <w:tc>
          <w:tcPr>
            <w:tcW w:w="975" w:type="dxa"/>
            <w:tcBorders>
              <w:top w:val="single" w:sz="4" w:space="0" w:color="auto"/>
              <w:left w:val="single" w:sz="4" w:space="0" w:color="auto"/>
              <w:bottom w:val="single" w:sz="4" w:space="0" w:color="auto"/>
              <w:right w:val="single" w:sz="4" w:space="0" w:color="auto"/>
            </w:tcBorders>
            <w:vAlign w:val="center"/>
          </w:tcPr>
          <w:p w14:paraId="41B722F8" w14:textId="555341D3" w:rsidR="00E15154" w:rsidRDefault="00963FA7">
            <w:pPr>
              <w:ind w:left="60" w:right="60"/>
              <w:jc w:val="center"/>
              <w:rPr>
                <w:sz w:val="20"/>
              </w:rPr>
            </w:pPr>
            <w:r>
              <w:rPr>
                <w:sz w:val="20"/>
              </w:rPr>
              <w:t>446924</w:t>
            </w:r>
          </w:p>
        </w:tc>
        <w:tc>
          <w:tcPr>
            <w:tcW w:w="2811" w:type="dxa"/>
            <w:tcBorders>
              <w:top w:val="single" w:sz="4" w:space="0" w:color="auto"/>
              <w:left w:val="single" w:sz="4" w:space="0" w:color="auto"/>
              <w:bottom w:val="single" w:sz="4" w:space="0" w:color="auto"/>
              <w:right w:val="single" w:sz="4" w:space="0" w:color="auto"/>
            </w:tcBorders>
            <w:vAlign w:val="center"/>
          </w:tcPr>
          <w:p w14:paraId="1266DA5F" w14:textId="15B80AC4" w:rsidR="00E15154" w:rsidRDefault="00E15154">
            <w:pPr>
              <w:pStyle w:val="Ttulo3"/>
              <w:ind w:left="132"/>
              <w:rPr>
                <w:rFonts w:ascii="Times New Roman" w:hAnsi="Times New Roman"/>
                <w:b w:val="0"/>
              </w:rPr>
            </w:pPr>
            <w:r w:rsidRPr="00E15154">
              <w:rPr>
                <w:rFonts w:ascii="Times New Roman" w:hAnsi="Times New Roman"/>
                <w:b w:val="0"/>
              </w:rPr>
              <w:t xml:space="preserve">Datashow: LCD - Resolução </w:t>
            </w:r>
            <w:proofErr w:type="gramStart"/>
            <w:r w:rsidRPr="00E15154">
              <w:rPr>
                <w:rFonts w:ascii="Times New Roman" w:hAnsi="Times New Roman"/>
                <w:b w:val="0"/>
              </w:rPr>
              <w:t>nativa:</w:t>
            </w:r>
            <w:proofErr w:type="gramEnd"/>
            <w:r w:rsidRPr="00E15154">
              <w:rPr>
                <w:rFonts w:ascii="Times New Roman" w:hAnsi="Times New Roman"/>
                <w:b w:val="0"/>
              </w:rPr>
              <w:t xml:space="preserve">1920x1080 de 1080P </w:t>
            </w:r>
            <w:proofErr w:type="spellStart"/>
            <w:r w:rsidRPr="00E15154">
              <w:rPr>
                <w:rFonts w:ascii="Times New Roman" w:hAnsi="Times New Roman"/>
                <w:b w:val="0"/>
              </w:rPr>
              <w:t>Full</w:t>
            </w:r>
            <w:proofErr w:type="spellEnd"/>
            <w:r w:rsidRPr="00E15154">
              <w:rPr>
                <w:rFonts w:ascii="Times New Roman" w:hAnsi="Times New Roman"/>
                <w:b w:val="0"/>
              </w:rPr>
              <w:t xml:space="preserve"> HD - Suporte 4K - Brilho:4200 lumens - Contraste:15000: 1 - Distância de projeção: 1.2 a 6.8 m - Tamanho da imagem: 60-300 polegadas - Escala da imagem:4:3, 16:10 - Interface: </w:t>
            </w:r>
            <w:proofErr w:type="spellStart"/>
            <w:r w:rsidRPr="00E15154">
              <w:rPr>
                <w:rFonts w:ascii="Times New Roman" w:hAnsi="Times New Roman"/>
                <w:b w:val="0"/>
              </w:rPr>
              <w:t>Hdmi</w:t>
            </w:r>
            <w:proofErr w:type="spellEnd"/>
            <w:r w:rsidRPr="00E15154">
              <w:rPr>
                <w:rFonts w:ascii="Times New Roman" w:hAnsi="Times New Roman"/>
                <w:b w:val="0"/>
              </w:rPr>
              <w:t xml:space="preserve">, </w:t>
            </w:r>
            <w:proofErr w:type="spellStart"/>
            <w:r w:rsidRPr="00E15154">
              <w:rPr>
                <w:rFonts w:ascii="Times New Roman" w:hAnsi="Times New Roman"/>
                <w:b w:val="0"/>
              </w:rPr>
              <w:t>usb</w:t>
            </w:r>
            <w:proofErr w:type="spellEnd"/>
            <w:r w:rsidRPr="00E15154">
              <w:rPr>
                <w:rFonts w:ascii="Times New Roman" w:hAnsi="Times New Roman"/>
                <w:b w:val="0"/>
              </w:rPr>
              <w:t xml:space="preserve">, </w:t>
            </w:r>
            <w:proofErr w:type="spellStart"/>
            <w:r w:rsidRPr="00E15154">
              <w:rPr>
                <w:rFonts w:ascii="Times New Roman" w:hAnsi="Times New Roman"/>
                <w:b w:val="0"/>
              </w:rPr>
              <w:t>spdif</w:t>
            </w:r>
            <w:proofErr w:type="spellEnd"/>
            <w:r w:rsidRPr="00E15154">
              <w:rPr>
                <w:rFonts w:ascii="Times New Roman" w:hAnsi="Times New Roman"/>
                <w:b w:val="0"/>
              </w:rPr>
              <w:t xml:space="preserve">, porta de saída de áudio, ir - 1080 p, sem fio, </w:t>
            </w:r>
            <w:proofErr w:type="spellStart"/>
            <w:r w:rsidRPr="00E15154">
              <w:rPr>
                <w:rFonts w:ascii="Times New Roman" w:hAnsi="Times New Roman"/>
                <w:b w:val="0"/>
              </w:rPr>
              <w:t>full</w:t>
            </w:r>
            <w:proofErr w:type="spellEnd"/>
            <w:r w:rsidRPr="00E15154">
              <w:rPr>
                <w:rFonts w:ascii="Times New Roman" w:hAnsi="Times New Roman"/>
                <w:b w:val="0"/>
              </w:rPr>
              <w:t xml:space="preserve"> </w:t>
            </w:r>
            <w:proofErr w:type="spellStart"/>
            <w:r w:rsidRPr="00E15154">
              <w:rPr>
                <w:rFonts w:ascii="Times New Roman" w:hAnsi="Times New Roman"/>
                <w:b w:val="0"/>
              </w:rPr>
              <w:t>hd</w:t>
            </w:r>
            <w:proofErr w:type="spellEnd"/>
            <w:r w:rsidRPr="00E15154">
              <w:rPr>
                <w:rFonts w:ascii="Times New Roman" w:hAnsi="Times New Roman"/>
                <w:b w:val="0"/>
              </w:rPr>
              <w:t xml:space="preserve">, cinema em casa - Certificado: </w:t>
            </w:r>
            <w:proofErr w:type="spellStart"/>
            <w:r w:rsidRPr="00E15154">
              <w:rPr>
                <w:rFonts w:ascii="Times New Roman" w:hAnsi="Times New Roman"/>
                <w:b w:val="0"/>
              </w:rPr>
              <w:t>Ce</w:t>
            </w:r>
            <w:proofErr w:type="spellEnd"/>
            <w:r w:rsidRPr="00E15154">
              <w:rPr>
                <w:rFonts w:ascii="Times New Roman" w:hAnsi="Times New Roman"/>
                <w:b w:val="0"/>
              </w:rPr>
              <w:t xml:space="preserve">, </w:t>
            </w:r>
            <w:proofErr w:type="spellStart"/>
            <w:r w:rsidRPr="00E15154">
              <w:rPr>
                <w:rFonts w:ascii="Times New Roman" w:hAnsi="Times New Roman"/>
                <w:b w:val="0"/>
              </w:rPr>
              <w:t>fcc</w:t>
            </w:r>
            <w:proofErr w:type="spellEnd"/>
            <w:r w:rsidRPr="00E15154">
              <w:rPr>
                <w:rFonts w:ascii="Times New Roman" w:hAnsi="Times New Roman"/>
                <w:b w:val="0"/>
              </w:rPr>
              <w:t xml:space="preserve"> - Funções: </w:t>
            </w:r>
            <w:proofErr w:type="spellStart"/>
            <w:r w:rsidRPr="00E15154">
              <w:rPr>
                <w:rFonts w:ascii="Times New Roman" w:hAnsi="Times New Roman"/>
                <w:b w:val="0"/>
              </w:rPr>
              <w:t>Wifi</w:t>
            </w:r>
            <w:proofErr w:type="spellEnd"/>
            <w:r w:rsidRPr="00E15154">
              <w:rPr>
                <w:rFonts w:ascii="Times New Roman" w:hAnsi="Times New Roman"/>
                <w:b w:val="0"/>
              </w:rPr>
              <w:t xml:space="preserve">, alto-falante interno, Espelhamento de Celular IOS e </w:t>
            </w:r>
            <w:proofErr w:type="spellStart"/>
            <w:r w:rsidRPr="00E15154">
              <w:rPr>
                <w:rFonts w:ascii="Times New Roman" w:hAnsi="Times New Roman"/>
                <w:b w:val="0"/>
              </w:rPr>
              <w:t>Android</w:t>
            </w:r>
            <w:proofErr w:type="spellEnd"/>
            <w:r w:rsidRPr="00E15154">
              <w:rPr>
                <w:rFonts w:ascii="Times New Roman" w:hAnsi="Times New Roman"/>
                <w:b w:val="0"/>
              </w:rPr>
              <w:t xml:space="preserve"> - Lâmpada DIODO EMISSOR de luz - Potência da lâmpada:70 W - Vida da lâmpada 50.000 h - WI-FI:802.11b/g - Sem Bluetooth - Formatos de imagem: </w:t>
            </w:r>
            <w:proofErr w:type="spellStart"/>
            <w:r w:rsidRPr="00E15154">
              <w:rPr>
                <w:rFonts w:ascii="Times New Roman" w:hAnsi="Times New Roman"/>
                <w:b w:val="0"/>
              </w:rPr>
              <w:t>Jpg</w:t>
            </w:r>
            <w:proofErr w:type="spellEnd"/>
            <w:r w:rsidRPr="00E15154">
              <w:rPr>
                <w:rFonts w:ascii="Times New Roman" w:hAnsi="Times New Roman"/>
                <w:b w:val="0"/>
              </w:rPr>
              <w:t xml:space="preserve">, </w:t>
            </w:r>
            <w:proofErr w:type="spellStart"/>
            <w:r w:rsidRPr="00E15154">
              <w:rPr>
                <w:rFonts w:ascii="Times New Roman" w:hAnsi="Times New Roman"/>
                <w:b w:val="0"/>
              </w:rPr>
              <w:t>jpeg</w:t>
            </w:r>
            <w:proofErr w:type="spellEnd"/>
            <w:r w:rsidRPr="00E15154">
              <w:rPr>
                <w:rFonts w:ascii="Times New Roman" w:hAnsi="Times New Roman"/>
                <w:b w:val="0"/>
              </w:rPr>
              <w:t xml:space="preserve">, </w:t>
            </w:r>
            <w:proofErr w:type="spellStart"/>
            <w:r w:rsidRPr="00E15154">
              <w:rPr>
                <w:rFonts w:ascii="Times New Roman" w:hAnsi="Times New Roman"/>
                <w:b w:val="0"/>
              </w:rPr>
              <w:t>png</w:t>
            </w:r>
            <w:proofErr w:type="spellEnd"/>
            <w:r w:rsidRPr="00E15154">
              <w:rPr>
                <w:rFonts w:ascii="Times New Roman" w:hAnsi="Times New Roman"/>
                <w:b w:val="0"/>
              </w:rPr>
              <w:t xml:space="preserve">, </w:t>
            </w:r>
            <w:proofErr w:type="spellStart"/>
            <w:r w:rsidRPr="00E15154">
              <w:rPr>
                <w:rFonts w:ascii="Times New Roman" w:hAnsi="Times New Roman"/>
                <w:b w:val="0"/>
              </w:rPr>
              <w:t>bmp</w:t>
            </w:r>
            <w:proofErr w:type="spellEnd"/>
            <w:r w:rsidRPr="00E15154">
              <w:rPr>
                <w:rFonts w:ascii="Times New Roman" w:hAnsi="Times New Roman"/>
                <w:b w:val="0"/>
              </w:rPr>
              <w:t xml:space="preserve">, </w:t>
            </w:r>
            <w:proofErr w:type="spellStart"/>
            <w:r w:rsidRPr="00E15154">
              <w:rPr>
                <w:rFonts w:ascii="Times New Roman" w:hAnsi="Times New Roman"/>
                <w:b w:val="0"/>
              </w:rPr>
              <w:t>mpo</w:t>
            </w:r>
            <w:proofErr w:type="spellEnd"/>
            <w:r w:rsidRPr="00E15154">
              <w:rPr>
                <w:rFonts w:ascii="Times New Roman" w:hAnsi="Times New Roman"/>
                <w:b w:val="0"/>
              </w:rPr>
              <w:t xml:space="preserve">, </w:t>
            </w:r>
            <w:proofErr w:type="spellStart"/>
            <w:r w:rsidRPr="00E15154">
              <w:rPr>
                <w:rFonts w:ascii="Times New Roman" w:hAnsi="Times New Roman"/>
                <w:b w:val="0"/>
              </w:rPr>
              <w:t>gif</w:t>
            </w:r>
            <w:proofErr w:type="spellEnd"/>
            <w:r w:rsidRPr="00E15154">
              <w:rPr>
                <w:rFonts w:ascii="Times New Roman" w:hAnsi="Times New Roman"/>
                <w:b w:val="0"/>
              </w:rPr>
              <w:t xml:space="preserve"> - Formatos de vídeo: </w:t>
            </w:r>
            <w:proofErr w:type="spellStart"/>
            <w:r w:rsidRPr="00E15154">
              <w:rPr>
                <w:rFonts w:ascii="Times New Roman" w:hAnsi="Times New Roman"/>
                <w:b w:val="0"/>
              </w:rPr>
              <w:t>Mpg</w:t>
            </w:r>
            <w:proofErr w:type="spellEnd"/>
            <w:r w:rsidRPr="00E15154">
              <w:rPr>
                <w:rFonts w:ascii="Times New Roman" w:hAnsi="Times New Roman"/>
                <w:b w:val="0"/>
              </w:rPr>
              <w:t xml:space="preserve">, </w:t>
            </w:r>
            <w:proofErr w:type="spellStart"/>
            <w:r w:rsidRPr="00E15154">
              <w:rPr>
                <w:rFonts w:ascii="Times New Roman" w:hAnsi="Times New Roman"/>
                <w:b w:val="0"/>
              </w:rPr>
              <w:t>ts</w:t>
            </w:r>
            <w:proofErr w:type="spellEnd"/>
            <w:r w:rsidRPr="00E15154">
              <w:rPr>
                <w:rFonts w:ascii="Times New Roman" w:hAnsi="Times New Roman"/>
                <w:b w:val="0"/>
              </w:rPr>
              <w:t xml:space="preserve">, </w:t>
            </w:r>
            <w:proofErr w:type="spellStart"/>
            <w:r w:rsidRPr="00E15154">
              <w:rPr>
                <w:rFonts w:ascii="Times New Roman" w:hAnsi="Times New Roman"/>
                <w:b w:val="0"/>
              </w:rPr>
              <w:t>av</w:t>
            </w:r>
            <w:proofErr w:type="spellEnd"/>
            <w:r w:rsidRPr="00E15154">
              <w:rPr>
                <w:rFonts w:ascii="Times New Roman" w:hAnsi="Times New Roman"/>
                <w:b w:val="0"/>
              </w:rPr>
              <w:t xml:space="preserve">, </w:t>
            </w:r>
            <w:proofErr w:type="spellStart"/>
            <w:r w:rsidRPr="00E15154">
              <w:rPr>
                <w:rFonts w:ascii="Times New Roman" w:hAnsi="Times New Roman"/>
                <w:b w:val="0"/>
              </w:rPr>
              <w:t>mov</w:t>
            </w:r>
            <w:proofErr w:type="spellEnd"/>
            <w:r w:rsidRPr="00E15154">
              <w:rPr>
                <w:rFonts w:ascii="Times New Roman" w:hAnsi="Times New Roman"/>
                <w:b w:val="0"/>
              </w:rPr>
              <w:t xml:space="preserve">, </w:t>
            </w:r>
            <w:proofErr w:type="spellStart"/>
            <w:r w:rsidRPr="00E15154">
              <w:rPr>
                <w:rFonts w:ascii="Times New Roman" w:hAnsi="Times New Roman"/>
                <w:b w:val="0"/>
              </w:rPr>
              <w:t>mkv</w:t>
            </w:r>
            <w:proofErr w:type="spellEnd"/>
            <w:r w:rsidRPr="00E15154">
              <w:rPr>
                <w:rFonts w:ascii="Times New Roman" w:hAnsi="Times New Roman"/>
                <w:b w:val="0"/>
              </w:rPr>
              <w:t xml:space="preserve">, </w:t>
            </w:r>
            <w:proofErr w:type="spellStart"/>
            <w:r w:rsidRPr="00E15154">
              <w:rPr>
                <w:rFonts w:ascii="Times New Roman" w:hAnsi="Times New Roman"/>
                <w:b w:val="0"/>
              </w:rPr>
              <w:t>dat</w:t>
            </w:r>
            <w:proofErr w:type="spellEnd"/>
            <w:r w:rsidRPr="00E15154">
              <w:rPr>
                <w:rFonts w:ascii="Times New Roman" w:hAnsi="Times New Roman"/>
                <w:b w:val="0"/>
              </w:rPr>
              <w:t xml:space="preserve">, mp4, </w:t>
            </w:r>
            <w:proofErr w:type="spellStart"/>
            <w:r w:rsidRPr="00E15154">
              <w:rPr>
                <w:rFonts w:ascii="Times New Roman" w:hAnsi="Times New Roman"/>
                <w:b w:val="0"/>
              </w:rPr>
              <w:t>vob</w:t>
            </w:r>
            <w:proofErr w:type="spellEnd"/>
            <w:r w:rsidRPr="00E15154">
              <w:rPr>
                <w:rFonts w:ascii="Times New Roman" w:hAnsi="Times New Roman"/>
                <w:b w:val="0"/>
              </w:rPr>
              <w:t xml:space="preserve"> - Formatos de áudio: </w:t>
            </w:r>
            <w:proofErr w:type="spellStart"/>
            <w:r w:rsidRPr="00E15154">
              <w:rPr>
                <w:rFonts w:ascii="Times New Roman" w:hAnsi="Times New Roman"/>
                <w:b w:val="0"/>
              </w:rPr>
              <w:t>Wma</w:t>
            </w:r>
            <w:proofErr w:type="spellEnd"/>
            <w:r w:rsidRPr="00E15154">
              <w:rPr>
                <w:rFonts w:ascii="Times New Roman" w:hAnsi="Times New Roman"/>
                <w:b w:val="0"/>
              </w:rPr>
              <w:t xml:space="preserve">, </w:t>
            </w:r>
            <w:proofErr w:type="spellStart"/>
            <w:r w:rsidRPr="00E15154">
              <w:rPr>
                <w:rFonts w:ascii="Times New Roman" w:hAnsi="Times New Roman"/>
                <w:b w:val="0"/>
              </w:rPr>
              <w:t>lpcm</w:t>
            </w:r>
            <w:proofErr w:type="spellEnd"/>
            <w:r w:rsidRPr="00E15154">
              <w:rPr>
                <w:rFonts w:ascii="Times New Roman" w:hAnsi="Times New Roman"/>
                <w:b w:val="0"/>
              </w:rPr>
              <w:t xml:space="preserve">, mp3, </w:t>
            </w:r>
            <w:proofErr w:type="spellStart"/>
            <w:r w:rsidRPr="00E15154">
              <w:rPr>
                <w:rFonts w:ascii="Times New Roman" w:hAnsi="Times New Roman"/>
                <w:b w:val="0"/>
              </w:rPr>
              <w:t>aac</w:t>
            </w:r>
            <w:proofErr w:type="spellEnd"/>
            <w:r w:rsidRPr="00E15154">
              <w:rPr>
                <w:rFonts w:ascii="Times New Roman" w:hAnsi="Times New Roman"/>
                <w:b w:val="0"/>
              </w:rPr>
              <w:t xml:space="preserve">, m4a - Fonte de alimentação: 100-240 </w:t>
            </w:r>
            <w:proofErr w:type="spellStart"/>
            <w:r w:rsidRPr="00E15154">
              <w:rPr>
                <w:rFonts w:ascii="Times New Roman" w:hAnsi="Times New Roman"/>
                <w:b w:val="0"/>
              </w:rPr>
              <w:t>v"Bivolt</w:t>
            </w:r>
            <w:proofErr w:type="spellEnd"/>
            <w:r w:rsidRPr="00E15154">
              <w:rPr>
                <w:rFonts w:ascii="Times New Roman" w:hAnsi="Times New Roman"/>
                <w:b w:val="0"/>
              </w:rPr>
              <w:t xml:space="preserve"> Automático - Alto-falante embutido: Sim - Compatível com o Tablet </w:t>
            </w:r>
            <w:proofErr w:type="spellStart"/>
            <w:r w:rsidRPr="00E15154">
              <w:rPr>
                <w:rFonts w:ascii="Times New Roman" w:hAnsi="Times New Roman"/>
                <w:b w:val="0"/>
              </w:rPr>
              <w:t>pc</w:t>
            </w:r>
            <w:proofErr w:type="spellEnd"/>
            <w:r w:rsidRPr="00E15154">
              <w:rPr>
                <w:rFonts w:ascii="Times New Roman" w:hAnsi="Times New Roman"/>
                <w:b w:val="0"/>
              </w:rPr>
              <w:t xml:space="preserve">, </w:t>
            </w:r>
            <w:proofErr w:type="spellStart"/>
            <w:r w:rsidRPr="00E15154">
              <w:rPr>
                <w:rFonts w:ascii="Times New Roman" w:hAnsi="Times New Roman"/>
                <w:b w:val="0"/>
              </w:rPr>
              <w:t>pc</w:t>
            </w:r>
            <w:proofErr w:type="spellEnd"/>
            <w:r w:rsidRPr="00E15154">
              <w:rPr>
                <w:rFonts w:ascii="Times New Roman" w:hAnsi="Times New Roman"/>
                <w:b w:val="0"/>
              </w:rPr>
              <w:t xml:space="preserve">, telefone celular, </w:t>
            </w:r>
            <w:proofErr w:type="spellStart"/>
            <w:r w:rsidRPr="00E15154">
              <w:rPr>
                <w:rFonts w:ascii="Times New Roman" w:hAnsi="Times New Roman"/>
                <w:b w:val="0"/>
              </w:rPr>
              <w:t>ipad</w:t>
            </w:r>
            <w:proofErr w:type="spellEnd"/>
            <w:r w:rsidRPr="00E15154">
              <w:rPr>
                <w:rFonts w:ascii="Times New Roman" w:hAnsi="Times New Roman"/>
                <w:b w:val="0"/>
              </w:rPr>
              <w:t xml:space="preserve">, </w:t>
            </w:r>
            <w:proofErr w:type="spellStart"/>
            <w:r w:rsidRPr="00E15154">
              <w:rPr>
                <w:rFonts w:ascii="Times New Roman" w:hAnsi="Times New Roman"/>
                <w:b w:val="0"/>
              </w:rPr>
              <w:t>iphone</w:t>
            </w:r>
            <w:proofErr w:type="spellEnd"/>
            <w:r w:rsidRPr="00E15154">
              <w:rPr>
                <w:rFonts w:ascii="Times New Roman" w:hAnsi="Times New Roman"/>
                <w:b w:val="0"/>
              </w:rPr>
              <w:t xml:space="preserve">, computador, </w:t>
            </w:r>
            <w:proofErr w:type="spellStart"/>
            <w:r w:rsidRPr="00E15154">
              <w:rPr>
                <w:rFonts w:ascii="Times New Roman" w:hAnsi="Times New Roman"/>
                <w:b w:val="0"/>
              </w:rPr>
              <w:t>ios</w:t>
            </w:r>
            <w:proofErr w:type="spellEnd"/>
            <w:r w:rsidRPr="00E15154">
              <w:rPr>
                <w:rFonts w:ascii="Times New Roman" w:hAnsi="Times New Roman"/>
                <w:b w:val="0"/>
              </w:rPr>
              <w:t>, computador portátil - 3D: Não - Peso do produto Aproximada 2.700 kg.</w:t>
            </w:r>
          </w:p>
        </w:tc>
        <w:tc>
          <w:tcPr>
            <w:tcW w:w="429" w:type="dxa"/>
            <w:tcBorders>
              <w:top w:val="single" w:sz="4" w:space="0" w:color="auto"/>
              <w:left w:val="single" w:sz="4" w:space="0" w:color="auto"/>
              <w:bottom w:val="single" w:sz="4" w:space="0" w:color="auto"/>
              <w:right w:val="single" w:sz="4" w:space="0" w:color="auto"/>
            </w:tcBorders>
            <w:vAlign w:val="center"/>
            <w:hideMark/>
          </w:tcPr>
          <w:p w14:paraId="0ED42F1A" w14:textId="77777777" w:rsidR="00E15154" w:rsidRDefault="00E15154">
            <w:pPr>
              <w:ind w:left="60" w:right="60"/>
              <w:jc w:val="center"/>
              <w:rPr>
                <w:sz w:val="20"/>
              </w:rPr>
            </w:pPr>
            <w:r>
              <w:rPr>
                <w:sz w:val="20"/>
              </w:rPr>
              <w:t>UN</w:t>
            </w:r>
          </w:p>
        </w:tc>
        <w:tc>
          <w:tcPr>
            <w:tcW w:w="563" w:type="dxa"/>
            <w:tcBorders>
              <w:top w:val="single" w:sz="4" w:space="0" w:color="auto"/>
              <w:left w:val="single" w:sz="4" w:space="0" w:color="auto"/>
              <w:bottom w:val="single" w:sz="4" w:space="0" w:color="auto"/>
              <w:right w:val="single" w:sz="4" w:space="0" w:color="auto"/>
            </w:tcBorders>
            <w:vAlign w:val="center"/>
          </w:tcPr>
          <w:p w14:paraId="7D1FC1F2" w14:textId="15B62185" w:rsidR="00E15154" w:rsidRDefault="00E15154">
            <w:pPr>
              <w:ind w:left="60" w:right="60"/>
              <w:jc w:val="center"/>
              <w:rPr>
                <w:sz w:val="20"/>
              </w:rPr>
            </w:pPr>
            <w:proofErr w:type="gramStart"/>
            <w:r>
              <w:rPr>
                <w:sz w:val="20"/>
              </w:rPr>
              <w:t>4</w:t>
            </w:r>
            <w:proofErr w:type="gramEnd"/>
          </w:p>
        </w:tc>
        <w:tc>
          <w:tcPr>
            <w:tcW w:w="1548" w:type="dxa"/>
            <w:tcBorders>
              <w:top w:val="single" w:sz="4" w:space="0" w:color="auto"/>
              <w:left w:val="single" w:sz="4" w:space="0" w:color="auto"/>
              <w:bottom w:val="single" w:sz="4" w:space="0" w:color="auto"/>
              <w:right w:val="single" w:sz="4" w:space="0" w:color="auto"/>
            </w:tcBorders>
            <w:vAlign w:val="center"/>
          </w:tcPr>
          <w:p w14:paraId="46606862" w14:textId="74D4D0DB" w:rsidR="00E15154" w:rsidRDefault="00E15154">
            <w:pPr>
              <w:ind w:left="60" w:right="60"/>
              <w:jc w:val="center"/>
              <w:rPr>
                <w:sz w:val="20"/>
              </w:rPr>
            </w:pPr>
            <w:r w:rsidRPr="00792D0E">
              <w:rPr>
                <w:sz w:val="20"/>
              </w:rPr>
              <w:t>R$6.082,65</w:t>
            </w:r>
          </w:p>
        </w:tc>
        <w:tc>
          <w:tcPr>
            <w:tcW w:w="1394" w:type="dxa"/>
            <w:tcBorders>
              <w:top w:val="single" w:sz="4" w:space="0" w:color="auto"/>
              <w:left w:val="single" w:sz="4" w:space="0" w:color="auto"/>
              <w:bottom w:val="single" w:sz="4" w:space="0" w:color="auto"/>
              <w:right w:val="single" w:sz="4" w:space="0" w:color="auto"/>
            </w:tcBorders>
            <w:vAlign w:val="center"/>
          </w:tcPr>
          <w:p w14:paraId="7B916106" w14:textId="235D570C" w:rsidR="00E15154" w:rsidRDefault="00E15154">
            <w:pPr>
              <w:ind w:left="60" w:right="60"/>
              <w:jc w:val="center"/>
              <w:rPr>
                <w:sz w:val="20"/>
              </w:rPr>
            </w:pPr>
            <w:r w:rsidRPr="00792D0E">
              <w:rPr>
                <w:sz w:val="20"/>
              </w:rPr>
              <w:t>R$24.330,60</w:t>
            </w:r>
          </w:p>
        </w:tc>
      </w:tr>
      <w:tr w:rsidR="00E15154" w14:paraId="71BFADA0" w14:textId="77777777" w:rsidTr="00E15154">
        <w:trPr>
          <w:trHeight w:val="693"/>
          <w:tblCellSpacing w:w="0" w:type="dxa"/>
        </w:trPr>
        <w:tc>
          <w:tcPr>
            <w:tcW w:w="567" w:type="dxa"/>
            <w:tcBorders>
              <w:top w:val="single" w:sz="4" w:space="0" w:color="auto"/>
              <w:left w:val="single" w:sz="4" w:space="0" w:color="auto"/>
              <w:bottom w:val="single" w:sz="4" w:space="0" w:color="auto"/>
              <w:right w:val="single" w:sz="4" w:space="0" w:color="auto"/>
            </w:tcBorders>
            <w:vAlign w:val="center"/>
            <w:hideMark/>
          </w:tcPr>
          <w:p w14:paraId="3592F501" w14:textId="77777777" w:rsidR="00E15154" w:rsidRDefault="00E15154">
            <w:pPr>
              <w:ind w:left="60" w:right="60"/>
              <w:jc w:val="center"/>
              <w:rPr>
                <w:sz w:val="20"/>
              </w:rPr>
            </w:pPr>
            <w:proofErr w:type="gramStart"/>
            <w:r>
              <w:rPr>
                <w:sz w:val="20"/>
              </w:rPr>
              <w:t>3</w:t>
            </w:r>
            <w:proofErr w:type="gramEnd"/>
          </w:p>
        </w:tc>
        <w:tc>
          <w:tcPr>
            <w:tcW w:w="737" w:type="dxa"/>
            <w:tcBorders>
              <w:top w:val="single" w:sz="4" w:space="0" w:color="auto"/>
              <w:left w:val="single" w:sz="4" w:space="0" w:color="auto"/>
              <w:bottom w:val="single" w:sz="4" w:space="0" w:color="auto"/>
              <w:right w:val="single" w:sz="4" w:space="0" w:color="auto"/>
            </w:tcBorders>
            <w:vAlign w:val="center"/>
          </w:tcPr>
          <w:p w14:paraId="61CE04B9" w14:textId="3AB849AD" w:rsidR="00E15154" w:rsidRDefault="00C33EFB">
            <w:pPr>
              <w:ind w:left="60" w:right="60"/>
              <w:jc w:val="center"/>
              <w:rPr>
                <w:sz w:val="20"/>
              </w:rPr>
            </w:pPr>
            <w:r>
              <w:rPr>
                <w:sz w:val="20"/>
              </w:rPr>
              <w:t>128637</w:t>
            </w:r>
          </w:p>
        </w:tc>
        <w:tc>
          <w:tcPr>
            <w:tcW w:w="975" w:type="dxa"/>
            <w:tcBorders>
              <w:top w:val="single" w:sz="4" w:space="0" w:color="auto"/>
              <w:left w:val="single" w:sz="4" w:space="0" w:color="auto"/>
              <w:bottom w:val="single" w:sz="4" w:space="0" w:color="auto"/>
              <w:right w:val="single" w:sz="4" w:space="0" w:color="auto"/>
            </w:tcBorders>
            <w:vAlign w:val="center"/>
          </w:tcPr>
          <w:p w14:paraId="3798137C" w14:textId="76111018" w:rsidR="00E15154" w:rsidRDefault="00963FA7">
            <w:pPr>
              <w:ind w:left="60" w:right="60"/>
              <w:jc w:val="center"/>
              <w:rPr>
                <w:sz w:val="20"/>
              </w:rPr>
            </w:pPr>
            <w:r>
              <w:rPr>
                <w:sz w:val="20"/>
              </w:rPr>
              <w:t>232339</w:t>
            </w:r>
          </w:p>
        </w:tc>
        <w:tc>
          <w:tcPr>
            <w:tcW w:w="2811" w:type="dxa"/>
            <w:tcBorders>
              <w:top w:val="single" w:sz="4" w:space="0" w:color="auto"/>
              <w:left w:val="single" w:sz="4" w:space="0" w:color="auto"/>
              <w:bottom w:val="single" w:sz="4" w:space="0" w:color="auto"/>
              <w:right w:val="single" w:sz="4" w:space="0" w:color="auto"/>
            </w:tcBorders>
            <w:vAlign w:val="center"/>
          </w:tcPr>
          <w:p w14:paraId="094EAA5C" w14:textId="77777777" w:rsidR="00E15154" w:rsidRPr="00E15154" w:rsidRDefault="00E15154" w:rsidP="00E15154">
            <w:pPr>
              <w:pStyle w:val="Ttulo3"/>
              <w:ind w:left="132"/>
              <w:rPr>
                <w:rFonts w:ascii="Times New Roman" w:hAnsi="Times New Roman"/>
                <w:b w:val="0"/>
              </w:rPr>
            </w:pPr>
            <w:r w:rsidRPr="00E15154">
              <w:rPr>
                <w:rFonts w:ascii="Times New Roman" w:hAnsi="Times New Roman"/>
                <w:b w:val="0"/>
              </w:rPr>
              <w:t>Carteira Universitária:</w:t>
            </w:r>
          </w:p>
          <w:p w14:paraId="29EA3289" w14:textId="77777777" w:rsidR="00E15154" w:rsidRPr="00E15154" w:rsidRDefault="00E15154" w:rsidP="00E15154">
            <w:pPr>
              <w:pStyle w:val="Ttulo3"/>
              <w:ind w:left="132"/>
              <w:rPr>
                <w:rFonts w:ascii="Times New Roman" w:hAnsi="Times New Roman"/>
                <w:b w:val="0"/>
              </w:rPr>
            </w:pPr>
            <w:r w:rsidRPr="00E15154">
              <w:rPr>
                <w:rFonts w:ascii="Times New Roman" w:hAnsi="Times New Roman"/>
                <w:b w:val="0"/>
              </w:rPr>
              <w:t xml:space="preserve">Modelo </w:t>
            </w:r>
            <w:proofErr w:type="spellStart"/>
            <w:r w:rsidRPr="00E15154">
              <w:rPr>
                <w:rFonts w:ascii="Times New Roman" w:hAnsi="Times New Roman"/>
                <w:b w:val="0"/>
              </w:rPr>
              <w:t>Escamoteável</w:t>
            </w:r>
            <w:proofErr w:type="spellEnd"/>
            <w:r w:rsidRPr="00E15154">
              <w:rPr>
                <w:rFonts w:ascii="Times New Roman" w:hAnsi="Times New Roman"/>
                <w:b w:val="0"/>
              </w:rPr>
              <w:t xml:space="preserve"> c/ porta objeto.</w:t>
            </w:r>
          </w:p>
          <w:p w14:paraId="18A18491" w14:textId="77777777" w:rsidR="00E15154" w:rsidRPr="00E15154" w:rsidRDefault="00E15154" w:rsidP="00E15154">
            <w:pPr>
              <w:pStyle w:val="Ttulo3"/>
              <w:ind w:left="132"/>
              <w:rPr>
                <w:rFonts w:ascii="Times New Roman" w:hAnsi="Times New Roman"/>
                <w:b w:val="0"/>
              </w:rPr>
            </w:pPr>
            <w:r w:rsidRPr="00E15154">
              <w:rPr>
                <w:rFonts w:ascii="Times New Roman" w:hAnsi="Times New Roman"/>
                <w:b w:val="0"/>
              </w:rPr>
              <w:t xml:space="preserve">Prancheta: </w:t>
            </w:r>
            <w:proofErr w:type="spellStart"/>
            <w:r w:rsidRPr="00E15154">
              <w:rPr>
                <w:rFonts w:ascii="Times New Roman" w:hAnsi="Times New Roman"/>
                <w:b w:val="0"/>
              </w:rPr>
              <w:t>Escamoteável</w:t>
            </w:r>
            <w:proofErr w:type="spellEnd"/>
            <w:r w:rsidRPr="00E15154">
              <w:rPr>
                <w:rFonts w:ascii="Times New Roman" w:hAnsi="Times New Roman"/>
                <w:b w:val="0"/>
              </w:rPr>
              <w:t>.</w:t>
            </w:r>
          </w:p>
          <w:p w14:paraId="07677D81" w14:textId="77777777" w:rsidR="00E15154" w:rsidRPr="00E15154" w:rsidRDefault="00E15154" w:rsidP="00E15154">
            <w:pPr>
              <w:pStyle w:val="Ttulo3"/>
              <w:ind w:left="132"/>
              <w:rPr>
                <w:rFonts w:ascii="Times New Roman" w:hAnsi="Times New Roman"/>
                <w:b w:val="0"/>
              </w:rPr>
            </w:pPr>
            <w:r w:rsidRPr="00E15154">
              <w:rPr>
                <w:rFonts w:ascii="Times New Roman" w:hAnsi="Times New Roman"/>
                <w:b w:val="0"/>
              </w:rPr>
              <w:t>Com braços dos dois lados.</w:t>
            </w:r>
          </w:p>
          <w:p w14:paraId="284674A3" w14:textId="77777777" w:rsidR="00E15154" w:rsidRPr="00E15154" w:rsidRDefault="00E15154" w:rsidP="00E15154">
            <w:pPr>
              <w:pStyle w:val="Ttulo3"/>
              <w:ind w:left="132"/>
              <w:rPr>
                <w:rFonts w:ascii="Times New Roman" w:hAnsi="Times New Roman"/>
                <w:b w:val="0"/>
              </w:rPr>
            </w:pPr>
            <w:r w:rsidRPr="00E15154">
              <w:rPr>
                <w:rFonts w:ascii="Times New Roman" w:hAnsi="Times New Roman"/>
                <w:b w:val="0"/>
              </w:rPr>
              <w:t>Espuma injetada anatomicamente a quente.</w:t>
            </w:r>
          </w:p>
          <w:p w14:paraId="31F56297" w14:textId="77777777" w:rsidR="00E15154" w:rsidRPr="00E15154" w:rsidRDefault="00E15154" w:rsidP="00E15154">
            <w:pPr>
              <w:pStyle w:val="Ttulo3"/>
              <w:ind w:left="132"/>
              <w:rPr>
                <w:rFonts w:ascii="Times New Roman" w:hAnsi="Times New Roman"/>
                <w:b w:val="0"/>
              </w:rPr>
            </w:pPr>
            <w:r w:rsidRPr="00E15154">
              <w:rPr>
                <w:rFonts w:ascii="Times New Roman" w:hAnsi="Times New Roman"/>
                <w:b w:val="0"/>
              </w:rPr>
              <w:t>Revestimento de couro ecológico ou tecido.</w:t>
            </w:r>
          </w:p>
          <w:p w14:paraId="39029B26" w14:textId="2DD3F85F" w:rsidR="00E15154" w:rsidRDefault="00E15154" w:rsidP="00E15154">
            <w:pPr>
              <w:pStyle w:val="Ttulo3"/>
              <w:ind w:left="132"/>
              <w:rPr>
                <w:rFonts w:ascii="Times New Roman" w:hAnsi="Times New Roman"/>
                <w:b w:val="0"/>
              </w:rPr>
            </w:pPr>
            <w:r w:rsidRPr="00E15154">
              <w:rPr>
                <w:rFonts w:ascii="Times New Roman" w:hAnsi="Times New Roman"/>
                <w:b w:val="0"/>
              </w:rPr>
              <w:t>Base preta.</w:t>
            </w:r>
          </w:p>
        </w:tc>
        <w:tc>
          <w:tcPr>
            <w:tcW w:w="429" w:type="dxa"/>
            <w:tcBorders>
              <w:top w:val="single" w:sz="4" w:space="0" w:color="auto"/>
              <w:left w:val="single" w:sz="4" w:space="0" w:color="auto"/>
              <w:bottom w:val="single" w:sz="4" w:space="0" w:color="auto"/>
              <w:right w:val="single" w:sz="4" w:space="0" w:color="auto"/>
            </w:tcBorders>
            <w:vAlign w:val="center"/>
            <w:hideMark/>
          </w:tcPr>
          <w:p w14:paraId="3406C07F" w14:textId="77777777" w:rsidR="00E15154" w:rsidRDefault="00E15154">
            <w:pPr>
              <w:ind w:left="60" w:right="60"/>
              <w:jc w:val="center"/>
              <w:rPr>
                <w:sz w:val="20"/>
              </w:rPr>
            </w:pPr>
            <w:r>
              <w:rPr>
                <w:sz w:val="20"/>
              </w:rPr>
              <w:t>UN</w:t>
            </w:r>
          </w:p>
        </w:tc>
        <w:tc>
          <w:tcPr>
            <w:tcW w:w="563" w:type="dxa"/>
            <w:tcBorders>
              <w:top w:val="single" w:sz="4" w:space="0" w:color="auto"/>
              <w:left w:val="single" w:sz="4" w:space="0" w:color="auto"/>
              <w:bottom w:val="single" w:sz="4" w:space="0" w:color="auto"/>
              <w:right w:val="single" w:sz="4" w:space="0" w:color="auto"/>
            </w:tcBorders>
            <w:vAlign w:val="center"/>
          </w:tcPr>
          <w:p w14:paraId="02138AC1" w14:textId="17DB8106" w:rsidR="00E15154" w:rsidRDefault="00E15154">
            <w:pPr>
              <w:ind w:left="60" w:right="60"/>
              <w:jc w:val="center"/>
              <w:rPr>
                <w:sz w:val="20"/>
              </w:rPr>
            </w:pPr>
            <w:r>
              <w:rPr>
                <w:sz w:val="20"/>
              </w:rPr>
              <w:t>80</w:t>
            </w:r>
          </w:p>
        </w:tc>
        <w:tc>
          <w:tcPr>
            <w:tcW w:w="1548" w:type="dxa"/>
            <w:tcBorders>
              <w:top w:val="single" w:sz="4" w:space="0" w:color="auto"/>
              <w:left w:val="single" w:sz="4" w:space="0" w:color="auto"/>
              <w:bottom w:val="single" w:sz="4" w:space="0" w:color="auto"/>
              <w:right w:val="single" w:sz="4" w:space="0" w:color="auto"/>
            </w:tcBorders>
            <w:vAlign w:val="center"/>
          </w:tcPr>
          <w:p w14:paraId="42BEAD95" w14:textId="3C43DB3A" w:rsidR="00E15154" w:rsidRDefault="00E15154">
            <w:pPr>
              <w:ind w:left="60" w:right="60"/>
              <w:jc w:val="center"/>
              <w:rPr>
                <w:sz w:val="20"/>
              </w:rPr>
            </w:pPr>
            <w:r w:rsidRPr="00792D0E">
              <w:rPr>
                <w:sz w:val="20"/>
              </w:rPr>
              <w:t xml:space="preserve">R$452,17 </w:t>
            </w:r>
            <w:r w:rsidRPr="00792D0E">
              <w:rPr>
                <w:sz w:val="20"/>
              </w:rPr>
              <w:fldChar w:fldCharType="begin"/>
            </w:r>
            <w:r w:rsidRPr="00792D0E">
              <w:rPr>
                <w:sz w:val="20"/>
              </w:rPr>
              <w:instrText xml:space="preserve"> AVERAGE() </w:instrText>
            </w:r>
            <w:r w:rsidRPr="00792D0E">
              <w:rPr>
                <w:sz w:val="20"/>
              </w:rPr>
              <w:fldChar w:fldCharType="end"/>
            </w:r>
            <w:r w:rsidRPr="00792D0E">
              <w:rPr>
                <w:sz w:val="20"/>
              </w:rPr>
              <w:fldChar w:fldCharType="begin"/>
            </w:r>
            <w:r w:rsidRPr="00792D0E">
              <w:rPr>
                <w:sz w:val="20"/>
              </w:rPr>
              <w:instrText xml:space="preserve"> AVERAGE(acima) </w:instrText>
            </w:r>
            <w:r w:rsidRPr="00792D0E">
              <w:rPr>
                <w:sz w:val="20"/>
              </w:rPr>
              <w:fldChar w:fldCharType="end"/>
            </w:r>
            <w:r w:rsidRPr="00792D0E">
              <w:rPr>
                <w:sz w:val="20"/>
              </w:rPr>
              <w:fldChar w:fldCharType="begin"/>
            </w:r>
            <w:r w:rsidRPr="00792D0E">
              <w:rPr>
                <w:sz w:val="20"/>
              </w:rPr>
              <w:instrText xml:space="preserve"> AVERAGE(ACIMA) </w:instrText>
            </w:r>
            <w:r w:rsidRPr="00792D0E">
              <w:rPr>
                <w:sz w:val="20"/>
              </w:rPr>
              <w:fldChar w:fldCharType="end"/>
            </w:r>
            <w:r w:rsidRPr="00792D0E">
              <w:rPr>
                <w:sz w:val="20"/>
              </w:rPr>
              <w:fldChar w:fldCharType="begin"/>
            </w:r>
            <w:r w:rsidRPr="00792D0E">
              <w:rPr>
                <w:sz w:val="20"/>
              </w:rPr>
              <w:instrText xml:space="preserve"> AVERAGE() </w:instrText>
            </w:r>
            <w:r w:rsidRPr="00792D0E">
              <w:rPr>
                <w:sz w:val="20"/>
              </w:rPr>
              <w:fldChar w:fldCharType="end"/>
            </w:r>
            <w:r w:rsidRPr="00792D0E">
              <w:rPr>
                <w:sz w:val="20"/>
              </w:rPr>
              <w:fldChar w:fldCharType="begin"/>
            </w:r>
            <w:r w:rsidRPr="00792D0E">
              <w:rPr>
                <w:sz w:val="20"/>
              </w:rPr>
              <w:instrText xml:space="preserve"> AND(AVERAGE()) </w:instrText>
            </w:r>
            <w:r w:rsidRPr="00792D0E">
              <w:rPr>
                <w:sz w:val="20"/>
              </w:rPr>
              <w:fldChar w:fldCharType="end"/>
            </w:r>
          </w:p>
        </w:tc>
        <w:tc>
          <w:tcPr>
            <w:tcW w:w="1394" w:type="dxa"/>
            <w:tcBorders>
              <w:top w:val="single" w:sz="4" w:space="0" w:color="auto"/>
              <w:left w:val="single" w:sz="4" w:space="0" w:color="auto"/>
              <w:bottom w:val="single" w:sz="4" w:space="0" w:color="auto"/>
              <w:right w:val="single" w:sz="4" w:space="0" w:color="auto"/>
            </w:tcBorders>
            <w:vAlign w:val="center"/>
          </w:tcPr>
          <w:p w14:paraId="28161210" w14:textId="123E1771" w:rsidR="00E15154" w:rsidRDefault="00E15154">
            <w:pPr>
              <w:ind w:left="60" w:right="60"/>
              <w:jc w:val="center"/>
              <w:rPr>
                <w:sz w:val="20"/>
              </w:rPr>
            </w:pPr>
            <w:r w:rsidRPr="00792D0E">
              <w:rPr>
                <w:sz w:val="20"/>
              </w:rPr>
              <w:t>R$36.173,80</w:t>
            </w:r>
          </w:p>
        </w:tc>
      </w:tr>
      <w:tr w:rsidR="00E15154" w14:paraId="67DA7D09" w14:textId="77777777" w:rsidTr="00E15154">
        <w:trPr>
          <w:trHeight w:val="682"/>
          <w:tblCellSpacing w:w="0" w:type="dxa"/>
        </w:trPr>
        <w:tc>
          <w:tcPr>
            <w:tcW w:w="567" w:type="dxa"/>
            <w:tcBorders>
              <w:top w:val="single" w:sz="4" w:space="0" w:color="auto"/>
              <w:left w:val="single" w:sz="4" w:space="0" w:color="auto"/>
              <w:bottom w:val="single" w:sz="4" w:space="0" w:color="auto"/>
              <w:right w:val="single" w:sz="4" w:space="0" w:color="auto"/>
            </w:tcBorders>
            <w:vAlign w:val="center"/>
            <w:hideMark/>
          </w:tcPr>
          <w:p w14:paraId="6174CDB5" w14:textId="77777777" w:rsidR="00E15154" w:rsidRDefault="00E15154">
            <w:pPr>
              <w:ind w:left="60" w:right="60"/>
              <w:jc w:val="center"/>
              <w:rPr>
                <w:sz w:val="20"/>
              </w:rPr>
            </w:pPr>
            <w:proofErr w:type="gramStart"/>
            <w:r>
              <w:rPr>
                <w:sz w:val="20"/>
              </w:rPr>
              <w:t>4</w:t>
            </w:r>
            <w:proofErr w:type="gramEnd"/>
          </w:p>
        </w:tc>
        <w:tc>
          <w:tcPr>
            <w:tcW w:w="737" w:type="dxa"/>
            <w:tcBorders>
              <w:top w:val="single" w:sz="4" w:space="0" w:color="auto"/>
              <w:left w:val="single" w:sz="4" w:space="0" w:color="auto"/>
              <w:bottom w:val="single" w:sz="4" w:space="0" w:color="auto"/>
              <w:right w:val="single" w:sz="4" w:space="0" w:color="auto"/>
            </w:tcBorders>
            <w:vAlign w:val="center"/>
          </w:tcPr>
          <w:p w14:paraId="590478E3" w14:textId="4AEF5102" w:rsidR="00E15154" w:rsidRDefault="00C33EFB">
            <w:pPr>
              <w:ind w:left="60" w:right="60"/>
              <w:jc w:val="center"/>
              <w:rPr>
                <w:sz w:val="20"/>
              </w:rPr>
            </w:pPr>
            <w:r>
              <w:rPr>
                <w:sz w:val="20"/>
              </w:rPr>
              <w:t>167750</w:t>
            </w:r>
          </w:p>
        </w:tc>
        <w:tc>
          <w:tcPr>
            <w:tcW w:w="975" w:type="dxa"/>
            <w:tcBorders>
              <w:top w:val="single" w:sz="4" w:space="0" w:color="auto"/>
              <w:left w:val="single" w:sz="4" w:space="0" w:color="auto"/>
              <w:bottom w:val="single" w:sz="4" w:space="0" w:color="auto"/>
              <w:right w:val="single" w:sz="4" w:space="0" w:color="auto"/>
            </w:tcBorders>
            <w:vAlign w:val="center"/>
          </w:tcPr>
          <w:p w14:paraId="1B9E7808" w14:textId="02DC06A6" w:rsidR="00E15154" w:rsidRDefault="00E7512A">
            <w:pPr>
              <w:ind w:left="60" w:right="60"/>
              <w:jc w:val="center"/>
              <w:rPr>
                <w:sz w:val="20"/>
              </w:rPr>
            </w:pPr>
            <w:r>
              <w:rPr>
                <w:sz w:val="20"/>
              </w:rPr>
              <w:t>150913</w:t>
            </w:r>
          </w:p>
        </w:tc>
        <w:tc>
          <w:tcPr>
            <w:tcW w:w="2811" w:type="dxa"/>
            <w:tcBorders>
              <w:top w:val="single" w:sz="4" w:space="0" w:color="auto"/>
              <w:left w:val="single" w:sz="4" w:space="0" w:color="auto"/>
              <w:bottom w:val="single" w:sz="4" w:space="0" w:color="auto"/>
              <w:right w:val="single" w:sz="4" w:space="0" w:color="auto"/>
            </w:tcBorders>
            <w:vAlign w:val="center"/>
          </w:tcPr>
          <w:p w14:paraId="1EB74718" w14:textId="77777777" w:rsidR="00E15154" w:rsidRPr="00E15154" w:rsidRDefault="00E15154" w:rsidP="00E15154">
            <w:pPr>
              <w:pStyle w:val="Ttulo3"/>
              <w:ind w:left="132"/>
              <w:rPr>
                <w:rFonts w:ascii="Times New Roman" w:hAnsi="Times New Roman"/>
                <w:b w:val="0"/>
              </w:rPr>
            </w:pPr>
            <w:r w:rsidRPr="00E15154">
              <w:rPr>
                <w:rFonts w:ascii="Times New Roman" w:hAnsi="Times New Roman"/>
                <w:b w:val="0"/>
              </w:rPr>
              <w:t xml:space="preserve">Pistola de treinamento: </w:t>
            </w:r>
          </w:p>
          <w:p w14:paraId="351C899A" w14:textId="782F37EF" w:rsidR="00E15154" w:rsidRDefault="00E15154" w:rsidP="00E15154">
            <w:pPr>
              <w:pStyle w:val="Ttulo3"/>
              <w:ind w:left="132"/>
              <w:rPr>
                <w:rFonts w:ascii="Times New Roman" w:hAnsi="Times New Roman"/>
                <w:b w:val="0"/>
              </w:rPr>
            </w:pPr>
            <w:r w:rsidRPr="00E15154">
              <w:rPr>
                <w:rFonts w:ascii="Times New Roman" w:hAnsi="Times New Roman"/>
                <w:b w:val="0"/>
              </w:rPr>
              <w:t xml:space="preserve">Feito de polímero resistente que garante uma longa vida útil - Serve como uma alternativa realista ao uso da Glock 19/25 </w:t>
            </w:r>
            <w:proofErr w:type="spellStart"/>
            <w:r w:rsidRPr="00E15154">
              <w:rPr>
                <w:rFonts w:ascii="Times New Roman" w:hAnsi="Times New Roman"/>
                <w:b w:val="0"/>
              </w:rPr>
              <w:lastRenderedPageBreak/>
              <w:t>Gen</w:t>
            </w:r>
            <w:proofErr w:type="spellEnd"/>
            <w:r w:rsidRPr="00E15154">
              <w:rPr>
                <w:rFonts w:ascii="Times New Roman" w:hAnsi="Times New Roman"/>
                <w:b w:val="0"/>
              </w:rPr>
              <w:t xml:space="preserve"> </w:t>
            </w:r>
            <w:proofErr w:type="gramStart"/>
            <w:r w:rsidRPr="00E15154">
              <w:rPr>
                <w:rFonts w:ascii="Times New Roman" w:hAnsi="Times New Roman"/>
                <w:b w:val="0"/>
              </w:rPr>
              <w:t>3</w:t>
            </w:r>
            <w:proofErr w:type="gramEnd"/>
            <w:r w:rsidRPr="00E15154">
              <w:rPr>
                <w:rFonts w:ascii="Times New Roman" w:hAnsi="Times New Roman"/>
                <w:b w:val="0"/>
              </w:rPr>
              <w:t xml:space="preserve"> em situações de treinamento - Fabricado em azul para a total descaracterização.</w:t>
            </w:r>
          </w:p>
        </w:tc>
        <w:tc>
          <w:tcPr>
            <w:tcW w:w="429" w:type="dxa"/>
            <w:tcBorders>
              <w:top w:val="single" w:sz="4" w:space="0" w:color="auto"/>
              <w:left w:val="single" w:sz="4" w:space="0" w:color="auto"/>
              <w:bottom w:val="single" w:sz="4" w:space="0" w:color="auto"/>
              <w:right w:val="single" w:sz="4" w:space="0" w:color="auto"/>
            </w:tcBorders>
            <w:vAlign w:val="center"/>
            <w:hideMark/>
          </w:tcPr>
          <w:p w14:paraId="22D7AFCA" w14:textId="77777777" w:rsidR="00E15154" w:rsidRDefault="00E15154">
            <w:pPr>
              <w:ind w:left="60" w:right="60"/>
              <w:jc w:val="center"/>
              <w:rPr>
                <w:sz w:val="20"/>
              </w:rPr>
            </w:pPr>
            <w:r>
              <w:rPr>
                <w:sz w:val="20"/>
              </w:rPr>
              <w:lastRenderedPageBreak/>
              <w:t>UN</w:t>
            </w:r>
          </w:p>
        </w:tc>
        <w:tc>
          <w:tcPr>
            <w:tcW w:w="563" w:type="dxa"/>
            <w:tcBorders>
              <w:top w:val="single" w:sz="4" w:space="0" w:color="auto"/>
              <w:left w:val="single" w:sz="4" w:space="0" w:color="auto"/>
              <w:bottom w:val="single" w:sz="4" w:space="0" w:color="auto"/>
              <w:right w:val="single" w:sz="4" w:space="0" w:color="auto"/>
            </w:tcBorders>
            <w:vAlign w:val="center"/>
          </w:tcPr>
          <w:p w14:paraId="477F9FDD" w14:textId="4681D252" w:rsidR="00E15154" w:rsidRDefault="00E15154">
            <w:pPr>
              <w:ind w:left="60" w:right="60"/>
              <w:jc w:val="center"/>
              <w:rPr>
                <w:sz w:val="20"/>
              </w:rPr>
            </w:pPr>
            <w:r>
              <w:rPr>
                <w:sz w:val="20"/>
              </w:rPr>
              <w:t>200</w:t>
            </w:r>
          </w:p>
        </w:tc>
        <w:tc>
          <w:tcPr>
            <w:tcW w:w="1548" w:type="dxa"/>
            <w:tcBorders>
              <w:top w:val="single" w:sz="4" w:space="0" w:color="auto"/>
              <w:left w:val="single" w:sz="4" w:space="0" w:color="auto"/>
              <w:bottom w:val="single" w:sz="4" w:space="0" w:color="auto"/>
              <w:right w:val="single" w:sz="4" w:space="0" w:color="auto"/>
            </w:tcBorders>
            <w:vAlign w:val="center"/>
          </w:tcPr>
          <w:p w14:paraId="0624C611" w14:textId="56C7C2FC" w:rsidR="00E15154" w:rsidRDefault="00E15154">
            <w:pPr>
              <w:ind w:left="60" w:right="60"/>
              <w:jc w:val="center"/>
              <w:rPr>
                <w:sz w:val="20"/>
              </w:rPr>
            </w:pPr>
            <w:r w:rsidRPr="00792D0E">
              <w:rPr>
                <w:sz w:val="20"/>
              </w:rPr>
              <w:t>R$149,26</w:t>
            </w:r>
          </w:p>
        </w:tc>
        <w:tc>
          <w:tcPr>
            <w:tcW w:w="1394" w:type="dxa"/>
            <w:tcBorders>
              <w:top w:val="single" w:sz="4" w:space="0" w:color="auto"/>
              <w:left w:val="single" w:sz="4" w:space="0" w:color="auto"/>
              <w:bottom w:val="single" w:sz="4" w:space="0" w:color="auto"/>
              <w:right w:val="single" w:sz="4" w:space="0" w:color="auto"/>
            </w:tcBorders>
            <w:vAlign w:val="center"/>
          </w:tcPr>
          <w:p w14:paraId="4BCF396A" w14:textId="489025D9" w:rsidR="00E15154" w:rsidRDefault="00E15154">
            <w:pPr>
              <w:ind w:left="60" w:right="60"/>
              <w:jc w:val="center"/>
              <w:rPr>
                <w:sz w:val="20"/>
              </w:rPr>
            </w:pPr>
            <w:r w:rsidRPr="00792D0E">
              <w:rPr>
                <w:sz w:val="20"/>
              </w:rPr>
              <w:t>R$29.852,00</w:t>
            </w:r>
          </w:p>
        </w:tc>
      </w:tr>
      <w:tr w:rsidR="00792D0E" w14:paraId="379A682A" w14:textId="77777777" w:rsidTr="00E15154">
        <w:trPr>
          <w:trHeight w:val="682"/>
          <w:tblCellSpacing w:w="0" w:type="dxa"/>
        </w:trPr>
        <w:tc>
          <w:tcPr>
            <w:tcW w:w="567" w:type="dxa"/>
            <w:tcBorders>
              <w:top w:val="single" w:sz="4" w:space="0" w:color="auto"/>
              <w:left w:val="single" w:sz="4" w:space="0" w:color="auto"/>
              <w:bottom w:val="single" w:sz="4" w:space="0" w:color="auto"/>
              <w:right w:val="single" w:sz="4" w:space="0" w:color="auto"/>
            </w:tcBorders>
            <w:vAlign w:val="center"/>
          </w:tcPr>
          <w:p w14:paraId="261F838E" w14:textId="1F61B68F" w:rsidR="00792D0E" w:rsidRDefault="00792D0E">
            <w:pPr>
              <w:ind w:left="60" w:right="60"/>
              <w:jc w:val="center"/>
              <w:rPr>
                <w:sz w:val="20"/>
              </w:rPr>
            </w:pPr>
            <w:proofErr w:type="gramStart"/>
            <w:r>
              <w:rPr>
                <w:sz w:val="20"/>
              </w:rPr>
              <w:lastRenderedPageBreak/>
              <w:t>5</w:t>
            </w:r>
            <w:proofErr w:type="gramEnd"/>
          </w:p>
        </w:tc>
        <w:tc>
          <w:tcPr>
            <w:tcW w:w="737" w:type="dxa"/>
            <w:tcBorders>
              <w:top w:val="single" w:sz="4" w:space="0" w:color="auto"/>
              <w:left w:val="single" w:sz="4" w:space="0" w:color="auto"/>
              <w:bottom w:val="single" w:sz="4" w:space="0" w:color="auto"/>
              <w:right w:val="single" w:sz="4" w:space="0" w:color="auto"/>
            </w:tcBorders>
            <w:vAlign w:val="center"/>
          </w:tcPr>
          <w:p w14:paraId="22069609" w14:textId="5A03876D" w:rsidR="00792D0E" w:rsidRDefault="00C33EFB">
            <w:pPr>
              <w:ind w:left="60" w:right="60"/>
              <w:jc w:val="center"/>
              <w:rPr>
                <w:sz w:val="20"/>
              </w:rPr>
            </w:pPr>
            <w:r>
              <w:rPr>
                <w:sz w:val="20"/>
              </w:rPr>
              <w:t>69432</w:t>
            </w:r>
          </w:p>
        </w:tc>
        <w:tc>
          <w:tcPr>
            <w:tcW w:w="975" w:type="dxa"/>
            <w:tcBorders>
              <w:top w:val="single" w:sz="4" w:space="0" w:color="auto"/>
              <w:left w:val="single" w:sz="4" w:space="0" w:color="auto"/>
              <w:bottom w:val="single" w:sz="4" w:space="0" w:color="auto"/>
              <w:right w:val="single" w:sz="4" w:space="0" w:color="auto"/>
            </w:tcBorders>
            <w:vAlign w:val="center"/>
          </w:tcPr>
          <w:p w14:paraId="71B69AA1" w14:textId="4DF7C6F3" w:rsidR="00792D0E" w:rsidRDefault="00E7512A">
            <w:pPr>
              <w:ind w:left="60" w:right="60"/>
              <w:jc w:val="center"/>
              <w:rPr>
                <w:sz w:val="20"/>
              </w:rPr>
            </w:pPr>
            <w:r>
              <w:rPr>
                <w:sz w:val="20"/>
              </w:rPr>
              <w:t>483097</w:t>
            </w:r>
          </w:p>
        </w:tc>
        <w:tc>
          <w:tcPr>
            <w:tcW w:w="2811" w:type="dxa"/>
            <w:tcBorders>
              <w:top w:val="single" w:sz="4" w:space="0" w:color="auto"/>
              <w:left w:val="single" w:sz="4" w:space="0" w:color="auto"/>
              <w:bottom w:val="single" w:sz="4" w:space="0" w:color="auto"/>
              <w:right w:val="single" w:sz="4" w:space="0" w:color="auto"/>
            </w:tcBorders>
            <w:vAlign w:val="center"/>
          </w:tcPr>
          <w:p w14:paraId="5D907E3C" w14:textId="77777777" w:rsidR="00792D0E" w:rsidRPr="00792D0E" w:rsidRDefault="00792D0E" w:rsidP="00792D0E">
            <w:pPr>
              <w:pStyle w:val="Ttulo3"/>
              <w:ind w:left="132"/>
              <w:rPr>
                <w:rFonts w:ascii="Times New Roman" w:hAnsi="Times New Roman"/>
                <w:b w:val="0"/>
              </w:rPr>
            </w:pPr>
            <w:r w:rsidRPr="00792D0E">
              <w:rPr>
                <w:rFonts w:ascii="Times New Roman" w:hAnsi="Times New Roman"/>
                <w:b w:val="0"/>
              </w:rPr>
              <w:t>Ar condicionado:</w:t>
            </w:r>
          </w:p>
          <w:p w14:paraId="0556F7A5" w14:textId="0B479912" w:rsidR="00792D0E" w:rsidRPr="00E15154" w:rsidRDefault="00792D0E" w:rsidP="00792D0E">
            <w:pPr>
              <w:pStyle w:val="Ttulo3"/>
              <w:ind w:left="132"/>
              <w:rPr>
                <w:rFonts w:ascii="Times New Roman" w:hAnsi="Times New Roman"/>
                <w:b w:val="0"/>
              </w:rPr>
            </w:pPr>
            <w:r w:rsidRPr="00792D0E">
              <w:rPr>
                <w:rFonts w:ascii="Times New Roman" w:hAnsi="Times New Roman"/>
                <w:b w:val="0"/>
              </w:rPr>
              <w:t>O Piso Teto Inverter possui características exclusivas para manter qualidade e durabilidade</w:t>
            </w:r>
            <w:proofErr w:type="gramStart"/>
            <w:r w:rsidRPr="00792D0E">
              <w:rPr>
                <w:rFonts w:ascii="Times New Roman" w:hAnsi="Times New Roman"/>
                <w:b w:val="0"/>
              </w:rPr>
              <w:t xml:space="preserve">  </w:t>
            </w:r>
            <w:proofErr w:type="gramEnd"/>
            <w:r w:rsidRPr="00792D0E">
              <w:rPr>
                <w:rFonts w:ascii="Times New Roman" w:hAnsi="Times New Roman"/>
                <w:b w:val="0"/>
              </w:rPr>
              <w:t xml:space="preserve">- Filtro de fácil remoção: Com apenas um toque é possível retirar as peças duplas do filtro, que deslizam facilmente para uma manutenção muito mais fácil  - Maior fluxo de ar: Resfriamento mais rápido e amplo devido à maior distância do fluxo de ar (15m) e maior velocidade do ar - Menor Peso: O Teto Inverter foi projetado para ter um menor peso (35 kg), proporcionando uma instalação mais fácil, rápida e eficiente  - Serpentina de cobre com aletas Gold </w:t>
            </w:r>
            <w:proofErr w:type="spellStart"/>
            <w:r w:rsidRPr="00792D0E">
              <w:rPr>
                <w:rFonts w:ascii="Times New Roman" w:hAnsi="Times New Roman"/>
                <w:b w:val="0"/>
              </w:rPr>
              <w:t>Fin</w:t>
            </w:r>
            <w:proofErr w:type="spellEnd"/>
            <w:r w:rsidRPr="00792D0E">
              <w:rPr>
                <w:rFonts w:ascii="Times New Roman" w:hAnsi="Times New Roman"/>
                <w:b w:val="0"/>
              </w:rPr>
              <w:t xml:space="preserve">™: A cobertura dourada nas aletas previne corrosão, estendendo a vida útil do seu aparelho de ar condicionado  - Maior economia de energia com o </w:t>
            </w:r>
            <w:proofErr w:type="spellStart"/>
            <w:r w:rsidRPr="00792D0E">
              <w:rPr>
                <w:rFonts w:ascii="Times New Roman" w:hAnsi="Times New Roman"/>
                <w:b w:val="0"/>
              </w:rPr>
              <w:t>Smart</w:t>
            </w:r>
            <w:proofErr w:type="spellEnd"/>
            <w:r w:rsidRPr="00792D0E">
              <w:rPr>
                <w:rFonts w:ascii="Times New Roman" w:hAnsi="Times New Roman"/>
                <w:b w:val="0"/>
              </w:rPr>
              <w:t xml:space="preserve"> Inverter: A tecnologia Inverter reduz drasticamente o número de partidas do compressor, o que contribui para a economia de energia elétrica - Os condicionadores de ar </w:t>
            </w:r>
            <w:proofErr w:type="spellStart"/>
            <w:r w:rsidRPr="00792D0E">
              <w:rPr>
                <w:rFonts w:ascii="Times New Roman" w:hAnsi="Times New Roman"/>
                <w:b w:val="0"/>
              </w:rPr>
              <w:t>Smart</w:t>
            </w:r>
            <w:proofErr w:type="spellEnd"/>
            <w:r w:rsidRPr="00792D0E">
              <w:rPr>
                <w:rFonts w:ascii="Times New Roman" w:hAnsi="Times New Roman"/>
                <w:b w:val="0"/>
              </w:rPr>
              <w:t xml:space="preserve"> Inverter  economizam até 60%* de energia elétrica quando comparados com modelos sem a tecnologia Inverter  - Quente e Frio - Serpentina de Cobre - Baixo nível de ruído 42 dB - Maior fluxo de ar 15m - Apenas 28 Kg - Classificação Energética A.</w:t>
            </w:r>
          </w:p>
        </w:tc>
        <w:tc>
          <w:tcPr>
            <w:tcW w:w="429" w:type="dxa"/>
            <w:tcBorders>
              <w:top w:val="single" w:sz="4" w:space="0" w:color="auto"/>
              <w:left w:val="single" w:sz="4" w:space="0" w:color="auto"/>
              <w:bottom w:val="single" w:sz="4" w:space="0" w:color="auto"/>
              <w:right w:val="single" w:sz="4" w:space="0" w:color="auto"/>
            </w:tcBorders>
            <w:vAlign w:val="center"/>
          </w:tcPr>
          <w:p w14:paraId="746730CE" w14:textId="143A9F60" w:rsidR="00792D0E" w:rsidRDefault="00792D0E">
            <w:pPr>
              <w:ind w:left="60" w:right="60"/>
              <w:jc w:val="center"/>
              <w:rPr>
                <w:sz w:val="20"/>
              </w:rPr>
            </w:pPr>
            <w:r>
              <w:rPr>
                <w:sz w:val="20"/>
              </w:rPr>
              <w:t>UN</w:t>
            </w:r>
          </w:p>
        </w:tc>
        <w:tc>
          <w:tcPr>
            <w:tcW w:w="563" w:type="dxa"/>
            <w:tcBorders>
              <w:top w:val="single" w:sz="4" w:space="0" w:color="auto"/>
              <w:left w:val="single" w:sz="4" w:space="0" w:color="auto"/>
              <w:bottom w:val="single" w:sz="4" w:space="0" w:color="auto"/>
              <w:right w:val="single" w:sz="4" w:space="0" w:color="auto"/>
            </w:tcBorders>
            <w:vAlign w:val="center"/>
          </w:tcPr>
          <w:p w14:paraId="35C8540F" w14:textId="54C7EFC6" w:rsidR="00792D0E" w:rsidRDefault="00792D0E">
            <w:pPr>
              <w:ind w:left="60" w:right="60"/>
              <w:jc w:val="center"/>
              <w:rPr>
                <w:sz w:val="20"/>
              </w:rPr>
            </w:pPr>
            <w:proofErr w:type="gramStart"/>
            <w:r>
              <w:rPr>
                <w:sz w:val="20"/>
              </w:rPr>
              <w:t>4</w:t>
            </w:r>
            <w:proofErr w:type="gramEnd"/>
          </w:p>
        </w:tc>
        <w:tc>
          <w:tcPr>
            <w:tcW w:w="1548" w:type="dxa"/>
            <w:tcBorders>
              <w:top w:val="single" w:sz="4" w:space="0" w:color="auto"/>
              <w:left w:val="single" w:sz="4" w:space="0" w:color="auto"/>
              <w:bottom w:val="single" w:sz="4" w:space="0" w:color="auto"/>
              <w:right w:val="single" w:sz="4" w:space="0" w:color="auto"/>
            </w:tcBorders>
            <w:vAlign w:val="center"/>
          </w:tcPr>
          <w:p w14:paraId="614D9BCA" w14:textId="2C76E036" w:rsidR="00792D0E" w:rsidRPr="00792D0E" w:rsidRDefault="00792D0E">
            <w:pPr>
              <w:ind w:left="60" w:right="60"/>
              <w:jc w:val="center"/>
              <w:rPr>
                <w:sz w:val="20"/>
              </w:rPr>
            </w:pPr>
            <w:r w:rsidRPr="00792D0E">
              <w:rPr>
                <w:sz w:val="20"/>
              </w:rPr>
              <w:t>R$3.898,32</w:t>
            </w:r>
          </w:p>
        </w:tc>
        <w:tc>
          <w:tcPr>
            <w:tcW w:w="1394" w:type="dxa"/>
            <w:tcBorders>
              <w:top w:val="single" w:sz="4" w:space="0" w:color="auto"/>
              <w:left w:val="single" w:sz="4" w:space="0" w:color="auto"/>
              <w:bottom w:val="single" w:sz="4" w:space="0" w:color="auto"/>
              <w:right w:val="single" w:sz="4" w:space="0" w:color="auto"/>
            </w:tcBorders>
            <w:vAlign w:val="center"/>
          </w:tcPr>
          <w:p w14:paraId="795E7423" w14:textId="678434D5" w:rsidR="00792D0E" w:rsidRPr="00792D0E" w:rsidRDefault="00792D0E">
            <w:pPr>
              <w:ind w:left="60" w:right="60"/>
              <w:jc w:val="center"/>
              <w:rPr>
                <w:sz w:val="20"/>
              </w:rPr>
            </w:pPr>
            <w:r w:rsidRPr="00792D0E">
              <w:rPr>
                <w:sz w:val="20"/>
              </w:rPr>
              <w:t>R$15.593,26</w:t>
            </w:r>
          </w:p>
        </w:tc>
      </w:tr>
      <w:tr w:rsidR="00792D0E" w14:paraId="780C3B13" w14:textId="77777777" w:rsidTr="00792D0E">
        <w:trPr>
          <w:trHeight w:val="682"/>
          <w:tblCellSpacing w:w="0" w:type="dxa"/>
        </w:trPr>
        <w:tc>
          <w:tcPr>
            <w:tcW w:w="567" w:type="dxa"/>
            <w:tcBorders>
              <w:top w:val="single" w:sz="4" w:space="0" w:color="auto"/>
              <w:left w:val="single" w:sz="4" w:space="0" w:color="auto"/>
              <w:bottom w:val="single" w:sz="4" w:space="0" w:color="auto"/>
              <w:right w:val="single" w:sz="4" w:space="0" w:color="auto"/>
            </w:tcBorders>
            <w:vAlign w:val="center"/>
          </w:tcPr>
          <w:p w14:paraId="290BF880" w14:textId="02A55276" w:rsidR="00792D0E" w:rsidRDefault="00792D0E">
            <w:pPr>
              <w:ind w:left="60" w:right="60"/>
              <w:jc w:val="center"/>
              <w:rPr>
                <w:sz w:val="20"/>
              </w:rPr>
            </w:pPr>
            <w:proofErr w:type="gramStart"/>
            <w:r>
              <w:rPr>
                <w:sz w:val="20"/>
              </w:rPr>
              <w:t>6</w:t>
            </w:r>
            <w:proofErr w:type="gramEnd"/>
          </w:p>
        </w:tc>
        <w:tc>
          <w:tcPr>
            <w:tcW w:w="737" w:type="dxa"/>
            <w:tcBorders>
              <w:top w:val="single" w:sz="4" w:space="0" w:color="auto"/>
              <w:left w:val="single" w:sz="4" w:space="0" w:color="auto"/>
              <w:bottom w:val="single" w:sz="4" w:space="0" w:color="auto"/>
              <w:right w:val="single" w:sz="4" w:space="0" w:color="auto"/>
            </w:tcBorders>
            <w:vAlign w:val="center"/>
          </w:tcPr>
          <w:p w14:paraId="4B491134" w14:textId="546F484C" w:rsidR="00792D0E" w:rsidRDefault="00C33EFB">
            <w:pPr>
              <w:ind w:left="60" w:right="60"/>
              <w:jc w:val="center"/>
              <w:rPr>
                <w:sz w:val="20"/>
              </w:rPr>
            </w:pPr>
            <w:r>
              <w:rPr>
                <w:sz w:val="20"/>
              </w:rPr>
              <w:t>167749</w:t>
            </w:r>
          </w:p>
        </w:tc>
        <w:tc>
          <w:tcPr>
            <w:tcW w:w="975" w:type="dxa"/>
            <w:tcBorders>
              <w:top w:val="single" w:sz="4" w:space="0" w:color="auto"/>
              <w:left w:val="single" w:sz="4" w:space="0" w:color="auto"/>
              <w:bottom w:val="single" w:sz="4" w:space="0" w:color="auto"/>
              <w:right w:val="single" w:sz="4" w:space="0" w:color="auto"/>
            </w:tcBorders>
            <w:vAlign w:val="center"/>
          </w:tcPr>
          <w:p w14:paraId="4D25D567" w14:textId="35983E68" w:rsidR="00792D0E" w:rsidRDefault="00E7512A">
            <w:pPr>
              <w:ind w:left="60" w:right="60"/>
              <w:jc w:val="center"/>
              <w:rPr>
                <w:sz w:val="20"/>
              </w:rPr>
            </w:pPr>
            <w:r>
              <w:rPr>
                <w:sz w:val="20"/>
              </w:rPr>
              <w:t>28568</w:t>
            </w:r>
          </w:p>
        </w:tc>
        <w:tc>
          <w:tcPr>
            <w:tcW w:w="2811" w:type="dxa"/>
            <w:tcBorders>
              <w:top w:val="single" w:sz="4" w:space="0" w:color="auto"/>
              <w:left w:val="single" w:sz="4" w:space="0" w:color="auto"/>
              <w:bottom w:val="single" w:sz="4" w:space="0" w:color="auto"/>
              <w:right w:val="single" w:sz="4" w:space="0" w:color="auto"/>
            </w:tcBorders>
            <w:vAlign w:val="center"/>
          </w:tcPr>
          <w:p w14:paraId="2EFDC247" w14:textId="77777777" w:rsidR="00792D0E" w:rsidRPr="00792D0E" w:rsidRDefault="00792D0E" w:rsidP="00792D0E">
            <w:pPr>
              <w:pStyle w:val="Ttulo3"/>
              <w:ind w:left="132"/>
              <w:rPr>
                <w:rFonts w:ascii="Times New Roman" w:hAnsi="Times New Roman"/>
                <w:b w:val="0"/>
              </w:rPr>
            </w:pPr>
            <w:r w:rsidRPr="00792D0E">
              <w:rPr>
                <w:rFonts w:ascii="Times New Roman" w:hAnsi="Times New Roman"/>
                <w:b w:val="0"/>
              </w:rPr>
              <w:t>Simulacro de faca:</w:t>
            </w:r>
          </w:p>
          <w:p w14:paraId="3F789E45" w14:textId="5812E101" w:rsidR="00792D0E" w:rsidRPr="00E15154" w:rsidRDefault="00792D0E" w:rsidP="00792D0E">
            <w:pPr>
              <w:pStyle w:val="Ttulo3"/>
              <w:ind w:left="132"/>
              <w:rPr>
                <w:rFonts w:ascii="Times New Roman" w:hAnsi="Times New Roman"/>
                <w:b w:val="0"/>
              </w:rPr>
            </w:pPr>
            <w:r w:rsidRPr="00792D0E">
              <w:rPr>
                <w:rFonts w:ascii="Times New Roman" w:hAnsi="Times New Roman"/>
                <w:b w:val="0"/>
              </w:rPr>
              <w:t xml:space="preserve">Faca de treino </w:t>
            </w:r>
            <w:proofErr w:type="spellStart"/>
            <w:r w:rsidRPr="00792D0E">
              <w:rPr>
                <w:rFonts w:ascii="Times New Roman" w:hAnsi="Times New Roman"/>
                <w:b w:val="0"/>
              </w:rPr>
              <w:t>Cold</w:t>
            </w:r>
            <w:proofErr w:type="spellEnd"/>
            <w:r w:rsidRPr="00792D0E">
              <w:rPr>
                <w:rFonts w:ascii="Times New Roman" w:hAnsi="Times New Roman"/>
                <w:b w:val="0"/>
              </w:rPr>
              <w:t xml:space="preserve"> Steel modelo </w:t>
            </w:r>
            <w:proofErr w:type="spellStart"/>
            <w:r w:rsidRPr="00792D0E">
              <w:rPr>
                <w:rFonts w:ascii="Times New Roman" w:hAnsi="Times New Roman"/>
                <w:b w:val="0"/>
              </w:rPr>
              <w:t>Leatherneck</w:t>
            </w:r>
            <w:proofErr w:type="spellEnd"/>
            <w:proofErr w:type="gramStart"/>
            <w:r w:rsidRPr="00792D0E">
              <w:rPr>
                <w:rFonts w:ascii="Times New Roman" w:hAnsi="Times New Roman"/>
                <w:b w:val="0"/>
              </w:rPr>
              <w:t xml:space="preserve">  </w:t>
            </w:r>
            <w:proofErr w:type="gramEnd"/>
            <w:r w:rsidRPr="00792D0E">
              <w:rPr>
                <w:rFonts w:ascii="Times New Roman" w:hAnsi="Times New Roman"/>
                <w:b w:val="0"/>
              </w:rPr>
              <w:t xml:space="preserve">- Tamanho total: 30,5 cm -Tamanho da lâmina: 17,8 cm - Material da lâmina: </w:t>
            </w:r>
            <w:proofErr w:type="spellStart"/>
            <w:r w:rsidRPr="00792D0E">
              <w:rPr>
                <w:rFonts w:ascii="Times New Roman" w:hAnsi="Times New Roman"/>
                <w:b w:val="0"/>
              </w:rPr>
              <w:t>Santoprene</w:t>
            </w:r>
            <w:proofErr w:type="spellEnd"/>
            <w:r w:rsidRPr="00792D0E">
              <w:rPr>
                <w:rFonts w:ascii="Times New Roman" w:hAnsi="Times New Roman"/>
                <w:b w:val="0"/>
              </w:rPr>
              <w:t>.</w:t>
            </w:r>
          </w:p>
        </w:tc>
        <w:tc>
          <w:tcPr>
            <w:tcW w:w="429" w:type="dxa"/>
            <w:tcBorders>
              <w:top w:val="single" w:sz="4" w:space="0" w:color="auto"/>
              <w:left w:val="single" w:sz="4" w:space="0" w:color="auto"/>
              <w:bottom w:val="single" w:sz="4" w:space="0" w:color="auto"/>
              <w:right w:val="single" w:sz="4" w:space="0" w:color="auto"/>
            </w:tcBorders>
            <w:vAlign w:val="center"/>
          </w:tcPr>
          <w:p w14:paraId="115C8C58" w14:textId="2800DD19" w:rsidR="00792D0E" w:rsidRDefault="00792D0E">
            <w:pPr>
              <w:ind w:left="60" w:right="60"/>
              <w:jc w:val="center"/>
              <w:rPr>
                <w:sz w:val="20"/>
              </w:rPr>
            </w:pPr>
            <w:r>
              <w:rPr>
                <w:sz w:val="20"/>
              </w:rPr>
              <w:t>UN</w:t>
            </w:r>
          </w:p>
        </w:tc>
        <w:tc>
          <w:tcPr>
            <w:tcW w:w="563" w:type="dxa"/>
            <w:tcBorders>
              <w:top w:val="single" w:sz="4" w:space="0" w:color="auto"/>
              <w:left w:val="single" w:sz="4" w:space="0" w:color="auto"/>
              <w:bottom w:val="single" w:sz="4" w:space="0" w:color="auto"/>
              <w:right w:val="single" w:sz="4" w:space="0" w:color="auto"/>
            </w:tcBorders>
            <w:vAlign w:val="center"/>
          </w:tcPr>
          <w:p w14:paraId="2680C631" w14:textId="674EBA94" w:rsidR="00792D0E" w:rsidRDefault="00792D0E">
            <w:pPr>
              <w:ind w:left="60" w:right="60"/>
              <w:jc w:val="center"/>
              <w:rPr>
                <w:sz w:val="20"/>
              </w:rPr>
            </w:pPr>
            <w:r>
              <w:rPr>
                <w:sz w:val="20"/>
              </w:rPr>
              <w:t>100</w:t>
            </w:r>
          </w:p>
        </w:tc>
        <w:tc>
          <w:tcPr>
            <w:tcW w:w="1548" w:type="dxa"/>
            <w:tcBorders>
              <w:top w:val="single" w:sz="4" w:space="0" w:color="auto"/>
              <w:left w:val="single" w:sz="4" w:space="0" w:color="auto"/>
              <w:bottom w:val="single" w:sz="4" w:space="0" w:color="auto"/>
              <w:right w:val="single" w:sz="4" w:space="0" w:color="auto"/>
            </w:tcBorders>
            <w:vAlign w:val="center"/>
          </w:tcPr>
          <w:p w14:paraId="353FFE73" w14:textId="206215F4" w:rsidR="00792D0E" w:rsidRPr="00792D0E" w:rsidRDefault="00792D0E">
            <w:pPr>
              <w:ind w:left="60" w:right="60"/>
              <w:jc w:val="center"/>
              <w:rPr>
                <w:sz w:val="20"/>
              </w:rPr>
            </w:pPr>
            <w:r w:rsidRPr="00792D0E">
              <w:rPr>
                <w:sz w:val="20"/>
              </w:rPr>
              <w:t>R$108,63</w:t>
            </w:r>
          </w:p>
        </w:tc>
        <w:tc>
          <w:tcPr>
            <w:tcW w:w="1394" w:type="dxa"/>
            <w:tcBorders>
              <w:top w:val="single" w:sz="4" w:space="0" w:color="auto"/>
              <w:left w:val="single" w:sz="4" w:space="0" w:color="auto"/>
              <w:bottom w:val="single" w:sz="4" w:space="0" w:color="auto"/>
              <w:right w:val="single" w:sz="4" w:space="0" w:color="auto"/>
            </w:tcBorders>
            <w:vAlign w:val="center"/>
          </w:tcPr>
          <w:p w14:paraId="7311418A" w14:textId="6DF0E9C2" w:rsidR="00792D0E" w:rsidRPr="00792D0E" w:rsidRDefault="00792D0E" w:rsidP="00792D0E">
            <w:pPr>
              <w:ind w:left="60" w:right="60"/>
              <w:jc w:val="center"/>
              <w:rPr>
                <w:sz w:val="20"/>
              </w:rPr>
            </w:pPr>
            <w:r w:rsidRPr="00792D0E">
              <w:rPr>
                <w:sz w:val="20"/>
              </w:rPr>
              <w:t>R$10.863,00</w:t>
            </w:r>
          </w:p>
        </w:tc>
      </w:tr>
      <w:tr w:rsidR="00792D0E" w14:paraId="1D5DC3FF" w14:textId="77777777" w:rsidTr="00E15154">
        <w:trPr>
          <w:trHeight w:val="682"/>
          <w:tblCellSpacing w:w="0" w:type="dxa"/>
        </w:trPr>
        <w:tc>
          <w:tcPr>
            <w:tcW w:w="567" w:type="dxa"/>
            <w:tcBorders>
              <w:top w:val="single" w:sz="4" w:space="0" w:color="auto"/>
              <w:left w:val="single" w:sz="4" w:space="0" w:color="auto"/>
              <w:bottom w:val="single" w:sz="4" w:space="0" w:color="auto"/>
              <w:right w:val="single" w:sz="4" w:space="0" w:color="auto"/>
            </w:tcBorders>
            <w:vAlign w:val="center"/>
          </w:tcPr>
          <w:p w14:paraId="19262A8B" w14:textId="1B59296C" w:rsidR="00792D0E" w:rsidRDefault="00792D0E">
            <w:pPr>
              <w:ind w:left="60" w:right="60"/>
              <w:jc w:val="center"/>
              <w:rPr>
                <w:sz w:val="20"/>
              </w:rPr>
            </w:pPr>
            <w:proofErr w:type="gramStart"/>
            <w:r>
              <w:rPr>
                <w:sz w:val="20"/>
              </w:rPr>
              <w:t>7</w:t>
            </w:r>
            <w:proofErr w:type="gramEnd"/>
          </w:p>
        </w:tc>
        <w:tc>
          <w:tcPr>
            <w:tcW w:w="737" w:type="dxa"/>
            <w:tcBorders>
              <w:top w:val="single" w:sz="4" w:space="0" w:color="auto"/>
              <w:left w:val="single" w:sz="4" w:space="0" w:color="auto"/>
              <w:bottom w:val="single" w:sz="4" w:space="0" w:color="auto"/>
              <w:right w:val="single" w:sz="4" w:space="0" w:color="auto"/>
            </w:tcBorders>
            <w:vAlign w:val="center"/>
          </w:tcPr>
          <w:p w14:paraId="683AE22C" w14:textId="4C35746F" w:rsidR="00792D0E" w:rsidRDefault="00C33EFB">
            <w:pPr>
              <w:ind w:left="60" w:right="60"/>
              <w:jc w:val="center"/>
              <w:rPr>
                <w:sz w:val="20"/>
              </w:rPr>
            </w:pPr>
            <w:r>
              <w:rPr>
                <w:sz w:val="20"/>
              </w:rPr>
              <w:t>58400</w:t>
            </w:r>
          </w:p>
        </w:tc>
        <w:tc>
          <w:tcPr>
            <w:tcW w:w="975" w:type="dxa"/>
            <w:tcBorders>
              <w:top w:val="single" w:sz="4" w:space="0" w:color="auto"/>
              <w:left w:val="single" w:sz="4" w:space="0" w:color="auto"/>
              <w:bottom w:val="single" w:sz="4" w:space="0" w:color="auto"/>
              <w:right w:val="single" w:sz="4" w:space="0" w:color="auto"/>
            </w:tcBorders>
            <w:vAlign w:val="center"/>
          </w:tcPr>
          <w:p w14:paraId="36039D5C" w14:textId="2C9EFC5E" w:rsidR="00792D0E" w:rsidRDefault="00E7512A">
            <w:pPr>
              <w:ind w:left="60" w:right="60"/>
              <w:jc w:val="center"/>
              <w:rPr>
                <w:sz w:val="20"/>
              </w:rPr>
            </w:pPr>
            <w:r>
              <w:rPr>
                <w:sz w:val="20"/>
              </w:rPr>
              <w:t>450344</w:t>
            </w:r>
          </w:p>
        </w:tc>
        <w:tc>
          <w:tcPr>
            <w:tcW w:w="2811" w:type="dxa"/>
            <w:tcBorders>
              <w:top w:val="single" w:sz="4" w:space="0" w:color="auto"/>
              <w:left w:val="single" w:sz="4" w:space="0" w:color="auto"/>
              <w:bottom w:val="single" w:sz="4" w:space="0" w:color="auto"/>
              <w:right w:val="single" w:sz="4" w:space="0" w:color="auto"/>
            </w:tcBorders>
            <w:vAlign w:val="center"/>
          </w:tcPr>
          <w:p w14:paraId="60787CC5" w14:textId="77777777" w:rsidR="00792D0E" w:rsidRPr="00792D0E" w:rsidRDefault="00792D0E" w:rsidP="00792D0E">
            <w:pPr>
              <w:pStyle w:val="Ttulo3"/>
              <w:ind w:left="132"/>
              <w:rPr>
                <w:rFonts w:ascii="Times New Roman" w:hAnsi="Times New Roman"/>
                <w:b w:val="0"/>
              </w:rPr>
            </w:pPr>
            <w:r w:rsidRPr="00792D0E">
              <w:rPr>
                <w:rFonts w:ascii="Times New Roman" w:hAnsi="Times New Roman"/>
                <w:b w:val="0"/>
              </w:rPr>
              <w:t>Manopla:</w:t>
            </w:r>
          </w:p>
          <w:p w14:paraId="43B89110" w14:textId="09577959" w:rsidR="00792D0E" w:rsidRPr="00E15154" w:rsidRDefault="00792D0E" w:rsidP="00792D0E">
            <w:pPr>
              <w:pStyle w:val="Ttulo3"/>
              <w:ind w:left="132"/>
              <w:rPr>
                <w:rFonts w:ascii="Times New Roman" w:hAnsi="Times New Roman"/>
                <w:b w:val="0"/>
              </w:rPr>
            </w:pPr>
            <w:r w:rsidRPr="00792D0E">
              <w:rPr>
                <w:rFonts w:ascii="Times New Roman" w:hAnsi="Times New Roman"/>
                <w:b w:val="0"/>
              </w:rPr>
              <w:t xml:space="preserve">Manopla Governadora, ideal para socos em treinos amadores ou profissionais de alta intensidade - Material e costuras resistentes, design exclusivo e dimensões apropriadas para um melhor desempenho nos treinos garantindo um manejo rápido e eficaz - Enchimento interno borracha 25 mm e espuma para absorver os impactos - </w:t>
            </w:r>
            <w:r w:rsidRPr="00792D0E">
              <w:rPr>
                <w:rFonts w:ascii="Times New Roman" w:hAnsi="Times New Roman"/>
                <w:b w:val="0"/>
              </w:rPr>
              <w:lastRenderedPageBreak/>
              <w:t xml:space="preserve">Características do Produto: Indicado para </w:t>
            </w:r>
            <w:proofErr w:type="gramStart"/>
            <w:r w:rsidRPr="00792D0E">
              <w:rPr>
                <w:rFonts w:ascii="Times New Roman" w:hAnsi="Times New Roman"/>
                <w:b w:val="0"/>
              </w:rPr>
              <w:t>Treinamento -Material</w:t>
            </w:r>
            <w:proofErr w:type="gramEnd"/>
            <w:r w:rsidRPr="00792D0E">
              <w:rPr>
                <w:rFonts w:ascii="Times New Roman" w:hAnsi="Times New Roman"/>
                <w:b w:val="0"/>
              </w:rPr>
              <w:t>: Sintético - Tipo: Manoplas e Aparadores - Material do Enchimento: Borracha - Itens Inclusos: 1 Manopla Governadora - Dimensões Aproximadas: Comprimento em cm: 37 cm, Altura em cm: 37 cm, Largura em cm: 10 cm - Complemento da Descrição 1: Enchimento -interno borracha 25 mm e espuma para absorver os impactos.</w:t>
            </w:r>
          </w:p>
        </w:tc>
        <w:tc>
          <w:tcPr>
            <w:tcW w:w="429" w:type="dxa"/>
            <w:tcBorders>
              <w:top w:val="single" w:sz="4" w:space="0" w:color="auto"/>
              <w:left w:val="single" w:sz="4" w:space="0" w:color="auto"/>
              <w:bottom w:val="single" w:sz="4" w:space="0" w:color="auto"/>
              <w:right w:val="single" w:sz="4" w:space="0" w:color="auto"/>
            </w:tcBorders>
            <w:vAlign w:val="center"/>
          </w:tcPr>
          <w:p w14:paraId="1AA1E6F6" w14:textId="442EDCE7" w:rsidR="00792D0E" w:rsidRDefault="00792D0E">
            <w:pPr>
              <w:ind w:left="60" w:right="60"/>
              <w:jc w:val="center"/>
              <w:rPr>
                <w:sz w:val="20"/>
              </w:rPr>
            </w:pPr>
            <w:r>
              <w:rPr>
                <w:sz w:val="20"/>
              </w:rPr>
              <w:lastRenderedPageBreak/>
              <w:t>UN</w:t>
            </w:r>
          </w:p>
        </w:tc>
        <w:tc>
          <w:tcPr>
            <w:tcW w:w="563" w:type="dxa"/>
            <w:tcBorders>
              <w:top w:val="single" w:sz="4" w:space="0" w:color="auto"/>
              <w:left w:val="single" w:sz="4" w:space="0" w:color="auto"/>
              <w:bottom w:val="single" w:sz="4" w:space="0" w:color="auto"/>
              <w:right w:val="single" w:sz="4" w:space="0" w:color="auto"/>
            </w:tcBorders>
            <w:vAlign w:val="center"/>
          </w:tcPr>
          <w:p w14:paraId="50261E2B" w14:textId="7BD6EE65" w:rsidR="00792D0E" w:rsidRDefault="00792D0E">
            <w:pPr>
              <w:ind w:left="60" w:right="60"/>
              <w:jc w:val="center"/>
              <w:rPr>
                <w:sz w:val="20"/>
              </w:rPr>
            </w:pPr>
            <w:r>
              <w:rPr>
                <w:sz w:val="20"/>
              </w:rPr>
              <w:t>50</w:t>
            </w:r>
          </w:p>
        </w:tc>
        <w:tc>
          <w:tcPr>
            <w:tcW w:w="1548" w:type="dxa"/>
            <w:tcBorders>
              <w:top w:val="single" w:sz="4" w:space="0" w:color="auto"/>
              <w:left w:val="single" w:sz="4" w:space="0" w:color="auto"/>
              <w:bottom w:val="single" w:sz="4" w:space="0" w:color="auto"/>
              <w:right w:val="single" w:sz="4" w:space="0" w:color="auto"/>
            </w:tcBorders>
            <w:vAlign w:val="center"/>
          </w:tcPr>
          <w:p w14:paraId="6160374E" w14:textId="747F9A35" w:rsidR="00792D0E" w:rsidRPr="00792D0E" w:rsidRDefault="00792D0E">
            <w:pPr>
              <w:ind w:left="60" w:right="60"/>
              <w:jc w:val="center"/>
              <w:rPr>
                <w:sz w:val="20"/>
              </w:rPr>
            </w:pPr>
            <w:r w:rsidRPr="00792D0E">
              <w:rPr>
                <w:sz w:val="20"/>
              </w:rPr>
              <w:t>R$218,83</w:t>
            </w:r>
          </w:p>
        </w:tc>
        <w:tc>
          <w:tcPr>
            <w:tcW w:w="1394" w:type="dxa"/>
            <w:tcBorders>
              <w:top w:val="single" w:sz="4" w:space="0" w:color="auto"/>
              <w:left w:val="single" w:sz="4" w:space="0" w:color="auto"/>
              <w:bottom w:val="single" w:sz="4" w:space="0" w:color="auto"/>
              <w:right w:val="single" w:sz="4" w:space="0" w:color="auto"/>
            </w:tcBorders>
            <w:vAlign w:val="center"/>
          </w:tcPr>
          <w:p w14:paraId="43368374" w14:textId="5E4BD6DE" w:rsidR="00792D0E" w:rsidRPr="00792D0E" w:rsidRDefault="00792D0E">
            <w:pPr>
              <w:ind w:left="60" w:right="60"/>
              <w:jc w:val="center"/>
              <w:rPr>
                <w:sz w:val="20"/>
              </w:rPr>
            </w:pPr>
            <w:r w:rsidRPr="00792D0E">
              <w:rPr>
                <w:sz w:val="20"/>
              </w:rPr>
              <w:t>R$10.941,67</w:t>
            </w:r>
          </w:p>
        </w:tc>
      </w:tr>
      <w:tr w:rsidR="00792D0E" w14:paraId="22C6F146" w14:textId="77777777" w:rsidTr="00792D0E">
        <w:trPr>
          <w:trHeight w:val="682"/>
          <w:tblCellSpacing w:w="0" w:type="dxa"/>
        </w:trPr>
        <w:tc>
          <w:tcPr>
            <w:tcW w:w="567" w:type="dxa"/>
            <w:tcBorders>
              <w:top w:val="single" w:sz="4" w:space="0" w:color="auto"/>
              <w:left w:val="single" w:sz="4" w:space="0" w:color="auto"/>
              <w:bottom w:val="single" w:sz="4" w:space="0" w:color="auto"/>
              <w:right w:val="single" w:sz="4" w:space="0" w:color="auto"/>
            </w:tcBorders>
            <w:vAlign w:val="center"/>
          </w:tcPr>
          <w:p w14:paraId="6684A226" w14:textId="4696E2B0" w:rsidR="00792D0E" w:rsidRDefault="00792D0E">
            <w:pPr>
              <w:ind w:left="60" w:right="60"/>
              <w:jc w:val="center"/>
              <w:rPr>
                <w:sz w:val="20"/>
              </w:rPr>
            </w:pPr>
            <w:proofErr w:type="gramStart"/>
            <w:r>
              <w:rPr>
                <w:sz w:val="20"/>
              </w:rPr>
              <w:lastRenderedPageBreak/>
              <w:t>8</w:t>
            </w:r>
            <w:proofErr w:type="gramEnd"/>
          </w:p>
        </w:tc>
        <w:tc>
          <w:tcPr>
            <w:tcW w:w="737" w:type="dxa"/>
            <w:tcBorders>
              <w:top w:val="single" w:sz="4" w:space="0" w:color="auto"/>
              <w:left w:val="single" w:sz="4" w:space="0" w:color="auto"/>
              <w:bottom w:val="single" w:sz="4" w:space="0" w:color="auto"/>
              <w:right w:val="single" w:sz="4" w:space="0" w:color="auto"/>
            </w:tcBorders>
            <w:vAlign w:val="center"/>
          </w:tcPr>
          <w:p w14:paraId="094D8B90" w14:textId="39C0A496" w:rsidR="00792D0E" w:rsidRDefault="00C33EFB">
            <w:pPr>
              <w:ind w:left="60" w:right="60"/>
              <w:jc w:val="center"/>
              <w:rPr>
                <w:sz w:val="20"/>
              </w:rPr>
            </w:pPr>
            <w:r>
              <w:rPr>
                <w:sz w:val="20"/>
              </w:rPr>
              <w:t>167622</w:t>
            </w:r>
          </w:p>
        </w:tc>
        <w:tc>
          <w:tcPr>
            <w:tcW w:w="975" w:type="dxa"/>
            <w:tcBorders>
              <w:top w:val="single" w:sz="4" w:space="0" w:color="auto"/>
              <w:left w:val="single" w:sz="4" w:space="0" w:color="auto"/>
              <w:bottom w:val="single" w:sz="4" w:space="0" w:color="auto"/>
              <w:right w:val="single" w:sz="4" w:space="0" w:color="auto"/>
            </w:tcBorders>
            <w:vAlign w:val="center"/>
          </w:tcPr>
          <w:p w14:paraId="7EEFBB2C" w14:textId="6A445ACB" w:rsidR="00792D0E" w:rsidRDefault="00E7512A">
            <w:pPr>
              <w:ind w:left="60" w:right="60"/>
              <w:jc w:val="center"/>
              <w:rPr>
                <w:sz w:val="20"/>
              </w:rPr>
            </w:pPr>
            <w:r>
              <w:rPr>
                <w:sz w:val="20"/>
              </w:rPr>
              <w:t>467545</w:t>
            </w:r>
          </w:p>
        </w:tc>
        <w:tc>
          <w:tcPr>
            <w:tcW w:w="2811" w:type="dxa"/>
            <w:tcBorders>
              <w:top w:val="single" w:sz="4" w:space="0" w:color="auto"/>
              <w:left w:val="single" w:sz="4" w:space="0" w:color="auto"/>
              <w:bottom w:val="single" w:sz="4" w:space="0" w:color="auto"/>
              <w:right w:val="single" w:sz="4" w:space="0" w:color="auto"/>
            </w:tcBorders>
            <w:vAlign w:val="center"/>
          </w:tcPr>
          <w:p w14:paraId="321343FC" w14:textId="77777777" w:rsidR="00792D0E" w:rsidRPr="00792D0E" w:rsidRDefault="00792D0E" w:rsidP="00792D0E">
            <w:pPr>
              <w:pStyle w:val="Ttulo3"/>
              <w:ind w:left="132"/>
              <w:rPr>
                <w:rFonts w:ascii="Times New Roman" w:hAnsi="Times New Roman"/>
                <w:b w:val="0"/>
              </w:rPr>
            </w:pPr>
            <w:r w:rsidRPr="00792D0E">
              <w:rPr>
                <w:rFonts w:ascii="Times New Roman" w:hAnsi="Times New Roman"/>
                <w:b w:val="0"/>
              </w:rPr>
              <w:t>Aparador:</w:t>
            </w:r>
          </w:p>
          <w:p w14:paraId="4DEC791A" w14:textId="2823F630" w:rsidR="00792D0E" w:rsidRPr="00E15154" w:rsidRDefault="00792D0E" w:rsidP="00792D0E">
            <w:pPr>
              <w:pStyle w:val="Ttulo3"/>
              <w:ind w:left="132"/>
              <w:rPr>
                <w:rFonts w:ascii="Times New Roman" w:hAnsi="Times New Roman"/>
                <w:b w:val="0"/>
              </w:rPr>
            </w:pPr>
            <w:r w:rsidRPr="00792D0E">
              <w:rPr>
                <w:rFonts w:ascii="Times New Roman" w:hAnsi="Times New Roman"/>
                <w:b w:val="0"/>
              </w:rPr>
              <w:t xml:space="preserve">Para treino de vários tipos de artes marciais, resistente e indicado para atividades de alta intensidade - Aparador de Chute é ideal para treinamentos mistos: Chutes, Socos e Joelhadas -Tem design exclusivo para o melhor desempenho nos treinos - Muito resistente, com suporte que encaixa o braço e fechamento em fivelas para melhor regular a medida de cada braço trazendo segurança em cada movimento - Com enchimento de espuma D 45 e borracha de EVA - Fechamento em cordão grosso elástico (não estoura como zíper) e rebites na alça para maior resistência e durabilidade - Características do Produto: Indicado para Treinamento Material – Sintético Tipo: Manoplas e Aparadores - Peso do Produto: 0,600Kg - Quantidade / Itens Inclusos: </w:t>
            </w:r>
            <w:proofErr w:type="gramStart"/>
            <w:r w:rsidRPr="00792D0E">
              <w:rPr>
                <w:rFonts w:ascii="Times New Roman" w:hAnsi="Times New Roman"/>
                <w:b w:val="0"/>
              </w:rPr>
              <w:t>1</w:t>
            </w:r>
            <w:proofErr w:type="gramEnd"/>
            <w:r w:rsidRPr="00792D0E">
              <w:rPr>
                <w:rFonts w:ascii="Times New Roman" w:hAnsi="Times New Roman"/>
                <w:b w:val="0"/>
              </w:rPr>
              <w:t xml:space="preserve"> PAR - Dimensões Aproximadas: 38 cm Comprimento x 8 cm Altura x 20 cm Largura Comprimento em cm: 38 cm Altura em cm: 8 cm Largura em cm: 20 cm - Complemento da Descrição 1: Ideal para treinamentos mistos: Chutes, Socos e Joelhadas - Possui suporte que encaixa o braço - Fechamento em cordão grosso elástico (não estoura como zíper), com rebites na alça para maior resistência - Complemento da Descrição 2: Possui suporte que encaixa o braço, com fechamento em tiras duplas aderentes para melhor ajuste - Garantia do Fabricante: Contra defeito de fabricação.</w:t>
            </w:r>
          </w:p>
        </w:tc>
        <w:tc>
          <w:tcPr>
            <w:tcW w:w="429" w:type="dxa"/>
            <w:tcBorders>
              <w:top w:val="single" w:sz="4" w:space="0" w:color="auto"/>
              <w:left w:val="single" w:sz="4" w:space="0" w:color="auto"/>
              <w:bottom w:val="single" w:sz="4" w:space="0" w:color="auto"/>
              <w:right w:val="single" w:sz="4" w:space="0" w:color="auto"/>
            </w:tcBorders>
            <w:vAlign w:val="center"/>
          </w:tcPr>
          <w:p w14:paraId="03EEA680" w14:textId="54DD5512" w:rsidR="00792D0E" w:rsidRDefault="00792D0E">
            <w:pPr>
              <w:ind w:left="60" w:right="60"/>
              <w:jc w:val="center"/>
              <w:rPr>
                <w:sz w:val="20"/>
              </w:rPr>
            </w:pPr>
            <w:r>
              <w:rPr>
                <w:sz w:val="20"/>
              </w:rPr>
              <w:t>UN</w:t>
            </w:r>
          </w:p>
        </w:tc>
        <w:tc>
          <w:tcPr>
            <w:tcW w:w="563" w:type="dxa"/>
            <w:tcBorders>
              <w:top w:val="single" w:sz="4" w:space="0" w:color="auto"/>
              <w:left w:val="single" w:sz="4" w:space="0" w:color="auto"/>
              <w:bottom w:val="single" w:sz="4" w:space="0" w:color="auto"/>
              <w:right w:val="single" w:sz="4" w:space="0" w:color="auto"/>
            </w:tcBorders>
            <w:vAlign w:val="center"/>
          </w:tcPr>
          <w:p w14:paraId="75763DFC" w14:textId="06A84889" w:rsidR="00792D0E" w:rsidRDefault="00792D0E">
            <w:pPr>
              <w:ind w:left="60" w:right="60"/>
              <w:jc w:val="center"/>
              <w:rPr>
                <w:sz w:val="20"/>
              </w:rPr>
            </w:pPr>
            <w:r>
              <w:rPr>
                <w:sz w:val="20"/>
              </w:rPr>
              <w:t>50</w:t>
            </w:r>
          </w:p>
        </w:tc>
        <w:tc>
          <w:tcPr>
            <w:tcW w:w="1548" w:type="dxa"/>
            <w:tcBorders>
              <w:top w:val="single" w:sz="4" w:space="0" w:color="auto"/>
              <w:left w:val="single" w:sz="4" w:space="0" w:color="auto"/>
              <w:bottom w:val="single" w:sz="4" w:space="0" w:color="auto"/>
              <w:right w:val="single" w:sz="4" w:space="0" w:color="auto"/>
            </w:tcBorders>
            <w:vAlign w:val="center"/>
          </w:tcPr>
          <w:p w14:paraId="5434E34F" w14:textId="2DB97D2B" w:rsidR="00792D0E" w:rsidRPr="00792D0E" w:rsidRDefault="00792D0E" w:rsidP="00792D0E">
            <w:pPr>
              <w:ind w:left="60" w:right="60"/>
              <w:jc w:val="center"/>
              <w:rPr>
                <w:sz w:val="20"/>
              </w:rPr>
            </w:pPr>
            <w:r w:rsidRPr="00792D0E">
              <w:rPr>
                <w:sz w:val="20"/>
              </w:rPr>
              <w:t>R$155,93</w:t>
            </w:r>
          </w:p>
        </w:tc>
        <w:tc>
          <w:tcPr>
            <w:tcW w:w="1394" w:type="dxa"/>
            <w:tcBorders>
              <w:top w:val="single" w:sz="4" w:space="0" w:color="auto"/>
              <w:left w:val="single" w:sz="4" w:space="0" w:color="auto"/>
              <w:bottom w:val="single" w:sz="4" w:space="0" w:color="auto"/>
              <w:right w:val="single" w:sz="4" w:space="0" w:color="auto"/>
            </w:tcBorders>
            <w:vAlign w:val="center"/>
          </w:tcPr>
          <w:p w14:paraId="0C0123CC" w14:textId="43A3B2E8" w:rsidR="00792D0E" w:rsidRPr="00792D0E" w:rsidRDefault="00792D0E" w:rsidP="00792D0E">
            <w:pPr>
              <w:ind w:right="60"/>
              <w:rPr>
                <w:sz w:val="20"/>
              </w:rPr>
            </w:pPr>
            <w:r w:rsidRPr="00792D0E">
              <w:rPr>
                <w:sz w:val="20"/>
              </w:rPr>
              <w:t xml:space="preserve">  R$7.796,67</w:t>
            </w:r>
          </w:p>
        </w:tc>
      </w:tr>
      <w:tr w:rsidR="00792D0E" w14:paraId="6132F1A6" w14:textId="77777777" w:rsidTr="00E15154">
        <w:trPr>
          <w:trHeight w:val="682"/>
          <w:tblCellSpacing w:w="0" w:type="dxa"/>
        </w:trPr>
        <w:tc>
          <w:tcPr>
            <w:tcW w:w="567" w:type="dxa"/>
            <w:tcBorders>
              <w:top w:val="single" w:sz="4" w:space="0" w:color="auto"/>
              <w:left w:val="single" w:sz="4" w:space="0" w:color="auto"/>
              <w:bottom w:val="single" w:sz="4" w:space="0" w:color="auto"/>
              <w:right w:val="single" w:sz="4" w:space="0" w:color="auto"/>
            </w:tcBorders>
            <w:vAlign w:val="center"/>
          </w:tcPr>
          <w:p w14:paraId="598D1E21" w14:textId="25834B3D" w:rsidR="00792D0E" w:rsidRDefault="00792D0E">
            <w:pPr>
              <w:ind w:left="60" w:right="60"/>
              <w:jc w:val="center"/>
              <w:rPr>
                <w:sz w:val="20"/>
              </w:rPr>
            </w:pPr>
            <w:proofErr w:type="gramStart"/>
            <w:r>
              <w:rPr>
                <w:sz w:val="20"/>
              </w:rPr>
              <w:lastRenderedPageBreak/>
              <w:t>9</w:t>
            </w:r>
            <w:proofErr w:type="gramEnd"/>
          </w:p>
        </w:tc>
        <w:tc>
          <w:tcPr>
            <w:tcW w:w="737" w:type="dxa"/>
            <w:tcBorders>
              <w:top w:val="single" w:sz="4" w:space="0" w:color="auto"/>
              <w:left w:val="single" w:sz="4" w:space="0" w:color="auto"/>
              <w:bottom w:val="single" w:sz="4" w:space="0" w:color="auto"/>
              <w:right w:val="single" w:sz="4" w:space="0" w:color="auto"/>
            </w:tcBorders>
            <w:vAlign w:val="center"/>
          </w:tcPr>
          <w:p w14:paraId="15C9C66F" w14:textId="2E76D54D" w:rsidR="00792D0E" w:rsidRDefault="00C33EFB">
            <w:pPr>
              <w:ind w:left="60" w:right="60"/>
              <w:jc w:val="center"/>
              <w:rPr>
                <w:sz w:val="20"/>
              </w:rPr>
            </w:pPr>
            <w:r>
              <w:rPr>
                <w:sz w:val="20"/>
              </w:rPr>
              <w:t>167651</w:t>
            </w:r>
          </w:p>
        </w:tc>
        <w:tc>
          <w:tcPr>
            <w:tcW w:w="975" w:type="dxa"/>
            <w:tcBorders>
              <w:top w:val="single" w:sz="4" w:space="0" w:color="auto"/>
              <w:left w:val="single" w:sz="4" w:space="0" w:color="auto"/>
              <w:bottom w:val="single" w:sz="4" w:space="0" w:color="auto"/>
              <w:right w:val="single" w:sz="4" w:space="0" w:color="auto"/>
            </w:tcBorders>
            <w:vAlign w:val="center"/>
          </w:tcPr>
          <w:p w14:paraId="78CE601F" w14:textId="5B5C03DF" w:rsidR="00792D0E" w:rsidRDefault="00E7512A">
            <w:pPr>
              <w:ind w:left="60" w:right="60"/>
              <w:jc w:val="center"/>
              <w:rPr>
                <w:sz w:val="20"/>
              </w:rPr>
            </w:pPr>
            <w:r>
              <w:rPr>
                <w:sz w:val="20"/>
              </w:rPr>
              <w:t>464879</w:t>
            </w:r>
          </w:p>
        </w:tc>
        <w:tc>
          <w:tcPr>
            <w:tcW w:w="2811" w:type="dxa"/>
            <w:tcBorders>
              <w:top w:val="single" w:sz="4" w:space="0" w:color="auto"/>
              <w:left w:val="single" w:sz="4" w:space="0" w:color="auto"/>
              <w:bottom w:val="single" w:sz="4" w:space="0" w:color="auto"/>
              <w:right w:val="single" w:sz="4" w:space="0" w:color="auto"/>
            </w:tcBorders>
            <w:vAlign w:val="center"/>
          </w:tcPr>
          <w:p w14:paraId="204A7043" w14:textId="4B0C87D9" w:rsidR="00792D0E" w:rsidRPr="00E15154" w:rsidRDefault="00792D0E" w:rsidP="00E15154">
            <w:pPr>
              <w:pStyle w:val="Ttulo3"/>
              <w:ind w:left="132"/>
              <w:rPr>
                <w:rFonts w:ascii="Times New Roman" w:hAnsi="Times New Roman"/>
                <w:b w:val="0"/>
              </w:rPr>
            </w:pPr>
            <w:r w:rsidRPr="00792D0E">
              <w:rPr>
                <w:rFonts w:ascii="Times New Roman" w:hAnsi="Times New Roman"/>
                <w:b w:val="0"/>
              </w:rPr>
              <w:t>Protetor de tórax:</w:t>
            </w:r>
          </w:p>
        </w:tc>
        <w:tc>
          <w:tcPr>
            <w:tcW w:w="429" w:type="dxa"/>
            <w:tcBorders>
              <w:top w:val="single" w:sz="4" w:space="0" w:color="auto"/>
              <w:left w:val="single" w:sz="4" w:space="0" w:color="auto"/>
              <w:bottom w:val="single" w:sz="4" w:space="0" w:color="auto"/>
              <w:right w:val="single" w:sz="4" w:space="0" w:color="auto"/>
            </w:tcBorders>
            <w:vAlign w:val="center"/>
          </w:tcPr>
          <w:p w14:paraId="62C17C80" w14:textId="4A15747F" w:rsidR="00792D0E" w:rsidRDefault="00792D0E">
            <w:pPr>
              <w:ind w:left="60" w:right="60"/>
              <w:jc w:val="center"/>
              <w:rPr>
                <w:sz w:val="20"/>
              </w:rPr>
            </w:pPr>
            <w:r>
              <w:rPr>
                <w:sz w:val="20"/>
              </w:rPr>
              <w:t>UN</w:t>
            </w:r>
          </w:p>
        </w:tc>
        <w:tc>
          <w:tcPr>
            <w:tcW w:w="563" w:type="dxa"/>
            <w:tcBorders>
              <w:top w:val="single" w:sz="4" w:space="0" w:color="auto"/>
              <w:left w:val="single" w:sz="4" w:space="0" w:color="auto"/>
              <w:bottom w:val="single" w:sz="4" w:space="0" w:color="auto"/>
              <w:right w:val="single" w:sz="4" w:space="0" w:color="auto"/>
            </w:tcBorders>
            <w:vAlign w:val="center"/>
          </w:tcPr>
          <w:p w14:paraId="33D22340" w14:textId="3AC4779C" w:rsidR="00792D0E" w:rsidRDefault="00792D0E">
            <w:pPr>
              <w:ind w:left="60" w:right="60"/>
              <w:jc w:val="center"/>
              <w:rPr>
                <w:sz w:val="20"/>
              </w:rPr>
            </w:pPr>
            <w:r>
              <w:rPr>
                <w:sz w:val="20"/>
              </w:rPr>
              <w:t>100</w:t>
            </w:r>
          </w:p>
        </w:tc>
        <w:tc>
          <w:tcPr>
            <w:tcW w:w="1548" w:type="dxa"/>
            <w:tcBorders>
              <w:top w:val="single" w:sz="4" w:space="0" w:color="auto"/>
              <w:left w:val="single" w:sz="4" w:space="0" w:color="auto"/>
              <w:bottom w:val="single" w:sz="4" w:space="0" w:color="auto"/>
              <w:right w:val="single" w:sz="4" w:space="0" w:color="auto"/>
            </w:tcBorders>
            <w:vAlign w:val="center"/>
          </w:tcPr>
          <w:p w14:paraId="1F9F258B" w14:textId="5A51B3C6" w:rsidR="00792D0E" w:rsidRPr="00792D0E" w:rsidRDefault="00792D0E">
            <w:pPr>
              <w:ind w:left="60" w:right="60"/>
              <w:jc w:val="center"/>
              <w:rPr>
                <w:sz w:val="20"/>
              </w:rPr>
            </w:pPr>
            <w:r w:rsidRPr="00792D0E">
              <w:rPr>
                <w:sz w:val="20"/>
              </w:rPr>
              <w:t>R$392,90</w:t>
            </w:r>
          </w:p>
        </w:tc>
        <w:tc>
          <w:tcPr>
            <w:tcW w:w="1394" w:type="dxa"/>
            <w:tcBorders>
              <w:top w:val="single" w:sz="4" w:space="0" w:color="auto"/>
              <w:left w:val="single" w:sz="4" w:space="0" w:color="auto"/>
              <w:bottom w:val="single" w:sz="4" w:space="0" w:color="auto"/>
              <w:right w:val="single" w:sz="4" w:space="0" w:color="auto"/>
            </w:tcBorders>
            <w:vAlign w:val="center"/>
          </w:tcPr>
          <w:p w14:paraId="3770106D" w14:textId="0B6A9DC8" w:rsidR="00792D0E" w:rsidRPr="00792D0E" w:rsidRDefault="00792D0E">
            <w:pPr>
              <w:ind w:left="60" w:right="60"/>
              <w:jc w:val="center"/>
              <w:rPr>
                <w:sz w:val="20"/>
              </w:rPr>
            </w:pPr>
            <w:r w:rsidRPr="00792D0E">
              <w:rPr>
                <w:sz w:val="20"/>
              </w:rPr>
              <w:t>R$39.289,67</w:t>
            </w:r>
          </w:p>
        </w:tc>
      </w:tr>
      <w:tr w:rsidR="00792D0E" w14:paraId="72E6E811" w14:textId="77777777" w:rsidTr="00E15154">
        <w:trPr>
          <w:trHeight w:val="682"/>
          <w:tblCellSpacing w:w="0" w:type="dxa"/>
        </w:trPr>
        <w:tc>
          <w:tcPr>
            <w:tcW w:w="567" w:type="dxa"/>
            <w:tcBorders>
              <w:top w:val="single" w:sz="4" w:space="0" w:color="auto"/>
              <w:left w:val="single" w:sz="4" w:space="0" w:color="auto"/>
              <w:bottom w:val="single" w:sz="4" w:space="0" w:color="auto"/>
              <w:right w:val="single" w:sz="4" w:space="0" w:color="auto"/>
            </w:tcBorders>
            <w:vAlign w:val="center"/>
          </w:tcPr>
          <w:p w14:paraId="1E99570B" w14:textId="38EA19B5" w:rsidR="00792D0E" w:rsidRDefault="00792D0E">
            <w:pPr>
              <w:ind w:left="60" w:right="60"/>
              <w:jc w:val="center"/>
              <w:rPr>
                <w:sz w:val="20"/>
              </w:rPr>
            </w:pPr>
            <w:r>
              <w:rPr>
                <w:sz w:val="20"/>
              </w:rPr>
              <w:t>10</w:t>
            </w:r>
          </w:p>
        </w:tc>
        <w:tc>
          <w:tcPr>
            <w:tcW w:w="737" w:type="dxa"/>
            <w:tcBorders>
              <w:top w:val="single" w:sz="4" w:space="0" w:color="auto"/>
              <w:left w:val="single" w:sz="4" w:space="0" w:color="auto"/>
              <w:bottom w:val="single" w:sz="4" w:space="0" w:color="auto"/>
              <w:right w:val="single" w:sz="4" w:space="0" w:color="auto"/>
            </w:tcBorders>
            <w:vAlign w:val="center"/>
          </w:tcPr>
          <w:p w14:paraId="7BAD1390" w14:textId="1FE1B767" w:rsidR="00792D0E" w:rsidRDefault="00C33EFB">
            <w:pPr>
              <w:ind w:left="60" w:right="60"/>
              <w:jc w:val="center"/>
              <w:rPr>
                <w:sz w:val="20"/>
              </w:rPr>
            </w:pPr>
            <w:r>
              <w:rPr>
                <w:sz w:val="20"/>
              </w:rPr>
              <w:t>131041</w:t>
            </w:r>
          </w:p>
        </w:tc>
        <w:tc>
          <w:tcPr>
            <w:tcW w:w="975" w:type="dxa"/>
            <w:tcBorders>
              <w:top w:val="single" w:sz="4" w:space="0" w:color="auto"/>
              <w:left w:val="single" w:sz="4" w:space="0" w:color="auto"/>
              <w:bottom w:val="single" w:sz="4" w:space="0" w:color="auto"/>
              <w:right w:val="single" w:sz="4" w:space="0" w:color="auto"/>
            </w:tcBorders>
            <w:vAlign w:val="center"/>
          </w:tcPr>
          <w:p w14:paraId="39D481F6" w14:textId="740D71F4" w:rsidR="00792D0E" w:rsidRDefault="00E7512A">
            <w:pPr>
              <w:ind w:left="60" w:right="60"/>
              <w:jc w:val="center"/>
              <w:rPr>
                <w:sz w:val="20"/>
              </w:rPr>
            </w:pPr>
            <w:r>
              <w:rPr>
                <w:sz w:val="20"/>
              </w:rPr>
              <w:t>464867</w:t>
            </w:r>
          </w:p>
        </w:tc>
        <w:tc>
          <w:tcPr>
            <w:tcW w:w="2811" w:type="dxa"/>
            <w:tcBorders>
              <w:top w:val="single" w:sz="4" w:space="0" w:color="auto"/>
              <w:left w:val="single" w:sz="4" w:space="0" w:color="auto"/>
              <w:bottom w:val="single" w:sz="4" w:space="0" w:color="auto"/>
              <w:right w:val="single" w:sz="4" w:space="0" w:color="auto"/>
            </w:tcBorders>
            <w:vAlign w:val="center"/>
          </w:tcPr>
          <w:p w14:paraId="288A7D94" w14:textId="288A41BF" w:rsidR="00792D0E" w:rsidRPr="00E15154" w:rsidRDefault="00792D0E" w:rsidP="00E15154">
            <w:pPr>
              <w:pStyle w:val="Ttulo3"/>
              <w:ind w:left="132"/>
              <w:rPr>
                <w:rFonts w:ascii="Times New Roman" w:hAnsi="Times New Roman"/>
                <w:b w:val="0"/>
              </w:rPr>
            </w:pPr>
            <w:r w:rsidRPr="00792D0E">
              <w:rPr>
                <w:rFonts w:ascii="Times New Roman" w:hAnsi="Times New Roman"/>
                <w:b w:val="0"/>
              </w:rPr>
              <w:t>Protetor de cabeça:</w:t>
            </w:r>
          </w:p>
        </w:tc>
        <w:tc>
          <w:tcPr>
            <w:tcW w:w="429" w:type="dxa"/>
            <w:tcBorders>
              <w:top w:val="single" w:sz="4" w:space="0" w:color="auto"/>
              <w:left w:val="single" w:sz="4" w:space="0" w:color="auto"/>
              <w:bottom w:val="single" w:sz="4" w:space="0" w:color="auto"/>
              <w:right w:val="single" w:sz="4" w:space="0" w:color="auto"/>
            </w:tcBorders>
            <w:vAlign w:val="center"/>
          </w:tcPr>
          <w:p w14:paraId="64006DFB" w14:textId="342307A0" w:rsidR="00792D0E" w:rsidRDefault="00792D0E">
            <w:pPr>
              <w:ind w:left="60" w:right="60"/>
              <w:jc w:val="center"/>
              <w:rPr>
                <w:sz w:val="20"/>
              </w:rPr>
            </w:pPr>
            <w:r>
              <w:rPr>
                <w:sz w:val="20"/>
              </w:rPr>
              <w:t>UN</w:t>
            </w:r>
          </w:p>
        </w:tc>
        <w:tc>
          <w:tcPr>
            <w:tcW w:w="563" w:type="dxa"/>
            <w:tcBorders>
              <w:top w:val="single" w:sz="4" w:space="0" w:color="auto"/>
              <w:left w:val="single" w:sz="4" w:space="0" w:color="auto"/>
              <w:bottom w:val="single" w:sz="4" w:space="0" w:color="auto"/>
              <w:right w:val="single" w:sz="4" w:space="0" w:color="auto"/>
            </w:tcBorders>
            <w:vAlign w:val="center"/>
          </w:tcPr>
          <w:p w14:paraId="7F882081" w14:textId="5B090C2F" w:rsidR="00792D0E" w:rsidRDefault="00792D0E">
            <w:pPr>
              <w:ind w:left="60" w:right="60"/>
              <w:jc w:val="center"/>
              <w:rPr>
                <w:sz w:val="20"/>
              </w:rPr>
            </w:pPr>
            <w:r>
              <w:rPr>
                <w:sz w:val="20"/>
              </w:rPr>
              <w:t>100</w:t>
            </w:r>
          </w:p>
        </w:tc>
        <w:tc>
          <w:tcPr>
            <w:tcW w:w="1548" w:type="dxa"/>
            <w:tcBorders>
              <w:top w:val="single" w:sz="4" w:space="0" w:color="auto"/>
              <w:left w:val="single" w:sz="4" w:space="0" w:color="auto"/>
              <w:bottom w:val="single" w:sz="4" w:space="0" w:color="auto"/>
              <w:right w:val="single" w:sz="4" w:space="0" w:color="auto"/>
            </w:tcBorders>
            <w:vAlign w:val="center"/>
          </w:tcPr>
          <w:p w14:paraId="2453EB67" w14:textId="757EDEE0" w:rsidR="00792D0E" w:rsidRPr="00792D0E" w:rsidRDefault="00792D0E">
            <w:pPr>
              <w:ind w:left="60" w:right="60"/>
              <w:jc w:val="center"/>
              <w:rPr>
                <w:sz w:val="20"/>
              </w:rPr>
            </w:pPr>
            <w:r w:rsidRPr="00792D0E">
              <w:rPr>
                <w:sz w:val="20"/>
              </w:rPr>
              <w:t>R$529,29</w:t>
            </w:r>
          </w:p>
        </w:tc>
        <w:tc>
          <w:tcPr>
            <w:tcW w:w="1394" w:type="dxa"/>
            <w:tcBorders>
              <w:top w:val="single" w:sz="4" w:space="0" w:color="auto"/>
              <w:left w:val="single" w:sz="4" w:space="0" w:color="auto"/>
              <w:bottom w:val="single" w:sz="4" w:space="0" w:color="auto"/>
              <w:right w:val="single" w:sz="4" w:space="0" w:color="auto"/>
            </w:tcBorders>
            <w:vAlign w:val="center"/>
          </w:tcPr>
          <w:p w14:paraId="427A8FAE" w14:textId="1F392AC4" w:rsidR="00792D0E" w:rsidRPr="00792D0E" w:rsidRDefault="00792D0E">
            <w:pPr>
              <w:ind w:left="60" w:right="60"/>
              <w:jc w:val="center"/>
              <w:rPr>
                <w:sz w:val="20"/>
              </w:rPr>
            </w:pPr>
            <w:r w:rsidRPr="00792D0E">
              <w:rPr>
                <w:sz w:val="20"/>
              </w:rPr>
              <w:t>R$52.929,00</w:t>
            </w:r>
          </w:p>
        </w:tc>
      </w:tr>
    </w:tbl>
    <w:p w14:paraId="0E3E0125" w14:textId="77777777" w:rsidR="00E2685D" w:rsidRPr="00FA3A9A" w:rsidRDefault="00E2685D" w:rsidP="00FA3A9A">
      <w:pPr>
        <w:autoSpaceDE w:val="0"/>
        <w:autoSpaceDN w:val="0"/>
        <w:adjustRightInd w:val="0"/>
        <w:spacing w:line="360" w:lineRule="auto"/>
        <w:jc w:val="both"/>
        <w:rPr>
          <w:rFonts w:eastAsia="Calibri"/>
          <w:b/>
          <w:szCs w:val="24"/>
          <w:lang w:eastAsia="en-US"/>
        </w:rPr>
      </w:pPr>
    </w:p>
    <w:p w14:paraId="38184A75" w14:textId="77777777" w:rsidR="00500C47" w:rsidRDefault="00500C47" w:rsidP="00500C47">
      <w:pPr>
        <w:tabs>
          <w:tab w:val="left" w:pos="1524"/>
        </w:tabs>
        <w:spacing w:line="360" w:lineRule="auto"/>
        <w:contextualSpacing/>
        <w:jc w:val="both"/>
        <w:rPr>
          <w:rFonts w:eastAsia="Calibri"/>
          <w:szCs w:val="24"/>
          <w:lang w:eastAsia="zh-CN"/>
        </w:rPr>
      </w:pPr>
    </w:p>
    <w:p w14:paraId="65A00EDF" w14:textId="5F7E7FA7" w:rsidR="00500C47" w:rsidRDefault="007A3DEB" w:rsidP="00500C47">
      <w:pPr>
        <w:tabs>
          <w:tab w:val="left" w:pos="1524"/>
        </w:tabs>
        <w:spacing w:line="360" w:lineRule="auto"/>
        <w:contextualSpacing/>
        <w:jc w:val="both"/>
        <w:rPr>
          <w:rFonts w:eastAsia="Calibri"/>
          <w:szCs w:val="24"/>
          <w:lang w:eastAsia="zh-CN"/>
        </w:rPr>
      </w:pPr>
      <w:r w:rsidRPr="007A3DEB">
        <w:rPr>
          <w:rFonts w:eastAsia="Calibri"/>
          <w:szCs w:val="24"/>
          <w:lang w:eastAsia="zh-CN"/>
        </w:rPr>
        <w:t>PARA FINS DE CARACTERÍSTICAS E DETALHAMENTO DOS OBJETOS CONSTANTES NO ITEM ANTERIOR</w:t>
      </w:r>
      <w:r w:rsidR="00494423">
        <w:rPr>
          <w:rFonts w:eastAsia="Calibri"/>
          <w:szCs w:val="24"/>
          <w:lang w:eastAsia="zh-CN"/>
        </w:rPr>
        <w:t>,</w:t>
      </w:r>
      <w:r w:rsidRPr="007A3DEB">
        <w:rPr>
          <w:rFonts w:eastAsia="Calibri"/>
          <w:szCs w:val="24"/>
          <w:lang w:eastAsia="zh-CN"/>
        </w:rPr>
        <w:t xml:space="preserve"> PREVALECERÃO AS ESPECIFICAÇÕES TÉCNICAS CONTIDAS NO TERMO DE REFERÊNCIA</w:t>
      </w:r>
      <w:r w:rsidR="00500C47" w:rsidRPr="000C18D9">
        <w:rPr>
          <w:rFonts w:eastAsia="Calibri"/>
          <w:szCs w:val="24"/>
          <w:lang w:eastAsia="zh-CN"/>
        </w:rPr>
        <w:t>.</w:t>
      </w:r>
    </w:p>
    <w:p w14:paraId="47D68043" w14:textId="77777777" w:rsidR="00500C47" w:rsidRPr="00717A0F" w:rsidRDefault="00500C47" w:rsidP="00500C47">
      <w:pPr>
        <w:tabs>
          <w:tab w:val="left" w:pos="1524"/>
        </w:tabs>
        <w:spacing w:line="360" w:lineRule="auto"/>
        <w:contextualSpacing/>
        <w:jc w:val="both"/>
        <w:rPr>
          <w:rFonts w:eastAsia="Calibri"/>
          <w:szCs w:val="24"/>
          <w:lang w:eastAsia="zh-CN"/>
        </w:rPr>
      </w:pPr>
    </w:p>
    <w:p w14:paraId="32FD079B" w14:textId="2EF7D383" w:rsidR="007C2442" w:rsidRDefault="00F21247" w:rsidP="00500C47">
      <w:pPr>
        <w:pStyle w:val="PargrafodaLista"/>
        <w:numPr>
          <w:ilvl w:val="1"/>
          <w:numId w:val="2"/>
        </w:numPr>
        <w:tabs>
          <w:tab w:val="left" w:pos="1524"/>
        </w:tabs>
        <w:spacing w:line="360" w:lineRule="auto"/>
        <w:jc w:val="both"/>
        <w:rPr>
          <w:b/>
          <w:bCs/>
          <w:color w:val="000000"/>
        </w:rPr>
      </w:pPr>
      <w:r>
        <w:rPr>
          <w:b/>
          <w:bCs/>
          <w:color w:val="000000"/>
        </w:rPr>
        <w:t>CARACTERÍSTICAS ESPECÍFICAS</w:t>
      </w:r>
      <w:r w:rsidR="002B0229">
        <w:rPr>
          <w:b/>
          <w:bCs/>
          <w:color w:val="000000"/>
        </w:rPr>
        <w:t>:</w:t>
      </w:r>
    </w:p>
    <w:p w14:paraId="307617D4" w14:textId="77777777" w:rsidR="00F21247" w:rsidRDefault="00F21247" w:rsidP="00F21247">
      <w:pPr>
        <w:spacing w:line="360" w:lineRule="auto"/>
        <w:jc w:val="both"/>
        <w:rPr>
          <w:szCs w:val="24"/>
        </w:rPr>
      </w:pPr>
    </w:p>
    <w:p w14:paraId="3556EDF2" w14:textId="77777777" w:rsidR="00085D82" w:rsidRPr="00085D82" w:rsidRDefault="00085D82" w:rsidP="00085D82">
      <w:pPr>
        <w:tabs>
          <w:tab w:val="left" w:pos="1524"/>
        </w:tabs>
        <w:spacing w:line="360" w:lineRule="auto"/>
        <w:ind w:firstLine="709"/>
        <w:contextualSpacing/>
        <w:jc w:val="both"/>
        <w:rPr>
          <w:rFonts w:eastAsia="Calibri"/>
          <w:b/>
          <w:bCs/>
          <w:szCs w:val="24"/>
          <w:lang w:val="de-DE" w:eastAsia="zh-CN"/>
        </w:rPr>
      </w:pPr>
      <w:r w:rsidRPr="00085D82">
        <w:rPr>
          <w:rFonts w:eastAsia="Calibri"/>
          <w:b/>
          <w:szCs w:val="24"/>
          <w:lang w:val="de-DE" w:eastAsia="zh-CN"/>
        </w:rPr>
        <w:t>1. Placa de tatame</w:t>
      </w:r>
    </w:p>
    <w:p w14:paraId="62F338B3" w14:textId="77777777" w:rsidR="00085D82" w:rsidRPr="00085D82" w:rsidRDefault="00085D82" w:rsidP="00085D82">
      <w:pPr>
        <w:tabs>
          <w:tab w:val="left" w:pos="1524"/>
        </w:tabs>
        <w:spacing w:line="360" w:lineRule="auto"/>
        <w:ind w:firstLine="709"/>
        <w:contextualSpacing/>
        <w:jc w:val="both"/>
        <w:rPr>
          <w:rFonts w:eastAsia="Calibri"/>
          <w:iCs/>
          <w:szCs w:val="24"/>
          <w:lang w:eastAsia="zh-CN"/>
        </w:rPr>
      </w:pPr>
      <w:r w:rsidRPr="00085D82">
        <w:rPr>
          <w:rFonts w:eastAsia="Calibri"/>
          <w:iCs/>
          <w:szCs w:val="24"/>
          <w:lang w:eastAsia="zh-CN"/>
        </w:rPr>
        <w:t xml:space="preserve">A placa de tatame deverá ser utilizada nas aulas práticas de técnicas de amortecimentos e maleabilidade no solo visando preservar a integridade física do policial. O modelo deverá ter a espessura de 30 mm com a medida de 1m X 1 m, produzido em </w:t>
      </w:r>
      <w:proofErr w:type="gramStart"/>
      <w:r w:rsidRPr="00085D82">
        <w:rPr>
          <w:rFonts w:eastAsia="Calibri"/>
          <w:iCs/>
          <w:szCs w:val="24"/>
          <w:lang w:eastAsia="zh-CN"/>
        </w:rPr>
        <w:t>E.V.</w:t>
      </w:r>
      <w:proofErr w:type="gramEnd"/>
      <w:r w:rsidRPr="00085D82">
        <w:rPr>
          <w:rFonts w:eastAsia="Calibri"/>
          <w:iCs/>
          <w:szCs w:val="24"/>
          <w:lang w:eastAsia="zh-CN"/>
        </w:rPr>
        <w:t xml:space="preserve">A com formato de encaixe sendo 100% antiderrapante. </w:t>
      </w:r>
    </w:p>
    <w:p w14:paraId="27D3186D" w14:textId="77777777" w:rsidR="00085D82" w:rsidRPr="00085D82" w:rsidRDefault="00085D82" w:rsidP="00085D82">
      <w:pPr>
        <w:tabs>
          <w:tab w:val="left" w:pos="1524"/>
        </w:tabs>
        <w:spacing w:line="360" w:lineRule="auto"/>
        <w:ind w:firstLine="709"/>
        <w:contextualSpacing/>
        <w:jc w:val="both"/>
        <w:rPr>
          <w:rFonts w:eastAsia="Calibri"/>
          <w:bCs/>
          <w:iCs/>
          <w:szCs w:val="24"/>
          <w:lang w:eastAsia="zh-CN"/>
        </w:rPr>
      </w:pPr>
      <w:r w:rsidRPr="00085D82">
        <w:rPr>
          <w:rFonts w:eastAsia="Calibri"/>
          <w:bCs/>
          <w:iCs/>
          <w:szCs w:val="24"/>
          <w:lang w:eastAsia="zh-CN"/>
        </w:rPr>
        <w:t>Outras características:</w:t>
      </w:r>
    </w:p>
    <w:p w14:paraId="685CC890" w14:textId="77777777" w:rsidR="00085D82" w:rsidRPr="00085D82" w:rsidRDefault="00085D82" w:rsidP="00A6222F">
      <w:pPr>
        <w:numPr>
          <w:ilvl w:val="0"/>
          <w:numId w:val="24"/>
        </w:numPr>
        <w:tabs>
          <w:tab w:val="left" w:pos="1524"/>
        </w:tabs>
        <w:spacing w:line="360" w:lineRule="auto"/>
        <w:contextualSpacing/>
        <w:jc w:val="both"/>
        <w:rPr>
          <w:rFonts w:eastAsia="Calibri"/>
          <w:bCs/>
          <w:iCs/>
          <w:szCs w:val="24"/>
          <w:lang w:eastAsia="zh-CN"/>
        </w:rPr>
      </w:pPr>
      <w:r w:rsidRPr="00085D82">
        <w:rPr>
          <w:rFonts w:eastAsia="Calibri"/>
          <w:bCs/>
          <w:iCs/>
          <w:szCs w:val="24"/>
          <w:lang w:eastAsia="zh-CN"/>
        </w:rPr>
        <w:t>Textura: SIM</w:t>
      </w:r>
    </w:p>
    <w:p w14:paraId="4A873AA4" w14:textId="77777777" w:rsidR="00085D82" w:rsidRPr="00085D82" w:rsidRDefault="00085D82" w:rsidP="00A6222F">
      <w:pPr>
        <w:numPr>
          <w:ilvl w:val="0"/>
          <w:numId w:val="24"/>
        </w:numPr>
        <w:tabs>
          <w:tab w:val="left" w:pos="1524"/>
        </w:tabs>
        <w:spacing w:line="360" w:lineRule="auto"/>
        <w:contextualSpacing/>
        <w:jc w:val="both"/>
        <w:rPr>
          <w:rFonts w:eastAsia="Calibri"/>
          <w:bCs/>
          <w:iCs/>
          <w:szCs w:val="24"/>
          <w:lang w:eastAsia="zh-CN"/>
        </w:rPr>
      </w:pPr>
      <w:r w:rsidRPr="00085D82">
        <w:rPr>
          <w:rFonts w:eastAsia="Calibri"/>
          <w:bCs/>
          <w:iCs/>
          <w:szCs w:val="24"/>
          <w:lang w:eastAsia="zh-CN"/>
        </w:rPr>
        <w:t xml:space="preserve">Material: Borracha </w:t>
      </w:r>
      <w:proofErr w:type="spellStart"/>
      <w:proofErr w:type="gramStart"/>
      <w:r w:rsidRPr="00085D82">
        <w:rPr>
          <w:rFonts w:eastAsia="Calibri"/>
          <w:bCs/>
          <w:iCs/>
          <w:szCs w:val="24"/>
          <w:lang w:eastAsia="zh-CN"/>
        </w:rPr>
        <w:t>eva</w:t>
      </w:r>
      <w:proofErr w:type="spellEnd"/>
      <w:proofErr w:type="gramEnd"/>
    </w:p>
    <w:p w14:paraId="40E188DC" w14:textId="77777777" w:rsidR="00085D82" w:rsidRPr="00085D82" w:rsidRDefault="00085D82" w:rsidP="00A6222F">
      <w:pPr>
        <w:numPr>
          <w:ilvl w:val="0"/>
          <w:numId w:val="25"/>
        </w:numPr>
        <w:tabs>
          <w:tab w:val="left" w:pos="1524"/>
        </w:tabs>
        <w:spacing w:line="360" w:lineRule="auto"/>
        <w:contextualSpacing/>
        <w:jc w:val="both"/>
        <w:rPr>
          <w:rFonts w:eastAsia="Calibri"/>
          <w:bCs/>
          <w:iCs/>
          <w:szCs w:val="24"/>
          <w:lang w:eastAsia="zh-CN"/>
        </w:rPr>
      </w:pPr>
      <w:r w:rsidRPr="00085D82">
        <w:rPr>
          <w:rFonts w:eastAsia="Calibri"/>
          <w:bCs/>
          <w:iCs/>
          <w:szCs w:val="24"/>
          <w:lang w:eastAsia="zh-CN"/>
        </w:rPr>
        <w:t>Antiderrapante: Sim</w:t>
      </w:r>
    </w:p>
    <w:p w14:paraId="274C2D40" w14:textId="77777777" w:rsidR="00085D82" w:rsidRPr="00085D82" w:rsidRDefault="00085D82" w:rsidP="00A6222F">
      <w:pPr>
        <w:numPr>
          <w:ilvl w:val="0"/>
          <w:numId w:val="25"/>
        </w:numPr>
        <w:tabs>
          <w:tab w:val="left" w:pos="1524"/>
        </w:tabs>
        <w:spacing w:line="360" w:lineRule="auto"/>
        <w:contextualSpacing/>
        <w:jc w:val="both"/>
        <w:rPr>
          <w:rFonts w:eastAsia="Calibri"/>
          <w:bCs/>
          <w:iCs/>
          <w:szCs w:val="24"/>
          <w:lang w:eastAsia="zh-CN"/>
        </w:rPr>
      </w:pPr>
      <w:r w:rsidRPr="00085D82">
        <w:rPr>
          <w:rFonts w:eastAsia="Calibri"/>
          <w:bCs/>
          <w:iCs/>
          <w:szCs w:val="24"/>
          <w:lang w:eastAsia="zh-CN"/>
        </w:rPr>
        <w:t>Espessura: 30 mm</w:t>
      </w:r>
    </w:p>
    <w:p w14:paraId="1E59EA11" w14:textId="77777777" w:rsidR="00085D82" w:rsidRDefault="00085D82" w:rsidP="00085D82">
      <w:pPr>
        <w:tabs>
          <w:tab w:val="left" w:pos="1524"/>
        </w:tabs>
        <w:spacing w:line="360" w:lineRule="auto"/>
        <w:ind w:firstLine="709"/>
        <w:contextualSpacing/>
        <w:jc w:val="both"/>
        <w:rPr>
          <w:rFonts w:eastAsia="Calibri"/>
          <w:bCs/>
          <w:iCs/>
          <w:szCs w:val="24"/>
          <w:lang w:eastAsia="zh-CN"/>
        </w:rPr>
      </w:pPr>
      <w:r w:rsidRPr="00085D82">
        <w:rPr>
          <w:rFonts w:eastAsia="Calibri"/>
          <w:bCs/>
          <w:iCs/>
          <w:szCs w:val="24"/>
          <w:lang w:eastAsia="zh-CN"/>
        </w:rPr>
        <w:t>Descrição:</w:t>
      </w:r>
      <w:r>
        <w:rPr>
          <w:rFonts w:eastAsia="Calibri"/>
          <w:bCs/>
          <w:iCs/>
          <w:szCs w:val="24"/>
          <w:lang w:eastAsia="zh-CN"/>
        </w:rPr>
        <w:t xml:space="preserve"> </w:t>
      </w:r>
      <w:r w:rsidRPr="00085D82">
        <w:rPr>
          <w:rFonts w:eastAsia="Calibri"/>
          <w:bCs/>
          <w:iCs/>
          <w:szCs w:val="24"/>
          <w:lang w:eastAsia="zh-CN"/>
        </w:rPr>
        <w:t>Tatame EVA</w:t>
      </w:r>
    </w:p>
    <w:p w14:paraId="6EE0CA3C" w14:textId="7A75538E" w:rsidR="00085D82" w:rsidRPr="00085D82" w:rsidRDefault="00085D82" w:rsidP="00085D82">
      <w:pPr>
        <w:tabs>
          <w:tab w:val="left" w:pos="1524"/>
        </w:tabs>
        <w:spacing w:line="360" w:lineRule="auto"/>
        <w:ind w:firstLine="709"/>
        <w:contextualSpacing/>
        <w:jc w:val="both"/>
        <w:rPr>
          <w:rFonts w:eastAsia="Calibri"/>
          <w:bCs/>
          <w:iCs/>
          <w:szCs w:val="24"/>
          <w:lang w:eastAsia="zh-CN"/>
        </w:rPr>
      </w:pPr>
      <w:r w:rsidRPr="00085D82">
        <w:rPr>
          <w:rFonts w:eastAsia="Calibri"/>
          <w:bCs/>
          <w:iCs/>
          <w:szCs w:val="24"/>
          <w:lang w:eastAsia="zh-CN"/>
        </w:rPr>
        <w:t xml:space="preserve">Medida: 100x100x3cm (30 mm de espessura) </w:t>
      </w:r>
    </w:p>
    <w:p w14:paraId="40BB628C" w14:textId="77777777" w:rsidR="00085D82" w:rsidRPr="00085D82" w:rsidRDefault="00085D82" w:rsidP="00085D82">
      <w:pPr>
        <w:tabs>
          <w:tab w:val="left" w:pos="1524"/>
        </w:tabs>
        <w:spacing w:line="360" w:lineRule="auto"/>
        <w:ind w:firstLine="709"/>
        <w:contextualSpacing/>
        <w:jc w:val="both"/>
        <w:rPr>
          <w:rFonts w:eastAsia="Calibri"/>
          <w:bCs/>
          <w:iCs/>
          <w:szCs w:val="24"/>
          <w:lang w:eastAsia="zh-CN"/>
        </w:rPr>
      </w:pPr>
      <w:r w:rsidRPr="00085D82">
        <w:rPr>
          <w:rFonts w:eastAsia="Calibri"/>
          <w:bCs/>
          <w:iCs/>
          <w:szCs w:val="24"/>
          <w:lang w:eastAsia="zh-CN"/>
        </w:rPr>
        <w:t>O Tatame é produzido em E.V.A. de alta qualidade e com densidade adequadas para garantir a segurança e o conforto do usuário. Com sistema avançado de absorção de impacto, o tatame possui material que o permite retornar rapidamente ao seu formato original após ser pressionado, evitando ondulações na superfície.</w:t>
      </w:r>
    </w:p>
    <w:p w14:paraId="3C9BA6A0" w14:textId="77777777" w:rsidR="00E15882" w:rsidRDefault="00085D82" w:rsidP="00085D82">
      <w:pPr>
        <w:tabs>
          <w:tab w:val="left" w:pos="1524"/>
        </w:tabs>
        <w:spacing w:line="360" w:lineRule="auto"/>
        <w:contextualSpacing/>
        <w:jc w:val="both"/>
        <w:rPr>
          <w:rFonts w:eastAsia="Calibri"/>
          <w:bCs/>
          <w:iCs/>
          <w:szCs w:val="24"/>
          <w:lang w:eastAsia="zh-CN"/>
        </w:rPr>
      </w:pPr>
      <w:r w:rsidRPr="00085D82">
        <w:rPr>
          <w:rFonts w:eastAsia="Calibri"/>
          <w:bCs/>
          <w:iCs/>
          <w:szCs w:val="24"/>
          <w:lang w:eastAsia="zh-CN"/>
        </w:rPr>
        <w:t>Ele é de fácil manuseio e montagem e também é impermeável.</w:t>
      </w:r>
    </w:p>
    <w:p w14:paraId="6D89CF5C" w14:textId="77777777" w:rsidR="00E15882" w:rsidRDefault="00085D82" w:rsidP="00085D82">
      <w:pPr>
        <w:tabs>
          <w:tab w:val="left" w:pos="1524"/>
        </w:tabs>
        <w:spacing w:line="360" w:lineRule="auto"/>
        <w:contextualSpacing/>
        <w:jc w:val="both"/>
        <w:rPr>
          <w:rFonts w:eastAsia="Calibri"/>
          <w:bCs/>
          <w:szCs w:val="24"/>
          <w:lang w:eastAsia="zh-CN"/>
        </w:rPr>
      </w:pPr>
      <w:r w:rsidRPr="00085D82">
        <w:rPr>
          <w:rFonts w:eastAsia="Calibri"/>
          <w:bCs/>
          <w:iCs/>
          <w:szCs w:val="24"/>
          <w:lang w:eastAsia="zh-CN"/>
        </w:rPr>
        <w:t>Higiênico:</w:t>
      </w:r>
      <w:r w:rsidRPr="00085D82">
        <w:rPr>
          <w:rFonts w:eastAsia="Calibri"/>
          <w:bCs/>
          <w:iCs/>
          <w:szCs w:val="24"/>
          <w:lang w:eastAsia="zh-CN"/>
        </w:rPr>
        <w:br/>
      </w:r>
      <w:r w:rsidRPr="00085D82">
        <w:rPr>
          <w:rFonts w:eastAsia="Calibri"/>
          <w:bCs/>
          <w:szCs w:val="24"/>
          <w:lang w:eastAsia="zh-CN"/>
        </w:rPr>
        <w:t>Pode ser limpo com pano úmido ou lavado facilmente com água e sabão neutro.</w:t>
      </w:r>
    </w:p>
    <w:p w14:paraId="3FB33FF0" w14:textId="5AE4F74E" w:rsidR="00085D82" w:rsidRDefault="00085D82" w:rsidP="00085D82">
      <w:pPr>
        <w:tabs>
          <w:tab w:val="left" w:pos="1524"/>
        </w:tabs>
        <w:spacing w:line="360" w:lineRule="auto"/>
        <w:contextualSpacing/>
        <w:jc w:val="both"/>
        <w:rPr>
          <w:rFonts w:eastAsia="Calibri"/>
          <w:bCs/>
          <w:szCs w:val="24"/>
          <w:lang w:eastAsia="zh-CN"/>
        </w:rPr>
      </w:pPr>
      <w:r w:rsidRPr="00085D82">
        <w:rPr>
          <w:rFonts w:eastAsia="Calibri"/>
          <w:bCs/>
          <w:szCs w:val="24"/>
          <w:lang w:eastAsia="zh-CN"/>
        </w:rPr>
        <w:t>Durável:</w:t>
      </w:r>
      <w:r w:rsidRPr="00085D82">
        <w:rPr>
          <w:rFonts w:eastAsia="Calibri"/>
          <w:bCs/>
          <w:szCs w:val="24"/>
          <w:lang w:eastAsia="zh-CN"/>
        </w:rPr>
        <w:br/>
        <w:t>Possui validade indeterminada.</w:t>
      </w:r>
    </w:p>
    <w:p w14:paraId="6FC06D59" w14:textId="5AA8BC32" w:rsidR="00085D82" w:rsidRPr="00085D82" w:rsidRDefault="00085D82" w:rsidP="00085D82">
      <w:pPr>
        <w:tabs>
          <w:tab w:val="left" w:pos="1524"/>
        </w:tabs>
        <w:spacing w:line="360" w:lineRule="auto"/>
        <w:contextualSpacing/>
        <w:jc w:val="both"/>
        <w:rPr>
          <w:rFonts w:eastAsia="Calibri"/>
          <w:bCs/>
          <w:szCs w:val="24"/>
          <w:lang w:eastAsia="zh-CN"/>
        </w:rPr>
      </w:pPr>
      <w:r w:rsidRPr="00085D82">
        <w:rPr>
          <w:rFonts w:eastAsia="Calibri"/>
          <w:bCs/>
          <w:szCs w:val="24"/>
          <w:lang w:eastAsia="zh-CN"/>
        </w:rPr>
        <w:t>A duração é longa, dependendo principalmente das formas adequadas de manuseio e armazenagem.</w:t>
      </w:r>
    </w:p>
    <w:p w14:paraId="442FDD07" w14:textId="77777777" w:rsidR="00085D82" w:rsidRPr="00085D82" w:rsidRDefault="00085D82" w:rsidP="00085D82">
      <w:pPr>
        <w:tabs>
          <w:tab w:val="left" w:pos="1524"/>
        </w:tabs>
        <w:spacing w:line="360" w:lineRule="auto"/>
        <w:ind w:firstLine="709"/>
        <w:contextualSpacing/>
        <w:jc w:val="both"/>
        <w:rPr>
          <w:rFonts w:eastAsia="Calibri"/>
          <w:iCs/>
          <w:szCs w:val="24"/>
          <w:lang w:eastAsia="zh-CN"/>
        </w:rPr>
      </w:pPr>
      <w:r w:rsidRPr="00085D82">
        <w:rPr>
          <w:rFonts w:eastAsia="Calibri"/>
          <w:noProof/>
          <w:szCs w:val="24"/>
        </w:rPr>
        <w:lastRenderedPageBreak/>
        <w:drawing>
          <wp:inline distT="0" distB="0" distL="0" distR="0" wp14:anchorId="3B52520C" wp14:editId="6022731E">
            <wp:extent cx="5396230" cy="3799845"/>
            <wp:effectExtent l="19050" t="0" r="0" b="0"/>
            <wp:docPr id="19" name="Imagem 1" descr="Kit 4 Placas Tatame Eva Academia 1x1 30mm Com Peq. Defeitos - R$ 293,00 em  Mercado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t 4 Placas Tatame Eva Academia 1x1 30mm Com Peq. Defeitos - R$ 293,00 em  Mercado Livre"/>
                    <pic:cNvPicPr>
                      <a:picLocks noChangeAspect="1" noChangeArrowheads="1"/>
                    </pic:cNvPicPr>
                  </pic:nvPicPr>
                  <pic:blipFill>
                    <a:blip r:embed="rId11"/>
                    <a:srcRect/>
                    <a:stretch>
                      <a:fillRect/>
                    </a:stretch>
                  </pic:blipFill>
                  <pic:spPr bwMode="auto">
                    <a:xfrm>
                      <a:off x="0" y="0"/>
                      <a:ext cx="5396230" cy="3799845"/>
                    </a:xfrm>
                    <a:prstGeom prst="rect">
                      <a:avLst/>
                    </a:prstGeom>
                    <a:noFill/>
                    <a:ln w="9525">
                      <a:noFill/>
                      <a:miter lim="800000"/>
                      <a:headEnd/>
                      <a:tailEnd/>
                    </a:ln>
                  </pic:spPr>
                </pic:pic>
              </a:graphicData>
            </a:graphic>
          </wp:inline>
        </w:drawing>
      </w:r>
    </w:p>
    <w:p w14:paraId="7B3F2C62" w14:textId="77777777" w:rsidR="00085D82" w:rsidRPr="00085D82" w:rsidRDefault="00085D82" w:rsidP="00085D82">
      <w:pPr>
        <w:tabs>
          <w:tab w:val="left" w:pos="1524"/>
        </w:tabs>
        <w:spacing w:line="360" w:lineRule="auto"/>
        <w:ind w:firstLine="709"/>
        <w:contextualSpacing/>
        <w:jc w:val="both"/>
        <w:rPr>
          <w:rFonts w:eastAsia="Calibri"/>
          <w:b/>
          <w:bCs/>
          <w:szCs w:val="24"/>
          <w:lang w:val="de-DE" w:eastAsia="zh-CN"/>
        </w:rPr>
      </w:pPr>
      <w:r w:rsidRPr="00085D82">
        <w:rPr>
          <w:rFonts w:eastAsia="Calibri"/>
          <w:b/>
          <w:bCs/>
          <w:szCs w:val="24"/>
          <w:lang w:val="de-DE" w:eastAsia="zh-CN"/>
        </w:rPr>
        <w:t>2. Datashow</w:t>
      </w:r>
    </w:p>
    <w:p w14:paraId="41969972" w14:textId="77777777" w:rsidR="00085D82" w:rsidRPr="00085D82" w:rsidRDefault="00085D82" w:rsidP="00085D82">
      <w:pPr>
        <w:tabs>
          <w:tab w:val="left" w:pos="1524"/>
        </w:tabs>
        <w:spacing w:line="360" w:lineRule="auto"/>
        <w:ind w:firstLine="709"/>
        <w:contextualSpacing/>
        <w:jc w:val="both"/>
        <w:rPr>
          <w:rFonts w:eastAsia="Calibri"/>
          <w:iCs/>
          <w:szCs w:val="24"/>
          <w:lang w:eastAsia="zh-CN"/>
        </w:rPr>
      </w:pPr>
      <w:r w:rsidRPr="00085D82">
        <w:rPr>
          <w:rFonts w:eastAsia="Calibri"/>
          <w:iCs/>
          <w:szCs w:val="24"/>
          <w:lang w:eastAsia="zh-CN"/>
        </w:rPr>
        <w:t xml:space="preserve">O aparelho deverá ser utilizado nas salas de instruções com o objetivo de enriquecer </w:t>
      </w:r>
      <w:proofErr w:type="gramStart"/>
      <w:r w:rsidRPr="00085D82">
        <w:rPr>
          <w:rFonts w:eastAsia="Calibri"/>
          <w:iCs/>
          <w:szCs w:val="24"/>
          <w:lang w:eastAsia="zh-CN"/>
        </w:rPr>
        <w:t>o aprendizado dos discentes nas aulas teórica</w:t>
      </w:r>
      <w:proofErr w:type="gramEnd"/>
      <w:r w:rsidRPr="00085D82">
        <w:rPr>
          <w:rFonts w:eastAsia="Calibri"/>
          <w:iCs/>
          <w:szCs w:val="24"/>
          <w:lang w:eastAsia="zh-CN"/>
        </w:rPr>
        <w:t xml:space="preserve"> de forma mais didática de ensino e demonstrar estudos de casos. O modelo deverá ser composto com LCD e a resolução nativa de 1920x1080 com 1080P </w:t>
      </w:r>
      <w:proofErr w:type="spellStart"/>
      <w:r w:rsidRPr="00085D82">
        <w:rPr>
          <w:rFonts w:eastAsia="Calibri"/>
          <w:iCs/>
          <w:szCs w:val="24"/>
          <w:lang w:eastAsia="zh-CN"/>
        </w:rPr>
        <w:t>Full</w:t>
      </w:r>
      <w:proofErr w:type="spellEnd"/>
      <w:r w:rsidRPr="00085D82">
        <w:rPr>
          <w:rFonts w:eastAsia="Calibri"/>
          <w:iCs/>
          <w:szCs w:val="24"/>
          <w:lang w:eastAsia="zh-CN"/>
        </w:rPr>
        <w:t xml:space="preserve"> HD, suporte 4K, brilho de 4200 lumens, contraste de 15000. A distância de projeção de 1.2 a 6.8 m</w:t>
      </w:r>
      <w:proofErr w:type="gramStart"/>
      <w:r w:rsidRPr="00085D82">
        <w:rPr>
          <w:rFonts w:eastAsia="Calibri"/>
          <w:iCs/>
          <w:szCs w:val="24"/>
          <w:lang w:eastAsia="zh-CN"/>
        </w:rPr>
        <w:t xml:space="preserve">  </w:t>
      </w:r>
      <w:proofErr w:type="gramEnd"/>
      <w:r w:rsidRPr="00085D82">
        <w:rPr>
          <w:rFonts w:eastAsia="Calibri"/>
          <w:iCs/>
          <w:szCs w:val="24"/>
          <w:lang w:eastAsia="zh-CN"/>
        </w:rPr>
        <w:t xml:space="preserve">com o tamanho da imagem de 60-300 polegadas, escala da imagem 4:3, 16:10 e interface </w:t>
      </w:r>
      <w:proofErr w:type="spellStart"/>
      <w:r w:rsidRPr="00085D82">
        <w:rPr>
          <w:rFonts w:eastAsia="Calibri"/>
          <w:iCs/>
          <w:szCs w:val="24"/>
          <w:lang w:eastAsia="zh-CN"/>
        </w:rPr>
        <w:t>Hdmi</w:t>
      </w:r>
      <w:proofErr w:type="spellEnd"/>
      <w:r w:rsidRPr="00085D82">
        <w:rPr>
          <w:rFonts w:eastAsia="Calibri"/>
          <w:iCs/>
          <w:szCs w:val="24"/>
          <w:lang w:eastAsia="zh-CN"/>
        </w:rPr>
        <w:t xml:space="preserve">, </w:t>
      </w:r>
      <w:proofErr w:type="spellStart"/>
      <w:r w:rsidRPr="00085D82">
        <w:rPr>
          <w:rFonts w:eastAsia="Calibri"/>
          <w:iCs/>
          <w:szCs w:val="24"/>
          <w:lang w:eastAsia="zh-CN"/>
        </w:rPr>
        <w:t>usb</w:t>
      </w:r>
      <w:proofErr w:type="spellEnd"/>
      <w:r w:rsidRPr="00085D82">
        <w:rPr>
          <w:rFonts w:eastAsia="Calibri"/>
          <w:iCs/>
          <w:szCs w:val="24"/>
          <w:lang w:eastAsia="zh-CN"/>
        </w:rPr>
        <w:t xml:space="preserve">, </w:t>
      </w:r>
      <w:proofErr w:type="spellStart"/>
      <w:r w:rsidRPr="00085D82">
        <w:rPr>
          <w:rFonts w:eastAsia="Calibri"/>
          <w:iCs/>
          <w:szCs w:val="24"/>
          <w:lang w:eastAsia="zh-CN"/>
        </w:rPr>
        <w:t>spdif</w:t>
      </w:r>
      <w:proofErr w:type="spellEnd"/>
      <w:r w:rsidRPr="00085D82">
        <w:rPr>
          <w:rFonts w:eastAsia="Calibri"/>
          <w:iCs/>
          <w:szCs w:val="24"/>
          <w:lang w:eastAsia="zh-CN"/>
        </w:rPr>
        <w:t xml:space="preserve">, porta de saída de áudio, ir - 1080 p, sem fio, </w:t>
      </w:r>
      <w:proofErr w:type="spellStart"/>
      <w:r w:rsidRPr="00085D82">
        <w:rPr>
          <w:rFonts w:eastAsia="Calibri"/>
          <w:iCs/>
          <w:szCs w:val="24"/>
          <w:lang w:eastAsia="zh-CN"/>
        </w:rPr>
        <w:t>full</w:t>
      </w:r>
      <w:proofErr w:type="spellEnd"/>
      <w:r w:rsidRPr="00085D82">
        <w:rPr>
          <w:rFonts w:eastAsia="Calibri"/>
          <w:iCs/>
          <w:szCs w:val="24"/>
          <w:lang w:eastAsia="zh-CN"/>
        </w:rPr>
        <w:t xml:space="preserve"> </w:t>
      </w:r>
      <w:proofErr w:type="spellStart"/>
      <w:r w:rsidRPr="00085D82">
        <w:rPr>
          <w:rFonts w:eastAsia="Calibri"/>
          <w:iCs/>
          <w:szCs w:val="24"/>
          <w:lang w:eastAsia="zh-CN"/>
        </w:rPr>
        <w:t>hd</w:t>
      </w:r>
      <w:proofErr w:type="spellEnd"/>
      <w:r w:rsidRPr="00085D82">
        <w:rPr>
          <w:rFonts w:eastAsia="Calibri"/>
          <w:iCs/>
          <w:szCs w:val="24"/>
          <w:lang w:eastAsia="zh-CN"/>
        </w:rPr>
        <w:t xml:space="preserve">. Apresentar certificado </w:t>
      </w:r>
      <w:proofErr w:type="spellStart"/>
      <w:proofErr w:type="gramStart"/>
      <w:r w:rsidRPr="00085D82">
        <w:rPr>
          <w:rFonts w:eastAsia="Calibri"/>
          <w:iCs/>
          <w:szCs w:val="24"/>
          <w:lang w:eastAsia="zh-CN"/>
        </w:rPr>
        <w:t>Ce</w:t>
      </w:r>
      <w:proofErr w:type="spellEnd"/>
      <w:proofErr w:type="gramEnd"/>
      <w:r w:rsidRPr="00085D82">
        <w:rPr>
          <w:rFonts w:eastAsia="Calibri"/>
          <w:iCs/>
          <w:szCs w:val="24"/>
          <w:lang w:eastAsia="zh-CN"/>
        </w:rPr>
        <w:t xml:space="preserve">, </w:t>
      </w:r>
      <w:proofErr w:type="spellStart"/>
      <w:r w:rsidRPr="00085D82">
        <w:rPr>
          <w:rFonts w:eastAsia="Calibri"/>
          <w:iCs/>
          <w:szCs w:val="24"/>
          <w:lang w:eastAsia="zh-CN"/>
        </w:rPr>
        <w:t>fcc</w:t>
      </w:r>
      <w:proofErr w:type="spellEnd"/>
      <w:r w:rsidRPr="00085D82">
        <w:rPr>
          <w:rFonts w:eastAsia="Calibri"/>
          <w:iCs/>
          <w:szCs w:val="24"/>
          <w:lang w:eastAsia="zh-CN"/>
        </w:rPr>
        <w:t xml:space="preserve"> com as funções para </w:t>
      </w:r>
      <w:proofErr w:type="spellStart"/>
      <w:r w:rsidRPr="00085D82">
        <w:rPr>
          <w:rFonts w:eastAsia="Calibri"/>
          <w:iCs/>
          <w:szCs w:val="24"/>
          <w:lang w:eastAsia="zh-CN"/>
        </w:rPr>
        <w:t>Wifi</w:t>
      </w:r>
      <w:proofErr w:type="spellEnd"/>
      <w:r w:rsidRPr="00085D82">
        <w:rPr>
          <w:rFonts w:eastAsia="Calibri"/>
          <w:iCs/>
          <w:szCs w:val="24"/>
          <w:lang w:eastAsia="zh-CN"/>
        </w:rPr>
        <w:t xml:space="preserve">, alto-falante interno, espelhamento de celular IOS e </w:t>
      </w:r>
      <w:proofErr w:type="spellStart"/>
      <w:r w:rsidRPr="00085D82">
        <w:rPr>
          <w:rFonts w:eastAsia="Calibri"/>
          <w:iCs/>
          <w:szCs w:val="24"/>
          <w:lang w:eastAsia="zh-CN"/>
        </w:rPr>
        <w:t>android</w:t>
      </w:r>
      <w:proofErr w:type="spellEnd"/>
      <w:r w:rsidRPr="00085D82">
        <w:rPr>
          <w:rFonts w:eastAsia="Calibri"/>
          <w:iCs/>
          <w:szCs w:val="24"/>
          <w:lang w:eastAsia="zh-CN"/>
        </w:rPr>
        <w:t xml:space="preserve"> e possuir lâmpada Diodo Emissor de luz  e a  potência da lâmpada de 70 W  com vida da lâmpada 50.000 h , Wi-Fi:802.11b/g, com formatos de imagem: </w:t>
      </w:r>
      <w:proofErr w:type="spellStart"/>
      <w:r w:rsidRPr="00085D82">
        <w:rPr>
          <w:rFonts w:eastAsia="Calibri"/>
          <w:iCs/>
          <w:szCs w:val="24"/>
          <w:lang w:eastAsia="zh-CN"/>
        </w:rPr>
        <w:t>Jpg</w:t>
      </w:r>
      <w:proofErr w:type="spellEnd"/>
      <w:r w:rsidRPr="00085D82">
        <w:rPr>
          <w:rFonts w:eastAsia="Calibri"/>
          <w:iCs/>
          <w:szCs w:val="24"/>
          <w:lang w:eastAsia="zh-CN"/>
        </w:rPr>
        <w:t xml:space="preserve">, </w:t>
      </w:r>
      <w:proofErr w:type="spellStart"/>
      <w:r w:rsidRPr="00085D82">
        <w:rPr>
          <w:rFonts w:eastAsia="Calibri"/>
          <w:iCs/>
          <w:szCs w:val="24"/>
          <w:lang w:eastAsia="zh-CN"/>
        </w:rPr>
        <w:t>jpeg</w:t>
      </w:r>
      <w:proofErr w:type="spellEnd"/>
      <w:r w:rsidRPr="00085D82">
        <w:rPr>
          <w:rFonts w:eastAsia="Calibri"/>
          <w:iCs/>
          <w:szCs w:val="24"/>
          <w:lang w:eastAsia="zh-CN"/>
        </w:rPr>
        <w:t xml:space="preserve">, </w:t>
      </w:r>
      <w:proofErr w:type="spellStart"/>
      <w:r w:rsidRPr="00085D82">
        <w:rPr>
          <w:rFonts w:eastAsia="Calibri"/>
          <w:iCs/>
          <w:szCs w:val="24"/>
          <w:lang w:eastAsia="zh-CN"/>
        </w:rPr>
        <w:t>png</w:t>
      </w:r>
      <w:proofErr w:type="spellEnd"/>
      <w:r w:rsidRPr="00085D82">
        <w:rPr>
          <w:rFonts w:eastAsia="Calibri"/>
          <w:iCs/>
          <w:szCs w:val="24"/>
          <w:lang w:eastAsia="zh-CN"/>
        </w:rPr>
        <w:t xml:space="preserve">, </w:t>
      </w:r>
      <w:proofErr w:type="spellStart"/>
      <w:r w:rsidRPr="00085D82">
        <w:rPr>
          <w:rFonts w:eastAsia="Calibri"/>
          <w:iCs/>
          <w:szCs w:val="24"/>
          <w:lang w:eastAsia="zh-CN"/>
        </w:rPr>
        <w:t>bmp</w:t>
      </w:r>
      <w:proofErr w:type="spellEnd"/>
      <w:r w:rsidRPr="00085D82">
        <w:rPr>
          <w:rFonts w:eastAsia="Calibri"/>
          <w:iCs/>
          <w:szCs w:val="24"/>
          <w:lang w:eastAsia="zh-CN"/>
        </w:rPr>
        <w:t xml:space="preserve">, </w:t>
      </w:r>
      <w:proofErr w:type="spellStart"/>
      <w:r w:rsidRPr="00085D82">
        <w:rPr>
          <w:rFonts w:eastAsia="Calibri"/>
          <w:iCs/>
          <w:szCs w:val="24"/>
          <w:lang w:eastAsia="zh-CN"/>
        </w:rPr>
        <w:t>mpo</w:t>
      </w:r>
      <w:proofErr w:type="spellEnd"/>
      <w:r w:rsidRPr="00085D82">
        <w:rPr>
          <w:rFonts w:eastAsia="Calibri"/>
          <w:iCs/>
          <w:szCs w:val="24"/>
          <w:lang w:eastAsia="zh-CN"/>
        </w:rPr>
        <w:t xml:space="preserve">, </w:t>
      </w:r>
      <w:proofErr w:type="spellStart"/>
      <w:r w:rsidRPr="00085D82">
        <w:rPr>
          <w:rFonts w:eastAsia="Calibri"/>
          <w:iCs/>
          <w:szCs w:val="24"/>
          <w:lang w:eastAsia="zh-CN"/>
        </w:rPr>
        <w:t>gif</w:t>
      </w:r>
      <w:proofErr w:type="spellEnd"/>
      <w:r w:rsidRPr="00085D82">
        <w:rPr>
          <w:rFonts w:eastAsia="Calibri"/>
          <w:iCs/>
          <w:szCs w:val="24"/>
          <w:lang w:eastAsia="zh-CN"/>
        </w:rPr>
        <w:t xml:space="preserve"> , com formatos de vídeo: </w:t>
      </w:r>
      <w:proofErr w:type="spellStart"/>
      <w:r w:rsidRPr="00085D82">
        <w:rPr>
          <w:rFonts w:eastAsia="Calibri"/>
          <w:iCs/>
          <w:szCs w:val="24"/>
          <w:lang w:eastAsia="zh-CN"/>
        </w:rPr>
        <w:t>Mpg</w:t>
      </w:r>
      <w:proofErr w:type="spellEnd"/>
      <w:r w:rsidRPr="00085D82">
        <w:rPr>
          <w:rFonts w:eastAsia="Calibri"/>
          <w:iCs/>
          <w:szCs w:val="24"/>
          <w:lang w:eastAsia="zh-CN"/>
        </w:rPr>
        <w:t xml:space="preserve">, </w:t>
      </w:r>
      <w:proofErr w:type="spellStart"/>
      <w:r w:rsidRPr="00085D82">
        <w:rPr>
          <w:rFonts w:eastAsia="Calibri"/>
          <w:iCs/>
          <w:szCs w:val="24"/>
          <w:lang w:eastAsia="zh-CN"/>
        </w:rPr>
        <w:t>ts</w:t>
      </w:r>
      <w:proofErr w:type="spellEnd"/>
      <w:r w:rsidRPr="00085D82">
        <w:rPr>
          <w:rFonts w:eastAsia="Calibri"/>
          <w:iCs/>
          <w:szCs w:val="24"/>
          <w:lang w:eastAsia="zh-CN"/>
        </w:rPr>
        <w:t xml:space="preserve">, </w:t>
      </w:r>
      <w:proofErr w:type="spellStart"/>
      <w:r w:rsidRPr="00085D82">
        <w:rPr>
          <w:rFonts w:eastAsia="Calibri"/>
          <w:iCs/>
          <w:szCs w:val="24"/>
          <w:lang w:eastAsia="zh-CN"/>
        </w:rPr>
        <w:t>av</w:t>
      </w:r>
      <w:proofErr w:type="spellEnd"/>
      <w:r w:rsidRPr="00085D82">
        <w:rPr>
          <w:rFonts w:eastAsia="Calibri"/>
          <w:iCs/>
          <w:szCs w:val="24"/>
          <w:lang w:eastAsia="zh-CN"/>
        </w:rPr>
        <w:t xml:space="preserve">, </w:t>
      </w:r>
      <w:proofErr w:type="spellStart"/>
      <w:r w:rsidRPr="00085D82">
        <w:rPr>
          <w:rFonts w:eastAsia="Calibri"/>
          <w:iCs/>
          <w:szCs w:val="24"/>
          <w:lang w:eastAsia="zh-CN"/>
        </w:rPr>
        <w:t>mov</w:t>
      </w:r>
      <w:proofErr w:type="spellEnd"/>
      <w:r w:rsidRPr="00085D82">
        <w:rPr>
          <w:rFonts w:eastAsia="Calibri"/>
          <w:iCs/>
          <w:szCs w:val="24"/>
          <w:lang w:eastAsia="zh-CN"/>
        </w:rPr>
        <w:t xml:space="preserve">, </w:t>
      </w:r>
      <w:proofErr w:type="spellStart"/>
      <w:r w:rsidRPr="00085D82">
        <w:rPr>
          <w:rFonts w:eastAsia="Calibri"/>
          <w:iCs/>
          <w:szCs w:val="24"/>
          <w:lang w:eastAsia="zh-CN"/>
        </w:rPr>
        <w:t>mkv</w:t>
      </w:r>
      <w:proofErr w:type="spellEnd"/>
      <w:r w:rsidRPr="00085D82">
        <w:rPr>
          <w:rFonts w:eastAsia="Calibri"/>
          <w:iCs/>
          <w:szCs w:val="24"/>
          <w:lang w:eastAsia="zh-CN"/>
        </w:rPr>
        <w:t xml:space="preserve">, </w:t>
      </w:r>
      <w:proofErr w:type="spellStart"/>
      <w:r w:rsidRPr="00085D82">
        <w:rPr>
          <w:rFonts w:eastAsia="Calibri"/>
          <w:iCs/>
          <w:szCs w:val="24"/>
          <w:lang w:eastAsia="zh-CN"/>
        </w:rPr>
        <w:t>dat</w:t>
      </w:r>
      <w:proofErr w:type="spellEnd"/>
      <w:r w:rsidRPr="00085D82">
        <w:rPr>
          <w:rFonts w:eastAsia="Calibri"/>
          <w:iCs/>
          <w:szCs w:val="24"/>
          <w:lang w:eastAsia="zh-CN"/>
        </w:rPr>
        <w:t xml:space="preserve">, mp4, </w:t>
      </w:r>
      <w:proofErr w:type="spellStart"/>
      <w:r w:rsidRPr="00085D82">
        <w:rPr>
          <w:rFonts w:eastAsia="Calibri"/>
          <w:iCs/>
          <w:szCs w:val="24"/>
          <w:lang w:eastAsia="zh-CN"/>
        </w:rPr>
        <w:t>vob</w:t>
      </w:r>
      <w:proofErr w:type="spellEnd"/>
      <w:r w:rsidRPr="00085D82">
        <w:rPr>
          <w:rFonts w:eastAsia="Calibri"/>
          <w:iCs/>
          <w:szCs w:val="24"/>
          <w:lang w:eastAsia="zh-CN"/>
        </w:rPr>
        <w:t xml:space="preserve">, com formatos de áudio: </w:t>
      </w:r>
      <w:proofErr w:type="spellStart"/>
      <w:r w:rsidRPr="00085D82">
        <w:rPr>
          <w:rFonts w:eastAsia="Calibri"/>
          <w:iCs/>
          <w:szCs w:val="24"/>
          <w:lang w:eastAsia="zh-CN"/>
        </w:rPr>
        <w:t>Wma</w:t>
      </w:r>
      <w:proofErr w:type="spellEnd"/>
      <w:r w:rsidRPr="00085D82">
        <w:rPr>
          <w:rFonts w:eastAsia="Calibri"/>
          <w:iCs/>
          <w:szCs w:val="24"/>
          <w:lang w:eastAsia="zh-CN"/>
        </w:rPr>
        <w:t xml:space="preserve">, </w:t>
      </w:r>
      <w:proofErr w:type="spellStart"/>
      <w:r w:rsidRPr="00085D82">
        <w:rPr>
          <w:rFonts w:eastAsia="Calibri"/>
          <w:iCs/>
          <w:szCs w:val="24"/>
          <w:lang w:eastAsia="zh-CN"/>
        </w:rPr>
        <w:t>lpcm</w:t>
      </w:r>
      <w:proofErr w:type="spellEnd"/>
      <w:r w:rsidRPr="00085D82">
        <w:rPr>
          <w:rFonts w:eastAsia="Calibri"/>
          <w:iCs/>
          <w:szCs w:val="24"/>
          <w:lang w:eastAsia="zh-CN"/>
        </w:rPr>
        <w:t xml:space="preserve">, mp3, </w:t>
      </w:r>
      <w:proofErr w:type="spellStart"/>
      <w:r w:rsidRPr="00085D82">
        <w:rPr>
          <w:rFonts w:eastAsia="Calibri"/>
          <w:iCs/>
          <w:szCs w:val="24"/>
          <w:lang w:eastAsia="zh-CN"/>
        </w:rPr>
        <w:t>aac</w:t>
      </w:r>
      <w:proofErr w:type="spellEnd"/>
      <w:r w:rsidRPr="00085D82">
        <w:rPr>
          <w:rFonts w:eastAsia="Calibri"/>
          <w:iCs/>
          <w:szCs w:val="24"/>
          <w:lang w:eastAsia="zh-CN"/>
        </w:rPr>
        <w:t xml:space="preserve">, m4a, com fonte de alimentação: 100-240 </w:t>
      </w:r>
      <w:proofErr w:type="spellStart"/>
      <w:r w:rsidRPr="00085D82">
        <w:rPr>
          <w:rFonts w:eastAsia="Calibri"/>
          <w:iCs/>
          <w:szCs w:val="24"/>
          <w:lang w:eastAsia="zh-CN"/>
        </w:rPr>
        <w:t>v"Bivolt</w:t>
      </w:r>
      <w:proofErr w:type="spellEnd"/>
      <w:r w:rsidRPr="00085D82">
        <w:rPr>
          <w:rFonts w:eastAsia="Calibri"/>
          <w:iCs/>
          <w:szCs w:val="24"/>
          <w:lang w:eastAsia="zh-CN"/>
        </w:rPr>
        <w:t xml:space="preserve"> Automático, alto-falante embutido - Compatível com o Tablet </w:t>
      </w:r>
      <w:proofErr w:type="spellStart"/>
      <w:r w:rsidRPr="00085D82">
        <w:rPr>
          <w:rFonts w:eastAsia="Calibri"/>
          <w:iCs/>
          <w:szCs w:val="24"/>
          <w:lang w:eastAsia="zh-CN"/>
        </w:rPr>
        <w:t>pc</w:t>
      </w:r>
      <w:proofErr w:type="spellEnd"/>
      <w:r w:rsidRPr="00085D82">
        <w:rPr>
          <w:rFonts w:eastAsia="Calibri"/>
          <w:iCs/>
          <w:szCs w:val="24"/>
          <w:lang w:eastAsia="zh-CN"/>
        </w:rPr>
        <w:t xml:space="preserve">, </w:t>
      </w:r>
      <w:proofErr w:type="spellStart"/>
      <w:r w:rsidRPr="00085D82">
        <w:rPr>
          <w:rFonts w:eastAsia="Calibri"/>
          <w:iCs/>
          <w:szCs w:val="24"/>
          <w:lang w:eastAsia="zh-CN"/>
        </w:rPr>
        <w:t>pc</w:t>
      </w:r>
      <w:proofErr w:type="spellEnd"/>
      <w:r w:rsidRPr="00085D82">
        <w:rPr>
          <w:rFonts w:eastAsia="Calibri"/>
          <w:iCs/>
          <w:szCs w:val="24"/>
          <w:lang w:eastAsia="zh-CN"/>
        </w:rPr>
        <w:t xml:space="preserve">, telefone celular, </w:t>
      </w:r>
      <w:proofErr w:type="spellStart"/>
      <w:r w:rsidRPr="00085D82">
        <w:rPr>
          <w:rFonts w:eastAsia="Calibri"/>
          <w:iCs/>
          <w:szCs w:val="24"/>
          <w:lang w:eastAsia="zh-CN"/>
        </w:rPr>
        <w:t>ipad</w:t>
      </w:r>
      <w:proofErr w:type="spellEnd"/>
      <w:r w:rsidRPr="00085D82">
        <w:rPr>
          <w:rFonts w:eastAsia="Calibri"/>
          <w:iCs/>
          <w:szCs w:val="24"/>
          <w:lang w:eastAsia="zh-CN"/>
        </w:rPr>
        <w:t xml:space="preserve">, </w:t>
      </w:r>
      <w:proofErr w:type="spellStart"/>
      <w:r w:rsidRPr="00085D82">
        <w:rPr>
          <w:rFonts w:eastAsia="Calibri"/>
          <w:iCs/>
          <w:szCs w:val="24"/>
          <w:lang w:eastAsia="zh-CN"/>
        </w:rPr>
        <w:t>iphone</w:t>
      </w:r>
      <w:proofErr w:type="spellEnd"/>
      <w:r w:rsidRPr="00085D82">
        <w:rPr>
          <w:rFonts w:eastAsia="Calibri"/>
          <w:iCs/>
          <w:szCs w:val="24"/>
          <w:lang w:eastAsia="zh-CN"/>
        </w:rPr>
        <w:t>, computador, peso do produto aproximado 2.680 kg.</w:t>
      </w:r>
    </w:p>
    <w:p w14:paraId="47F9A843" w14:textId="77777777" w:rsidR="00E15882" w:rsidRDefault="00085D82" w:rsidP="00E15882">
      <w:pPr>
        <w:tabs>
          <w:tab w:val="left" w:pos="1524"/>
        </w:tabs>
        <w:spacing w:line="360" w:lineRule="auto"/>
        <w:contextualSpacing/>
        <w:jc w:val="both"/>
        <w:rPr>
          <w:rFonts w:eastAsia="Calibri"/>
          <w:iCs/>
          <w:szCs w:val="24"/>
          <w:lang w:val="en-US" w:eastAsia="zh-CN"/>
        </w:rPr>
      </w:pPr>
      <w:proofErr w:type="spellStart"/>
      <w:r w:rsidRPr="00085D82">
        <w:rPr>
          <w:rFonts w:eastAsia="Calibri"/>
          <w:b/>
          <w:bCs/>
          <w:iCs/>
          <w:szCs w:val="24"/>
          <w:lang w:val="en-US" w:eastAsia="zh-CN"/>
        </w:rPr>
        <w:t>Recursos</w:t>
      </w:r>
      <w:proofErr w:type="spellEnd"/>
      <w:proofErr w:type="gramStart"/>
      <w:r w:rsidRPr="00085D82">
        <w:rPr>
          <w:rFonts w:eastAsia="Calibri"/>
          <w:b/>
          <w:bCs/>
          <w:iCs/>
          <w:szCs w:val="24"/>
          <w:lang w:val="en-US" w:eastAsia="zh-CN"/>
        </w:rPr>
        <w:t>:</w:t>
      </w:r>
      <w:proofErr w:type="gramEnd"/>
      <w:r w:rsidRPr="00085D82">
        <w:rPr>
          <w:rFonts w:eastAsia="Calibri"/>
          <w:iCs/>
          <w:szCs w:val="24"/>
          <w:lang w:val="en-US" w:eastAsia="zh-CN"/>
        </w:rPr>
        <w:br/>
        <w:t>● Multiple interfaces for multiple devices connection</w:t>
      </w:r>
    </w:p>
    <w:p w14:paraId="6D42C6C5" w14:textId="77777777" w:rsidR="00E15882" w:rsidRDefault="00085D82" w:rsidP="00E15882">
      <w:pPr>
        <w:tabs>
          <w:tab w:val="left" w:pos="1524"/>
        </w:tabs>
        <w:spacing w:line="360" w:lineRule="auto"/>
        <w:contextualSpacing/>
        <w:jc w:val="both"/>
        <w:rPr>
          <w:rFonts w:eastAsia="Calibri"/>
          <w:iCs/>
          <w:szCs w:val="24"/>
          <w:lang w:val="en-US" w:eastAsia="zh-CN"/>
        </w:rPr>
      </w:pPr>
      <w:r w:rsidRPr="00085D82">
        <w:rPr>
          <w:rFonts w:eastAsia="Calibri"/>
          <w:iCs/>
          <w:szCs w:val="24"/>
          <w:lang w:val="en-US" w:eastAsia="zh-CN"/>
        </w:rPr>
        <w:t>● </w:t>
      </w:r>
      <w:proofErr w:type="spellStart"/>
      <w:r w:rsidRPr="00085D82">
        <w:rPr>
          <w:rFonts w:eastAsia="Calibri"/>
          <w:iCs/>
          <w:szCs w:val="24"/>
          <w:lang w:val="en-US" w:eastAsia="zh-CN"/>
        </w:rPr>
        <w:t>Brilho</w:t>
      </w:r>
      <w:proofErr w:type="spellEnd"/>
      <w:r w:rsidRPr="00085D82">
        <w:rPr>
          <w:rFonts w:eastAsia="Calibri"/>
          <w:iCs/>
          <w:szCs w:val="24"/>
          <w:lang w:val="en-US" w:eastAsia="zh-CN"/>
        </w:rPr>
        <w:t> de 4200 </w:t>
      </w:r>
      <w:proofErr w:type="spellStart"/>
      <w:r w:rsidRPr="00085D82">
        <w:rPr>
          <w:rFonts w:eastAsia="Calibri"/>
          <w:iCs/>
          <w:szCs w:val="24"/>
          <w:lang w:val="en-US" w:eastAsia="zh-CN"/>
        </w:rPr>
        <w:t>lúmens</w:t>
      </w:r>
      <w:proofErr w:type="spellEnd"/>
      <w:r w:rsidRPr="00085D82">
        <w:rPr>
          <w:rFonts w:eastAsia="Calibri"/>
          <w:iCs/>
          <w:szCs w:val="24"/>
          <w:lang w:val="en-US" w:eastAsia="zh-CN"/>
        </w:rPr>
        <w:t xml:space="preserve"> e taxa de </w:t>
      </w:r>
      <w:proofErr w:type="spellStart"/>
      <w:r w:rsidRPr="00085D82">
        <w:rPr>
          <w:rFonts w:eastAsia="Calibri"/>
          <w:iCs/>
          <w:szCs w:val="24"/>
          <w:lang w:val="en-US" w:eastAsia="zh-CN"/>
        </w:rPr>
        <w:t>contraste</w:t>
      </w:r>
      <w:proofErr w:type="spellEnd"/>
      <w:r w:rsidRPr="00085D82">
        <w:rPr>
          <w:rFonts w:eastAsia="Calibri"/>
          <w:iCs/>
          <w:szCs w:val="24"/>
          <w:lang w:val="en-US" w:eastAsia="zh-CN"/>
        </w:rPr>
        <w:t xml:space="preserve"> de 15.000: 1 </w:t>
      </w:r>
      <w:proofErr w:type="spellStart"/>
      <w:r w:rsidRPr="00085D82">
        <w:rPr>
          <w:rFonts w:eastAsia="Calibri"/>
          <w:iCs/>
          <w:szCs w:val="24"/>
          <w:lang w:val="en-US" w:eastAsia="zh-CN"/>
        </w:rPr>
        <w:t>para</w:t>
      </w:r>
      <w:proofErr w:type="spellEnd"/>
      <w:r w:rsidRPr="00085D82">
        <w:rPr>
          <w:rFonts w:eastAsia="Calibri"/>
          <w:iCs/>
          <w:szCs w:val="24"/>
          <w:lang w:val="en-US" w:eastAsia="zh-CN"/>
        </w:rPr>
        <w:t xml:space="preserve"> </w:t>
      </w:r>
      <w:proofErr w:type="spellStart"/>
      <w:r w:rsidRPr="00085D82">
        <w:rPr>
          <w:rFonts w:eastAsia="Calibri"/>
          <w:iCs/>
          <w:szCs w:val="24"/>
          <w:lang w:val="en-US" w:eastAsia="zh-CN"/>
        </w:rPr>
        <w:t>imagens</w:t>
      </w:r>
      <w:proofErr w:type="spellEnd"/>
      <w:r w:rsidRPr="00085D82">
        <w:rPr>
          <w:rFonts w:eastAsia="Calibri"/>
          <w:iCs/>
          <w:szCs w:val="24"/>
          <w:lang w:val="en-US" w:eastAsia="zh-CN"/>
        </w:rPr>
        <w:t xml:space="preserve"> </w:t>
      </w:r>
      <w:proofErr w:type="spellStart"/>
      <w:r w:rsidRPr="00085D82">
        <w:rPr>
          <w:rFonts w:eastAsia="Calibri"/>
          <w:iCs/>
          <w:szCs w:val="24"/>
          <w:lang w:val="en-US" w:eastAsia="zh-CN"/>
        </w:rPr>
        <w:t>nítidas</w:t>
      </w:r>
      <w:proofErr w:type="spellEnd"/>
    </w:p>
    <w:p w14:paraId="3F16A925" w14:textId="77777777" w:rsidR="00E15882" w:rsidRDefault="00085D82" w:rsidP="00E15882">
      <w:pPr>
        <w:tabs>
          <w:tab w:val="left" w:pos="1524"/>
        </w:tabs>
        <w:spacing w:line="360" w:lineRule="auto"/>
        <w:contextualSpacing/>
        <w:jc w:val="both"/>
        <w:rPr>
          <w:rFonts w:eastAsia="Calibri"/>
          <w:iCs/>
          <w:szCs w:val="24"/>
          <w:lang w:val="en-US" w:eastAsia="zh-CN"/>
        </w:rPr>
      </w:pPr>
      <w:r w:rsidRPr="00085D82">
        <w:rPr>
          <w:rFonts w:eastAsia="Calibri"/>
          <w:iCs/>
          <w:szCs w:val="24"/>
          <w:lang w:val="en-US" w:eastAsia="zh-CN"/>
        </w:rPr>
        <w:t>● LED lamp serves up to 50 thousand hours and will not damage your eyes</w:t>
      </w:r>
    </w:p>
    <w:p w14:paraId="049797B1" w14:textId="77777777" w:rsidR="00E15882" w:rsidRDefault="00085D82" w:rsidP="00E15882">
      <w:pPr>
        <w:tabs>
          <w:tab w:val="left" w:pos="1524"/>
        </w:tabs>
        <w:spacing w:line="360" w:lineRule="auto"/>
        <w:contextualSpacing/>
        <w:jc w:val="both"/>
        <w:rPr>
          <w:rFonts w:eastAsia="Calibri"/>
          <w:iCs/>
          <w:szCs w:val="24"/>
          <w:lang w:val="en-US" w:eastAsia="zh-CN"/>
        </w:rPr>
      </w:pPr>
      <w:r w:rsidRPr="00085D82">
        <w:rPr>
          <w:rFonts w:eastAsia="Calibri"/>
          <w:iCs/>
          <w:szCs w:val="24"/>
          <w:lang w:val="en-US" w:eastAsia="zh-CN"/>
        </w:rPr>
        <w:t>● 1</w:t>
      </w:r>
      <w:proofErr w:type="gramStart"/>
      <w:r w:rsidRPr="00085D82">
        <w:rPr>
          <w:rFonts w:eastAsia="Calibri"/>
          <w:iCs/>
          <w:szCs w:val="24"/>
          <w:lang w:val="en-US" w:eastAsia="zh-CN"/>
        </w:rPr>
        <w:t>,2</w:t>
      </w:r>
      <w:proofErr w:type="gramEnd"/>
      <w:r w:rsidRPr="00085D82">
        <w:rPr>
          <w:rFonts w:eastAsia="Calibri"/>
          <w:iCs/>
          <w:szCs w:val="24"/>
          <w:lang w:val="en-US" w:eastAsia="zh-CN"/>
        </w:rPr>
        <w:t xml:space="preserve"> a 6,8 m de </w:t>
      </w:r>
      <w:proofErr w:type="spellStart"/>
      <w:r w:rsidRPr="00085D82">
        <w:rPr>
          <w:rFonts w:eastAsia="Calibri"/>
          <w:iCs/>
          <w:szCs w:val="24"/>
          <w:lang w:val="en-US" w:eastAsia="zh-CN"/>
        </w:rPr>
        <w:t>distância</w:t>
      </w:r>
      <w:proofErr w:type="spellEnd"/>
      <w:r w:rsidRPr="00085D82">
        <w:rPr>
          <w:rFonts w:eastAsia="Calibri"/>
          <w:iCs/>
          <w:szCs w:val="24"/>
          <w:lang w:val="en-US" w:eastAsia="zh-CN"/>
        </w:rPr>
        <w:t xml:space="preserve"> de </w:t>
      </w:r>
      <w:proofErr w:type="spellStart"/>
      <w:r w:rsidRPr="00085D82">
        <w:rPr>
          <w:rFonts w:eastAsia="Calibri"/>
          <w:iCs/>
          <w:szCs w:val="24"/>
          <w:lang w:val="en-US" w:eastAsia="zh-CN"/>
        </w:rPr>
        <w:t>projeção</w:t>
      </w:r>
      <w:proofErr w:type="spellEnd"/>
      <w:r w:rsidRPr="00085D82">
        <w:rPr>
          <w:rFonts w:eastAsia="Calibri"/>
          <w:iCs/>
          <w:szCs w:val="24"/>
          <w:lang w:val="en-US" w:eastAsia="zh-CN"/>
        </w:rPr>
        <w:t xml:space="preserve"> </w:t>
      </w:r>
      <w:proofErr w:type="spellStart"/>
      <w:r w:rsidRPr="00085D82">
        <w:rPr>
          <w:rFonts w:eastAsia="Calibri"/>
          <w:iCs/>
          <w:szCs w:val="24"/>
          <w:lang w:val="en-US" w:eastAsia="zh-CN"/>
        </w:rPr>
        <w:t>para</w:t>
      </w:r>
      <w:proofErr w:type="spellEnd"/>
      <w:r w:rsidRPr="00085D82">
        <w:rPr>
          <w:rFonts w:eastAsia="Calibri"/>
          <w:iCs/>
          <w:szCs w:val="24"/>
          <w:lang w:val="en-US" w:eastAsia="zh-CN"/>
        </w:rPr>
        <w:t xml:space="preserve"> o home theater</w:t>
      </w:r>
    </w:p>
    <w:p w14:paraId="0BCFFC7C" w14:textId="77777777" w:rsidR="00E15882" w:rsidRDefault="00085D82" w:rsidP="00E15882">
      <w:pPr>
        <w:tabs>
          <w:tab w:val="left" w:pos="1524"/>
        </w:tabs>
        <w:spacing w:line="360" w:lineRule="auto"/>
        <w:contextualSpacing/>
        <w:jc w:val="both"/>
        <w:rPr>
          <w:rFonts w:eastAsia="Calibri"/>
          <w:iCs/>
          <w:szCs w:val="24"/>
          <w:lang w:val="en-US" w:eastAsia="zh-CN"/>
        </w:rPr>
      </w:pPr>
      <w:r w:rsidRPr="00085D82">
        <w:rPr>
          <w:rFonts w:eastAsia="Calibri"/>
          <w:iCs/>
          <w:szCs w:val="24"/>
          <w:lang w:val="en-US" w:eastAsia="zh-CN"/>
        </w:rPr>
        <w:lastRenderedPageBreak/>
        <w:t>● Built-in speaker for wonderful sound effect</w:t>
      </w:r>
    </w:p>
    <w:p w14:paraId="49898F58" w14:textId="4515CE87" w:rsidR="00085D82" w:rsidRPr="00085D82" w:rsidRDefault="00085D82" w:rsidP="00E15882">
      <w:pPr>
        <w:tabs>
          <w:tab w:val="left" w:pos="1524"/>
        </w:tabs>
        <w:spacing w:line="360" w:lineRule="auto"/>
        <w:contextualSpacing/>
        <w:jc w:val="both"/>
        <w:rPr>
          <w:rFonts w:eastAsia="Calibri"/>
          <w:iCs/>
          <w:szCs w:val="24"/>
          <w:lang w:val="en-US" w:eastAsia="zh-CN"/>
        </w:rPr>
      </w:pPr>
      <w:r w:rsidRPr="00085D82">
        <w:rPr>
          <w:rFonts w:eastAsia="Calibri"/>
          <w:iCs/>
          <w:szCs w:val="24"/>
          <w:lang w:val="en-US" w:eastAsia="zh-CN"/>
        </w:rPr>
        <w:t>● 29dB, design </w:t>
      </w:r>
      <w:proofErr w:type="spellStart"/>
      <w:r w:rsidRPr="00085D82">
        <w:rPr>
          <w:rFonts w:eastAsia="Calibri"/>
          <w:iCs/>
          <w:szCs w:val="24"/>
          <w:lang w:val="en-US" w:eastAsia="zh-CN"/>
        </w:rPr>
        <w:t>silencioso</w:t>
      </w:r>
      <w:proofErr w:type="spellEnd"/>
    </w:p>
    <w:p w14:paraId="3D4CF025" w14:textId="77777777" w:rsidR="00085D82" w:rsidRPr="00085D82" w:rsidRDefault="00085D82" w:rsidP="00E15882">
      <w:pPr>
        <w:tabs>
          <w:tab w:val="left" w:pos="1524"/>
        </w:tabs>
        <w:spacing w:line="360" w:lineRule="auto"/>
        <w:contextualSpacing/>
        <w:jc w:val="both"/>
        <w:rPr>
          <w:rFonts w:eastAsia="Calibri"/>
          <w:iCs/>
          <w:szCs w:val="24"/>
          <w:lang w:eastAsia="zh-CN"/>
        </w:rPr>
      </w:pPr>
      <w:r w:rsidRPr="00085D82">
        <w:rPr>
          <w:rFonts w:eastAsia="Calibri"/>
          <w:b/>
          <w:bCs/>
          <w:iCs/>
          <w:szCs w:val="24"/>
          <w:lang w:eastAsia="zh-CN"/>
        </w:rPr>
        <w:t>Conteúdo do pacote:</w:t>
      </w:r>
    </w:p>
    <w:p w14:paraId="4BA598BA" w14:textId="77777777" w:rsidR="00085D82" w:rsidRPr="00085D82" w:rsidRDefault="00085D82" w:rsidP="00E15882">
      <w:pPr>
        <w:tabs>
          <w:tab w:val="left" w:pos="1524"/>
        </w:tabs>
        <w:spacing w:line="360" w:lineRule="auto"/>
        <w:contextualSpacing/>
        <w:jc w:val="both"/>
        <w:rPr>
          <w:rFonts w:eastAsia="Calibri"/>
          <w:iCs/>
          <w:szCs w:val="24"/>
          <w:lang w:eastAsia="zh-CN"/>
        </w:rPr>
      </w:pPr>
      <w:proofErr w:type="gramStart"/>
      <w:r w:rsidRPr="00085D82">
        <w:rPr>
          <w:rFonts w:eastAsia="Calibri"/>
          <w:iCs/>
          <w:szCs w:val="24"/>
          <w:lang w:eastAsia="zh-CN"/>
        </w:rPr>
        <w:t>1</w:t>
      </w:r>
      <w:proofErr w:type="gramEnd"/>
      <w:r w:rsidRPr="00085D82">
        <w:rPr>
          <w:rFonts w:eastAsia="Calibri"/>
          <w:iCs/>
          <w:szCs w:val="24"/>
          <w:lang w:eastAsia="zh-CN"/>
        </w:rPr>
        <w:t> x projetor</w:t>
      </w:r>
    </w:p>
    <w:p w14:paraId="2AE0F6E1" w14:textId="77777777" w:rsidR="00085D82" w:rsidRPr="00085D82" w:rsidRDefault="00085D82" w:rsidP="00E15882">
      <w:pPr>
        <w:tabs>
          <w:tab w:val="left" w:pos="1524"/>
        </w:tabs>
        <w:spacing w:line="360" w:lineRule="auto"/>
        <w:contextualSpacing/>
        <w:jc w:val="both"/>
        <w:rPr>
          <w:rFonts w:eastAsia="Calibri"/>
          <w:iCs/>
          <w:szCs w:val="24"/>
          <w:lang w:eastAsia="zh-CN"/>
        </w:rPr>
      </w:pPr>
      <w:proofErr w:type="gramStart"/>
      <w:r w:rsidRPr="00085D82">
        <w:rPr>
          <w:rFonts w:eastAsia="Calibri"/>
          <w:iCs/>
          <w:szCs w:val="24"/>
          <w:lang w:eastAsia="zh-CN"/>
        </w:rPr>
        <w:t>1</w:t>
      </w:r>
      <w:proofErr w:type="gramEnd"/>
      <w:r w:rsidRPr="00085D82">
        <w:rPr>
          <w:rFonts w:eastAsia="Calibri"/>
          <w:iCs/>
          <w:szCs w:val="24"/>
          <w:lang w:eastAsia="zh-CN"/>
        </w:rPr>
        <w:t> x adaptador de energia</w:t>
      </w:r>
    </w:p>
    <w:p w14:paraId="136BF161" w14:textId="77777777" w:rsidR="00085D82" w:rsidRPr="00085D82" w:rsidRDefault="00085D82" w:rsidP="00E15882">
      <w:pPr>
        <w:tabs>
          <w:tab w:val="left" w:pos="1524"/>
        </w:tabs>
        <w:spacing w:line="360" w:lineRule="auto"/>
        <w:contextualSpacing/>
        <w:jc w:val="both"/>
        <w:rPr>
          <w:rFonts w:eastAsia="Calibri"/>
          <w:iCs/>
          <w:szCs w:val="24"/>
          <w:lang w:eastAsia="zh-CN"/>
        </w:rPr>
      </w:pPr>
      <w:proofErr w:type="gramStart"/>
      <w:r w:rsidRPr="00085D82">
        <w:rPr>
          <w:rFonts w:eastAsia="Calibri"/>
          <w:iCs/>
          <w:szCs w:val="24"/>
          <w:lang w:eastAsia="zh-CN"/>
        </w:rPr>
        <w:t>1</w:t>
      </w:r>
      <w:proofErr w:type="gramEnd"/>
      <w:r w:rsidRPr="00085D82">
        <w:rPr>
          <w:rFonts w:eastAsia="Calibri"/>
          <w:iCs/>
          <w:szCs w:val="24"/>
          <w:lang w:eastAsia="zh-CN"/>
        </w:rPr>
        <w:t> x Controle Remoto</w:t>
      </w:r>
    </w:p>
    <w:p w14:paraId="2F17CF56" w14:textId="77777777" w:rsidR="00085D82" w:rsidRPr="00085D82" w:rsidRDefault="00085D82" w:rsidP="00E15882">
      <w:pPr>
        <w:tabs>
          <w:tab w:val="left" w:pos="1524"/>
        </w:tabs>
        <w:spacing w:line="360" w:lineRule="auto"/>
        <w:contextualSpacing/>
        <w:jc w:val="both"/>
        <w:rPr>
          <w:rFonts w:eastAsia="Calibri"/>
          <w:iCs/>
          <w:szCs w:val="24"/>
          <w:lang w:eastAsia="zh-CN"/>
        </w:rPr>
      </w:pPr>
      <w:proofErr w:type="gramStart"/>
      <w:r w:rsidRPr="00085D82">
        <w:rPr>
          <w:rFonts w:eastAsia="Calibri"/>
          <w:iCs/>
          <w:szCs w:val="24"/>
          <w:lang w:eastAsia="zh-CN"/>
        </w:rPr>
        <w:t>1</w:t>
      </w:r>
      <w:proofErr w:type="gramEnd"/>
      <w:r w:rsidRPr="00085D82">
        <w:rPr>
          <w:rFonts w:eastAsia="Calibri"/>
          <w:iCs/>
          <w:szCs w:val="24"/>
          <w:lang w:eastAsia="zh-CN"/>
        </w:rPr>
        <w:t> x manual inglês</w:t>
      </w:r>
    </w:p>
    <w:p w14:paraId="3F79D974" w14:textId="77777777" w:rsidR="00085D82" w:rsidRPr="00085D82" w:rsidRDefault="00085D82" w:rsidP="00E15882">
      <w:pPr>
        <w:tabs>
          <w:tab w:val="left" w:pos="1524"/>
        </w:tabs>
        <w:spacing w:line="360" w:lineRule="auto"/>
        <w:contextualSpacing/>
        <w:jc w:val="both"/>
        <w:rPr>
          <w:rFonts w:eastAsia="Calibri"/>
          <w:iCs/>
          <w:szCs w:val="24"/>
          <w:lang w:eastAsia="zh-CN"/>
        </w:rPr>
      </w:pPr>
      <w:proofErr w:type="gramStart"/>
      <w:r w:rsidRPr="00085D82">
        <w:rPr>
          <w:rFonts w:eastAsia="Calibri"/>
          <w:iCs/>
          <w:szCs w:val="24"/>
          <w:lang w:eastAsia="zh-CN"/>
        </w:rPr>
        <w:t>1</w:t>
      </w:r>
      <w:proofErr w:type="gramEnd"/>
      <w:r w:rsidRPr="00085D82">
        <w:rPr>
          <w:rFonts w:eastAsia="Calibri"/>
          <w:iCs/>
          <w:szCs w:val="24"/>
          <w:lang w:eastAsia="zh-CN"/>
        </w:rPr>
        <w:t> x pano de lente</w:t>
      </w:r>
    </w:p>
    <w:p w14:paraId="40980E5C" w14:textId="77777777" w:rsidR="00085D82" w:rsidRPr="00085D82" w:rsidRDefault="00085D82" w:rsidP="00085D82">
      <w:pPr>
        <w:tabs>
          <w:tab w:val="left" w:pos="1524"/>
        </w:tabs>
        <w:spacing w:line="360" w:lineRule="auto"/>
        <w:ind w:firstLine="709"/>
        <w:contextualSpacing/>
        <w:jc w:val="both"/>
        <w:rPr>
          <w:rFonts w:eastAsia="Calibri"/>
          <w:iCs/>
          <w:szCs w:val="24"/>
          <w:lang w:eastAsia="zh-CN"/>
        </w:rPr>
      </w:pPr>
      <w:r w:rsidRPr="00085D82">
        <w:rPr>
          <w:rFonts w:eastAsia="Calibri"/>
          <w:noProof/>
          <w:szCs w:val="24"/>
        </w:rPr>
        <w:drawing>
          <wp:inline distT="0" distB="0" distL="0" distR="0" wp14:anchorId="24A74128" wp14:editId="3F7B6DA7">
            <wp:extent cx="3507921" cy="3117266"/>
            <wp:effectExtent l="19050" t="0" r="0" b="0"/>
            <wp:docPr id="20" name="Imagem 20" descr="Vivibright f30 lcd projetor completo hd suporte 3d 4k 1080p mini portátil  cinema de vídeo cinema cinema em casa 4200 lumens beamer|Projetores LCD|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vibright f30 lcd projetor completo hd suporte 3d 4k 1080p mini portátil  cinema de vídeo cinema cinema em casa 4200 lumens beamer|Projetores LCD| -  AliExpress"/>
                    <pic:cNvPicPr>
                      <a:picLocks noChangeAspect="1" noChangeArrowheads="1"/>
                    </pic:cNvPicPr>
                  </pic:nvPicPr>
                  <pic:blipFill>
                    <a:blip r:embed="rId12"/>
                    <a:srcRect/>
                    <a:stretch>
                      <a:fillRect/>
                    </a:stretch>
                  </pic:blipFill>
                  <pic:spPr bwMode="auto">
                    <a:xfrm>
                      <a:off x="0" y="0"/>
                      <a:ext cx="3510827" cy="3119848"/>
                    </a:xfrm>
                    <a:prstGeom prst="rect">
                      <a:avLst/>
                    </a:prstGeom>
                    <a:noFill/>
                    <a:ln w="9525">
                      <a:noFill/>
                      <a:miter lim="800000"/>
                      <a:headEnd/>
                      <a:tailEnd/>
                    </a:ln>
                  </pic:spPr>
                </pic:pic>
              </a:graphicData>
            </a:graphic>
          </wp:inline>
        </w:drawing>
      </w:r>
    </w:p>
    <w:p w14:paraId="5067B6C6" w14:textId="77777777" w:rsidR="00085D82" w:rsidRPr="00085D82" w:rsidRDefault="00085D82" w:rsidP="00085D82">
      <w:pPr>
        <w:tabs>
          <w:tab w:val="left" w:pos="1524"/>
        </w:tabs>
        <w:spacing w:line="360" w:lineRule="auto"/>
        <w:ind w:firstLine="709"/>
        <w:contextualSpacing/>
        <w:jc w:val="both"/>
        <w:rPr>
          <w:rFonts w:eastAsia="Calibri"/>
          <w:b/>
          <w:bCs/>
          <w:szCs w:val="24"/>
          <w:lang w:val="pt-PT" w:eastAsia="zh-CN"/>
        </w:rPr>
      </w:pPr>
      <w:r w:rsidRPr="00085D82">
        <w:rPr>
          <w:rFonts w:eastAsia="Calibri"/>
          <w:b/>
          <w:bCs/>
          <w:szCs w:val="24"/>
          <w:lang w:val="pt-PT" w:eastAsia="zh-CN"/>
        </w:rPr>
        <w:t xml:space="preserve">3. </w:t>
      </w:r>
      <w:r w:rsidRPr="00085D82">
        <w:rPr>
          <w:rFonts w:eastAsia="Calibri"/>
          <w:b/>
          <w:szCs w:val="24"/>
          <w:lang w:val="de-DE" w:eastAsia="zh-CN"/>
        </w:rPr>
        <w:t>Carteira universitária</w:t>
      </w:r>
    </w:p>
    <w:p w14:paraId="35DBB168" w14:textId="77777777" w:rsidR="00085D82" w:rsidRPr="00085D82" w:rsidRDefault="00085D82" w:rsidP="00085D82">
      <w:pPr>
        <w:tabs>
          <w:tab w:val="left" w:pos="1524"/>
        </w:tabs>
        <w:spacing w:line="360" w:lineRule="auto"/>
        <w:ind w:firstLine="709"/>
        <w:contextualSpacing/>
        <w:jc w:val="both"/>
        <w:rPr>
          <w:rFonts w:eastAsia="Calibri"/>
          <w:iCs/>
          <w:szCs w:val="24"/>
          <w:lang w:eastAsia="zh-CN"/>
        </w:rPr>
      </w:pPr>
      <w:r w:rsidRPr="00085D82">
        <w:rPr>
          <w:rFonts w:eastAsia="Calibri"/>
          <w:szCs w:val="24"/>
          <w:lang w:eastAsia="zh-CN"/>
        </w:rPr>
        <w:br/>
      </w:r>
      <w:r w:rsidRPr="00085D82">
        <w:rPr>
          <w:rFonts w:eastAsia="Calibri"/>
          <w:i/>
          <w:szCs w:val="24"/>
          <w:lang w:eastAsia="zh-CN"/>
        </w:rPr>
        <w:t xml:space="preserve">   </w:t>
      </w:r>
      <w:r w:rsidRPr="00085D82">
        <w:rPr>
          <w:rFonts w:eastAsia="Calibri"/>
          <w:iCs/>
          <w:szCs w:val="24"/>
          <w:lang w:eastAsia="zh-CN"/>
        </w:rPr>
        <w:t xml:space="preserve">  A carteira é um suporte de comunicação do docente e discente para a melhor comodidade e com o objetivo de atender nas aulas teóricas. O modelo deverá ser </w:t>
      </w:r>
      <w:proofErr w:type="spellStart"/>
      <w:r w:rsidRPr="00085D82">
        <w:rPr>
          <w:rFonts w:eastAsia="Calibri"/>
          <w:iCs/>
          <w:szCs w:val="24"/>
          <w:lang w:eastAsia="zh-CN"/>
        </w:rPr>
        <w:t>escamoteável</w:t>
      </w:r>
      <w:proofErr w:type="spellEnd"/>
      <w:r w:rsidRPr="00085D82">
        <w:rPr>
          <w:rFonts w:eastAsia="Calibri"/>
          <w:iCs/>
          <w:szCs w:val="24"/>
          <w:lang w:eastAsia="zh-CN"/>
        </w:rPr>
        <w:t xml:space="preserve"> contendo porta objeto e com a prancheta </w:t>
      </w:r>
      <w:proofErr w:type="spellStart"/>
      <w:r w:rsidRPr="00085D82">
        <w:rPr>
          <w:rFonts w:eastAsia="Calibri"/>
          <w:iCs/>
          <w:szCs w:val="24"/>
          <w:lang w:eastAsia="zh-CN"/>
        </w:rPr>
        <w:t>escamoteável</w:t>
      </w:r>
      <w:proofErr w:type="spellEnd"/>
      <w:r w:rsidRPr="00085D82">
        <w:rPr>
          <w:rFonts w:eastAsia="Calibri"/>
          <w:iCs/>
          <w:szCs w:val="24"/>
          <w:lang w:eastAsia="zh-CN"/>
        </w:rPr>
        <w:t xml:space="preserve">, com braços dos dois lados, espuma injetada anatomicamente a quente, revestimento de couro ecológico ou tecido. Assento e Encosto / Base Fixa 04 Pés, Peso Suportado (Kg): </w:t>
      </w:r>
      <w:proofErr w:type="gramStart"/>
      <w:r w:rsidRPr="00085D82">
        <w:rPr>
          <w:rFonts w:eastAsia="Calibri"/>
          <w:iCs/>
          <w:szCs w:val="24"/>
          <w:lang w:eastAsia="zh-CN"/>
        </w:rPr>
        <w:t>120, Peso</w:t>
      </w:r>
      <w:proofErr w:type="gramEnd"/>
      <w:r w:rsidRPr="00085D82">
        <w:rPr>
          <w:rFonts w:eastAsia="Calibri"/>
          <w:iCs/>
          <w:szCs w:val="24"/>
          <w:lang w:eastAsia="zh-CN"/>
        </w:rPr>
        <w:t xml:space="preserve"> da embalagem c/ produto (kg): 35, Total de Volumes: 01, Ambiente: Escritório,  Cores Disponíveis: Cor Preto,  Outros Recursos / Mais informações: Base Fixa 04 Pés / Base com Pintura Eletrostática / Prancheta </w:t>
      </w:r>
      <w:proofErr w:type="spellStart"/>
      <w:r w:rsidRPr="00085D82">
        <w:rPr>
          <w:rFonts w:eastAsia="Calibri"/>
          <w:iCs/>
          <w:szCs w:val="24"/>
          <w:lang w:eastAsia="zh-CN"/>
        </w:rPr>
        <w:t>Escamoteável</w:t>
      </w:r>
      <w:proofErr w:type="spellEnd"/>
      <w:r w:rsidRPr="00085D82">
        <w:rPr>
          <w:rFonts w:eastAsia="Calibri"/>
          <w:iCs/>
          <w:szCs w:val="24"/>
          <w:lang w:eastAsia="zh-CN"/>
        </w:rPr>
        <w:t>.</w:t>
      </w:r>
    </w:p>
    <w:p w14:paraId="4831B6B3" w14:textId="77777777" w:rsidR="00085D82" w:rsidRPr="00085D82" w:rsidRDefault="00085D82" w:rsidP="00085D82">
      <w:pPr>
        <w:tabs>
          <w:tab w:val="left" w:pos="1524"/>
        </w:tabs>
        <w:spacing w:line="360" w:lineRule="auto"/>
        <w:ind w:firstLine="709"/>
        <w:contextualSpacing/>
        <w:jc w:val="both"/>
        <w:rPr>
          <w:rFonts w:eastAsia="Calibri"/>
          <w:iCs/>
          <w:szCs w:val="24"/>
          <w:lang w:eastAsia="zh-CN"/>
        </w:rPr>
      </w:pPr>
      <w:r w:rsidRPr="00085D82">
        <w:rPr>
          <w:rFonts w:eastAsia="Calibri"/>
          <w:iCs/>
          <w:szCs w:val="24"/>
          <w:lang w:eastAsia="zh-CN"/>
        </w:rPr>
        <w:t xml:space="preserve">Modelo: Carteira Universitária Diretor </w:t>
      </w:r>
      <w:proofErr w:type="spellStart"/>
      <w:r w:rsidRPr="00085D82">
        <w:rPr>
          <w:rFonts w:eastAsia="Calibri"/>
          <w:iCs/>
          <w:szCs w:val="24"/>
          <w:lang w:eastAsia="zh-CN"/>
        </w:rPr>
        <w:t>Escamoteável</w:t>
      </w:r>
      <w:proofErr w:type="spellEnd"/>
      <w:r w:rsidRPr="00085D82">
        <w:rPr>
          <w:rFonts w:eastAsia="Calibri"/>
          <w:iCs/>
          <w:szCs w:val="24"/>
          <w:lang w:eastAsia="zh-CN"/>
        </w:rPr>
        <w:t>, Peso aproximado 15 kg, Dimensões 50 x 50 x 60 cm, altura aproximada 107 cm, largura aproximada 55 cm, e profundidade aproximada 55 cm.</w:t>
      </w:r>
    </w:p>
    <w:p w14:paraId="363ADBA7" w14:textId="77777777" w:rsidR="00085D82" w:rsidRPr="00085D82" w:rsidRDefault="00085D82" w:rsidP="00085D82">
      <w:pPr>
        <w:tabs>
          <w:tab w:val="left" w:pos="1524"/>
        </w:tabs>
        <w:spacing w:line="360" w:lineRule="auto"/>
        <w:ind w:firstLine="709"/>
        <w:contextualSpacing/>
        <w:jc w:val="both"/>
        <w:rPr>
          <w:rFonts w:eastAsia="Calibri"/>
          <w:iCs/>
          <w:szCs w:val="24"/>
          <w:lang w:eastAsia="zh-CN"/>
        </w:rPr>
      </w:pPr>
    </w:p>
    <w:p w14:paraId="0B095B5B" w14:textId="77777777" w:rsidR="00085D82" w:rsidRPr="00085D82" w:rsidRDefault="00085D82" w:rsidP="00085D82">
      <w:pPr>
        <w:tabs>
          <w:tab w:val="left" w:pos="1524"/>
        </w:tabs>
        <w:spacing w:line="360" w:lineRule="auto"/>
        <w:ind w:firstLine="709"/>
        <w:contextualSpacing/>
        <w:jc w:val="both"/>
        <w:rPr>
          <w:rFonts w:eastAsia="Calibri"/>
          <w:iCs/>
          <w:szCs w:val="24"/>
          <w:lang w:eastAsia="zh-CN"/>
        </w:rPr>
      </w:pPr>
    </w:p>
    <w:p w14:paraId="010262B1" w14:textId="77777777" w:rsidR="00085D82" w:rsidRPr="00085D82" w:rsidRDefault="00085D82" w:rsidP="00085D82">
      <w:pPr>
        <w:tabs>
          <w:tab w:val="left" w:pos="1524"/>
        </w:tabs>
        <w:spacing w:line="360" w:lineRule="auto"/>
        <w:ind w:firstLine="709"/>
        <w:contextualSpacing/>
        <w:jc w:val="both"/>
        <w:rPr>
          <w:rFonts w:eastAsia="Calibri"/>
          <w:szCs w:val="24"/>
          <w:lang w:eastAsia="zh-CN"/>
        </w:rPr>
      </w:pPr>
      <w:r w:rsidRPr="00085D82">
        <w:rPr>
          <w:rFonts w:eastAsia="Calibri"/>
          <w:noProof/>
          <w:szCs w:val="24"/>
        </w:rPr>
        <w:drawing>
          <wp:inline distT="0" distB="0" distL="0" distR="0" wp14:anchorId="7D2A7C80" wp14:editId="61F73CB9">
            <wp:extent cx="4674689" cy="3626864"/>
            <wp:effectExtent l="19050" t="0" r="0" b="0"/>
            <wp:docPr id="22" name="Imagem 4" descr="https://images-americanas.b2w.io/produtos/01/00/img/1202204/1/1202204116_1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americanas.b2w.io/produtos/01/00/img/1202204/1/1202204116_1SZ.jpg"/>
                    <pic:cNvPicPr>
                      <a:picLocks noChangeAspect="1" noChangeArrowheads="1"/>
                    </pic:cNvPicPr>
                  </pic:nvPicPr>
                  <pic:blipFill>
                    <a:blip r:embed="rId13"/>
                    <a:srcRect/>
                    <a:stretch>
                      <a:fillRect/>
                    </a:stretch>
                  </pic:blipFill>
                  <pic:spPr bwMode="auto">
                    <a:xfrm>
                      <a:off x="0" y="0"/>
                      <a:ext cx="4685095" cy="3634938"/>
                    </a:xfrm>
                    <a:prstGeom prst="rect">
                      <a:avLst/>
                    </a:prstGeom>
                    <a:noFill/>
                    <a:ln w="9525">
                      <a:noFill/>
                      <a:miter lim="800000"/>
                      <a:headEnd/>
                      <a:tailEnd/>
                    </a:ln>
                  </pic:spPr>
                </pic:pic>
              </a:graphicData>
            </a:graphic>
          </wp:inline>
        </w:drawing>
      </w:r>
      <w:r w:rsidRPr="00085D82">
        <w:rPr>
          <w:rFonts w:eastAsia="Calibri"/>
          <w:szCs w:val="24"/>
          <w:lang w:eastAsia="zh-CN"/>
        </w:rPr>
        <w:tab/>
      </w:r>
      <w:r w:rsidRPr="00085D82">
        <w:rPr>
          <w:rFonts w:eastAsia="Calibri"/>
          <w:noProof/>
          <w:szCs w:val="24"/>
        </w:rPr>
        <mc:AlternateContent>
          <mc:Choice Requires="wps">
            <w:drawing>
              <wp:inline distT="0" distB="0" distL="0" distR="0" wp14:anchorId="64E179B8" wp14:editId="390772FE">
                <wp:extent cx="307340" cy="307340"/>
                <wp:effectExtent l="0" t="0" r="0" b="0"/>
                <wp:docPr id="6" name="AutoShape 1" descr="Descrição: Cadeira Universitária com Prancheta Frontal - CADEPA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ção: Cadeira Universitária com Prancheta Frontal - CADEPAR"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aM6wIAAAMGAAAOAAAAZHJzL2Uyb0RvYy54bWysVEtu2zAQ3RfoHQjuFX0ifyREDhzJKgqk&#10;rdE0B6AlyiIqkSpJW06LHqboogfJxTqkbMdONkVbLSSSQ828N/Nmrq53bYO2VComeIL9Cw8jygtR&#10;Mr5O8P2n3JlipDThJWkEpwl+oApfz16/uuq7mAaiFk1JJQInXMV9l+Ba6y52XVXUtCXqQnSUg7ES&#10;siUatnLtlpL04L1t3MDzxm4vZNlJUVCl4DQbjHhm/VcVLfSHqlJUoybBgE3bt7TvlXm7sysSryXp&#10;albsYZC/QNESxiHo0VVGNEEbyV64alkhhRKVvihE64qqYgW1HICN7z1jc1eTjloukBzVHdOk/p/b&#10;4v12KRErEzzGiJMWSjTfaGEjIx+jkqoC0pWZD3v89fhTxCglJWWSoHvObOX14w/JCAJCaCkJh9IB&#10;+VwKrkmDHJTOs8Vy/tGkuu9UDBHvuqU0yVLdrSg+K8RFWhO+pnPVQcFARgDlcCSl6GtKSuDsGxfu&#10;mQ+zUeANrfp3ogTwBMDbQuwq2ZoYkGK0s/V+ONab7jQq4PDSm1yGoIoCTPu1iUDiw8+dVPoNBV5m&#10;kWAJ6Kxzsr1Verh6uGJicZGzpoFzEjf87AB8DicQGn41NgPCKuRb5EWL6WIaOmEwXjihl2XOPE9D&#10;Z5z7k1F2maVp5n83cf0wrllZUm7CHNTqh3+mhn3fDDo76lWJhpXGnYGk5HqVNhJtCXRLbh+bcrA8&#10;XXPPYdh8AZdnlPwg9G6CyMnH04kT5uHIiSbe1PH86CYae2EUZvk5pVvG6b9TQn2Co1EwslU6Af2M&#10;m2efl9xI3DIN86hhbYKnx0skNgpc8NKWVhPWDOuTVBj4T6mAch8KbfVqJDqofyXKB5CrFCAnUB70&#10;DyxqIb9i1MMUSrD6siGSYtS85SD5yA+NQLXdhKNJABt5almdWkzvCehWjdGwTPUw6jadZOsaIvk2&#10;MVyYHq+YlbBpoQHVvrlg0lgm+6loRtnp3t56mt2z3wAAAP//AwBQSwMEFAAGAAgAAAAhAOvGwKTZ&#10;AAAAAwEAAA8AAABkcnMvZG93bnJldi54bWxMj0FLw0AQhe+C/2EZwYvYjVKkxGyKFMQiQjHVnqfZ&#10;MQlmZ9PsNon/3tEe9DKP4Q3vfZMtJ9eqgfrQeDZwM0tAEZfeNlwZeNs+Xi9AhYhssfVMBr4owDI/&#10;P8swtX7kVxqKWCkJ4ZCigTrGLtU6lDU5DDPfEYv34XuHUda+0rbHUcJdq2+T5E47bFgaauxoVVP5&#10;WRydgbHcDLvty5PeXO3Wng/rw6p4fzbm8mJ6uAcVaYp/x/CDL+iQC9PeH9kG1RqQR+LvFG++mIPa&#10;n1Tnmf7Pnn8DAAD//wMAUEsBAi0AFAAGAAgAAAAhALaDOJL+AAAA4QEAABMAAAAAAAAAAAAAAAAA&#10;AAAAAFtDb250ZW50X1R5cGVzXS54bWxQSwECLQAUAAYACAAAACEAOP0h/9YAAACUAQAACwAAAAAA&#10;AAAAAAAAAAAvAQAAX3JlbHMvLnJlbHNQSwECLQAUAAYACAAAACEAr3XWjOsCAAADBgAADgAAAAAA&#10;AAAAAAAAAAAuAgAAZHJzL2Uyb0RvYy54bWxQSwECLQAUAAYACAAAACEA68bApNkAAAADAQAADwAA&#10;AAAAAAAAAAAAAABFBQAAZHJzL2Rvd25yZXYueG1sUEsFBgAAAAAEAAQA8wAAAEsGAAAAAA==&#10;" filled="f" stroked="f">
                <o:lock v:ext="edit" aspectratio="t"/>
                <w10:anchorlock/>
              </v:rect>
            </w:pict>
          </mc:Fallback>
        </mc:AlternateContent>
      </w:r>
      <w:r w:rsidRPr="00085D82">
        <w:rPr>
          <w:rFonts w:eastAsia="Calibri"/>
          <w:noProof/>
          <w:szCs w:val="24"/>
        </w:rPr>
        <mc:AlternateContent>
          <mc:Choice Requires="wps">
            <w:drawing>
              <wp:inline distT="0" distB="0" distL="0" distR="0" wp14:anchorId="6DD34A5F" wp14:editId="5DD8FF05">
                <wp:extent cx="307340" cy="307340"/>
                <wp:effectExtent l="0" t="0" r="0" b="0"/>
                <wp:docPr id="15" name="AutoShape 2" descr="Descrição: Cadeira Universitária com Prancheta Frontal - CADEPA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ção: Cadeira Universitária com Prancheta Frontal - CADEPAR"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eio6wIAAAQGAAAOAAAAZHJzL2Uyb0RvYy54bWysVEtu2zAQ3RfoHQjuFX0ifyREDhzJKgqk&#10;rdE0B6AlyiIqkSpJW06LHqboogfJxTqkbMdONkVbLSSSQ828N/Nmrq53bYO2VComeIL9Cw8jygtR&#10;Mr5O8P2n3JlipDThJWkEpwl+oApfz16/uuq7mAaiFk1JJQInXMV9l+Ba6y52XVXUtCXqQnSUg7ES&#10;siUatnLtlpL04L1t3MDzxm4vZNlJUVCl4DQbjHhm/VcVLfSHqlJUoybBgE3bt7TvlXm7sysSryXp&#10;albsYZC/QNESxiHo0VVGNEEbyV64alkhhRKVvihE64qqYgW1HICN7z1jc1eTjloukBzVHdOk/p/b&#10;4v12KREroXYjjDhpoUbzjRY2NAowKqkqIF+Z+bDHX48/RYxSUlImCbrnzJZeP/6QjCBghJaScKgd&#10;sM+l4Jo0yEHpPFss5x9NrvtOxRDyrltKky3V3Yris0JcpDXhazpXHVQMsACUw5GUoq8pKYG0b1y4&#10;Zz7MRoE3tOrfiRLAEwBvK7GrZGtiQI7Rzhb84VhwutOogMNLb3IZgiwKMO3XJgKJDz93Uuk3FHiZ&#10;RYIloLPOyfZW6eHq4YqJxUXOmgbOSdzwswPwOZxAaPjV2AwIK5FvkRctpotp6ITBeOGEXpY58zwN&#10;nXHuT0bZZZammf/dxPXDuGZlSbkJc5CrH/6ZHPaNMwjtKFglGlYadwaSkutV2ki0JdAuuX1sysHy&#10;dM09h2HzBVyeUfKD0LsJIicfTydOmIcjJ5p4U8fzo5to7IVRmOXnlG4Zp/9OCfUJjkbByFbpBPQz&#10;bp59XnIjccs0DKSGtQmeHi+R2ChwwUtbWk1YM6xPUmHgP6UCyn0otNWrkeig/pUoH0CuUoCcQHnQ&#10;P7CohfyKUQ9jKMHqy4ZIilHzloPkIz80AtV2E44mAWzkqWV1ajG9J6BbNUbDMtXDrNt0kq1riOTb&#10;xHBherxiVsKmhQZU++aCUWOZ7MeimWWne3vraXjPfgMAAP//AwBQSwMEFAAGAAgAAAAhAOvGwKTZ&#10;AAAAAwEAAA8AAABkcnMvZG93bnJldi54bWxMj0FLw0AQhe+C/2EZwYvYjVKkxGyKFMQiQjHVnqfZ&#10;MQlmZ9PsNon/3tEe9DKP4Q3vfZMtJ9eqgfrQeDZwM0tAEZfeNlwZeNs+Xi9AhYhssfVMBr4owDI/&#10;P8swtX7kVxqKWCkJ4ZCigTrGLtU6lDU5DDPfEYv34XuHUda+0rbHUcJdq2+T5E47bFgaauxoVVP5&#10;WRydgbHcDLvty5PeXO3Wng/rw6p4fzbm8mJ6uAcVaYp/x/CDL+iQC9PeH9kG1RqQR+LvFG++mIPa&#10;n1Tnmf7Pnn8DAAD//wMAUEsBAi0AFAAGAAgAAAAhALaDOJL+AAAA4QEAABMAAAAAAAAAAAAAAAAA&#10;AAAAAFtDb250ZW50X1R5cGVzXS54bWxQSwECLQAUAAYACAAAACEAOP0h/9YAAACUAQAACwAAAAAA&#10;AAAAAAAAAAAvAQAAX3JlbHMvLnJlbHNQSwECLQAUAAYACAAAACEAipXoqOsCAAAEBgAADgAAAAAA&#10;AAAAAAAAAAAuAgAAZHJzL2Uyb0RvYy54bWxQSwECLQAUAAYACAAAACEA68bApNkAAAADAQAADwAA&#10;AAAAAAAAAAAAAABFBQAAZHJzL2Rvd25yZXYueG1sUEsFBgAAAAAEAAQA8wAAAEsGAAAAAA==&#10;" filled="f" stroked="f">
                <o:lock v:ext="edit" aspectratio="t"/>
                <w10:anchorlock/>
              </v:rect>
            </w:pict>
          </mc:Fallback>
        </mc:AlternateContent>
      </w:r>
      <w:r w:rsidRPr="00085D82">
        <w:rPr>
          <w:rFonts w:eastAsia="Calibri"/>
          <w:noProof/>
          <w:szCs w:val="24"/>
        </w:rPr>
        <mc:AlternateContent>
          <mc:Choice Requires="wps">
            <w:drawing>
              <wp:inline distT="0" distB="0" distL="0" distR="0" wp14:anchorId="68BC3ADB" wp14:editId="182ACDCF">
                <wp:extent cx="307340" cy="307340"/>
                <wp:effectExtent l="0" t="0" r="0" b="0"/>
                <wp:docPr id="16" name="AutoShape 3" descr="Descrição: Cadeira Universitária com Prancheta Frontal - CADEPA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ção: Cadeira Universitária com Prancheta Frontal - CADEPAR"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E6wIAAAQGAAAOAAAAZHJzL2Uyb0RvYy54bWysVM2OmzAQvlfqO1i+s0BCfkBLVlkIVaVt&#10;G3W7D+CACVbBprYTsq36MFUPfZC8WMcmySa7l6otB7A9Zub7Zr6Z65tdU6MtlYoJHmP/ysOI8lwU&#10;jK9j/PApc6YYKU14QWrBaYwfqcI3s9evrrs2ogNRibqgEoETrqKujXGldRu5rsor2hB1JVrKwVgK&#10;2RANW7l2C0k68N7U7sDzxm4nZNFKkVOl4DTtjXhm/ZclzfWHslRUozrGgE3bt7TvlXm7s2sSrSVp&#10;K5YfYJC/QNEQxiHoyVVKNEEbyV64alguhRKlvspF44qyZDm1HICN7z1jc1+RlloukBzVntKk/p/b&#10;/P12KREroHZjjDhpoEbzjRY2NBpiVFCVQ75S82H7X/ufIkIJKSiTBD1wZkuv9z8kIwgYoaUkHGoH&#10;7DMpuCY1clAyTxfL+UeT665VEYS8b5fSZEu1dyL/rBAXSUX4ms5VCxUDLADleCSl6CpKCiDtGxfu&#10;hQ+zUeANrbp3ogDwBMDbSuxK2ZgYkGO0swV/PBWc7jTK4XDoTYYByCIH02FtIpDo+HMrlX5DgZdZ&#10;xFgCOuucbO+U7q8er5hYXGSsruGcRDW/OACf/QmEhl+NzYCwEvkWeuFiupgGTjAYL5zAS1NnniWB&#10;M878ySgdpkmS+t9NXD+IKlYUlJswR7n6wZ/J4dA4vdBOglWiZoVxZyApuV4ltURbAu2S2cemHCxP&#10;19xLGDZfwOUZJX8QeLeD0MnG04kTZMHICSfe1PH88DYce0EYpNklpTvG6b9TQl2Mw9FgZKt0BvoZ&#10;N88+L7mRqGEaBlLNmhhPT5dIZBS44IUtrSas7tdnqTDwn1IB5T4W2urVSLRX/0oUjyBXKUBOoDzo&#10;H1hUQn7FqIMxFGP1ZUMkxah+y0HyoR8YgWq7CUaTAWzkuWV1bjG9J6BbNUb9MtH9rNu0kq0riOTb&#10;xHBherxkVsKmhXpUh+aCUWOZHMaimWXne3vraXjPfgMAAP//AwBQSwMEFAAGAAgAAAAhAOvGwKTZ&#10;AAAAAwEAAA8AAABkcnMvZG93bnJldi54bWxMj0FLw0AQhe+C/2EZwYvYjVKkxGyKFMQiQjHVnqfZ&#10;MQlmZ9PsNon/3tEe9DKP4Q3vfZMtJ9eqgfrQeDZwM0tAEZfeNlwZeNs+Xi9AhYhssfVMBr4owDI/&#10;P8swtX7kVxqKWCkJ4ZCigTrGLtU6lDU5DDPfEYv34XuHUda+0rbHUcJdq2+T5E47bFgaauxoVVP5&#10;WRydgbHcDLvty5PeXO3Wng/rw6p4fzbm8mJ6uAcVaYp/x/CDL+iQC9PeH9kG1RqQR+LvFG++mIPa&#10;n1Tnmf7Pnn8DAAD//wMAUEsBAi0AFAAGAAgAAAAhALaDOJL+AAAA4QEAABMAAAAAAAAAAAAAAAAA&#10;AAAAAFtDb250ZW50X1R5cGVzXS54bWxQSwECLQAUAAYACAAAACEAOP0h/9YAAACUAQAACwAAAAAA&#10;AAAAAAAAAAAvAQAAX3JlbHMvLnJlbHNQSwECLQAUAAYACAAAACEA7pvwBOsCAAAEBgAADgAAAAAA&#10;AAAAAAAAAAAuAgAAZHJzL2Uyb0RvYy54bWxQSwECLQAUAAYACAAAACEA68bApNkAAAADAQAADwAA&#10;AAAAAAAAAAAAAABFBQAAZHJzL2Rvd25yZXYueG1sUEsFBgAAAAAEAAQA8wAAAEsGAAAAAA==&#10;" filled="f" stroked="f">
                <o:lock v:ext="edit" aspectratio="t"/>
                <w10:anchorlock/>
              </v:rect>
            </w:pict>
          </mc:Fallback>
        </mc:AlternateContent>
      </w:r>
    </w:p>
    <w:p w14:paraId="5390CF5B" w14:textId="77777777" w:rsidR="00085D82" w:rsidRPr="00085D82" w:rsidRDefault="00085D82" w:rsidP="00085D82">
      <w:pPr>
        <w:tabs>
          <w:tab w:val="left" w:pos="1524"/>
        </w:tabs>
        <w:spacing w:line="360" w:lineRule="auto"/>
        <w:ind w:firstLine="709"/>
        <w:contextualSpacing/>
        <w:jc w:val="both"/>
        <w:rPr>
          <w:rFonts w:eastAsia="Calibri"/>
          <w:b/>
          <w:bCs/>
          <w:szCs w:val="24"/>
          <w:lang w:val="pt-PT" w:eastAsia="zh-CN"/>
        </w:rPr>
      </w:pPr>
      <w:r w:rsidRPr="00085D82">
        <w:rPr>
          <w:rFonts w:eastAsia="Calibri"/>
          <w:b/>
          <w:bCs/>
          <w:szCs w:val="24"/>
          <w:lang w:val="pt-PT" w:eastAsia="zh-CN"/>
        </w:rPr>
        <w:t xml:space="preserve">4. </w:t>
      </w:r>
      <w:r w:rsidRPr="00085D82">
        <w:rPr>
          <w:rFonts w:eastAsia="Calibri"/>
          <w:b/>
          <w:szCs w:val="24"/>
          <w:lang w:val="de-DE" w:eastAsia="zh-CN"/>
        </w:rPr>
        <w:t>Pistola de treinamento</w:t>
      </w:r>
    </w:p>
    <w:p w14:paraId="756FB298" w14:textId="77777777" w:rsidR="00085D82" w:rsidRPr="00085D82" w:rsidRDefault="00085D82" w:rsidP="00085D82">
      <w:pPr>
        <w:tabs>
          <w:tab w:val="left" w:pos="1524"/>
        </w:tabs>
        <w:spacing w:line="360" w:lineRule="auto"/>
        <w:ind w:firstLine="709"/>
        <w:contextualSpacing/>
        <w:jc w:val="both"/>
        <w:rPr>
          <w:rFonts w:eastAsia="Calibri"/>
          <w:iCs/>
          <w:szCs w:val="24"/>
          <w:lang w:eastAsia="zh-CN"/>
        </w:rPr>
      </w:pPr>
      <w:r w:rsidRPr="00085D82">
        <w:rPr>
          <w:rFonts w:eastAsia="Calibri"/>
          <w:iCs/>
          <w:szCs w:val="24"/>
          <w:lang w:eastAsia="zh-CN"/>
        </w:rPr>
        <w:t xml:space="preserve">O modelo simulacro deverá ser utilizado nas aulas práticas de técnicas de desarme e cautela de armamento, com o objetivo de aproximar o discente da realidade e trazendo maior segurança nas instruções. O mesmo deverá possuir características originais, com as mesmas medidas para que o movimento seja semelhante ao real, deverá ser produzido pelo material de composição polímero resistente, que garante </w:t>
      </w:r>
      <w:proofErr w:type="gramStart"/>
      <w:r w:rsidRPr="00085D82">
        <w:rPr>
          <w:rFonts w:eastAsia="Calibri"/>
          <w:iCs/>
          <w:szCs w:val="24"/>
          <w:lang w:eastAsia="zh-CN"/>
        </w:rPr>
        <w:t>uma longa vida útil e fabricado em azul para a total descaracterização</w:t>
      </w:r>
      <w:proofErr w:type="gramEnd"/>
      <w:r w:rsidRPr="00085D82">
        <w:rPr>
          <w:rFonts w:eastAsia="Calibri"/>
          <w:iCs/>
          <w:szCs w:val="24"/>
          <w:lang w:eastAsia="zh-CN"/>
        </w:rPr>
        <w:t>.</w:t>
      </w:r>
    </w:p>
    <w:p w14:paraId="59236309" w14:textId="77777777" w:rsidR="00085D82" w:rsidRPr="00085D82" w:rsidRDefault="00085D82" w:rsidP="00085D82">
      <w:pPr>
        <w:tabs>
          <w:tab w:val="left" w:pos="1524"/>
        </w:tabs>
        <w:spacing w:line="360" w:lineRule="auto"/>
        <w:ind w:firstLine="709"/>
        <w:contextualSpacing/>
        <w:jc w:val="both"/>
        <w:rPr>
          <w:rFonts w:eastAsia="Calibri"/>
          <w:iCs/>
          <w:szCs w:val="24"/>
          <w:lang w:eastAsia="zh-CN"/>
        </w:rPr>
      </w:pPr>
      <w:r w:rsidRPr="00085D82">
        <w:rPr>
          <w:rFonts w:eastAsia="Calibri"/>
          <w:iCs/>
          <w:szCs w:val="24"/>
          <w:lang w:eastAsia="zh-CN"/>
        </w:rPr>
        <w:t xml:space="preserve">Modelo: pistola de treino </w:t>
      </w:r>
      <w:proofErr w:type="spellStart"/>
      <w:r w:rsidRPr="00085D82">
        <w:rPr>
          <w:rFonts w:eastAsia="Calibri"/>
          <w:iCs/>
          <w:szCs w:val="24"/>
          <w:lang w:eastAsia="zh-CN"/>
        </w:rPr>
        <w:t>blueguns</w:t>
      </w:r>
      <w:proofErr w:type="spellEnd"/>
      <w:r w:rsidRPr="00085D82">
        <w:rPr>
          <w:rFonts w:eastAsia="Calibri"/>
          <w:iCs/>
          <w:szCs w:val="24"/>
          <w:lang w:eastAsia="zh-CN"/>
        </w:rPr>
        <w:t xml:space="preserve"> </w:t>
      </w:r>
      <w:proofErr w:type="spellStart"/>
      <w:proofErr w:type="gramStart"/>
      <w:r w:rsidRPr="00085D82">
        <w:rPr>
          <w:rFonts w:eastAsia="Calibri"/>
          <w:iCs/>
          <w:szCs w:val="24"/>
          <w:lang w:eastAsia="zh-CN"/>
        </w:rPr>
        <w:t>glock</w:t>
      </w:r>
      <w:proofErr w:type="spellEnd"/>
      <w:proofErr w:type="gramEnd"/>
      <w:r w:rsidRPr="00085D82">
        <w:rPr>
          <w:rFonts w:eastAsia="Calibri"/>
          <w:iCs/>
          <w:szCs w:val="24"/>
          <w:lang w:eastAsia="zh-CN"/>
        </w:rPr>
        <w:t xml:space="preserve"> 19/25 </w:t>
      </w:r>
      <w:proofErr w:type="spellStart"/>
      <w:r w:rsidRPr="00085D82">
        <w:rPr>
          <w:rFonts w:eastAsia="Calibri"/>
          <w:iCs/>
          <w:szCs w:val="24"/>
          <w:lang w:eastAsia="zh-CN"/>
        </w:rPr>
        <w:t>gen</w:t>
      </w:r>
      <w:proofErr w:type="spellEnd"/>
      <w:r w:rsidRPr="00085D82">
        <w:rPr>
          <w:rFonts w:eastAsia="Calibri"/>
          <w:iCs/>
          <w:szCs w:val="24"/>
          <w:lang w:eastAsia="zh-CN"/>
        </w:rPr>
        <w:t xml:space="preserve"> 3</w:t>
      </w:r>
    </w:p>
    <w:p w14:paraId="3D9B26D0" w14:textId="77777777" w:rsidR="00085D82" w:rsidRPr="00085D82" w:rsidRDefault="00085D82" w:rsidP="00085D82">
      <w:pPr>
        <w:tabs>
          <w:tab w:val="left" w:pos="1524"/>
        </w:tabs>
        <w:spacing w:line="360" w:lineRule="auto"/>
        <w:ind w:firstLine="709"/>
        <w:contextualSpacing/>
        <w:jc w:val="both"/>
        <w:rPr>
          <w:rFonts w:eastAsia="Calibri"/>
          <w:iCs/>
          <w:szCs w:val="24"/>
          <w:lang w:eastAsia="zh-CN"/>
        </w:rPr>
      </w:pPr>
      <w:r w:rsidRPr="00085D82">
        <w:rPr>
          <w:rFonts w:eastAsia="Calibri"/>
          <w:iCs/>
          <w:szCs w:val="24"/>
          <w:lang w:eastAsia="zh-CN"/>
        </w:rPr>
        <w:t>Comprimento do cano</w:t>
      </w:r>
      <w:proofErr w:type="gramStart"/>
      <w:r w:rsidRPr="00085D82">
        <w:rPr>
          <w:rFonts w:eastAsia="Calibri"/>
          <w:iCs/>
          <w:szCs w:val="24"/>
          <w:lang w:eastAsia="zh-CN"/>
        </w:rPr>
        <w:t xml:space="preserve">  </w:t>
      </w:r>
      <w:proofErr w:type="gramEnd"/>
      <w:r w:rsidRPr="00085D82">
        <w:rPr>
          <w:rFonts w:eastAsia="Calibri"/>
          <w:iCs/>
          <w:szCs w:val="24"/>
          <w:lang w:eastAsia="zh-CN"/>
        </w:rPr>
        <w:t>aproximado a 102 mm</w:t>
      </w:r>
    </w:p>
    <w:p w14:paraId="042CCB8A" w14:textId="77777777" w:rsidR="00085D82" w:rsidRPr="00085D82" w:rsidRDefault="00085D82" w:rsidP="00085D82">
      <w:pPr>
        <w:tabs>
          <w:tab w:val="left" w:pos="1524"/>
        </w:tabs>
        <w:spacing w:line="360" w:lineRule="auto"/>
        <w:ind w:firstLine="709"/>
        <w:contextualSpacing/>
        <w:jc w:val="both"/>
        <w:rPr>
          <w:rFonts w:eastAsia="Calibri"/>
          <w:iCs/>
          <w:szCs w:val="24"/>
          <w:lang w:eastAsia="zh-CN"/>
        </w:rPr>
      </w:pPr>
      <w:r w:rsidRPr="00085D82">
        <w:rPr>
          <w:rFonts w:eastAsia="Calibri"/>
          <w:iCs/>
          <w:szCs w:val="24"/>
          <w:lang w:eastAsia="zh-CN"/>
        </w:rPr>
        <w:t xml:space="preserve">Comprimento </w:t>
      </w:r>
      <w:proofErr w:type="spellStart"/>
      <w:r w:rsidRPr="00085D82">
        <w:rPr>
          <w:rFonts w:eastAsia="Calibri"/>
          <w:iCs/>
          <w:szCs w:val="24"/>
          <w:lang w:eastAsia="zh-CN"/>
        </w:rPr>
        <w:t>tota</w:t>
      </w:r>
      <w:proofErr w:type="spellEnd"/>
      <w:proofErr w:type="gramStart"/>
      <w:r w:rsidRPr="00085D82">
        <w:rPr>
          <w:rFonts w:eastAsia="Calibri"/>
          <w:iCs/>
          <w:szCs w:val="24"/>
          <w:lang w:eastAsia="zh-CN"/>
        </w:rPr>
        <w:t xml:space="preserve">  </w:t>
      </w:r>
      <w:proofErr w:type="gramEnd"/>
      <w:r w:rsidRPr="00085D82">
        <w:rPr>
          <w:rFonts w:eastAsia="Calibri"/>
          <w:iCs/>
          <w:szCs w:val="24"/>
          <w:lang w:eastAsia="zh-CN"/>
        </w:rPr>
        <w:t>aproximado a 185  mm</w:t>
      </w:r>
    </w:p>
    <w:p w14:paraId="458915AB" w14:textId="77777777" w:rsidR="00085D82" w:rsidRPr="00085D82" w:rsidRDefault="00085D82" w:rsidP="00085D82">
      <w:pPr>
        <w:tabs>
          <w:tab w:val="left" w:pos="1524"/>
        </w:tabs>
        <w:spacing w:line="360" w:lineRule="auto"/>
        <w:ind w:firstLine="709"/>
        <w:contextualSpacing/>
        <w:jc w:val="both"/>
        <w:rPr>
          <w:rFonts w:eastAsia="Calibri"/>
          <w:iCs/>
          <w:szCs w:val="24"/>
          <w:lang w:eastAsia="zh-CN"/>
        </w:rPr>
      </w:pPr>
      <w:proofErr w:type="gramStart"/>
      <w:r w:rsidRPr="00085D82">
        <w:rPr>
          <w:rFonts w:eastAsia="Calibri"/>
          <w:iCs/>
          <w:szCs w:val="24"/>
          <w:lang w:eastAsia="zh-CN"/>
        </w:rPr>
        <w:t>Largura aproximado a 34 mm</w:t>
      </w:r>
      <w:proofErr w:type="gramEnd"/>
    </w:p>
    <w:p w14:paraId="3711253A" w14:textId="77777777" w:rsidR="00085D82" w:rsidRPr="00085D82" w:rsidRDefault="00085D82" w:rsidP="00085D82">
      <w:pPr>
        <w:tabs>
          <w:tab w:val="left" w:pos="1524"/>
        </w:tabs>
        <w:spacing w:line="360" w:lineRule="auto"/>
        <w:ind w:firstLine="709"/>
        <w:contextualSpacing/>
        <w:jc w:val="both"/>
        <w:rPr>
          <w:rFonts w:eastAsia="Calibri"/>
          <w:iCs/>
          <w:szCs w:val="24"/>
          <w:lang w:eastAsia="zh-CN"/>
        </w:rPr>
      </w:pPr>
      <w:r w:rsidRPr="00085D82">
        <w:rPr>
          <w:rFonts w:eastAsia="Calibri"/>
          <w:iCs/>
          <w:szCs w:val="24"/>
          <w:lang w:eastAsia="zh-CN"/>
        </w:rPr>
        <w:t xml:space="preserve">Peso aproximado a 200 </w:t>
      </w:r>
      <w:proofErr w:type="spellStart"/>
      <w:proofErr w:type="gramStart"/>
      <w:r w:rsidRPr="00085D82">
        <w:rPr>
          <w:rFonts w:eastAsia="Calibri"/>
          <w:iCs/>
          <w:szCs w:val="24"/>
          <w:lang w:eastAsia="zh-CN"/>
        </w:rPr>
        <w:t>gr</w:t>
      </w:r>
      <w:proofErr w:type="spellEnd"/>
      <w:proofErr w:type="gramEnd"/>
    </w:p>
    <w:p w14:paraId="27CDEF53" w14:textId="77777777" w:rsidR="00085D82" w:rsidRPr="00085D82" w:rsidRDefault="00085D82" w:rsidP="00085D82">
      <w:pPr>
        <w:tabs>
          <w:tab w:val="left" w:pos="1524"/>
        </w:tabs>
        <w:spacing w:line="360" w:lineRule="auto"/>
        <w:ind w:firstLine="709"/>
        <w:contextualSpacing/>
        <w:jc w:val="both"/>
        <w:rPr>
          <w:rFonts w:eastAsia="Calibri"/>
          <w:i/>
          <w:iCs/>
          <w:szCs w:val="24"/>
          <w:lang w:eastAsia="zh-CN"/>
        </w:rPr>
      </w:pPr>
    </w:p>
    <w:p w14:paraId="2263010C" w14:textId="77777777" w:rsidR="00085D82" w:rsidRPr="00085D82" w:rsidRDefault="00085D82" w:rsidP="00085D82">
      <w:pPr>
        <w:tabs>
          <w:tab w:val="left" w:pos="1524"/>
        </w:tabs>
        <w:spacing w:line="360" w:lineRule="auto"/>
        <w:ind w:firstLine="709"/>
        <w:contextualSpacing/>
        <w:jc w:val="both"/>
        <w:rPr>
          <w:rFonts w:eastAsia="Calibri"/>
          <w:iCs/>
          <w:szCs w:val="24"/>
          <w:lang w:eastAsia="zh-CN"/>
        </w:rPr>
      </w:pPr>
      <w:r w:rsidRPr="00085D82">
        <w:rPr>
          <w:rFonts w:eastAsia="Calibri"/>
          <w:noProof/>
          <w:szCs w:val="24"/>
        </w:rPr>
        <w:lastRenderedPageBreak/>
        <w:drawing>
          <wp:inline distT="0" distB="0" distL="0" distR="0" wp14:anchorId="3D264768" wp14:editId="008E2605">
            <wp:extent cx="4454898" cy="2858460"/>
            <wp:effectExtent l="19050" t="0" r="2802" b="0"/>
            <wp:docPr id="14" name="Imagem 14" descr="Rings Manufacturing Blue Guns Inert Polymer Training Pistol - Glock 17 /22  /31 Gen 4 - Hero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ings Manufacturing Blue Guns Inert Polymer Training Pistol - Glock 17 /22  /31 Gen 4 - Hero Outdoors"/>
                    <pic:cNvPicPr>
                      <a:picLocks noChangeAspect="1" noChangeArrowheads="1"/>
                    </pic:cNvPicPr>
                  </pic:nvPicPr>
                  <pic:blipFill>
                    <a:blip r:embed="rId14" cstate="print"/>
                    <a:srcRect/>
                    <a:stretch>
                      <a:fillRect/>
                    </a:stretch>
                  </pic:blipFill>
                  <pic:spPr bwMode="auto">
                    <a:xfrm>
                      <a:off x="0" y="0"/>
                      <a:ext cx="4453279" cy="2857421"/>
                    </a:xfrm>
                    <a:prstGeom prst="rect">
                      <a:avLst/>
                    </a:prstGeom>
                    <a:noFill/>
                    <a:ln w="9525">
                      <a:noFill/>
                      <a:miter lim="800000"/>
                      <a:headEnd/>
                      <a:tailEnd/>
                    </a:ln>
                  </pic:spPr>
                </pic:pic>
              </a:graphicData>
            </a:graphic>
          </wp:inline>
        </w:drawing>
      </w:r>
    </w:p>
    <w:p w14:paraId="4B2BDE2F" w14:textId="77777777" w:rsidR="00085D82" w:rsidRPr="00085D82" w:rsidRDefault="00085D82" w:rsidP="00085D82">
      <w:pPr>
        <w:tabs>
          <w:tab w:val="left" w:pos="1524"/>
        </w:tabs>
        <w:spacing w:line="360" w:lineRule="auto"/>
        <w:ind w:firstLine="709"/>
        <w:contextualSpacing/>
        <w:jc w:val="both"/>
        <w:rPr>
          <w:rFonts w:eastAsia="Calibri"/>
          <w:b/>
          <w:bCs/>
          <w:szCs w:val="24"/>
          <w:lang w:val="pt-PT" w:eastAsia="zh-CN"/>
        </w:rPr>
      </w:pPr>
    </w:p>
    <w:p w14:paraId="6CF78D15" w14:textId="77777777" w:rsidR="00085D82" w:rsidRPr="00085D82" w:rsidRDefault="00085D82" w:rsidP="00085D82">
      <w:pPr>
        <w:tabs>
          <w:tab w:val="left" w:pos="1524"/>
        </w:tabs>
        <w:spacing w:line="360" w:lineRule="auto"/>
        <w:ind w:firstLine="709"/>
        <w:contextualSpacing/>
        <w:jc w:val="both"/>
        <w:rPr>
          <w:rFonts w:eastAsia="Calibri"/>
          <w:b/>
          <w:szCs w:val="24"/>
          <w:lang w:val="de-DE" w:eastAsia="zh-CN"/>
        </w:rPr>
      </w:pPr>
      <w:r w:rsidRPr="00085D82">
        <w:rPr>
          <w:rFonts w:eastAsia="Calibri"/>
          <w:b/>
          <w:bCs/>
          <w:szCs w:val="24"/>
          <w:lang w:val="pt-PT" w:eastAsia="zh-CN"/>
        </w:rPr>
        <w:t xml:space="preserve">5. </w:t>
      </w:r>
      <w:r w:rsidRPr="00085D82">
        <w:rPr>
          <w:rFonts w:eastAsia="Calibri"/>
          <w:b/>
          <w:szCs w:val="24"/>
          <w:lang w:val="de-DE" w:eastAsia="zh-CN"/>
        </w:rPr>
        <w:t>Ar condicionado</w:t>
      </w:r>
    </w:p>
    <w:p w14:paraId="6FEC60ED" w14:textId="77777777" w:rsidR="00085D82" w:rsidRPr="00085D82" w:rsidRDefault="00085D82" w:rsidP="00085D82">
      <w:pPr>
        <w:tabs>
          <w:tab w:val="left" w:pos="1524"/>
        </w:tabs>
        <w:spacing w:line="360" w:lineRule="auto"/>
        <w:ind w:firstLine="709"/>
        <w:contextualSpacing/>
        <w:jc w:val="both"/>
        <w:rPr>
          <w:rFonts w:eastAsia="Calibri"/>
          <w:iCs/>
          <w:szCs w:val="24"/>
          <w:lang w:eastAsia="zh-CN"/>
        </w:rPr>
      </w:pPr>
      <w:r w:rsidRPr="00085D82">
        <w:rPr>
          <w:rFonts w:eastAsia="Calibri"/>
          <w:iCs/>
          <w:szCs w:val="24"/>
          <w:lang w:eastAsia="zh-CN"/>
        </w:rPr>
        <w:t xml:space="preserve">O condicionamento de ar é o processo de tratamento do ar interior em espaço fechado e consiste em regular a qualidade do ar no que diz respeito as suas condições de temperatura para melhoria das instruções teóricas e maior comodidade dos docentes e discentes, tendo em vista as altas temperaturas que alcançam o Estado do Rio de Janeiro.  O Ar condicionado deverá possuir características exclusivas para manter qualidade e durabilidade, filtro de fácil remoção, que deslizam facilmente para uma manutenção muito mais fácil, apresentar maior fluxo de ar, resfriamento mais rápido e amplo devido a uma distância maior do fluxo de 15m e mais velocidade do ar e possuir menor peso. Deverá ter sistema monofásico, material da serpentina com tubulação de cobre, gás refrigerante R410 – A gás ecológico, capacidade de refrigeração de 30.000 </w:t>
      </w:r>
      <w:proofErr w:type="spellStart"/>
      <w:r w:rsidRPr="00085D82">
        <w:rPr>
          <w:rFonts w:eastAsia="Calibri"/>
          <w:iCs/>
          <w:szCs w:val="24"/>
          <w:lang w:eastAsia="zh-CN"/>
        </w:rPr>
        <w:t>bptus</w:t>
      </w:r>
      <w:proofErr w:type="spellEnd"/>
      <w:r w:rsidRPr="00085D82">
        <w:rPr>
          <w:rFonts w:eastAsia="Calibri"/>
          <w:iCs/>
          <w:szCs w:val="24"/>
          <w:lang w:eastAsia="zh-CN"/>
        </w:rPr>
        <w:t xml:space="preserve">, tecnologia inverter, consumo de 3050 w, voltagem de </w:t>
      </w:r>
      <w:proofErr w:type="gramStart"/>
      <w:r w:rsidRPr="00085D82">
        <w:rPr>
          <w:rFonts w:eastAsia="Calibri"/>
          <w:iCs/>
          <w:szCs w:val="24"/>
          <w:lang w:eastAsia="zh-CN"/>
        </w:rPr>
        <w:t>220 V monofásico</w:t>
      </w:r>
      <w:proofErr w:type="gramEnd"/>
      <w:r w:rsidRPr="00085D82">
        <w:rPr>
          <w:rFonts w:eastAsia="Calibri"/>
          <w:iCs/>
          <w:szCs w:val="24"/>
          <w:lang w:eastAsia="zh-CN"/>
        </w:rPr>
        <w:t xml:space="preserve">, tipo de condensadora horizontal, proporcionar uma instalação mais fácil, rápida e eficiente.  A cobertura deverá dourada nas aletas para prevenir corrosão, estendendo a vida útil do aparelho de ar condicionado. Apresentar maior economia de energia e reduzir drasticamente o número de partidas do compressor, contribuindo para a economia de energia elétrica - Os condicionadores deverão economizar até 60%* de energia elétrica.  Deverá possuir classificação energética A. </w:t>
      </w:r>
    </w:p>
    <w:p w14:paraId="5A4F5F81" w14:textId="77777777" w:rsidR="00085D82" w:rsidRPr="00085D82" w:rsidRDefault="00085D82" w:rsidP="00085D82">
      <w:pPr>
        <w:tabs>
          <w:tab w:val="left" w:pos="1524"/>
        </w:tabs>
        <w:spacing w:line="360" w:lineRule="auto"/>
        <w:ind w:firstLine="709"/>
        <w:contextualSpacing/>
        <w:jc w:val="both"/>
        <w:rPr>
          <w:rFonts w:eastAsia="Calibri"/>
          <w:szCs w:val="24"/>
          <w:lang w:eastAsia="zh-CN"/>
        </w:rPr>
      </w:pPr>
      <w:r w:rsidRPr="00085D82">
        <w:rPr>
          <w:rFonts w:eastAsia="Calibri"/>
          <w:noProof/>
          <w:szCs w:val="24"/>
        </w:rPr>
        <w:lastRenderedPageBreak/>
        <w:drawing>
          <wp:inline distT="0" distB="0" distL="0" distR="0" wp14:anchorId="68553AFF" wp14:editId="28C536C9">
            <wp:extent cx="4419600" cy="2838450"/>
            <wp:effectExtent l="0" t="0" r="0" b="0"/>
            <wp:docPr id="2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604" t="9416" r="15270" b="-1308"/>
                    <a:stretch/>
                  </pic:blipFill>
                  <pic:spPr bwMode="auto">
                    <a:xfrm>
                      <a:off x="0" y="0"/>
                      <a:ext cx="4429327" cy="2844697"/>
                    </a:xfrm>
                    <a:prstGeom prst="rect">
                      <a:avLst/>
                    </a:prstGeom>
                    <a:ln>
                      <a:noFill/>
                    </a:ln>
                    <a:extLst>
                      <a:ext uri="{53640926-AAD7-44D8-BBD7-CCE9431645EC}">
                        <a14:shadowObscured xmlns:a14="http://schemas.microsoft.com/office/drawing/2010/main"/>
                      </a:ext>
                    </a:extLst>
                  </pic:spPr>
                </pic:pic>
              </a:graphicData>
            </a:graphic>
          </wp:inline>
        </w:drawing>
      </w:r>
    </w:p>
    <w:p w14:paraId="20128D34" w14:textId="77777777" w:rsidR="00085D82" w:rsidRPr="00085D82" w:rsidRDefault="00085D82" w:rsidP="00085D82">
      <w:pPr>
        <w:tabs>
          <w:tab w:val="left" w:pos="1524"/>
        </w:tabs>
        <w:spacing w:line="360" w:lineRule="auto"/>
        <w:ind w:firstLine="709"/>
        <w:contextualSpacing/>
        <w:jc w:val="both"/>
        <w:rPr>
          <w:rFonts w:eastAsia="Calibri"/>
          <w:b/>
          <w:szCs w:val="24"/>
          <w:lang w:val="pt-PT" w:eastAsia="zh-CN"/>
        </w:rPr>
      </w:pPr>
      <w:r w:rsidRPr="00085D82">
        <w:rPr>
          <w:rFonts w:eastAsia="Calibri"/>
          <w:b/>
          <w:szCs w:val="24"/>
          <w:lang w:val="de-DE" w:eastAsia="zh-CN"/>
        </w:rPr>
        <w:t xml:space="preserve">6. </w:t>
      </w:r>
      <w:r w:rsidRPr="00085D82">
        <w:rPr>
          <w:rFonts w:eastAsia="Calibri"/>
          <w:b/>
          <w:szCs w:val="24"/>
          <w:lang w:val="pt-PT" w:eastAsia="zh-CN"/>
        </w:rPr>
        <w:t>Simulacro de faca</w:t>
      </w:r>
    </w:p>
    <w:p w14:paraId="02BFB606" w14:textId="77777777" w:rsidR="00085D82" w:rsidRPr="00085D82" w:rsidRDefault="00085D82" w:rsidP="00085D82">
      <w:pPr>
        <w:tabs>
          <w:tab w:val="left" w:pos="1524"/>
        </w:tabs>
        <w:spacing w:line="360" w:lineRule="auto"/>
        <w:ind w:firstLine="709"/>
        <w:contextualSpacing/>
        <w:jc w:val="both"/>
        <w:rPr>
          <w:rFonts w:eastAsia="Calibri"/>
          <w:iCs/>
          <w:szCs w:val="24"/>
          <w:lang w:eastAsia="zh-CN"/>
        </w:rPr>
      </w:pPr>
      <w:r w:rsidRPr="00085D82">
        <w:rPr>
          <w:rFonts w:eastAsia="Calibri"/>
          <w:iCs/>
          <w:szCs w:val="24"/>
          <w:lang w:eastAsia="zh-CN"/>
        </w:rPr>
        <w:t xml:space="preserve">O simulacro de faca deverá ser utilizado nas aulas práticas de técnicas de defesa contra material </w:t>
      </w:r>
      <w:proofErr w:type="spellStart"/>
      <w:r w:rsidRPr="00085D82">
        <w:rPr>
          <w:rFonts w:eastAsia="Calibri"/>
          <w:iCs/>
          <w:szCs w:val="24"/>
          <w:lang w:eastAsia="zh-CN"/>
        </w:rPr>
        <w:t>perfurocortantes</w:t>
      </w:r>
      <w:proofErr w:type="spellEnd"/>
      <w:r w:rsidRPr="00085D82">
        <w:rPr>
          <w:rFonts w:eastAsia="Calibri"/>
          <w:iCs/>
          <w:szCs w:val="24"/>
          <w:lang w:eastAsia="zh-CN"/>
        </w:rPr>
        <w:t xml:space="preserve">, com o objetivo de aproximar o discente da realidade e trazendo maior segurança nas instruções. O mesmo deverá possuir características originais, produzido pelo material de lâmina </w:t>
      </w:r>
      <w:proofErr w:type="spellStart"/>
      <w:r w:rsidRPr="00085D82">
        <w:rPr>
          <w:rFonts w:eastAsia="Calibri"/>
          <w:iCs/>
          <w:szCs w:val="24"/>
          <w:lang w:eastAsia="zh-CN"/>
        </w:rPr>
        <w:t>santoprene</w:t>
      </w:r>
      <w:proofErr w:type="spellEnd"/>
      <w:r w:rsidRPr="00085D82">
        <w:rPr>
          <w:rFonts w:eastAsia="Calibri"/>
          <w:iCs/>
          <w:szCs w:val="24"/>
          <w:lang w:eastAsia="zh-CN"/>
        </w:rPr>
        <w:t xml:space="preserve"> (borracha </w:t>
      </w:r>
      <w:proofErr w:type="spellStart"/>
      <w:r w:rsidRPr="00085D82">
        <w:rPr>
          <w:rFonts w:eastAsia="Calibri"/>
          <w:iCs/>
          <w:szCs w:val="24"/>
          <w:lang w:eastAsia="zh-CN"/>
        </w:rPr>
        <w:t>temoplástica</w:t>
      </w:r>
      <w:proofErr w:type="spellEnd"/>
      <w:r w:rsidRPr="00085D82">
        <w:rPr>
          <w:rFonts w:eastAsia="Calibri"/>
          <w:iCs/>
          <w:szCs w:val="24"/>
          <w:lang w:eastAsia="zh-CN"/>
        </w:rPr>
        <w:t xml:space="preserve"> de alto desempenho).  O modelo de simulacro deverá ter aproximadamente o tamanho de 30,5 cm</w:t>
      </w:r>
      <w:proofErr w:type="gramStart"/>
      <w:r w:rsidRPr="00085D82">
        <w:rPr>
          <w:rFonts w:eastAsia="Calibri"/>
          <w:iCs/>
          <w:szCs w:val="24"/>
          <w:lang w:eastAsia="zh-CN"/>
        </w:rPr>
        <w:t xml:space="preserve">  </w:t>
      </w:r>
      <w:proofErr w:type="gramEnd"/>
      <w:r w:rsidRPr="00085D82">
        <w:rPr>
          <w:rFonts w:eastAsia="Calibri"/>
          <w:iCs/>
          <w:szCs w:val="24"/>
          <w:lang w:eastAsia="zh-CN"/>
        </w:rPr>
        <w:t>e o da lâmina aproximadamente de 17,8 cm.</w:t>
      </w:r>
    </w:p>
    <w:p w14:paraId="0FB6A527" w14:textId="77777777" w:rsidR="00085D82" w:rsidRPr="00085D82" w:rsidRDefault="00085D82" w:rsidP="00085D82">
      <w:pPr>
        <w:tabs>
          <w:tab w:val="left" w:pos="1524"/>
        </w:tabs>
        <w:spacing w:line="360" w:lineRule="auto"/>
        <w:ind w:firstLine="709"/>
        <w:contextualSpacing/>
        <w:jc w:val="both"/>
        <w:rPr>
          <w:rFonts w:eastAsia="Calibri"/>
          <w:iCs/>
          <w:szCs w:val="24"/>
          <w:lang w:val="de-DE" w:eastAsia="zh-CN"/>
        </w:rPr>
      </w:pPr>
      <w:r w:rsidRPr="00085D82">
        <w:rPr>
          <w:rFonts w:eastAsia="Calibri"/>
          <w:iCs/>
          <w:szCs w:val="24"/>
          <w:lang w:val="de-DE" w:eastAsia="zh-CN"/>
        </w:rPr>
        <w:t>Modelo: Faca de Treino Cold Steel Military Classic</w:t>
      </w:r>
    </w:p>
    <w:p w14:paraId="6CEA79A6" w14:textId="77777777" w:rsidR="00085D82" w:rsidRPr="00085D82" w:rsidRDefault="00085D82" w:rsidP="00085D82">
      <w:pPr>
        <w:tabs>
          <w:tab w:val="left" w:pos="1524"/>
        </w:tabs>
        <w:spacing w:line="360" w:lineRule="auto"/>
        <w:ind w:firstLine="709"/>
        <w:contextualSpacing/>
        <w:jc w:val="both"/>
        <w:rPr>
          <w:rFonts w:eastAsia="Calibri"/>
          <w:b/>
          <w:bCs/>
          <w:szCs w:val="24"/>
          <w:lang w:val="pt-PT" w:eastAsia="zh-CN"/>
        </w:rPr>
      </w:pPr>
      <w:r w:rsidRPr="00085D82">
        <w:rPr>
          <w:rFonts w:eastAsia="Calibri"/>
          <w:noProof/>
          <w:szCs w:val="24"/>
        </w:rPr>
        <w:drawing>
          <wp:inline distT="0" distB="0" distL="0" distR="0" wp14:anchorId="30D37C69" wp14:editId="3C58953F">
            <wp:extent cx="3795912" cy="2420470"/>
            <wp:effectExtent l="0" t="0" r="0" b="0"/>
            <wp:docPr id="5" name="Imagem 5" descr="Faca de treino Cold Steel modelo Leather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aca de treino Cold Steel modelo Leatherne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6428" cy="2420799"/>
                    </a:xfrm>
                    <a:prstGeom prst="rect">
                      <a:avLst/>
                    </a:prstGeom>
                    <a:noFill/>
                    <a:ln>
                      <a:noFill/>
                    </a:ln>
                  </pic:spPr>
                </pic:pic>
              </a:graphicData>
            </a:graphic>
          </wp:inline>
        </w:drawing>
      </w:r>
    </w:p>
    <w:p w14:paraId="7A49B3C9" w14:textId="77777777" w:rsidR="00085D82" w:rsidRPr="00085D82" w:rsidRDefault="00085D82" w:rsidP="00085D82">
      <w:pPr>
        <w:tabs>
          <w:tab w:val="left" w:pos="1524"/>
        </w:tabs>
        <w:spacing w:line="360" w:lineRule="auto"/>
        <w:ind w:firstLine="709"/>
        <w:contextualSpacing/>
        <w:jc w:val="both"/>
        <w:rPr>
          <w:rFonts w:eastAsia="Calibri"/>
          <w:b/>
          <w:szCs w:val="24"/>
          <w:u w:val="single"/>
          <w:lang w:val="pt-PT" w:eastAsia="zh-CN"/>
        </w:rPr>
      </w:pPr>
      <w:r w:rsidRPr="00085D82">
        <w:rPr>
          <w:rFonts w:eastAsia="Calibri"/>
          <w:b/>
          <w:bCs/>
          <w:szCs w:val="24"/>
          <w:lang w:val="pt-PT" w:eastAsia="zh-CN"/>
        </w:rPr>
        <w:t>7. Manopla</w:t>
      </w:r>
    </w:p>
    <w:p w14:paraId="7883282B" w14:textId="77777777" w:rsidR="00085D82" w:rsidRPr="00085D82" w:rsidRDefault="00085D82" w:rsidP="00085D82">
      <w:pPr>
        <w:tabs>
          <w:tab w:val="left" w:pos="1524"/>
        </w:tabs>
        <w:spacing w:line="360" w:lineRule="auto"/>
        <w:ind w:firstLine="709"/>
        <w:contextualSpacing/>
        <w:jc w:val="both"/>
        <w:rPr>
          <w:rFonts w:eastAsia="Calibri"/>
          <w:iCs/>
          <w:szCs w:val="24"/>
          <w:lang w:eastAsia="zh-CN"/>
        </w:rPr>
      </w:pPr>
      <w:r w:rsidRPr="00085D82">
        <w:rPr>
          <w:rFonts w:eastAsia="Calibri"/>
          <w:iCs/>
          <w:szCs w:val="24"/>
          <w:lang w:eastAsia="zh-CN"/>
        </w:rPr>
        <w:t xml:space="preserve">Material deverá ser utilizado para proteção individual do discente, visando manter a integridade física e também proporcionar a possibilidade de aplicar técnicas de impacto e contundência. O modelo deverá ser ideal para socos em treinos amadores ou profissionais de alta intensidade, deverá possuir costuras resistentes, design exclusivo e dimensões apropriadas para um melhor desempenho nos treinos garantindo um manejo rápido e eficaz. </w:t>
      </w:r>
      <w:r w:rsidRPr="00085D82">
        <w:rPr>
          <w:rFonts w:eastAsia="Calibri"/>
          <w:iCs/>
          <w:szCs w:val="24"/>
          <w:lang w:eastAsia="zh-CN"/>
        </w:rPr>
        <w:lastRenderedPageBreak/>
        <w:t>O material deverá ser sintético, conter enchimento de borracha, com itens inclusos uma manopla governadora com dimensões aproximadas de comprimento aproximado em 37 cm, altura aproximada em 37 cm, largura aproximada em 10 cm, enchimento interno borracha de aproximadamente 25 mm e espuma para absorver os impactos.</w:t>
      </w:r>
    </w:p>
    <w:p w14:paraId="5AA8E717" w14:textId="77777777" w:rsidR="00085D82" w:rsidRPr="00085D82" w:rsidRDefault="00085D82" w:rsidP="00085D82">
      <w:pPr>
        <w:tabs>
          <w:tab w:val="left" w:pos="1524"/>
        </w:tabs>
        <w:spacing w:line="360" w:lineRule="auto"/>
        <w:ind w:firstLine="709"/>
        <w:contextualSpacing/>
        <w:jc w:val="both"/>
        <w:rPr>
          <w:rFonts w:eastAsia="Calibri"/>
          <w:iCs/>
          <w:szCs w:val="24"/>
          <w:lang w:eastAsia="zh-CN"/>
        </w:rPr>
      </w:pPr>
      <w:r w:rsidRPr="00085D82">
        <w:rPr>
          <w:rFonts w:eastAsia="Calibri"/>
          <w:iCs/>
          <w:szCs w:val="24"/>
          <w:lang w:eastAsia="zh-CN"/>
        </w:rPr>
        <w:t>Modelo: Manopla Governadora</w:t>
      </w:r>
    </w:p>
    <w:p w14:paraId="1CB645BC" w14:textId="77777777" w:rsidR="00085D82" w:rsidRPr="00085D82" w:rsidRDefault="00085D82" w:rsidP="00085D82">
      <w:pPr>
        <w:tabs>
          <w:tab w:val="left" w:pos="1524"/>
        </w:tabs>
        <w:spacing w:line="360" w:lineRule="auto"/>
        <w:ind w:firstLine="709"/>
        <w:contextualSpacing/>
        <w:jc w:val="both"/>
        <w:rPr>
          <w:rFonts w:eastAsia="Calibri"/>
          <w:i/>
          <w:szCs w:val="24"/>
          <w:lang w:eastAsia="zh-CN"/>
        </w:rPr>
      </w:pPr>
      <w:r w:rsidRPr="00085D82">
        <w:rPr>
          <w:rFonts w:eastAsia="Calibri"/>
          <w:noProof/>
          <w:szCs w:val="24"/>
        </w:rPr>
        <w:drawing>
          <wp:inline distT="0" distB="0" distL="0" distR="0" wp14:anchorId="2D626835" wp14:editId="33447652">
            <wp:extent cx="3924300" cy="280035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24300" cy="2800350"/>
                    </a:xfrm>
                    <a:prstGeom prst="rect">
                      <a:avLst/>
                    </a:prstGeom>
                    <a:noFill/>
                    <a:ln>
                      <a:noFill/>
                    </a:ln>
                  </pic:spPr>
                </pic:pic>
              </a:graphicData>
            </a:graphic>
          </wp:inline>
        </w:drawing>
      </w:r>
    </w:p>
    <w:p w14:paraId="179DF1C0" w14:textId="77777777" w:rsidR="00085D82" w:rsidRDefault="00085D82" w:rsidP="00085D82">
      <w:pPr>
        <w:tabs>
          <w:tab w:val="left" w:pos="1524"/>
        </w:tabs>
        <w:spacing w:line="360" w:lineRule="auto"/>
        <w:ind w:firstLine="709"/>
        <w:contextualSpacing/>
        <w:jc w:val="both"/>
        <w:rPr>
          <w:rFonts w:eastAsia="Calibri"/>
          <w:szCs w:val="24"/>
          <w:lang w:eastAsia="zh-CN"/>
        </w:rPr>
      </w:pPr>
    </w:p>
    <w:p w14:paraId="21500BEC" w14:textId="77777777" w:rsidR="00085D82" w:rsidRPr="00085D82" w:rsidRDefault="00085D82" w:rsidP="00085D82">
      <w:pPr>
        <w:tabs>
          <w:tab w:val="left" w:pos="1524"/>
        </w:tabs>
        <w:spacing w:line="360" w:lineRule="auto"/>
        <w:ind w:firstLine="709"/>
        <w:contextualSpacing/>
        <w:jc w:val="both"/>
        <w:rPr>
          <w:rFonts w:eastAsia="Calibri"/>
          <w:b/>
          <w:bCs/>
          <w:szCs w:val="24"/>
          <w:lang w:val="pt-PT" w:eastAsia="zh-CN"/>
        </w:rPr>
      </w:pPr>
      <w:r w:rsidRPr="00085D82">
        <w:rPr>
          <w:rFonts w:eastAsia="Calibri"/>
          <w:b/>
          <w:bCs/>
          <w:szCs w:val="24"/>
          <w:lang w:val="pt-PT" w:eastAsia="zh-CN"/>
        </w:rPr>
        <w:t>8. Aparador</w:t>
      </w:r>
    </w:p>
    <w:p w14:paraId="16E626EB" w14:textId="4928E909" w:rsidR="00085D82" w:rsidRPr="00085D82" w:rsidRDefault="00085D82" w:rsidP="00085D82">
      <w:pPr>
        <w:tabs>
          <w:tab w:val="left" w:pos="1524"/>
        </w:tabs>
        <w:spacing w:line="360" w:lineRule="auto"/>
        <w:ind w:firstLine="709"/>
        <w:contextualSpacing/>
        <w:jc w:val="both"/>
        <w:rPr>
          <w:rFonts w:eastAsia="Calibri"/>
          <w:iCs/>
          <w:szCs w:val="24"/>
          <w:lang w:eastAsia="zh-CN"/>
        </w:rPr>
      </w:pPr>
      <w:r w:rsidRPr="00085D82">
        <w:rPr>
          <w:rFonts w:eastAsia="Calibri"/>
          <w:iCs/>
          <w:szCs w:val="24"/>
          <w:lang w:eastAsia="zh-CN"/>
        </w:rPr>
        <w:t xml:space="preserve">Material deverá ser utilizado para proteção individual do discente, visando manter a integridade física e também proporcionar a possibilidade de aplicar técnicas de impacto e contundência. Deverá servir para treinamentos de vários tipos de artes marciais, resistente e indicado para atividades de alta intensidade. O aparador de chute deverá ser ideal para treinamentos mistos como: chutes, socos e joelhadas, design exclusivo para o melhor desempenho nos treinos, muito resistente e com suporte que encaixa o braço e fechamento em fivelas para melhor regular a medida de cada braço trazendo segurança em cada movimento. Possuir enchimento de espuma D 45 e borracha de </w:t>
      </w:r>
      <w:proofErr w:type="gramStart"/>
      <w:r w:rsidRPr="00085D82">
        <w:rPr>
          <w:rFonts w:eastAsia="Calibri"/>
          <w:iCs/>
          <w:szCs w:val="24"/>
          <w:lang w:eastAsia="zh-CN"/>
        </w:rPr>
        <w:t>EVA ,</w:t>
      </w:r>
      <w:proofErr w:type="gramEnd"/>
      <w:r w:rsidRPr="00085D82">
        <w:rPr>
          <w:rFonts w:eastAsia="Calibri"/>
          <w:iCs/>
          <w:szCs w:val="24"/>
          <w:lang w:eastAsia="zh-CN"/>
        </w:rPr>
        <w:t xml:space="preserve"> fechamento em cordão grosso elástico (não estoura como zíper) e rebites na alça para maior resistência e durabilidade. O modelo conterá o peso aproximadamente a 0,600Kg, com a</w:t>
      </w:r>
      <w:proofErr w:type="gramStart"/>
      <w:r w:rsidRPr="00085D82">
        <w:rPr>
          <w:rFonts w:eastAsia="Calibri"/>
          <w:iCs/>
          <w:szCs w:val="24"/>
          <w:lang w:eastAsia="zh-CN"/>
        </w:rPr>
        <w:t xml:space="preserve">  </w:t>
      </w:r>
      <w:proofErr w:type="gramEnd"/>
      <w:r w:rsidRPr="00085D82">
        <w:rPr>
          <w:rFonts w:eastAsia="Calibri"/>
          <w:iCs/>
          <w:szCs w:val="24"/>
          <w:lang w:eastAsia="zh-CN"/>
        </w:rPr>
        <w:t>quantidade e itens inclusos com 1 par  e dimensões aproximadas a 38 cm  de comprimento x 8 cm  de altura x 20 cm de largura. Possuir suporte que encaixa o braço, com fechamento em tiras dupl</w:t>
      </w:r>
      <w:r>
        <w:rPr>
          <w:rFonts w:eastAsia="Calibri"/>
          <w:iCs/>
          <w:szCs w:val="24"/>
          <w:lang w:eastAsia="zh-CN"/>
        </w:rPr>
        <w:t>as aderentes para melhor ajuste</w:t>
      </w:r>
      <w:r w:rsidRPr="00085D82">
        <w:rPr>
          <w:rFonts w:eastAsia="Calibri"/>
          <w:iCs/>
          <w:szCs w:val="24"/>
          <w:lang w:eastAsia="zh-CN"/>
        </w:rPr>
        <w:t>.</w:t>
      </w:r>
    </w:p>
    <w:p w14:paraId="12AF3A2A" w14:textId="77777777" w:rsidR="00085D82" w:rsidRDefault="00085D82" w:rsidP="00085D82">
      <w:pPr>
        <w:tabs>
          <w:tab w:val="left" w:pos="1524"/>
        </w:tabs>
        <w:spacing w:line="360" w:lineRule="auto"/>
        <w:ind w:firstLine="709"/>
        <w:contextualSpacing/>
        <w:jc w:val="both"/>
        <w:rPr>
          <w:rFonts w:eastAsia="Calibri"/>
          <w:iCs/>
          <w:szCs w:val="24"/>
          <w:lang w:eastAsia="zh-CN"/>
        </w:rPr>
      </w:pPr>
      <w:r w:rsidRPr="00085D82">
        <w:rPr>
          <w:rFonts w:eastAsia="Calibri"/>
          <w:iCs/>
          <w:szCs w:val="24"/>
          <w:lang w:eastAsia="zh-CN"/>
        </w:rPr>
        <w:t>Indicado para: Treinamento</w:t>
      </w:r>
      <w:r>
        <w:rPr>
          <w:rFonts w:eastAsia="Calibri"/>
          <w:iCs/>
          <w:szCs w:val="24"/>
          <w:lang w:eastAsia="zh-CN"/>
        </w:rPr>
        <w:t xml:space="preserve"> </w:t>
      </w:r>
    </w:p>
    <w:p w14:paraId="10F07C12" w14:textId="77777777" w:rsidR="00085D82" w:rsidRDefault="00085D82" w:rsidP="00085D82">
      <w:pPr>
        <w:tabs>
          <w:tab w:val="left" w:pos="1524"/>
        </w:tabs>
        <w:spacing w:line="360" w:lineRule="auto"/>
        <w:ind w:firstLine="709"/>
        <w:contextualSpacing/>
        <w:jc w:val="both"/>
        <w:rPr>
          <w:rFonts w:eastAsia="Calibri"/>
          <w:iCs/>
          <w:szCs w:val="24"/>
          <w:lang w:eastAsia="zh-CN"/>
        </w:rPr>
      </w:pPr>
      <w:r w:rsidRPr="00085D82">
        <w:rPr>
          <w:rFonts w:eastAsia="Calibri"/>
          <w:iCs/>
          <w:szCs w:val="24"/>
          <w:lang w:eastAsia="zh-CN"/>
        </w:rPr>
        <w:t>Material: Sintético</w:t>
      </w:r>
      <w:r>
        <w:rPr>
          <w:rFonts w:eastAsia="Calibri"/>
          <w:iCs/>
          <w:szCs w:val="24"/>
          <w:lang w:eastAsia="zh-CN"/>
        </w:rPr>
        <w:t xml:space="preserve"> </w:t>
      </w:r>
    </w:p>
    <w:p w14:paraId="166FB21B" w14:textId="74D46666" w:rsidR="00085D82" w:rsidRPr="00085D82" w:rsidRDefault="00085D82" w:rsidP="00085D82">
      <w:pPr>
        <w:tabs>
          <w:tab w:val="left" w:pos="1524"/>
        </w:tabs>
        <w:spacing w:line="360" w:lineRule="auto"/>
        <w:ind w:firstLine="709"/>
        <w:contextualSpacing/>
        <w:jc w:val="both"/>
        <w:rPr>
          <w:rFonts w:eastAsia="Calibri"/>
          <w:iCs/>
          <w:szCs w:val="24"/>
          <w:lang w:eastAsia="zh-CN"/>
        </w:rPr>
      </w:pPr>
      <w:r w:rsidRPr="00085D82">
        <w:rPr>
          <w:rFonts w:eastAsia="Calibri"/>
          <w:iCs/>
          <w:szCs w:val="24"/>
          <w:lang w:eastAsia="zh-CN"/>
        </w:rPr>
        <w:t>Tipo: Aparadores</w:t>
      </w:r>
    </w:p>
    <w:p w14:paraId="56107A24" w14:textId="77777777" w:rsidR="00085D82" w:rsidRPr="00085D82" w:rsidRDefault="00085D82" w:rsidP="00085D82">
      <w:pPr>
        <w:tabs>
          <w:tab w:val="left" w:pos="1524"/>
        </w:tabs>
        <w:spacing w:line="360" w:lineRule="auto"/>
        <w:ind w:firstLine="709"/>
        <w:contextualSpacing/>
        <w:jc w:val="both"/>
        <w:rPr>
          <w:rFonts w:eastAsia="Calibri"/>
          <w:i/>
          <w:szCs w:val="24"/>
          <w:lang w:eastAsia="zh-CN"/>
        </w:rPr>
      </w:pPr>
      <w:r w:rsidRPr="00085D82">
        <w:rPr>
          <w:rFonts w:eastAsia="Calibri"/>
          <w:noProof/>
          <w:szCs w:val="24"/>
        </w:rPr>
        <w:lastRenderedPageBreak/>
        <w:drawing>
          <wp:inline distT="0" distB="0" distL="0" distR="0" wp14:anchorId="647C030D" wp14:editId="048DECB5">
            <wp:extent cx="3952875" cy="2838450"/>
            <wp:effectExtent l="0" t="0" r="0" b="0"/>
            <wp:docPr id="1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959596" cy="2843276"/>
                    </a:xfrm>
                    <a:prstGeom prst="rect">
                      <a:avLst/>
                    </a:prstGeom>
                  </pic:spPr>
                </pic:pic>
              </a:graphicData>
            </a:graphic>
          </wp:inline>
        </w:drawing>
      </w:r>
    </w:p>
    <w:p w14:paraId="512AAA18" w14:textId="77777777" w:rsidR="00085D82" w:rsidRPr="00085D82" w:rsidRDefault="00085D82" w:rsidP="00085D82">
      <w:pPr>
        <w:tabs>
          <w:tab w:val="left" w:pos="1524"/>
        </w:tabs>
        <w:spacing w:line="360" w:lineRule="auto"/>
        <w:ind w:firstLine="709"/>
        <w:contextualSpacing/>
        <w:jc w:val="both"/>
        <w:rPr>
          <w:rFonts w:eastAsia="Calibri"/>
          <w:b/>
          <w:bCs/>
          <w:szCs w:val="24"/>
          <w:lang w:val="pt-PT" w:eastAsia="zh-CN"/>
        </w:rPr>
      </w:pPr>
      <w:r w:rsidRPr="00085D82">
        <w:rPr>
          <w:rFonts w:eastAsia="Calibri"/>
          <w:b/>
          <w:bCs/>
          <w:szCs w:val="24"/>
          <w:lang w:val="pt-PT" w:eastAsia="zh-CN"/>
        </w:rPr>
        <w:t>9. Protetor de tórax</w:t>
      </w:r>
    </w:p>
    <w:p w14:paraId="6CCC2D96" w14:textId="3BD19B77" w:rsidR="00085D82" w:rsidRPr="00085D82" w:rsidRDefault="00085D82" w:rsidP="00085D82">
      <w:pPr>
        <w:tabs>
          <w:tab w:val="left" w:pos="1524"/>
        </w:tabs>
        <w:spacing w:line="360" w:lineRule="auto"/>
        <w:ind w:firstLine="709"/>
        <w:contextualSpacing/>
        <w:jc w:val="both"/>
        <w:rPr>
          <w:rFonts w:eastAsia="Calibri"/>
          <w:iCs/>
          <w:szCs w:val="24"/>
          <w:lang w:eastAsia="zh-CN"/>
        </w:rPr>
      </w:pPr>
      <w:r w:rsidRPr="00085D82">
        <w:rPr>
          <w:rFonts w:eastAsia="Calibri"/>
          <w:iCs/>
          <w:szCs w:val="24"/>
          <w:lang w:eastAsia="zh-CN"/>
        </w:rPr>
        <w:t>O material deverá ser utilizado para proteção individual do discente, visando manter a integridade física e também proporcionar a possibilidade de aplicar técnicas de impacto e contundência. Servirá para treinamentos de vários tipos de artes marciais, resistente e indicado para atividades de alta intensidade. O modelo de Protetor de Tórax Train</w:t>
      </w:r>
      <w:r>
        <w:rPr>
          <w:rFonts w:eastAsia="Calibri"/>
          <w:iCs/>
          <w:szCs w:val="24"/>
          <w:lang w:eastAsia="zh-CN"/>
        </w:rPr>
        <w:t>ing deverá ser de tamanho único</w:t>
      </w:r>
      <w:r w:rsidRPr="00085D82">
        <w:rPr>
          <w:rFonts w:eastAsia="Calibri"/>
          <w:iCs/>
          <w:szCs w:val="24"/>
          <w:lang w:eastAsia="zh-CN"/>
        </w:rPr>
        <w:t xml:space="preserve"> e unissex. Altura aproximada </w:t>
      </w:r>
      <w:proofErr w:type="gramStart"/>
      <w:r w:rsidRPr="00085D82">
        <w:rPr>
          <w:rFonts w:eastAsia="Calibri"/>
          <w:iCs/>
          <w:szCs w:val="24"/>
          <w:lang w:eastAsia="zh-CN"/>
        </w:rPr>
        <w:t>15cm</w:t>
      </w:r>
      <w:proofErr w:type="gramEnd"/>
      <w:r w:rsidRPr="00085D82">
        <w:rPr>
          <w:rFonts w:eastAsia="Calibri"/>
          <w:iCs/>
          <w:szCs w:val="24"/>
          <w:lang w:eastAsia="zh-CN"/>
        </w:rPr>
        <w:t>, Cor Preto, Comprimento aproximado 65 cm, Largura aproximada 35 cm.</w:t>
      </w:r>
    </w:p>
    <w:p w14:paraId="6FFDCFA5" w14:textId="77777777" w:rsidR="00085D82" w:rsidRPr="00085D82" w:rsidRDefault="00085D82" w:rsidP="00085D82">
      <w:pPr>
        <w:tabs>
          <w:tab w:val="left" w:pos="1524"/>
        </w:tabs>
        <w:spacing w:line="360" w:lineRule="auto"/>
        <w:ind w:firstLine="709"/>
        <w:contextualSpacing/>
        <w:jc w:val="both"/>
        <w:rPr>
          <w:rFonts w:eastAsia="Calibri"/>
          <w:iCs/>
          <w:szCs w:val="24"/>
          <w:lang w:eastAsia="zh-CN"/>
        </w:rPr>
      </w:pPr>
      <w:r w:rsidRPr="00085D82">
        <w:rPr>
          <w:rFonts w:eastAsia="Calibri"/>
          <w:iCs/>
          <w:szCs w:val="24"/>
          <w:lang w:eastAsia="zh-CN"/>
        </w:rPr>
        <w:t>Protetor de Tórax</w:t>
      </w:r>
      <w:proofErr w:type="gramStart"/>
      <w:r w:rsidRPr="00085D82">
        <w:rPr>
          <w:rFonts w:eastAsia="Calibri"/>
          <w:iCs/>
          <w:szCs w:val="24"/>
          <w:lang w:eastAsia="zh-CN"/>
        </w:rPr>
        <w:t xml:space="preserve">  </w:t>
      </w:r>
      <w:proofErr w:type="gramEnd"/>
      <w:r w:rsidRPr="00085D82">
        <w:rPr>
          <w:rFonts w:eastAsia="Calibri"/>
          <w:iCs/>
          <w:szCs w:val="24"/>
          <w:lang w:eastAsia="zh-CN"/>
        </w:rPr>
        <w:t>Training - Preto Tamanho: Único</w:t>
      </w:r>
    </w:p>
    <w:p w14:paraId="7713EC64" w14:textId="77777777" w:rsidR="00085D82" w:rsidRPr="00085D82" w:rsidRDefault="00085D82" w:rsidP="00A6222F">
      <w:pPr>
        <w:numPr>
          <w:ilvl w:val="0"/>
          <w:numId w:val="26"/>
        </w:numPr>
        <w:tabs>
          <w:tab w:val="left" w:pos="1524"/>
        </w:tabs>
        <w:spacing w:line="360" w:lineRule="auto"/>
        <w:contextualSpacing/>
        <w:jc w:val="both"/>
        <w:rPr>
          <w:rFonts w:eastAsia="Calibri"/>
          <w:iCs/>
          <w:szCs w:val="24"/>
          <w:lang w:eastAsia="zh-CN"/>
        </w:rPr>
      </w:pPr>
      <w:r w:rsidRPr="00085D82">
        <w:rPr>
          <w:rFonts w:eastAsia="Calibri"/>
          <w:iCs/>
          <w:szCs w:val="24"/>
          <w:lang w:eastAsia="zh-CN"/>
        </w:rPr>
        <w:t>Nome: Protetor de Tórax</w:t>
      </w:r>
      <w:proofErr w:type="gramStart"/>
      <w:r w:rsidRPr="00085D82">
        <w:rPr>
          <w:rFonts w:eastAsia="Calibri"/>
          <w:iCs/>
          <w:szCs w:val="24"/>
          <w:lang w:eastAsia="zh-CN"/>
        </w:rPr>
        <w:t xml:space="preserve">  </w:t>
      </w:r>
      <w:proofErr w:type="gramEnd"/>
      <w:r w:rsidRPr="00085D82">
        <w:rPr>
          <w:rFonts w:eastAsia="Calibri"/>
          <w:iCs/>
          <w:szCs w:val="24"/>
          <w:lang w:eastAsia="zh-CN"/>
        </w:rPr>
        <w:t>Training - Preto</w:t>
      </w:r>
    </w:p>
    <w:p w14:paraId="5260B77B" w14:textId="77777777" w:rsidR="00085D82" w:rsidRPr="00085D82" w:rsidRDefault="00085D82" w:rsidP="00A6222F">
      <w:pPr>
        <w:numPr>
          <w:ilvl w:val="0"/>
          <w:numId w:val="26"/>
        </w:numPr>
        <w:tabs>
          <w:tab w:val="left" w:pos="1524"/>
        </w:tabs>
        <w:spacing w:line="360" w:lineRule="auto"/>
        <w:contextualSpacing/>
        <w:jc w:val="both"/>
        <w:rPr>
          <w:rFonts w:eastAsia="Calibri"/>
          <w:iCs/>
          <w:szCs w:val="24"/>
          <w:lang w:eastAsia="zh-CN"/>
        </w:rPr>
      </w:pPr>
      <w:r w:rsidRPr="00085D82">
        <w:rPr>
          <w:rFonts w:eastAsia="Calibri"/>
          <w:iCs/>
          <w:szCs w:val="24"/>
          <w:lang w:eastAsia="zh-CN"/>
        </w:rPr>
        <w:t>Gênero: Unissex</w:t>
      </w:r>
    </w:p>
    <w:p w14:paraId="636BCCF6" w14:textId="77777777" w:rsidR="00085D82" w:rsidRPr="00085D82" w:rsidRDefault="00085D82" w:rsidP="00A6222F">
      <w:pPr>
        <w:numPr>
          <w:ilvl w:val="0"/>
          <w:numId w:val="26"/>
        </w:numPr>
        <w:tabs>
          <w:tab w:val="left" w:pos="1524"/>
        </w:tabs>
        <w:spacing w:line="360" w:lineRule="auto"/>
        <w:contextualSpacing/>
        <w:jc w:val="both"/>
        <w:rPr>
          <w:rFonts w:eastAsia="Calibri"/>
          <w:iCs/>
          <w:szCs w:val="24"/>
          <w:lang w:eastAsia="zh-CN"/>
        </w:rPr>
      </w:pPr>
      <w:r w:rsidRPr="00085D82">
        <w:rPr>
          <w:rFonts w:eastAsia="Calibri"/>
          <w:iCs/>
          <w:szCs w:val="24"/>
          <w:lang w:eastAsia="zh-CN"/>
        </w:rPr>
        <w:t>Indicado para: Dia a Dia</w:t>
      </w:r>
    </w:p>
    <w:p w14:paraId="39A2ED0F" w14:textId="77777777" w:rsidR="00085D82" w:rsidRPr="00085D82" w:rsidRDefault="00085D82" w:rsidP="00A6222F">
      <w:pPr>
        <w:numPr>
          <w:ilvl w:val="0"/>
          <w:numId w:val="26"/>
        </w:numPr>
        <w:tabs>
          <w:tab w:val="left" w:pos="1524"/>
        </w:tabs>
        <w:spacing w:line="360" w:lineRule="auto"/>
        <w:contextualSpacing/>
        <w:jc w:val="both"/>
        <w:rPr>
          <w:rFonts w:eastAsia="Calibri"/>
          <w:iCs/>
          <w:szCs w:val="24"/>
          <w:lang w:eastAsia="zh-CN"/>
        </w:rPr>
      </w:pPr>
      <w:r w:rsidRPr="00085D82">
        <w:rPr>
          <w:rFonts w:eastAsia="Calibri"/>
          <w:iCs/>
          <w:szCs w:val="24"/>
          <w:lang w:eastAsia="zh-CN"/>
        </w:rPr>
        <w:t>Origem: Nacional</w:t>
      </w:r>
    </w:p>
    <w:p w14:paraId="2DE3D997" w14:textId="77777777" w:rsidR="00085D82" w:rsidRPr="00085D82" w:rsidRDefault="00085D82" w:rsidP="00085D82">
      <w:pPr>
        <w:tabs>
          <w:tab w:val="left" w:pos="1524"/>
        </w:tabs>
        <w:spacing w:line="360" w:lineRule="auto"/>
        <w:ind w:firstLine="709"/>
        <w:contextualSpacing/>
        <w:jc w:val="both"/>
        <w:rPr>
          <w:rFonts w:eastAsia="Calibri"/>
          <w:i/>
          <w:szCs w:val="24"/>
          <w:lang w:eastAsia="zh-CN"/>
        </w:rPr>
      </w:pPr>
      <w:r w:rsidRPr="00085D82">
        <w:rPr>
          <w:rFonts w:eastAsia="Calibri"/>
          <w:noProof/>
          <w:szCs w:val="24"/>
        </w:rPr>
        <w:drawing>
          <wp:inline distT="0" distB="0" distL="0" distR="0" wp14:anchorId="53BE8D35" wp14:editId="54C06ADA">
            <wp:extent cx="3773653" cy="2950764"/>
            <wp:effectExtent l="0" t="0" r="0" b="254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72939" cy="2950206"/>
                    </a:xfrm>
                    <a:prstGeom prst="rect">
                      <a:avLst/>
                    </a:prstGeom>
                    <a:noFill/>
                    <a:ln>
                      <a:noFill/>
                    </a:ln>
                  </pic:spPr>
                </pic:pic>
              </a:graphicData>
            </a:graphic>
          </wp:inline>
        </w:drawing>
      </w:r>
    </w:p>
    <w:p w14:paraId="191F4E46" w14:textId="77777777" w:rsidR="00085D82" w:rsidRPr="00085D82" w:rsidRDefault="00085D82" w:rsidP="00085D82">
      <w:pPr>
        <w:tabs>
          <w:tab w:val="left" w:pos="1524"/>
        </w:tabs>
        <w:spacing w:line="360" w:lineRule="auto"/>
        <w:ind w:firstLine="709"/>
        <w:contextualSpacing/>
        <w:jc w:val="both"/>
        <w:rPr>
          <w:rFonts w:eastAsia="Calibri"/>
          <w:szCs w:val="24"/>
          <w:lang w:eastAsia="zh-CN"/>
        </w:rPr>
      </w:pPr>
    </w:p>
    <w:p w14:paraId="610A93CB" w14:textId="77777777" w:rsidR="00085D82" w:rsidRPr="00085D82" w:rsidRDefault="00085D82" w:rsidP="00085D82">
      <w:pPr>
        <w:tabs>
          <w:tab w:val="left" w:pos="1524"/>
        </w:tabs>
        <w:spacing w:line="360" w:lineRule="auto"/>
        <w:ind w:firstLine="709"/>
        <w:contextualSpacing/>
        <w:jc w:val="both"/>
        <w:rPr>
          <w:rFonts w:eastAsia="Calibri"/>
          <w:b/>
          <w:bCs/>
          <w:szCs w:val="24"/>
          <w:lang w:val="pt-PT" w:eastAsia="zh-CN"/>
        </w:rPr>
      </w:pPr>
      <w:r w:rsidRPr="00085D82">
        <w:rPr>
          <w:rFonts w:eastAsia="Calibri"/>
          <w:b/>
          <w:bCs/>
          <w:szCs w:val="24"/>
          <w:lang w:val="pt-PT" w:eastAsia="zh-CN"/>
        </w:rPr>
        <w:t>10. Protetor de cabeça</w:t>
      </w:r>
    </w:p>
    <w:p w14:paraId="4DF5F4C3" w14:textId="77777777" w:rsidR="00085D82" w:rsidRDefault="00085D82" w:rsidP="00085D82">
      <w:pPr>
        <w:tabs>
          <w:tab w:val="left" w:pos="1524"/>
        </w:tabs>
        <w:spacing w:line="360" w:lineRule="auto"/>
        <w:ind w:firstLine="709"/>
        <w:contextualSpacing/>
        <w:jc w:val="both"/>
        <w:rPr>
          <w:rFonts w:eastAsia="Calibri"/>
          <w:iCs/>
          <w:szCs w:val="24"/>
          <w:lang w:eastAsia="zh-CN"/>
        </w:rPr>
      </w:pPr>
      <w:r w:rsidRPr="00085D82">
        <w:rPr>
          <w:rFonts w:eastAsia="Calibri"/>
          <w:iCs/>
          <w:szCs w:val="24"/>
          <w:lang w:eastAsia="zh-CN"/>
        </w:rPr>
        <w:t xml:space="preserve">O material deverá ser utilizado para proteção individual do discente, visando manter a proteção da cabeça, preservar a integridade física e também proporcionar a possibilidade de aplicar técnicas de impacto e contundência. Servirá para treinamentos de vários tipos de artes marciais, resistente e indicado para atividades de alta intensidade. O capacete protetor deverá ser ideal para treinamentos de </w:t>
      </w:r>
      <w:proofErr w:type="spellStart"/>
      <w:r w:rsidRPr="00085D82">
        <w:rPr>
          <w:rFonts w:eastAsia="Calibri"/>
          <w:iCs/>
          <w:szCs w:val="24"/>
          <w:lang w:eastAsia="zh-CN"/>
        </w:rPr>
        <w:t>Sparring</w:t>
      </w:r>
      <w:proofErr w:type="spellEnd"/>
      <w:r w:rsidRPr="00085D82">
        <w:rPr>
          <w:rFonts w:eastAsia="Calibri"/>
          <w:iCs/>
          <w:szCs w:val="24"/>
          <w:lang w:eastAsia="zh-CN"/>
        </w:rPr>
        <w:t xml:space="preserve"> e das diversas artes marciais, fabricado em couro Premium de qualidade superior e maior durabilidade, tem tratamento interno antibacteriano para prevenir odores e irritações na pele. O sistema de ventilação e tecidos especiais que permitirá melhor "respiração".</w:t>
      </w:r>
    </w:p>
    <w:p w14:paraId="6DD4ADB5" w14:textId="6FBBCB5B" w:rsidR="00085D82" w:rsidRPr="00085D82" w:rsidRDefault="00085D82" w:rsidP="00085D82">
      <w:pPr>
        <w:tabs>
          <w:tab w:val="left" w:pos="1524"/>
        </w:tabs>
        <w:spacing w:line="360" w:lineRule="auto"/>
        <w:ind w:firstLine="709"/>
        <w:contextualSpacing/>
        <w:jc w:val="both"/>
        <w:rPr>
          <w:rFonts w:eastAsia="Calibri"/>
          <w:iCs/>
          <w:szCs w:val="24"/>
          <w:lang w:eastAsia="zh-CN"/>
        </w:rPr>
      </w:pPr>
      <w:r w:rsidRPr="00085D82">
        <w:rPr>
          <w:rFonts w:eastAsia="Calibri"/>
          <w:iCs/>
          <w:szCs w:val="24"/>
          <w:lang w:eastAsia="zh-CN"/>
        </w:rPr>
        <w:t xml:space="preserve">Contará com ajuste no queixo, fechamento em </w:t>
      </w:r>
      <w:proofErr w:type="spellStart"/>
      <w:r w:rsidRPr="00085D82">
        <w:rPr>
          <w:rFonts w:eastAsia="Calibri"/>
          <w:iCs/>
          <w:szCs w:val="24"/>
          <w:lang w:eastAsia="zh-CN"/>
        </w:rPr>
        <w:t>velcro</w:t>
      </w:r>
      <w:proofErr w:type="spellEnd"/>
      <w:r w:rsidRPr="00085D82">
        <w:rPr>
          <w:rFonts w:eastAsia="Calibri"/>
          <w:iCs/>
          <w:szCs w:val="24"/>
          <w:lang w:eastAsia="zh-CN"/>
        </w:rPr>
        <w:t>, oferecendo maior segurança e estabilidade do protetor durante o uso. Terá a tecnologia que minimiza o suor e odor do equipamento, ajustará aos diversos tamanhos de cabeça, um elástico especial que seja desenvolvido juntamente com uma proteção adicional na nuca que possibilita total proteção.</w:t>
      </w:r>
    </w:p>
    <w:p w14:paraId="1318E63A" w14:textId="77777777" w:rsidR="00085D82" w:rsidRPr="00085D82" w:rsidRDefault="00085D82" w:rsidP="00085D82">
      <w:pPr>
        <w:tabs>
          <w:tab w:val="left" w:pos="1524"/>
        </w:tabs>
        <w:spacing w:line="360" w:lineRule="auto"/>
        <w:ind w:firstLine="709"/>
        <w:contextualSpacing/>
        <w:jc w:val="both"/>
        <w:rPr>
          <w:rFonts w:eastAsia="Calibri"/>
          <w:iCs/>
          <w:szCs w:val="24"/>
          <w:lang w:eastAsia="zh-CN"/>
        </w:rPr>
      </w:pPr>
      <w:r w:rsidRPr="00085D82">
        <w:rPr>
          <w:rFonts w:eastAsia="Calibri"/>
          <w:iCs/>
          <w:szCs w:val="24"/>
          <w:lang w:eastAsia="zh-CN"/>
        </w:rPr>
        <w:t xml:space="preserve">O protetor de cabeça de couro é a solução perfeita para aqueles que estão procurando qualidade e preço. Em couro para grande durabilidade e desempenho; garantindo uma boa respiração e resfriamento para absorção do suor Protetor leve para permitir movimentos mais rápidos; Material de muito boa absorção de choque para reduzir os efeitos dos golpes; Proteção completa da cabeça, queixo e face; Sistema de fechamento flexível com </w:t>
      </w:r>
      <w:proofErr w:type="spellStart"/>
      <w:r w:rsidRPr="00085D82">
        <w:rPr>
          <w:rFonts w:eastAsia="Calibri"/>
          <w:iCs/>
          <w:szCs w:val="24"/>
          <w:lang w:eastAsia="zh-CN"/>
        </w:rPr>
        <w:t>velcro</w:t>
      </w:r>
      <w:proofErr w:type="spellEnd"/>
      <w:r w:rsidRPr="00085D82">
        <w:rPr>
          <w:rFonts w:eastAsia="Calibri"/>
          <w:iCs/>
          <w:szCs w:val="24"/>
          <w:lang w:eastAsia="zh-CN"/>
        </w:rPr>
        <w:t>. ***50% Couro | 35% Espuma | 15% Poliéster***</w:t>
      </w:r>
    </w:p>
    <w:p w14:paraId="3D450115" w14:textId="77777777" w:rsidR="00085D82" w:rsidRPr="00085D82" w:rsidRDefault="00085D82" w:rsidP="00A6222F">
      <w:pPr>
        <w:numPr>
          <w:ilvl w:val="0"/>
          <w:numId w:val="27"/>
        </w:numPr>
        <w:tabs>
          <w:tab w:val="left" w:pos="1524"/>
        </w:tabs>
        <w:spacing w:line="360" w:lineRule="auto"/>
        <w:contextualSpacing/>
        <w:jc w:val="both"/>
        <w:rPr>
          <w:rFonts w:eastAsia="Calibri"/>
          <w:iCs/>
          <w:szCs w:val="24"/>
          <w:lang w:eastAsia="zh-CN"/>
        </w:rPr>
      </w:pPr>
      <w:r w:rsidRPr="00085D82">
        <w:rPr>
          <w:rFonts w:eastAsia="Calibri"/>
          <w:iCs/>
          <w:szCs w:val="24"/>
          <w:lang w:eastAsia="zh-CN"/>
        </w:rPr>
        <w:t>Nome: Protetor de cabeça de couro</w:t>
      </w:r>
    </w:p>
    <w:p w14:paraId="1B475D72" w14:textId="77777777" w:rsidR="00085D82" w:rsidRPr="00085D82" w:rsidRDefault="00085D82" w:rsidP="00A6222F">
      <w:pPr>
        <w:numPr>
          <w:ilvl w:val="0"/>
          <w:numId w:val="27"/>
        </w:numPr>
        <w:tabs>
          <w:tab w:val="left" w:pos="1524"/>
        </w:tabs>
        <w:spacing w:line="360" w:lineRule="auto"/>
        <w:contextualSpacing/>
        <w:jc w:val="both"/>
        <w:rPr>
          <w:rFonts w:eastAsia="Calibri"/>
          <w:iCs/>
          <w:szCs w:val="24"/>
          <w:lang w:eastAsia="zh-CN"/>
        </w:rPr>
      </w:pPr>
      <w:r w:rsidRPr="00085D82">
        <w:rPr>
          <w:rFonts w:eastAsia="Calibri"/>
          <w:iCs/>
          <w:szCs w:val="24"/>
          <w:lang w:eastAsia="zh-CN"/>
        </w:rPr>
        <w:t>Gênero: Unissex</w:t>
      </w:r>
    </w:p>
    <w:p w14:paraId="1BD89796" w14:textId="77777777" w:rsidR="00085D82" w:rsidRPr="00085D82" w:rsidRDefault="00085D82" w:rsidP="00A6222F">
      <w:pPr>
        <w:numPr>
          <w:ilvl w:val="0"/>
          <w:numId w:val="27"/>
        </w:numPr>
        <w:tabs>
          <w:tab w:val="left" w:pos="1524"/>
        </w:tabs>
        <w:spacing w:line="360" w:lineRule="auto"/>
        <w:contextualSpacing/>
        <w:jc w:val="both"/>
        <w:rPr>
          <w:rFonts w:eastAsia="Calibri"/>
          <w:iCs/>
          <w:szCs w:val="24"/>
          <w:lang w:eastAsia="zh-CN"/>
        </w:rPr>
      </w:pPr>
      <w:r w:rsidRPr="00085D82">
        <w:rPr>
          <w:rFonts w:eastAsia="Calibri"/>
          <w:iCs/>
          <w:szCs w:val="24"/>
          <w:lang w:eastAsia="zh-CN"/>
        </w:rPr>
        <w:t>Indicado para: Dia a Dia</w:t>
      </w:r>
    </w:p>
    <w:p w14:paraId="7CF60476" w14:textId="77777777" w:rsidR="00085D82" w:rsidRPr="00085D82" w:rsidRDefault="00085D82" w:rsidP="00085D82">
      <w:pPr>
        <w:tabs>
          <w:tab w:val="left" w:pos="1524"/>
        </w:tabs>
        <w:spacing w:line="360" w:lineRule="auto"/>
        <w:ind w:firstLine="709"/>
        <w:contextualSpacing/>
        <w:jc w:val="both"/>
        <w:rPr>
          <w:rFonts w:eastAsia="Calibri"/>
          <w:b/>
          <w:bCs/>
          <w:szCs w:val="24"/>
          <w:lang w:val="pt-PT" w:eastAsia="zh-CN"/>
        </w:rPr>
      </w:pPr>
      <w:r w:rsidRPr="00085D82">
        <w:rPr>
          <w:rFonts w:eastAsia="Calibri"/>
          <w:noProof/>
          <w:szCs w:val="24"/>
        </w:rPr>
        <w:drawing>
          <wp:inline distT="0" distB="0" distL="0" distR="0" wp14:anchorId="28C96627" wp14:editId="78A62646">
            <wp:extent cx="3735469" cy="2984422"/>
            <wp:effectExtent l="0" t="0" r="0" b="698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34377" cy="2983550"/>
                    </a:xfrm>
                    <a:prstGeom prst="rect">
                      <a:avLst/>
                    </a:prstGeom>
                    <a:noFill/>
                    <a:ln>
                      <a:noFill/>
                    </a:ln>
                  </pic:spPr>
                </pic:pic>
              </a:graphicData>
            </a:graphic>
          </wp:inline>
        </w:drawing>
      </w:r>
    </w:p>
    <w:p w14:paraId="26AFFB99" w14:textId="77777777" w:rsidR="00F1656C" w:rsidRDefault="00F1656C" w:rsidP="004906F2">
      <w:pPr>
        <w:tabs>
          <w:tab w:val="left" w:pos="1524"/>
        </w:tabs>
        <w:spacing w:line="360" w:lineRule="auto"/>
        <w:ind w:firstLine="709"/>
        <w:contextualSpacing/>
        <w:jc w:val="both"/>
        <w:rPr>
          <w:rFonts w:eastAsia="Calibri"/>
          <w:szCs w:val="24"/>
          <w:lang w:eastAsia="zh-CN"/>
        </w:rPr>
      </w:pPr>
    </w:p>
    <w:p w14:paraId="7686B315" w14:textId="77777777" w:rsidR="007E2F1B" w:rsidRPr="000F074E" w:rsidRDefault="007E2F1B" w:rsidP="00BE1191">
      <w:pPr>
        <w:pStyle w:val="PargrafodaLista"/>
        <w:numPr>
          <w:ilvl w:val="0"/>
          <w:numId w:val="2"/>
        </w:numPr>
        <w:shd w:val="clear" w:color="auto" w:fill="D9D9D9" w:themeFill="background1" w:themeFillShade="D9"/>
        <w:spacing w:line="360" w:lineRule="auto"/>
        <w:jc w:val="both"/>
        <w:rPr>
          <w:rFonts w:eastAsia="Arial"/>
          <w:b/>
          <w:bCs/>
          <w:iCs/>
          <w:szCs w:val="24"/>
        </w:rPr>
      </w:pPr>
      <w:r>
        <w:rPr>
          <w:rFonts w:eastAsia="Arial"/>
          <w:b/>
          <w:bCs/>
          <w:iCs/>
          <w:szCs w:val="24"/>
        </w:rPr>
        <w:t>AMOSTRAS</w:t>
      </w:r>
    </w:p>
    <w:p w14:paraId="14B46B21" w14:textId="77777777" w:rsidR="00D50A4A" w:rsidRDefault="00D50A4A" w:rsidP="00D50A4A">
      <w:pPr>
        <w:tabs>
          <w:tab w:val="left" w:pos="142"/>
          <w:tab w:val="left" w:pos="284"/>
          <w:tab w:val="left" w:pos="426"/>
          <w:tab w:val="left" w:pos="709"/>
        </w:tabs>
        <w:spacing w:line="360" w:lineRule="auto"/>
        <w:ind w:firstLine="680"/>
        <w:jc w:val="both"/>
        <w:rPr>
          <w:rFonts w:eastAsia="Calibri"/>
          <w:szCs w:val="24"/>
        </w:rPr>
      </w:pPr>
    </w:p>
    <w:p w14:paraId="1C7C4BEB" w14:textId="778B4748" w:rsidR="00D50A4A" w:rsidRPr="00D50A4A" w:rsidRDefault="00D50A4A" w:rsidP="00D50A4A">
      <w:pPr>
        <w:spacing w:after="120" w:line="360" w:lineRule="auto"/>
        <w:jc w:val="both"/>
        <w:rPr>
          <w:rFonts w:eastAsia="Calibri"/>
          <w:szCs w:val="24"/>
          <w:lang w:eastAsia="zh-CN"/>
        </w:rPr>
      </w:pPr>
      <w:r w:rsidRPr="00D50A4A">
        <w:rPr>
          <w:rFonts w:eastAsia="Calibri"/>
          <w:szCs w:val="24"/>
          <w:lang w:eastAsia="zh-CN"/>
        </w:rPr>
        <w:t xml:space="preserve">4.1 </w:t>
      </w:r>
      <w:proofErr w:type="gramStart"/>
      <w:r w:rsidR="00CE6537" w:rsidRPr="00CE6537">
        <w:rPr>
          <w:rFonts w:eastAsia="Calibri"/>
          <w:szCs w:val="24"/>
          <w:lang w:eastAsia="zh-CN"/>
        </w:rPr>
        <w:t>Poderá ser</w:t>
      </w:r>
      <w:proofErr w:type="gramEnd"/>
      <w:r w:rsidR="00CE6537" w:rsidRPr="00CE6537">
        <w:rPr>
          <w:rFonts w:eastAsia="Calibri"/>
          <w:szCs w:val="24"/>
          <w:lang w:eastAsia="zh-CN"/>
        </w:rPr>
        <w:t xml:space="preserve"> exigida do primeiro colocado a apresentação de AMOSTRAS de cada um dos itens arrematados, a ser encaminhada ao pregoeiro, localizado na Rua Evaristo da Veiga, nº. </w:t>
      </w:r>
      <w:proofErr w:type="gramStart"/>
      <w:r w:rsidR="00CE6537" w:rsidRPr="00CE6537">
        <w:rPr>
          <w:rFonts w:eastAsia="Calibri"/>
          <w:szCs w:val="24"/>
          <w:lang w:eastAsia="zh-CN"/>
        </w:rPr>
        <w:t>78, Centro – Rio de Janeiro –</w:t>
      </w:r>
      <w:proofErr w:type="gramEnd"/>
      <w:r w:rsidR="00CE6537" w:rsidRPr="00CE6537">
        <w:rPr>
          <w:rFonts w:eastAsia="Calibri"/>
          <w:szCs w:val="24"/>
          <w:lang w:eastAsia="zh-CN"/>
        </w:rPr>
        <w:t xml:space="preserve"> RJ – Diretoria de Licitações e Projetos - Seção de Pregão, Tel.: (021) 2333-2665 </w:t>
      </w:r>
      <w:r w:rsidR="00CE6537">
        <w:rPr>
          <w:rFonts w:eastAsia="Calibri"/>
          <w:szCs w:val="24"/>
          <w:lang w:eastAsia="zh-CN"/>
        </w:rPr>
        <w:t>Fac-símile (021) 2333-2665</w:t>
      </w:r>
      <w:r w:rsidRPr="00D50A4A">
        <w:rPr>
          <w:rFonts w:eastAsia="Calibri"/>
          <w:szCs w:val="24"/>
          <w:lang w:eastAsia="zh-CN"/>
        </w:rPr>
        <w:t>.</w:t>
      </w:r>
    </w:p>
    <w:p w14:paraId="717378E8" w14:textId="32662C0B" w:rsidR="007E2F1B" w:rsidRDefault="00D50A4A" w:rsidP="00D50A4A">
      <w:pPr>
        <w:spacing w:after="120" w:line="360" w:lineRule="auto"/>
        <w:jc w:val="both"/>
        <w:rPr>
          <w:rFonts w:eastAsia="Calibri"/>
          <w:szCs w:val="24"/>
          <w:lang w:eastAsia="zh-CN"/>
        </w:rPr>
      </w:pPr>
      <w:r w:rsidRPr="00D50A4A">
        <w:rPr>
          <w:rFonts w:eastAsia="Calibri"/>
          <w:szCs w:val="24"/>
          <w:lang w:eastAsia="zh-CN"/>
        </w:rPr>
        <w:t>4.2 As amostras apresentadas para análise deverão estar corretamente identificadas com o nome do licitante responsável pelo envio.</w:t>
      </w:r>
    </w:p>
    <w:p w14:paraId="0E7960B3" w14:textId="1917566D" w:rsidR="009E0390" w:rsidRPr="00BD4F6A" w:rsidRDefault="00494423" w:rsidP="00494423">
      <w:pPr>
        <w:pStyle w:val="PargrafodaLista"/>
        <w:shd w:val="clear" w:color="auto" w:fill="D9D9D9"/>
        <w:spacing w:line="360" w:lineRule="auto"/>
        <w:ind w:left="0"/>
        <w:jc w:val="both"/>
        <w:rPr>
          <w:rFonts w:eastAsia="Arial"/>
          <w:b/>
          <w:bCs/>
          <w:iCs/>
          <w:szCs w:val="24"/>
        </w:rPr>
      </w:pPr>
      <w:bookmarkStart w:id="0" w:name="_Toc41415176"/>
      <w:bookmarkEnd w:id="0"/>
      <w:r>
        <w:rPr>
          <w:rFonts w:eastAsia="Arial"/>
          <w:b/>
          <w:bCs/>
          <w:iCs/>
          <w:szCs w:val="24"/>
        </w:rPr>
        <w:t xml:space="preserve">5. </w:t>
      </w:r>
      <w:r w:rsidR="007F6A65" w:rsidRPr="00BD4F6A">
        <w:rPr>
          <w:rFonts w:eastAsia="Arial"/>
          <w:b/>
          <w:bCs/>
          <w:iCs/>
          <w:szCs w:val="24"/>
        </w:rPr>
        <w:t>PRAZO</w:t>
      </w:r>
      <w:r w:rsidR="00FE7D21" w:rsidRPr="00BD4F6A">
        <w:rPr>
          <w:rFonts w:eastAsia="Arial"/>
          <w:b/>
          <w:bCs/>
          <w:iCs/>
          <w:szCs w:val="24"/>
        </w:rPr>
        <w:t xml:space="preserve">, </w:t>
      </w:r>
      <w:r w:rsidR="007F6A65" w:rsidRPr="00BD4F6A">
        <w:rPr>
          <w:rFonts w:eastAsia="Arial"/>
          <w:b/>
          <w:bCs/>
          <w:iCs/>
          <w:szCs w:val="24"/>
        </w:rPr>
        <w:t>LOCAL</w:t>
      </w:r>
      <w:r w:rsidR="00FE7D21" w:rsidRPr="00BD4F6A">
        <w:rPr>
          <w:rFonts w:eastAsia="Arial"/>
          <w:b/>
          <w:bCs/>
          <w:iCs/>
          <w:szCs w:val="24"/>
        </w:rPr>
        <w:t xml:space="preserve"> E CONDIÇÃO DE ENTREGA</w:t>
      </w:r>
      <w:r w:rsidR="001F6A82">
        <w:rPr>
          <w:rFonts w:eastAsia="Arial"/>
          <w:b/>
          <w:bCs/>
          <w:iCs/>
          <w:szCs w:val="24"/>
        </w:rPr>
        <w:t>:</w:t>
      </w:r>
    </w:p>
    <w:p w14:paraId="0E9723BE" w14:textId="2B48D630" w:rsidR="00B53B03" w:rsidRPr="008E49C0" w:rsidRDefault="005A5524" w:rsidP="00847268">
      <w:pPr>
        <w:pStyle w:val="Ttulo1"/>
        <w:suppressAutoHyphens/>
        <w:spacing w:before="600" w:after="120" w:line="360" w:lineRule="auto"/>
        <w:jc w:val="left"/>
        <w:rPr>
          <w:color w:val="000000" w:themeColor="text1"/>
        </w:rPr>
      </w:pPr>
      <w:r>
        <w:rPr>
          <w:color w:val="000000" w:themeColor="text1"/>
        </w:rPr>
        <w:t>5.1. PRAZO DE ENTREGA:</w:t>
      </w:r>
    </w:p>
    <w:p w14:paraId="6F3545B6" w14:textId="69E6F4A9" w:rsidR="0072345A" w:rsidRDefault="005A5524" w:rsidP="00847268">
      <w:pPr>
        <w:pStyle w:val="Doc011"/>
        <w:ind w:firstLine="0"/>
      </w:pPr>
      <w:r>
        <w:rPr>
          <w:lang w:val="pt-PT"/>
        </w:rPr>
        <w:t>O Prazo de entrega</w:t>
      </w:r>
      <w:r>
        <w:t xml:space="preserve">: </w:t>
      </w:r>
      <w:r w:rsidR="003677FB">
        <w:t>A</w:t>
      </w:r>
      <w:r>
        <w:t>t</w:t>
      </w:r>
      <w:r>
        <w:rPr>
          <w:lang w:val="fr-FR"/>
        </w:rPr>
        <w:t xml:space="preserve">é </w:t>
      </w:r>
      <w:r w:rsidR="002F3A76" w:rsidRPr="00494423">
        <w:rPr>
          <w:b/>
        </w:rPr>
        <w:t>180</w:t>
      </w:r>
      <w:r w:rsidRPr="00494423">
        <w:rPr>
          <w:b/>
        </w:rPr>
        <w:t xml:space="preserve"> (</w:t>
      </w:r>
      <w:r w:rsidR="002F3A76" w:rsidRPr="00494423">
        <w:rPr>
          <w:b/>
        </w:rPr>
        <w:t>cento e oitenta</w:t>
      </w:r>
      <w:r w:rsidRPr="00494423">
        <w:rPr>
          <w:b/>
        </w:rPr>
        <w:t>) dias</w:t>
      </w:r>
      <w:r>
        <w:t>, após o recebimento da Nota de Empenho.</w:t>
      </w:r>
    </w:p>
    <w:p w14:paraId="4D0157C7" w14:textId="77777777" w:rsidR="005A5524" w:rsidRDefault="005A5524" w:rsidP="00847268">
      <w:pPr>
        <w:tabs>
          <w:tab w:val="left" w:pos="1524"/>
        </w:tabs>
        <w:spacing w:line="360" w:lineRule="auto"/>
        <w:jc w:val="both"/>
        <w:rPr>
          <w:rFonts w:eastAsia="Calibri"/>
          <w:b/>
          <w:szCs w:val="24"/>
          <w:lang w:eastAsia="zh-CN"/>
        </w:rPr>
      </w:pPr>
    </w:p>
    <w:p w14:paraId="6F5AADAC" w14:textId="244DC78E" w:rsidR="0062379B" w:rsidRPr="001F50A9" w:rsidRDefault="005A5524" w:rsidP="00847268">
      <w:pPr>
        <w:tabs>
          <w:tab w:val="left" w:pos="1524"/>
        </w:tabs>
        <w:spacing w:line="360" w:lineRule="auto"/>
        <w:jc w:val="both"/>
        <w:rPr>
          <w:rFonts w:eastAsia="Calibri"/>
          <w:b/>
          <w:szCs w:val="24"/>
          <w:lang w:eastAsia="zh-CN"/>
        </w:rPr>
      </w:pPr>
      <w:r>
        <w:rPr>
          <w:rFonts w:eastAsia="Calibri"/>
          <w:b/>
          <w:szCs w:val="24"/>
          <w:lang w:eastAsia="zh-CN"/>
        </w:rPr>
        <w:t xml:space="preserve">5.2. </w:t>
      </w:r>
      <w:r w:rsidR="00BD1317" w:rsidRPr="001F50A9">
        <w:rPr>
          <w:rFonts w:eastAsia="Calibri"/>
          <w:b/>
          <w:szCs w:val="24"/>
          <w:lang w:eastAsia="zh-CN"/>
        </w:rPr>
        <w:t>LOCAL</w:t>
      </w:r>
      <w:r w:rsidR="0001662E" w:rsidRPr="001F50A9">
        <w:rPr>
          <w:rFonts w:eastAsia="Calibri"/>
          <w:b/>
          <w:szCs w:val="24"/>
          <w:lang w:eastAsia="zh-CN"/>
        </w:rPr>
        <w:t xml:space="preserve"> DE ENTREGA</w:t>
      </w:r>
      <w:r w:rsidR="00BD1317" w:rsidRPr="001F50A9">
        <w:rPr>
          <w:rFonts w:eastAsia="Calibri"/>
          <w:b/>
          <w:szCs w:val="24"/>
          <w:lang w:eastAsia="zh-CN"/>
        </w:rPr>
        <w:t xml:space="preserve">: </w:t>
      </w:r>
    </w:p>
    <w:p w14:paraId="3C0A78EE" w14:textId="4B030103" w:rsidR="00223D0A" w:rsidRDefault="00BE1191" w:rsidP="005A5524">
      <w:pPr>
        <w:widowControl w:val="0"/>
        <w:pBdr>
          <w:top w:val="nil"/>
          <w:left w:val="nil"/>
          <w:bottom w:val="nil"/>
          <w:right w:val="nil"/>
          <w:between w:val="nil"/>
        </w:pBdr>
        <w:spacing w:after="120" w:line="360" w:lineRule="auto"/>
        <w:jc w:val="both"/>
        <w:rPr>
          <w:color w:val="000000"/>
          <w:szCs w:val="24"/>
        </w:rPr>
      </w:pPr>
      <w:r w:rsidRPr="00BE1191">
        <w:rPr>
          <w:color w:val="000000"/>
          <w:szCs w:val="24"/>
        </w:rPr>
        <w:t>11.1</w:t>
      </w:r>
      <w:r w:rsidRPr="00BE1191">
        <w:rPr>
          <w:color w:val="000000"/>
          <w:szCs w:val="24"/>
        </w:rPr>
        <w:tab/>
      </w:r>
      <w:r w:rsidR="00CE6537" w:rsidRPr="00CE6537">
        <w:rPr>
          <w:color w:val="000000"/>
          <w:szCs w:val="24"/>
        </w:rPr>
        <w:t xml:space="preserve">A empresa contratada deverá apresentar o material, no </w:t>
      </w:r>
      <w:r w:rsidR="00BD1EC0" w:rsidRPr="00BD1EC0">
        <w:rPr>
          <w:bCs/>
          <w:color w:val="000000"/>
          <w:szCs w:val="24"/>
          <w:lang w:val="pt-PT"/>
        </w:rPr>
        <w:t xml:space="preserve">Centro de Educação Física e Desportos da Policía Militar do Estado do Rio de Janeiro, situado a </w:t>
      </w:r>
      <w:r w:rsidR="001B357C">
        <w:rPr>
          <w:bCs/>
          <w:color w:val="000000"/>
          <w:szCs w:val="24"/>
          <w:lang w:val="pt-PT"/>
        </w:rPr>
        <w:t>Avenida Marec</w:t>
      </w:r>
      <w:r w:rsidR="00BD1EC0" w:rsidRPr="00BD1EC0">
        <w:rPr>
          <w:bCs/>
          <w:color w:val="000000"/>
          <w:szCs w:val="24"/>
          <w:lang w:val="pt-PT"/>
        </w:rPr>
        <w:t>hal Fotenelle, 2.906,</w:t>
      </w:r>
      <w:r w:rsidR="00BD1EC0">
        <w:rPr>
          <w:bCs/>
          <w:color w:val="000000"/>
          <w:szCs w:val="24"/>
          <w:lang w:val="pt-PT"/>
        </w:rPr>
        <w:t xml:space="preserve"> </w:t>
      </w:r>
      <w:r w:rsidR="00BD1EC0" w:rsidRPr="00BD1EC0">
        <w:rPr>
          <w:bCs/>
          <w:color w:val="000000"/>
          <w:szCs w:val="24"/>
          <w:lang w:val="pt-PT"/>
        </w:rPr>
        <w:t>Sulacap – Rio de janeiro - RJ, de segunda a sexta-feira</w:t>
      </w:r>
      <w:r w:rsidR="00CE6537" w:rsidRPr="00CE6537">
        <w:rPr>
          <w:color w:val="000000"/>
          <w:szCs w:val="24"/>
        </w:rPr>
        <w:t xml:space="preserve"> (exceto feriados), no horário compreendi</w:t>
      </w:r>
      <w:r w:rsidR="00CE6537">
        <w:rPr>
          <w:color w:val="000000"/>
          <w:szCs w:val="24"/>
        </w:rPr>
        <w:t xml:space="preserve">do entre às </w:t>
      </w:r>
      <w:proofErr w:type="gramStart"/>
      <w:r w:rsidR="00CE6537">
        <w:rPr>
          <w:color w:val="000000"/>
          <w:szCs w:val="24"/>
        </w:rPr>
        <w:t>10:00</w:t>
      </w:r>
      <w:proofErr w:type="gramEnd"/>
      <w:r w:rsidR="00CE6537">
        <w:rPr>
          <w:color w:val="000000"/>
          <w:szCs w:val="24"/>
        </w:rPr>
        <w:t>h e às 16:00h.</w:t>
      </w:r>
    </w:p>
    <w:p w14:paraId="0A582D4F" w14:textId="77777777" w:rsidR="00BE1191" w:rsidRDefault="00BE1191" w:rsidP="00847268">
      <w:pPr>
        <w:tabs>
          <w:tab w:val="left" w:pos="1524"/>
        </w:tabs>
        <w:spacing w:line="360" w:lineRule="auto"/>
        <w:jc w:val="both"/>
        <w:rPr>
          <w:rFonts w:eastAsia="Calibri"/>
          <w:b/>
          <w:szCs w:val="24"/>
          <w:lang w:eastAsia="zh-CN"/>
        </w:rPr>
      </w:pPr>
    </w:p>
    <w:p w14:paraId="31C50D94" w14:textId="728A1871" w:rsidR="0062379B" w:rsidRPr="001F50A9" w:rsidRDefault="005A5524" w:rsidP="00847268">
      <w:pPr>
        <w:tabs>
          <w:tab w:val="left" w:pos="1524"/>
        </w:tabs>
        <w:spacing w:line="360" w:lineRule="auto"/>
        <w:jc w:val="both"/>
        <w:rPr>
          <w:rFonts w:eastAsia="Calibri"/>
          <w:b/>
          <w:szCs w:val="24"/>
          <w:lang w:eastAsia="zh-CN"/>
        </w:rPr>
      </w:pPr>
      <w:r>
        <w:rPr>
          <w:rFonts w:eastAsia="Calibri"/>
          <w:b/>
          <w:szCs w:val="24"/>
          <w:lang w:eastAsia="zh-CN"/>
        </w:rPr>
        <w:t xml:space="preserve">5.3. </w:t>
      </w:r>
      <w:r w:rsidR="00F06DB8" w:rsidRPr="001F50A9">
        <w:rPr>
          <w:rFonts w:eastAsia="Calibri"/>
          <w:b/>
          <w:szCs w:val="24"/>
          <w:lang w:eastAsia="zh-CN"/>
        </w:rPr>
        <w:t>CONDIÇÕES DE ENTREGA</w:t>
      </w:r>
      <w:r w:rsidR="0062379B" w:rsidRPr="001F50A9">
        <w:rPr>
          <w:rFonts w:eastAsia="Calibri"/>
          <w:b/>
          <w:szCs w:val="24"/>
          <w:lang w:eastAsia="zh-CN"/>
        </w:rPr>
        <w:t xml:space="preserve">: </w:t>
      </w:r>
    </w:p>
    <w:p w14:paraId="53F6267A" w14:textId="77777777" w:rsidR="0082019B" w:rsidRPr="00BD1317" w:rsidRDefault="0082019B" w:rsidP="00847268">
      <w:pPr>
        <w:tabs>
          <w:tab w:val="left" w:pos="1524"/>
        </w:tabs>
        <w:spacing w:line="360" w:lineRule="auto"/>
        <w:jc w:val="both"/>
        <w:rPr>
          <w:rFonts w:eastAsia="Calibri"/>
          <w:szCs w:val="24"/>
          <w:lang w:eastAsia="zh-CN"/>
        </w:rPr>
      </w:pPr>
    </w:p>
    <w:p w14:paraId="398287BD" w14:textId="74F5B283" w:rsidR="00281C77" w:rsidRDefault="008F4CC9" w:rsidP="008F4CC9">
      <w:pPr>
        <w:widowControl w:val="0"/>
        <w:spacing w:line="360" w:lineRule="auto"/>
        <w:jc w:val="both"/>
      </w:pPr>
      <w:r>
        <w:t>5.3.</w:t>
      </w:r>
      <w:r w:rsidR="000561B0">
        <w:t>1.</w:t>
      </w:r>
      <w:r>
        <w:t xml:space="preserve"> </w:t>
      </w:r>
      <w:r w:rsidR="00281C77">
        <w:t xml:space="preserve">A empresa CONTRATADA deverá entregar </w:t>
      </w:r>
      <w:r w:rsidR="003F60E4">
        <w:t xml:space="preserve">de </w:t>
      </w:r>
      <w:r w:rsidR="006A7D57" w:rsidRPr="006A7D57">
        <w:rPr>
          <w:b/>
        </w:rPr>
        <w:t>FORMA</w:t>
      </w:r>
      <w:r w:rsidR="003F60E4" w:rsidRPr="006A7D57">
        <w:rPr>
          <w:b/>
        </w:rPr>
        <w:t xml:space="preserve"> </w:t>
      </w:r>
      <w:r w:rsidR="006A7D57" w:rsidRPr="006A7D57">
        <w:rPr>
          <w:b/>
        </w:rPr>
        <w:t>ÚNICA</w:t>
      </w:r>
      <w:r w:rsidR="003F60E4">
        <w:t xml:space="preserve"> </w:t>
      </w:r>
      <w:r w:rsidR="00281C77">
        <w:t xml:space="preserve">o </w:t>
      </w:r>
      <w:r w:rsidR="003F60E4">
        <w:t xml:space="preserve">objeto </w:t>
      </w:r>
      <w:r w:rsidR="006D6E20">
        <w:t>conforme cronograma de entrega.</w:t>
      </w:r>
    </w:p>
    <w:p w14:paraId="67B645E0" w14:textId="77777777" w:rsidR="00062228" w:rsidRDefault="00062228" w:rsidP="005F39EC">
      <w:pPr>
        <w:widowControl w:val="0"/>
        <w:spacing w:line="360" w:lineRule="auto"/>
        <w:ind w:firstLine="709"/>
        <w:jc w:val="both"/>
      </w:pPr>
    </w:p>
    <w:p w14:paraId="511D99B1" w14:textId="10CE5310" w:rsidR="00281C77" w:rsidRDefault="008F4CC9" w:rsidP="008F4CC9">
      <w:pPr>
        <w:widowControl w:val="0"/>
        <w:spacing w:line="360" w:lineRule="auto"/>
        <w:jc w:val="both"/>
      </w:pPr>
      <w:r>
        <w:t>5.3.</w:t>
      </w:r>
      <w:r w:rsidR="000561B0">
        <w:t>2.</w:t>
      </w:r>
      <w:r>
        <w:t xml:space="preserve"> </w:t>
      </w:r>
      <w:r w:rsidR="00281C77">
        <w:t>O recebimento dos equipamentos estará condicionado à observância de suas especificações técnicas, cabendo</w:t>
      </w:r>
      <w:r w:rsidR="005A5524">
        <w:t>,</w:t>
      </w:r>
      <w:r w:rsidR="00281C77">
        <w:t xml:space="preserve"> </w:t>
      </w:r>
      <w:r w:rsidR="005A5524">
        <w:t>a</w:t>
      </w:r>
      <w:r w:rsidR="00281C77">
        <w:t xml:space="preserve"> verificação</w:t>
      </w:r>
      <w:r w:rsidR="005A5524">
        <w:t>,</w:t>
      </w:r>
      <w:r w:rsidR="00281C77">
        <w:t xml:space="preserve"> ao representante do Contratante;</w:t>
      </w:r>
    </w:p>
    <w:p w14:paraId="56A38A13" w14:textId="77777777" w:rsidR="00062228" w:rsidRDefault="00062228" w:rsidP="005F39EC">
      <w:pPr>
        <w:widowControl w:val="0"/>
        <w:spacing w:line="360" w:lineRule="auto"/>
        <w:ind w:firstLine="709"/>
        <w:jc w:val="both"/>
      </w:pPr>
    </w:p>
    <w:p w14:paraId="779E022D" w14:textId="56554FDF" w:rsidR="00281C77" w:rsidRDefault="008F4CC9" w:rsidP="008F4CC9">
      <w:pPr>
        <w:widowControl w:val="0"/>
        <w:spacing w:line="360" w:lineRule="auto"/>
        <w:jc w:val="both"/>
      </w:pPr>
      <w:r>
        <w:t>5.3.</w:t>
      </w:r>
      <w:r w:rsidR="000561B0">
        <w:t>3.</w:t>
      </w:r>
      <w:r>
        <w:t xml:space="preserve"> </w:t>
      </w:r>
      <w:r w:rsidR="00281C77">
        <w:t xml:space="preserve">Caso as especificações estejam fora dos padrões estabelecidos, os materiais serão rejeitados pela Comissão de recebimento da </w:t>
      </w:r>
      <w:r w:rsidR="007655DD">
        <w:t>SEPM</w:t>
      </w:r>
      <w:r w:rsidR="00281C77">
        <w:t>;</w:t>
      </w:r>
    </w:p>
    <w:p w14:paraId="5AF4E3BA" w14:textId="77777777" w:rsidR="00062228" w:rsidRDefault="00062228" w:rsidP="003F60E4">
      <w:pPr>
        <w:pStyle w:val="Doc011"/>
        <w:spacing w:after="0"/>
        <w:ind w:firstLine="680"/>
      </w:pPr>
    </w:p>
    <w:p w14:paraId="617BDC10" w14:textId="0089BD4D" w:rsidR="00062228" w:rsidRDefault="008F4CC9" w:rsidP="008F4CC9">
      <w:pPr>
        <w:widowControl w:val="0"/>
        <w:spacing w:line="360" w:lineRule="auto"/>
        <w:jc w:val="both"/>
        <w:rPr>
          <w:szCs w:val="24"/>
          <w:lang w:eastAsia="zh-CN"/>
        </w:rPr>
      </w:pPr>
      <w:r>
        <w:lastRenderedPageBreak/>
        <w:t>5.3.</w:t>
      </w:r>
      <w:r w:rsidR="000561B0">
        <w:t>4.</w:t>
      </w:r>
      <w:r>
        <w:t xml:space="preserve"> </w:t>
      </w:r>
      <w:r w:rsidR="005A5524" w:rsidRPr="005A5524">
        <w:rPr>
          <w:szCs w:val="24"/>
          <w:lang w:eastAsia="zh-CN"/>
        </w:rPr>
        <w:t xml:space="preserve">A empresa deverá comunicar a PMERJ, com 72 horas de antecedência, a data e o horário previsto para a entrega dos produtos, por escrito ou pelos telefones </w:t>
      </w:r>
      <w:r w:rsidR="00E5299C" w:rsidRPr="00E5299C">
        <w:rPr>
          <w:szCs w:val="24"/>
          <w:lang w:eastAsia="zh-CN"/>
        </w:rPr>
        <w:t xml:space="preserve">Tel.: </w:t>
      </w:r>
      <w:r w:rsidR="00BD1EC0" w:rsidRPr="00BD1EC0">
        <w:rPr>
          <w:bCs/>
          <w:szCs w:val="24"/>
          <w:lang w:val="pt-PT" w:eastAsia="zh-CN"/>
        </w:rPr>
        <w:t>(21) 2333-2621, (21) 2333-2611, (21) 2333-2612.</w:t>
      </w:r>
    </w:p>
    <w:p w14:paraId="5E01E93D" w14:textId="77777777" w:rsidR="00E5299C" w:rsidRDefault="00E5299C" w:rsidP="008F4CC9">
      <w:pPr>
        <w:widowControl w:val="0"/>
        <w:spacing w:line="360" w:lineRule="auto"/>
        <w:jc w:val="both"/>
        <w:rPr>
          <w:szCs w:val="24"/>
          <w:lang w:eastAsia="zh-CN"/>
        </w:rPr>
      </w:pPr>
    </w:p>
    <w:p w14:paraId="44F061F2" w14:textId="77078C21" w:rsidR="00E5299C" w:rsidRPr="00E5299C" w:rsidRDefault="00E5299C" w:rsidP="00E5299C">
      <w:pPr>
        <w:tabs>
          <w:tab w:val="left" w:pos="1524"/>
        </w:tabs>
        <w:spacing w:line="360" w:lineRule="auto"/>
        <w:jc w:val="both"/>
        <w:rPr>
          <w:rFonts w:eastAsia="Calibri"/>
          <w:szCs w:val="24"/>
          <w:lang w:eastAsia="zh-CN"/>
        </w:rPr>
      </w:pPr>
      <w:r w:rsidRPr="00E5299C">
        <w:rPr>
          <w:rFonts w:eastAsia="Calibri"/>
          <w:szCs w:val="24"/>
          <w:lang w:eastAsia="zh-CN"/>
        </w:rPr>
        <w:t>5.3.5</w:t>
      </w:r>
      <w:r>
        <w:rPr>
          <w:rFonts w:eastAsia="Calibri"/>
          <w:szCs w:val="24"/>
          <w:lang w:eastAsia="zh-CN"/>
        </w:rPr>
        <w:t>.</w:t>
      </w:r>
      <w:r w:rsidRPr="00E5299C">
        <w:rPr>
          <w:rFonts w:eastAsia="Calibri"/>
          <w:szCs w:val="24"/>
          <w:lang w:eastAsia="zh-CN"/>
        </w:rPr>
        <w:t xml:space="preserve"> CONDIÇÕES DE ENTREGA: </w:t>
      </w:r>
    </w:p>
    <w:p w14:paraId="204EA6F8" w14:textId="61560D49" w:rsidR="00FF2FF8" w:rsidRPr="00FF2FF8" w:rsidRDefault="00E5299C" w:rsidP="00FF2FF8">
      <w:pPr>
        <w:widowControl w:val="0"/>
        <w:spacing w:line="360" w:lineRule="auto"/>
        <w:jc w:val="both"/>
        <w:rPr>
          <w:szCs w:val="24"/>
          <w:lang w:eastAsia="zh-CN"/>
        </w:rPr>
      </w:pPr>
      <w:r>
        <w:rPr>
          <w:szCs w:val="24"/>
          <w:lang w:eastAsia="zh-CN"/>
        </w:rPr>
        <w:t xml:space="preserve">5.3.5.1. </w:t>
      </w:r>
      <w:r w:rsidRPr="00E5299C">
        <w:rPr>
          <w:szCs w:val="24"/>
          <w:lang w:eastAsia="zh-CN"/>
        </w:rPr>
        <w:t xml:space="preserve"> </w:t>
      </w:r>
      <w:r w:rsidR="00FF2FF8" w:rsidRPr="00FF2FF8">
        <w:rPr>
          <w:szCs w:val="24"/>
          <w:lang w:eastAsia="zh-CN"/>
        </w:rPr>
        <w:t>A execução do contrato será acompanhada e fiscalizada pelos representantes do CONTRATANTE, indicado e oficializado pelo Centro de Educação Física e De</w:t>
      </w:r>
      <w:r w:rsidR="00FF2FF8">
        <w:rPr>
          <w:szCs w:val="24"/>
          <w:lang w:eastAsia="zh-CN"/>
        </w:rPr>
        <w:t>sportos em publicação específica.</w:t>
      </w:r>
    </w:p>
    <w:p w14:paraId="04683ED4" w14:textId="77777777" w:rsidR="00FF2FF8" w:rsidRPr="00FF2FF8" w:rsidRDefault="00FF2FF8" w:rsidP="00FF2FF8">
      <w:pPr>
        <w:widowControl w:val="0"/>
        <w:spacing w:line="360" w:lineRule="auto"/>
        <w:jc w:val="both"/>
        <w:rPr>
          <w:szCs w:val="24"/>
          <w:lang w:eastAsia="zh-CN"/>
        </w:rPr>
      </w:pPr>
    </w:p>
    <w:p w14:paraId="5A212760" w14:textId="359FD4BA" w:rsidR="00E5299C" w:rsidRDefault="00FF2FF8" w:rsidP="00FF2FF8">
      <w:pPr>
        <w:widowControl w:val="0"/>
        <w:spacing w:line="360" w:lineRule="auto"/>
        <w:jc w:val="both"/>
        <w:rPr>
          <w:szCs w:val="24"/>
          <w:lang w:eastAsia="zh-CN"/>
        </w:rPr>
      </w:pPr>
      <w:r>
        <w:rPr>
          <w:szCs w:val="24"/>
          <w:lang w:eastAsia="zh-CN"/>
        </w:rPr>
        <w:t xml:space="preserve">5.3.5.2. </w:t>
      </w:r>
      <w:r w:rsidRPr="00FF2FF8">
        <w:rPr>
          <w:szCs w:val="24"/>
          <w:lang w:eastAsia="zh-CN"/>
        </w:rPr>
        <w:t>Todos os custos referentes à entrega como impostos, taxas, pedágios, fretes e demais despesas que ocorram, serão de responsabilidade da empresa vencedora.</w:t>
      </w:r>
    </w:p>
    <w:p w14:paraId="0A5DA7B9" w14:textId="77777777" w:rsidR="00E5299C" w:rsidRDefault="00E5299C" w:rsidP="008F4CC9">
      <w:pPr>
        <w:widowControl w:val="0"/>
        <w:spacing w:line="360" w:lineRule="auto"/>
        <w:jc w:val="both"/>
        <w:rPr>
          <w:szCs w:val="24"/>
          <w:lang w:eastAsia="zh-CN"/>
        </w:rPr>
      </w:pPr>
    </w:p>
    <w:p w14:paraId="762708D3" w14:textId="77EEB58D" w:rsidR="001057D1" w:rsidRPr="00BD4F6A" w:rsidRDefault="001057D1" w:rsidP="00847268">
      <w:pPr>
        <w:pStyle w:val="PargrafodaLista"/>
        <w:numPr>
          <w:ilvl w:val="0"/>
          <w:numId w:val="2"/>
        </w:numPr>
        <w:shd w:val="clear" w:color="auto" w:fill="D9D9D9"/>
        <w:spacing w:line="360" w:lineRule="auto"/>
        <w:ind w:left="0" w:firstLine="0"/>
        <w:jc w:val="both"/>
        <w:rPr>
          <w:rFonts w:eastAsia="Arial"/>
          <w:b/>
          <w:bCs/>
          <w:iCs/>
          <w:szCs w:val="24"/>
        </w:rPr>
      </w:pPr>
      <w:r w:rsidRPr="00BD4F6A">
        <w:rPr>
          <w:rFonts w:eastAsia="Arial"/>
          <w:b/>
          <w:bCs/>
          <w:iCs/>
          <w:szCs w:val="24"/>
        </w:rPr>
        <w:t>EXECUÇÃO, RECEBIMENTO E FISCALIZAÇÃO DO CONTRATO</w:t>
      </w:r>
      <w:r w:rsidR="00C1776F">
        <w:rPr>
          <w:rFonts w:eastAsia="Arial"/>
          <w:b/>
          <w:bCs/>
          <w:iCs/>
          <w:szCs w:val="24"/>
        </w:rPr>
        <w:t>:</w:t>
      </w:r>
    </w:p>
    <w:p w14:paraId="59E1B5B6" w14:textId="77777777" w:rsidR="003D68FA" w:rsidRPr="006C45E5" w:rsidRDefault="003D68FA" w:rsidP="00847268">
      <w:pPr>
        <w:tabs>
          <w:tab w:val="left" w:pos="1524"/>
        </w:tabs>
        <w:spacing w:line="360" w:lineRule="auto"/>
        <w:contextualSpacing/>
        <w:jc w:val="both"/>
        <w:rPr>
          <w:rFonts w:eastAsia="Calibri"/>
          <w:szCs w:val="24"/>
          <w:lang w:eastAsia="zh-CN"/>
        </w:rPr>
      </w:pPr>
    </w:p>
    <w:p w14:paraId="55A0377B" w14:textId="3668B77D" w:rsidR="00592B8C" w:rsidRPr="00380004" w:rsidRDefault="008F4CC9" w:rsidP="008F4CC9">
      <w:pPr>
        <w:tabs>
          <w:tab w:val="left" w:pos="1524"/>
        </w:tabs>
        <w:spacing w:line="360" w:lineRule="auto"/>
        <w:contextualSpacing/>
        <w:jc w:val="both"/>
        <w:rPr>
          <w:rFonts w:eastAsia="Calibri"/>
          <w:szCs w:val="24"/>
          <w:lang w:eastAsia="zh-CN"/>
        </w:rPr>
      </w:pPr>
      <w:r>
        <w:rPr>
          <w:rFonts w:eastAsia="Calibri"/>
          <w:szCs w:val="24"/>
          <w:lang w:eastAsia="zh-CN"/>
        </w:rPr>
        <w:t xml:space="preserve">6.1. </w:t>
      </w:r>
      <w:r w:rsidR="00592B8C" w:rsidRPr="006C45E5">
        <w:rPr>
          <w:rFonts w:eastAsia="Calibri"/>
          <w:szCs w:val="24"/>
          <w:lang w:eastAsia="zh-CN"/>
        </w:rPr>
        <w:t xml:space="preserve">A Comissão Técnica está no item </w:t>
      </w:r>
      <w:r w:rsidR="00EC1EFB" w:rsidRPr="002C187A">
        <w:rPr>
          <w:rFonts w:eastAsia="Calibri"/>
          <w:szCs w:val="24"/>
          <w:lang w:eastAsia="zh-CN"/>
        </w:rPr>
        <w:t>18</w:t>
      </w:r>
      <w:r w:rsidR="00B6635D" w:rsidRPr="002C187A">
        <w:rPr>
          <w:rFonts w:eastAsia="Calibri"/>
          <w:szCs w:val="24"/>
          <w:lang w:eastAsia="zh-CN"/>
        </w:rPr>
        <w:t xml:space="preserve"> </w:t>
      </w:r>
      <w:r w:rsidR="00242FE8" w:rsidRPr="002C187A">
        <w:rPr>
          <w:rFonts w:eastAsia="Calibri"/>
          <w:szCs w:val="24"/>
          <w:lang w:eastAsia="zh-CN"/>
        </w:rPr>
        <w:t>“</w:t>
      </w:r>
      <w:r w:rsidR="00B6635D" w:rsidRPr="002C187A">
        <w:rPr>
          <w:rFonts w:eastAsia="Calibri"/>
          <w:szCs w:val="24"/>
          <w:lang w:eastAsia="zh-CN"/>
        </w:rPr>
        <w:t>GESTOR E FISCAIS</w:t>
      </w:r>
      <w:r w:rsidR="00242FE8" w:rsidRPr="002C187A">
        <w:rPr>
          <w:rFonts w:eastAsia="Calibri"/>
          <w:szCs w:val="24"/>
          <w:lang w:eastAsia="zh-CN"/>
        </w:rPr>
        <w:t>”</w:t>
      </w:r>
      <w:r w:rsidR="00B6635D" w:rsidRPr="002C187A">
        <w:rPr>
          <w:rFonts w:eastAsia="Calibri"/>
          <w:szCs w:val="24"/>
          <w:lang w:eastAsia="zh-CN"/>
        </w:rPr>
        <w:t>,</w:t>
      </w:r>
      <w:r w:rsidR="003C551C" w:rsidRPr="002C187A">
        <w:rPr>
          <w:rFonts w:eastAsia="Calibri"/>
          <w:szCs w:val="24"/>
          <w:lang w:eastAsia="zh-CN"/>
        </w:rPr>
        <w:t xml:space="preserve"> que</w:t>
      </w:r>
      <w:r w:rsidR="003C551C" w:rsidRPr="00380004">
        <w:rPr>
          <w:rFonts w:eastAsia="Calibri"/>
          <w:szCs w:val="24"/>
          <w:lang w:eastAsia="zh-CN"/>
        </w:rPr>
        <w:t xml:space="preserve"> efetivamente realizará</w:t>
      </w:r>
      <w:r w:rsidR="00592B8C" w:rsidRPr="00380004">
        <w:rPr>
          <w:rFonts w:eastAsia="Calibri"/>
          <w:szCs w:val="24"/>
          <w:lang w:eastAsia="zh-CN"/>
        </w:rPr>
        <w:t xml:space="preserve"> sua análise dirigida a verificar se as especificações do</w:t>
      </w:r>
      <w:r w:rsidR="00311014">
        <w:rPr>
          <w:rFonts w:eastAsia="Calibri"/>
          <w:szCs w:val="24"/>
          <w:lang w:eastAsia="zh-CN"/>
        </w:rPr>
        <w:t>s</w:t>
      </w:r>
      <w:r w:rsidR="00592B8C" w:rsidRPr="00380004">
        <w:rPr>
          <w:rFonts w:eastAsia="Calibri"/>
          <w:szCs w:val="24"/>
          <w:lang w:eastAsia="zh-CN"/>
        </w:rPr>
        <w:t xml:space="preserve"> </w:t>
      </w:r>
      <w:r w:rsidR="00311014">
        <w:rPr>
          <w:rFonts w:eastAsia="Calibri"/>
          <w:szCs w:val="24"/>
          <w:lang w:eastAsia="zh-CN"/>
        </w:rPr>
        <w:t>bens</w:t>
      </w:r>
      <w:r w:rsidR="00592B8C" w:rsidRPr="00380004">
        <w:rPr>
          <w:rFonts w:eastAsia="Calibri"/>
          <w:szCs w:val="24"/>
          <w:lang w:eastAsia="zh-CN"/>
        </w:rPr>
        <w:t xml:space="preserve"> atendem às especificações do Termo de Referência;</w:t>
      </w:r>
    </w:p>
    <w:p w14:paraId="6C0FA570" w14:textId="77777777" w:rsidR="00592B8C" w:rsidRPr="00380004" w:rsidRDefault="00592B8C" w:rsidP="001F50A9">
      <w:pPr>
        <w:tabs>
          <w:tab w:val="left" w:pos="1524"/>
        </w:tabs>
        <w:spacing w:line="360" w:lineRule="auto"/>
        <w:ind w:firstLine="709"/>
        <w:contextualSpacing/>
        <w:jc w:val="both"/>
        <w:rPr>
          <w:rFonts w:eastAsia="Calibri"/>
          <w:szCs w:val="24"/>
          <w:lang w:eastAsia="zh-CN"/>
        </w:rPr>
      </w:pPr>
    </w:p>
    <w:p w14:paraId="2F4A9A7F" w14:textId="6A5CAEEC" w:rsidR="00592B8C" w:rsidRDefault="008F4CC9" w:rsidP="008F4CC9">
      <w:pPr>
        <w:tabs>
          <w:tab w:val="left" w:pos="1524"/>
        </w:tabs>
        <w:spacing w:line="360" w:lineRule="auto"/>
        <w:contextualSpacing/>
        <w:jc w:val="both"/>
        <w:rPr>
          <w:rFonts w:eastAsia="Calibri"/>
          <w:szCs w:val="24"/>
          <w:lang w:eastAsia="zh-CN"/>
        </w:rPr>
      </w:pPr>
      <w:r>
        <w:rPr>
          <w:rFonts w:eastAsia="Calibri"/>
          <w:szCs w:val="24"/>
          <w:lang w:eastAsia="zh-CN"/>
        </w:rPr>
        <w:t xml:space="preserve">6.2. </w:t>
      </w:r>
      <w:r w:rsidR="00592B8C" w:rsidRPr="00380004">
        <w:rPr>
          <w:rFonts w:eastAsia="Calibri"/>
          <w:szCs w:val="24"/>
          <w:lang w:eastAsia="zh-CN"/>
        </w:rPr>
        <w:t>A entrega do</w:t>
      </w:r>
      <w:r w:rsidR="002D6D21">
        <w:rPr>
          <w:rFonts w:eastAsia="Calibri"/>
          <w:szCs w:val="24"/>
          <w:lang w:eastAsia="zh-CN"/>
        </w:rPr>
        <w:t xml:space="preserve"> objeto</w:t>
      </w:r>
      <w:r w:rsidR="00592B8C" w:rsidRPr="00380004">
        <w:rPr>
          <w:rFonts w:eastAsia="Calibri"/>
          <w:szCs w:val="24"/>
          <w:lang w:eastAsia="zh-CN"/>
        </w:rPr>
        <w:t xml:space="preserve"> será acompanhada e fiscalizada pela Comissão Técnica na condição de representantes, os quais deverão atestar os documentos da despesa, quando comprovada a fiel e correta entrega para fins de pagamento;</w:t>
      </w:r>
    </w:p>
    <w:p w14:paraId="62490927" w14:textId="77777777" w:rsidR="00544AE8" w:rsidRPr="00380004" w:rsidRDefault="00544AE8" w:rsidP="00736505">
      <w:pPr>
        <w:tabs>
          <w:tab w:val="left" w:pos="1524"/>
        </w:tabs>
        <w:spacing w:line="360" w:lineRule="auto"/>
        <w:ind w:firstLine="709"/>
        <w:contextualSpacing/>
        <w:jc w:val="both"/>
        <w:rPr>
          <w:rFonts w:eastAsia="Calibri"/>
          <w:szCs w:val="24"/>
          <w:lang w:eastAsia="zh-CN"/>
        </w:rPr>
      </w:pPr>
    </w:p>
    <w:p w14:paraId="5C15C7B0" w14:textId="00AF85DB" w:rsidR="00592B8C" w:rsidRDefault="008F4CC9" w:rsidP="008F4CC9">
      <w:pPr>
        <w:tabs>
          <w:tab w:val="left" w:pos="1524"/>
        </w:tabs>
        <w:spacing w:line="360" w:lineRule="auto"/>
        <w:contextualSpacing/>
        <w:jc w:val="both"/>
        <w:rPr>
          <w:rFonts w:eastAsia="Calibri"/>
          <w:szCs w:val="24"/>
          <w:lang w:eastAsia="zh-CN"/>
        </w:rPr>
      </w:pPr>
      <w:r>
        <w:rPr>
          <w:rFonts w:eastAsia="Calibri"/>
          <w:szCs w:val="24"/>
          <w:lang w:eastAsia="zh-CN"/>
        </w:rPr>
        <w:t xml:space="preserve">6.3. </w:t>
      </w:r>
      <w:r w:rsidR="00592B8C" w:rsidRPr="00380004">
        <w:rPr>
          <w:rFonts w:eastAsia="Calibri"/>
          <w:szCs w:val="24"/>
          <w:lang w:eastAsia="zh-CN"/>
        </w:rPr>
        <w:t xml:space="preserve">A presença da fiscalização da </w:t>
      </w:r>
      <w:r w:rsidR="00D02730">
        <w:rPr>
          <w:rFonts w:eastAsia="Calibri"/>
          <w:szCs w:val="24"/>
          <w:lang w:eastAsia="zh-CN"/>
        </w:rPr>
        <w:t>SEPM</w:t>
      </w:r>
      <w:r w:rsidR="00592B8C" w:rsidRPr="00380004">
        <w:rPr>
          <w:rFonts w:eastAsia="Calibri"/>
          <w:szCs w:val="24"/>
          <w:lang w:eastAsia="zh-CN"/>
        </w:rPr>
        <w:t xml:space="preserve"> não elide nem diminui a responsabilidade da empresa contratada;</w:t>
      </w:r>
    </w:p>
    <w:p w14:paraId="78490F2F" w14:textId="77777777" w:rsidR="00E5299C" w:rsidRDefault="00E5299C" w:rsidP="008F4CC9">
      <w:pPr>
        <w:tabs>
          <w:tab w:val="left" w:pos="1524"/>
        </w:tabs>
        <w:spacing w:line="360" w:lineRule="auto"/>
        <w:contextualSpacing/>
        <w:jc w:val="both"/>
        <w:rPr>
          <w:rFonts w:eastAsia="Calibri"/>
          <w:szCs w:val="24"/>
          <w:lang w:eastAsia="zh-CN"/>
        </w:rPr>
      </w:pPr>
    </w:p>
    <w:p w14:paraId="3B6156B7" w14:textId="75F8E1B9" w:rsidR="00E5299C" w:rsidRDefault="00E5299C" w:rsidP="00E5299C">
      <w:pPr>
        <w:tabs>
          <w:tab w:val="left" w:pos="1524"/>
        </w:tabs>
        <w:spacing w:line="360" w:lineRule="auto"/>
        <w:contextualSpacing/>
        <w:jc w:val="both"/>
        <w:rPr>
          <w:rFonts w:eastAsia="Calibri"/>
          <w:szCs w:val="24"/>
          <w:lang w:eastAsia="zh-CN"/>
        </w:rPr>
      </w:pPr>
      <w:r>
        <w:rPr>
          <w:rFonts w:eastAsia="Calibri"/>
          <w:szCs w:val="24"/>
          <w:lang w:eastAsia="zh-CN"/>
        </w:rPr>
        <w:t xml:space="preserve">6.4. </w:t>
      </w:r>
      <w:r w:rsidRPr="00E5299C">
        <w:rPr>
          <w:rFonts w:eastAsia="Calibri"/>
          <w:szCs w:val="24"/>
          <w:lang w:eastAsia="zh-CN"/>
        </w:rPr>
        <w:t xml:space="preserve">A Equipe indicada pela SEPM, composta pelo Gestor e Fiscais do contrato, reserva-se ao direito de rejeitar no todo ou em parte os </w:t>
      </w:r>
      <w:r w:rsidR="009F43B3">
        <w:rPr>
          <w:rFonts w:eastAsia="Calibri"/>
          <w:szCs w:val="24"/>
          <w:lang w:eastAsia="zh-CN"/>
        </w:rPr>
        <w:t>materiais</w:t>
      </w:r>
      <w:r w:rsidRPr="00E5299C">
        <w:rPr>
          <w:rFonts w:eastAsia="Calibri"/>
          <w:szCs w:val="24"/>
          <w:lang w:eastAsia="zh-CN"/>
        </w:rPr>
        <w:t xml:space="preserve"> entregues, se considerados em desacordo ou insuficientes, </w:t>
      </w:r>
      <w:r>
        <w:rPr>
          <w:rFonts w:eastAsia="Calibri"/>
          <w:szCs w:val="24"/>
          <w:lang w:eastAsia="zh-CN"/>
        </w:rPr>
        <w:t>conforme</w:t>
      </w:r>
      <w:r w:rsidRPr="00E5299C">
        <w:rPr>
          <w:rFonts w:eastAsia="Calibri"/>
          <w:szCs w:val="24"/>
          <w:lang w:eastAsia="zh-CN"/>
        </w:rPr>
        <w:t xml:space="preserve"> </w:t>
      </w:r>
      <w:r w:rsidR="00682370">
        <w:rPr>
          <w:rFonts w:eastAsia="Calibri"/>
          <w:szCs w:val="24"/>
          <w:lang w:eastAsia="zh-CN"/>
        </w:rPr>
        <w:t>a descrição presente</w:t>
      </w:r>
      <w:r w:rsidRPr="00E5299C">
        <w:rPr>
          <w:rFonts w:eastAsia="Calibri"/>
          <w:szCs w:val="24"/>
          <w:lang w:eastAsia="zh-CN"/>
        </w:rPr>
        <w:t xml:space="preserve"> nest</w:t>
      </w:r>
      <w:r>
        <w:rPr>
          <w:rFonts w:eastAsia="Calibri"/>
          <w:szCs w:val="24"/>
          <w:lang w:eastAsia="zh-CN"/>
        </w:rPr>
        <w:t>e</w:t>
      </w:r>
      <w:r w:rsidRPr="00E5299C">
        <w:rPr>
          <w:rFonts w:eastAsia="Calibri"/>
          <w:szCs w:val="24"/>
          <w:lang w:eastAsia="zh-CN"/>
        </w:rPr>
        <w:t xml:space="preserve"> </w:t>
      </w:r>
      <w:r>
        <w:rPr>
          <w:rFonts w:eastAsia="Calibri"/>
          <w:szCs w:val="24"/>
          <w:lang w:eastAsia="zh-CN"/>
        </w:rPr>
        <w:t>Termo de Referência</w:t>
      </w:r>
      <w:r w:rsidRPr="00E5299C">
        <w:rPr>
          <w:rFonts w:eastAsia="Calibri"/>
          <w:szCs w:val="24"/>
          <w:lang w:eastAsia="zh-CN"/>
        </w:rPr>
        <w:t xml:space="preserve">, seus anexos e na proposta da licitante vencedora, devendo ser substituídos na metade do prazo estipulado no item </w:t>
      </w:r>
      <w:r>
        <w:rPr>
          <w:rFonts w:eastAsia="Calibri"/>
          <w:szCs w:val="24"/>
          <w:lang w:eastAsia="zh-CN"/>
        </w:rPr>
        <w:t>5.1.</w:t>
      </w:r>
      <w:r w:rsidRPr="00E5299C">
        <w:rPr>
          <w:rFonts w:eastAsia="Calibri"/>
          <w:szCs w:val="24"/>
          <w:lang w:eastAsia="zh-CN"/>
        </w:rPr>
        <w:t xml:space="preserve"> </w:t>
      </w:r>
      <w:proofErr w:type="gramStart"/>
      <w:r w:rsidRPr="00E5299C">
        <w:rPr>
          <w:rFonts w:eastAsia="Calibri"/>
          <w:szCs w:val="24"/>
          <w:lang w:eastAsia="zh-CN"/>
        </w:rPr>
        <w:t>do</w:t>
      </w:r>
      <w:proofErr w:type="gramEnd"/>
      <w:r w:rsidRPr="00E5299C">
        <w:rPr>
          <w:rFonts w:eastAsia="Calibri"/>
          <w:szCs w:val="24"/>
          <w:lang w:eastAsia="zh-CN"/>
        </w:rPr>
        <w:t xml:space="preserve"> presente </w:t>
      </w:r>
      <w:r>
        <w:rPr>
          <w:rFonts w:eastAsia="Calibri"/>
          <w:szCs w:val="24"/>
          <w:lang w:eastAsia="zh-CN"/>
        </w:rPr>
        <w:t>Termo de Referência</w:t>
      </w:r>
      <w:r w:rsidRPr="00E5299C">
        <w:rPr>
          <w:rFonts w:eastAsia="Calibri"/>
          <w:szCs w:val="24"/>
          <w:lang w:eastAsia="zh-CN"/>
        </w:rPr>
        <w:t>, à</w:t>
      </w:r>
      <w:r>
        <w:rPr>
          <w:rFonts w:eastAsia="Calibri"/>
          <w:szCs w:val="24"/>
          <w:lang w:eastAsia="zh-CN"/>
        </w:rPr>
        <w:t>s</w:t>
      </w:r>
      <w:r w:rsidRPr="00E5299C">
        <w:rPr>
          <w:rFonts w:eastAsia="Calibri"/>
          <w:szCs w:val="24"/>
          <w:lang w:eastAsia="zh-CN"/>
        </w:rPr>
        <w:t xml:space="preserve"> custa</w:t>
      </w:r>
      <w:r>
        <w:rPr>
          <w:rFonts w:eastAsia="Calibri"/>
          <w:szCs w:val="24"/>
          <w:lang w:eastAsia="zh-CN"/>
        </w:rPr>
        <w:t>s</w:t>
      </w:r>
      <w:r w:rsidRPr="00E5299C">
        <w:rPr>
          <w:rFonts w:eastAsia="Calibri"/>
          <w:szCs w:val="24"/>
          <w:lang w:eastAsia="zh-CN"/>
        </w:rPr>
        <w:t xml:space="preserve"> da Contratada, sem prejuízo da aplicação de penalidades. </w:t>
      </w:r>
    </w:p>
    <w:p w14:paraId="32AE8690" w14:textId="49ED9A5A" w:rsidR="00E5299C" w:rsidRDefault="00E5299C" w:rsidP="00E5299C">
      <w:pPr>
        <w:tabs>
          <w:tab w:val="left" w:pos="1524"/>
        </w:tabs>
        <w:spacing w:line="360" w:lineRule="auto"/>
        <w:contextualSpacing/>
        <w:jc w:val="both"/>
        <w:rPr>
          <w:rFonts w:eastAsia="Calibri"/>
          <w:szCs w:val="24"/>
          <w:lang w:eastAsia="zh-CN"/>
        </w:rPr>
      </w:pPr>
      <w:r>
        <w:rPr>
          <w:rFonts w:eastAsia="Calibri"/>
          <w:szCs w:val="24"/>
          <w:lang w:eastAsia="zh-CN"/>
        </w:rPr>
        <w:t xml:space="preserve">6.4.1. </w:t>
      </w:r>
      <w:r w:rsidRPr="00E5299C">
        <w:rPr>
          <w:rFonts w:eastAsia="Calibri"/>
          <w:szCs w:val="24"/>
          <w:lang w:eastAsia="zh-CN"/>
        </w:rPr>
        <w:t xml:space="preserve">No caso de dúvida sobre a conformidade, esta poderá, </w:t>
      </w:r>
      <w:r w:rsidR="00682370" w:rsidRPr="00E5299C">
        <w:rPr>
          <w:rFonts w:eastAsia="Calibri"/>
          <w:szCs w:val="24"/>
          <w:lang w:eastAsia="zh-CN"/>
        </w:rPr>
        <w:t>à</w:t>
      </w:r>
      <w:r w:rsidR="00682370">
        <w:rPr>
          <w:rFonts w:eastAsia="Calibri"/>
          <w:szCs w:val="24"/>
          <w:lang w:eastAsia="zh-CN"/>
        </w:rPr>
        <w:t xml:space="preserve"> custa</w:t>
      </w:r>
      <w:r w:rsidRPr="00E5299C">
        <w:rPr>
          <w:rFonts w:eastAsia="Calibri"/>
          <w:szCs w:val="24"/>
          <w:lang w:eastAsia="zh-CN"/>
        </w:rPr>
        <w:t xml:space="preserve"> da vencedora, selecionar até duas amostras de cada modelo (mascul</w:t>
      </w:r>
      <w:r w:rsidR="00682370">
        <w:rPr>
          <w:rFonts w:eastAsia="Calibri"/>
          <w:szCs w:val="24"/>
          <w:lang w:eastAsia="zh-CN"/>
        </w:rPr>
        <w:t>ino) para testes em laboratório</w:t>
      </w:r>
      <w:r w:rsidRPr="00E5299C">
        <w:rPr>
          <w:rFonts w:eastAsia="Calibri"/>
          <w:szCs w:val="24"/>
          <w:lang w:eastAsia="zh-CN"/>
        </w:rPr>
        <w:t xml:space="preserve"> indicado pela Contratante. </w:t>
      </w:r>
    </w:p>
    <w:p w14:paraId="77DC7FCB" w14:textId="77777777" w:rsidR="00E5299C" w:rsidRPr="00E5299C" w:rsidRDefault="00E5299C" w:rsidP="00E5299C">
      <w:pPr>
        <w:tabs>
          <w:tab w:val="left" w:pos="1524"/>
        </w:tabs>
        <w:spacing w:line="360" w:lineRule="auto"/>
        <w:contextualSpacing/>
        <w:jc w:val="both"/>
        <w:rPr>
          <w:rFonts w:eastAsia="Calibri"/>
          <w:szCs w:val="24"/>
          <w:lang w:eastAsia="zh-CN"/>
        </w:rPr>
      </w:pPr>
    </w:p>
    <w:p w14:paraId="25D868ED" w14:textId="73EC1FEB" w:rsidR="00E5299C" w:rsidRDefault="00E5299C" w:rsidP="00E5299C">
      <w:pPr>
        <w:tabs>
          <w:tab w:val="left" w:pos="1524"/>
        </w:tabs>
        <w:spacing w:line="360" w:lineRule="auto"/>
        <w:contextualSpacing/>
        <w:jc w:val="both"/>
        <w:rPr>
          <w:rFonts w:eastAsia="Calibri"/>
          <w:szCs w:val="24"/>
          <w:lang w:eastAsia="zh-CN"/>
        </w:rPr>
      </w:pPr>
      <w:r>
        <w:rPr>
          <w:rFonts w:eastAsia="Calibri"/>
          <w:szCs w:val="24"/>
          <w:lang w:eastAsia="zh-CN"/>
        </w:rPr>
        <w:t xml:space="preserve">6.5. </w:t>
      </w:r>
      <w:r w:rsidRPr="00E5299C">
        <w:rPr>
          <w:rFonts w:eastAsia="Calibri"/>
          <w:szCs w:val="24"/>
          <w:lang w:eastAsia="zh-CN"/>
        </w:rPr>
        <w:t xml:space="preserve">A Comissão formada por equipe indicada da SEPM terá como finalidade a verificação das especificações, quantidades, qualidade, prazos e preços. </w:t>
      </w:r>
    </w:p>
    <w:p w14:paraId="26F10E03" w14:textId="77777777" w:rsidR="00544AE8" w:rsidRPr="00380004" w:rsidRDefault="00544AE8" w:rsidP="00736505">
      <w:pPr>
        <w:tabs>
          <w:tab w:val="left" w:pos="1524"/>
        </w:tabs>
        <w:spacing w:line="360" w:lineRule="auto"/>
        <w:ind w:firstLine="709"/>
        <w:contextualSpacing/>
        <w:jc w:val="both"/>
        <w:rPr>
          <w:rFonts w:eastAsia="Calibri"/>
          <w:szCs w:val="24"/>
          <w:lang w:eastAsia="zh-CN"/>
        </w:rPr>
      </w:pPr>
    </w:p>
    <w:p w14:paraId="19F603B9" w14:textId="40623D39" w:rsidR="00E5299C" w:rsidRDefault="008F4CC9" w:rsidP="00E5299C">
      <w:pPr>
        <w:tabs>
          <w:tab w:val="left" w:pos="1524"/>
        </w:tabs>
        <w:spacing w:line="360" w:lineRule="auto"/>
        <w:contextualSpacing/>
        <w:jc w:val="both"/>
        <w:rPr>
          <w:rFonts w:eastAsia="Calibri"/>
          <w:szCs w:val="24"/>
          <w:lang w:eastAsia="zh-CN"/>
        </w:rPr>
      </w:pPr>
      <w:r>
        <w:rPr>
          <w:rFonts w:eastAsia="Calibri"/>
          <w:szCs w:val="24"/>
          <w:lang w:eastAsia="zh-CN"/>
        </w:rPr>
        <w:t>6.</w:t>
      </w:r>
      <w:r w:rsidR="00E5299C">
        <w:rPr>
          <w:rFonts w:eastAsia="Calibri"/>
          <w:szCs w:val="24"/>
          <w:lang w:eastAsia="zh-CN"/>
        </w:rPr>
        <w:t>6</w:t>
      </w:r>
      <w:r>
        <w:rPr>
          <w:rFonts w:eastAsia="Calibri"/>
          <w:szCs w:val="24"/>
          <w:lang w:eastAsia="zh-CN"/>
        </w:rPr>
        <w:t xml:space="preserve">. </w:t>
      </w:r>
      <w:r w:rsidR="00592B8C" w:rsidRPr="00B2532E">
        <w:rPr>
          <w:rFonts w:eastAsia="Calibri"/>
          <w:szCs w:val="24"/>
          <w:lang w:eastAsia="zh-CN"/>
        </w:rPr>
        <w:t>Caberá aos servidores designados rejeitar totalmente, ou em parte, qualquer produto que não esteja de acordo com as exigências, ou aquele que não seja comprovadamente original e/ou novo, assim consid</w:t>
      </w:r>
      <w:r w:rsidR="00F929C3">
        <w:rPr>
          <w:rFonts w:eastAsia="Calibri"/>
          <w:szCs w:val="24"/>
          <w:lang w:eastAsia="zh-CN"/>
        </w:rPr>
        <w:t>e</w:t>
      </w:r>
      <w:r w:rsidR="00592B8C" w:rsidRPr="00B2532E">
        <w:rPr>
          <w:rFonts w:eastAsia="Calibri"/>
          <w:szCs w:val="24"/>
          <w:lang w:eastAsia="zh-CN"/>
        </w:rPr>
        <w:t>rado de primeiro uso, bem como determinar prazo para substituição do material eventualmente fora das especificações, com defeito de fabricação ou v</w:t>
      </w:r>
      <w:r w:rsidR="009F43B3">
        <w:rPr>
          <w:rFonts w:eastAsia="Calibri"/>
          <w:szCs w:val="24"/>
          <w:lang w:eastAsia="zh-CN"/>
        </w:rPr>
        <w:t>í</w:t>
      </w:r>
      <w:r w:rsidR="00592B8C" w:rsidRPr="00B2532E">
        <w:rPr>
          <w:rFonts w:eastAsia="Calibri"/>
          <w:szCs w:val="24"/>
          <w:lang w:eastAsia="zh-CN"/>
        </w:rPr>
        <w:t>cio de funcionamento.</w:t>
      </w:r>
      <w:r w:rsidR="00E5299C">
        <w:rPr>
          <w:rFonts w:eastAsia="Calibri"/>
          <w:szCs w:val="24"/>
          <w:lang w:eastAsia="zh-CN"/>
        </w:rPr>
        <w:t xml:space="preserve"> </w:t>
      </w:r>
      <w:r w:rsidR="00E5299C" w:rsidRPr="00E5299C">
        <w:rPr>
          <w:rFonts w:eastAsia="Calibri"/>
          <w:szCs w:val="24"/>
          <w:lang w:eastAsia="zh-CN"/>
        </w:rPr>
        <w:t>Se aprovado, receberá os materiais, mediante termo circunstanciado.</w:t>
      </w:r>
    </w:p>
    <w:p w14:paraId="3A363791" w14:textId="77777777" w:rsidR="00544AE8" w:rsidRDefault="00544AE8" w:rsidP="001F50A9">
      <w:pPr>
        <w:tabs>
          <w:tab w:val="left" w:pos="1524"/>
        </w:tabs>
        <w:spacing w:line="360" w:lineRule="auto"/>
        <w:ind w:firstLine="709"/>
        <w:contextualSpacing/>
        <w:jc w:val="both"/>
        <w:rPr>
          <w:rFonts w:eastAsia="Calibri"/>
          <w:szCs w:val="24"/>
          <w:lang w:eastAsia="zh-CN"/>
        </w:rPr>
      </w:pPr>
    </w:p>
    <w:p w14:paraId="091F5282" w14:textId="3369025F" w:rsidR="00544AE8" w:rsidRDefault="008F4CC9" w:rsidP="00544AE8">
      <w:pPr>
        <w:widowControl w:val="0"/>
        <w:spacing w:line="360" w:lineRule="auto"/>
        <w:jc w:val="both"/>
      </w:pPr>
      <w:r>
        <w:rPr>
          <w:b/>
        </w:rPr>
        <w:t>6</w:t>
      </w:r>
      <w:r w:rsidR="00F929C3">
        <w:rPr>
          <w:b/>
        </w:rPr>
        <w:t>.</w:t>
      </w:r>
      <w:r w:rsidR="00682370">
        <w:rPr>
          <w:b/>
        </w:rPr>
        <w:t>7</w:t>
      </w:r>
      <w:r w:rsidR="00F929C3">
        <w:rPr>
          <w:b/>
        </w:rPr>
        <w:t xml:space="preserve">. </w:t>
      </w:r>
      <w:r w:rsidR="00544AE8">
        <w:rPr>
          <w:b/>
        </w:rPr>
        <w:t xml:space="preserve">Recebimento Provisório: </w:t>
      </w:r>
      <w:r w:rsidR="00544AE8">
        <w:t xml:space="preserve">Os bens serão recebidos provisoriamente, </w:t>
      </w:r>
      <w:r w:rsidR="007E1350" w:rsidRPr="00200C86">
        <w:rPr>
          <w:b/>
        </w:rPr>
        <w:t>em</w:t>
      </w:r>
      <w:r w:rsidR="007E1350">
        <w:t xml:space="preserve"> </w:t>
      </w:r>
      <w:r w:rsidR="007E1350" w:rsidRPr="00290231">
        <w:rPr>
          <w:b/>
        </w:rPr>
        <w:t>até</w:t>
      </w:r>
      <w:r w:rsidR="007E1350" w:rsidRPr="00223D0A">
        <w:rPr>
          <w:b/>
        </w:rPr>
        <w:t xml:space="preserve"> </w:t>
      </w:r>
      <w:proofErr w:type="gramStart"/>
      <w:r w:rsidR="007E1350">
        <w:rPr>
          <w:b/>
        </w:rPr>
        <w:t>5</w:t>
      </w:r>
      <w:proofErr w:type="gramEnd"/>
      <w:r w:rsidR="007E1350">
        <w:rPr>
          <w:b/>
        </w:rPr>
        <w:t xml:space="preserve"> (cinco) dias</w:t>
      </w:r>
      <w:r w:rsidR="007E1350">
        <w:t xml:space="preserve">, a partir do recebimento do Objeto, pela comissão de recebimento, para efeito de posterior verificação da conformidade do material com as especificações constantes da proposta da empresa </w:t>
      </w:r>
      <w:r w:rsidR="009F43B3">
        <w:t>fornecedora</w:t>
      </w:r>
      <w:r w:rsidR="007E1350">
        <w:t>, modelo, especificações técnicas e níveis de desempenho mínimo exigidos, através da emissão do Termo de Recebimento Provisório.</w:t>
      </w:r>
      <w:r w:rsidR="00544AE8">
        <w:t xml:space="preserve"> </w:t>
      </w:r>
    </w:p>
    <w:p w14:paraId="0FFF2723" w14:textId="77777777" w:rsidR="00544AE8" w:rsidRDefault="00544AE8" w:rsidP="00544AE8">
      <w:pPr>
        <w:widowControl w:val="0"/>
        <w:spacing w:line="360" w:lineRule="auto"/>
        <w:jc w:val="both"/>
      </w:pPr>
    </w:p>
    <w:p w14:paraId="31585F63" w14:textId="57B9E462" w:rsidR="00544AE8" w:rsidRDefault="00F929C3" w:rsidP="00544AE8">
      <w:pPr>
        <w:widowControl w:val="0"/>
        <w:spacing w:line="360" w:lineRule="auto"/>
        <w:jc w:val="both"/>
      </w:pPr>
      <w:r>
        <w:rPr>
          <w:b/>
        </w:rPr>
        <w:t>6.</w:t>
      </w:r>
      <w:r w:rsidR="00682370">
        <w:rPr>
          <w:b/>
        </w:rPr>
        <w:t>8</w:t>
      </w:r>
      <w:r>
        <w:rPr>
          <w:b/>
        </w:rPr>
        <w:t xml:space="preserve">. </w:t>
      </w:r>
      <w:r w:rsidR="00544AE8">
        <w:rPr>
          <w:b/>
        </w:rPr>
        <w:t xml:space="preserve">Recebimento Definitivo: </w:t>
      </w:r>
      <w:r w:rsidR="00544AE8">
        <w:t xml:space="preserve">Os bens serão recebidos definitivamente </w:t>
      </w:r>
      <w:r w:rsidR="007E1350" w:rsidRPr="007E1350">
        <w:rPr>
          <w:b/>
        </w:rPr>
        <w:t>em até 10 (dez) dias</w:t>
      </w:r>
      <w:r w:rsidR="007E1350" w:rsidRPr="007E1350">
        <w:t xml:space="preserve"> corridos, contados a partir do recebimento provisório, pelo gestor do contrato, após a verificação da qualidade e quantidade dos bens e consequente aceitação.</w:t>
      </w:r>
    </w:p>
    <w:p w14:paraId="4CFE778A" w14:textId="77777777" w:rsidR="00544AE8" w:rsidRDefault="00544AE8" w:rsidP="001F50A9">
      <w:pPr>
        <w:tabs>
          <w:tab w:val="left" w:pos="1524"/>
        </w:tabs>
        <w:spacing w:line="360" w:lineRule="auto"/>
        <w:ind w:firstLine="709"/>
        <w:contextualSpacing/>
        <w:jc w:val="both"/>
        <w:rPr>
          <w:rFonts w:eastAsia="Calibri"/>
          <w:szCs w:val="24"/>
          <w:lang w:eastAsia="zh-CN"/>
        </w:rPr>
      </w:pPr>
    </w:p>
    <w:p w14:paraId="5008AB74" w14:textId="10380D57" w:rsidR="007E32E8" w:rsidRPr="007E32E8" w:rsidRDefault="008F4CC9" w:rsidP="008F4CC9">
      <w:pPr>
        <w:shd w:val="clear" w:color="auto" w:fill="D9D9D9" w:themeFill="background1" w:themeFillShade="D9"/>
        <w:tabs>
          <w:tab w:val="left" w:pos="1524"/>
        </w:tabs>
        <w:spacing w:line="360" w:lineRule="auto"/>
        <w:contextualSpacing/>
        <w:jc w:val="both"/>
        <w:rPr>
          <w:rFonts w:eastAsia="Calibri"/>
          <w:b/>
          <w:szCs w:val="24"/>
          <w:lang w:eastAsia="zh-CN"/>
        </w:rPr>
      </w:pPr>
      <w:r>
        <w:rPr>
          <w:rFonts w:eastAsia="Calibri"/>
          <w:b/>
          <w:szCs w:val="24"/>
          <w:lang w:eastAsia="zh-CN"/>
        </w:rPr>
        <w:t xml:space="preserve">7. </w:t>
      </w:r>
      <w:r w:rsidRPr="007E32E8">
        <w:rPr>
          <w:rFonts w:eastAsia="Calibri"/>
          <w:b/>
          <w:szCs w:val="24"/>
          <w:lang w:eastAsia="zh-CN"/>
        </w:rPr>
        <w:t>PROCEDIMENTOS DE GESTÃO E FISCALIZAÇÃO:</w:t>
      </w:r>
    </w:p>
    <w:p w14:paraId="11A6B23D" w14:textId="77777777" w:rsidR="000561B0" w:rsidRDefault="000561B0" w:rsidP="008F4CC9">
      <w:pPr>
        <w:pStyle w:val="PargrafodaLista"/>
        <w:tabs>
          <w:tab w:val="left" w:pos="142"/>
          <w:tab w:val="left" w:pos="284"/>
          <w:tab w:val="left" w:pos="426"/>
        </w:tabs>
        <w:spacing w:line="360" w:lineRule="auto"/>
        <w:ind w:left="0"/>
        <w:jc w:val="both"/>
        <w:rPr>
          <w:rFonts w:eastAsia="Calibri"/>
          <w:szCs w:val="24"/>
        </w:rPr>
      </w:pPr>
    </w:p>
    <w:p w14:paraId="6E0CD7E1" w14:textId="29844E6E" w:rsidR="00736505" w:rsidRPr="00736505" w:rsidRDefault="00F929C3" w:rsidP="008F4CC9">
      <w:pPr>
        <w:pStyle w:val="PargrafodaLista"/>
        <w:tabs>
          <w:tab w:val="left" w:pos="142"/>
          <w:tab w:val="left" w:pos="284"/>
          <w:tab w:val="left" w:pos="426"/>
        </w:tabs>
        <w:spacing w:line="360" w:lineRule="auto"/>
        <w:ind w:left="0"/>
        <w:jc w:val="both"/>
        <w:rPr>
          <w:rFonts w:eastAsia="Calibri"/>
          <w:szCs w:val="24"/>
        </w:rPr>
      </w:pPr>
      <w:r>
        <w:rPr>
          <w:rFonts w:eastAsia="Calibri"/>
          <w:szCs w:val="24"/>
        </w:rPr>
        <w:t xml:space="preserve">7.1. </w:t>
      </w:r>
      <w:r w:rsidR="00736505" w:rsidRPr="00D03E78">
        <w:rPr>
          <w:rFonts w:eastAsia="Calibri"/>
          <w:szCs w:val="24"/>
        </w:rPr>
        <w:t>O contrato deverá ser executado, fielmente, de acordo com as cláusulas avençadas, nos termos do instrumento convocatório, do Termo de Referência e da legislação vigente, respondendo o inadimplente pelas consequências da inexecução total ou parcial.</w:t>
      </w:r>
    </w:p>
    <w:p w14:paraId="6674BEAD" w14:textId="77777777" w:rsidR="00242FE8" w:rsidRDefault="00242FE8" w:rsidP="00736505">
      <w:pPr>
        <w:pStyle w:val="PargrafodaLista"/>
        <w:tabs>
          <w:tab w:val="left" w:pos="142"/>
          <w:tab w:val="left" w:pos="284"/>
          <w:tab w:val="left" w:pos="426"/>
        </w:tabs>
        <w:spacing w:line="360" w:lineRule="auto"/>
        <w:ind w:left="0" w:firstLine="680"/>
        <w:jc w:val="both"/>
        <w:rPr>
          <w:rFonts w:eastAsia="Calibri"/>
          <w:szCs w:val="24"/>
        </w:rPr>
      </w:pPr>
    </w:p>
    <w:p w14:paraId="34A20AA1" w14:textId="10C8338A" w:rsidR="00736505" w:rsidRPr="00736505" w:rsidRDefault="00F929C3" w:rsidP="008F4CC9">
      <w:pPr>
        <w:pStyle w:val="PargrafodaLista"/>
        <w:tabs>
          <w:tab w:val="left" w:pos="142"/>
          <w:tab w:val="left" w:pos="284"/>
          <w:tab w:val="left" w:pos="426"/>
        </w:tabs>
        <w:spacing w:line="360" w:lineRule="auto"/>
        <w:ind w:left="0"/>
        <w:jc w:val="both"/>
        <w:rPr>
          <w:rFonts w:eastAsia="Calibri"/>
          <w:szCs w:val="24"/>
        </w:rPr>
      </w:pPr>
      <w:r>
        <w:rPr>
          <w:rFonts w:eastAsia="Calibri"/>
          <w:szCs w:val="24"/>
        </w:rPr>
        <w:t xml:space="preserve">7.2. </w:t>
      </w:r>
      <w:r w:rsidR="00736505" w:rsidRPr="00D03E78">
        <w:rPr>
          <w:rFonts w:eastAsia="Calibri"/>
          <w:szCs w:val="24"/>
        </w:rPr>
        <w:t>A execução do contrato será acompanhada e fiscalizada por representante(s) d</w:t>
      </w:r>
      <w:r w:rsidR="0073673D">
        <w:rPr>
          <w:rFonts w:eastAsia="Calibri"/>
          <w:szCs w:val="24"/>
        </w:rPr>
        <w:t>a</w:t>
      </w:r>
      <w:r w:rsidR="00736505" w:rsidRPr="00D03E78">
        <w:rPr>
          <w:rFonts w:eastAsia="Calibri"/>
          <w:szCs w:val="24"/>
        </w:rPr>
        <w:t xml:space="preserve"> CONTRATANTE especialmente designado(s) por autoridade competente, conforme ato de nomeação.</w:t>
      </w:r>
    </w:p>
    <w:p w14:paraId="27C3D36F" w14:textId="77777777" w:rsidR="00242FE8" w:rsidRDefault="00242FE8" w:rsidP="00736505">
      <w:pPr>
        <w:pStyle w:val="PargrafodaLista"/>
        <w:tabs>
          <w:tab w:val="left" w:pos="142"/>
          <w:tab w:val="left" w:pos="284"/>
          <w:tab w:val="left" w:pos="426"/>
        </w:tabs>
        <w:spacing w:line="360" w:lineRule="auto"/>
        <w:ind w:left="0" w:firstLine="680"/>
        <w:jc w:val="both"/>
        <w:rPr>
          <w:rFonts w:eastAsia="Calibri"/>
          <w:szCs w:val="24"/>
        </w:rPr>
      </w:pPr>
    </w:p>
    <w:p w14:paraId="477E8BB1" w14:textId="479DEC82" w:rsidR="00736505" w:rsidRDefault="00F929C3" w:rsidP="008F4CC9">
      <w:pPr>
        <w:pStyle w:val="PargrafodaLista"/>
        <w:tabs>
          <w:tab w:val="left" w:pos="142"/>
          <w:tab w:val="left" w:pos="284"/>
          <w:tab w:val="left" w:pos="426"/>
        </w:tabs>
        <w:spacing w:line="360" w:lineRule="auto"/>
        <w:ind w:left="0"/>
        <w:jc w:val="both"/>
        <w:rPr>
          <w:rFonts w:eastAsia="Calibri"/>
          <w:szCs w:val="24"/>
        </w:rPr>
      </w:pPr>
      <w:r>
        <w:rPr>
          <w:rFonts w:eastAsia="Calibri"/>
          <w:szCs w:val="24"/>
        </w:rPr>
        <w:t xml:space="preserve">7.3. </w:t>
      </w:r>
      <w:r w:rsidR="00736505" w:rsidRPr="00D03E78">
        <w:rPr>
          <w:rFonts w:eastAsia="Calibri"/>
          <w:szCs w:val="24"/>
        </w:rPr>
        <w:t>Os procedimentos pormenorizados de gestão e fiscalização serão públicos em Diário Oficial do Estado do Rio de Janeiro nas resoluções da Secretária de Estado de Polícia Militar, quando da nomeação dos fiscais e gestores.</w:t>
      </w:r>
    </w:p>
    <w:p w14:paraId="08BF6D3A" w14:textId="77777777" w:rsidR="00242FE8" w:rsidRPr="00BD4F6A" w:rsidRDefault="00242FE8" w:rsidP="00847268">
      <w:pPr>
        <w:pStyle w:val="CorpoA"/>
        <w:spacing w:after="0" w:line="360" w:lineRule="auto"/>
        <w:ind w:left="0" w:right="0" w:firstLine="0"/>
        <w:contextualSpacing/>
        <w:rPr>
          <w:rFonts w:cs="Times New Roman"/>
          <w:bCs/>
          <w:color w:val="auto"/>
          <w:lang w:val="pt-PT"/>
        </w:rPr>
      </w:pPr>
    </w:p>
    <w:p w14:paraId="685BD9FE" w14:textId="361FD3CE" w:rsidR="00641E86" w:rsidRPr="008F4CC9" w:rsidRDefault="008F4CC9" w:rsidP="008F4CC9">
      <w:pPr>
        <w:shd w:val="clear" w:color="auto" w:fill="D9D9D9"/>
        <w:spacing w:line="360" w:lineRule="auto"/>
        <w:jc w:val="both"/>
        <w:rPr>
          <w:rFonts w:eastAsia="Arial"/>
          <w:b/>
          <w:bCs/>
          <w:iCs/>
          <w:szCs w:val="24"/>
        </w:rPr>
      </w:pPr>
      <w:r>
        <w:rPr>
          <w:rFonts w:eastAsia="Arial"/>
          <w:b/>
          <w:bCs/>
          <w:iCs/>
          <w:szCs w:val="24"/>
        </w:rPr>
        <w:lastRenderedPageBreak/>
        <w:t xml:space="preserve">8. </w:t>
      </w:r>
      <w:r w:rsidR="00845A24" w:rsidRPr="008F4CC9">
        <w:rPr>
          <w:rFonts w:eastAsia="Arial"/>
          <w:b/>
          <w:bCs/>
          <w:iCs/>
          <w:szCs w:val="24"/>
        </w:rPr>
        <w:t>QUALIFICAÇÃO TÉCNICA</w:t>
      </w:r>
      <w:r w:rsidR="00494423">
        <w:rPr>
          <w:rFonts w:eastAsia="Arial"/>
          <w:b/>
          <w:bCs/>
          <w:iCs/>
          <w:szCs w:val="24"/>
        </w:rPr>
        <w:t>:</w:t>
      </w:r>
    </w:p>
    <w:p w14:paraId="11670347" w14:textId="77777777" w:rsidR="00DA298E" w:rsidRPr="009C1940" w:rsidRDefault="00DA298E" w:rsidP="00847268">
      <w:pPr>
        <w:pStyle w:val="PargrafodaLista"/>
        <w:spacing w:line="360" w:lineRule="auto"/>
        <w:ind w:left="0"/>
        <w:jc w:val="both"/>
        <w:rPr>
          <w:bCs/>
          <w:szCs w:val="24"/>
          <w:lang w:eastAsia="ar-SA"/>
        </w:rPr>
      </w:pPr>
    </w:p>
    <w:p w14:paraId="7B15EA45" w14:textId="79A4D190" w:rsidR="00F929C3" w:rsidRDefault="00F929C3" w:rsidP="00F929C3">
      <w:pPr>
        <w:pStyle w:val="Doc011"/>
        <w:ind w:firstLine="0"/>
      </w:pPr>
      <w:r>
        <w:rPr>
          <w:bCs/>
          <w:lang w:eastAsia="ar-SA"/>
        </w:rPr>
        <w:t>8</w:t>
      </w:r>
      <w:r w:rsidRPr="0082019B">
        <w:rPr>
          <w:bCs/>
          <w:lang w:eastAsia="ar-SA"/>
        </w:rPr>
        <w:t xml:space="preserve">.1 </w:t>
      </w:r>
      <w:r w:rsidRPr="00CE613F">
        <w:t>As empresas interessadas em participar do certame deverão apresentar comprovação de apti</w:t>
      </w:r>
      <w:r>
        <w:t>dão</w:t>
      </w:r>
      <w:r w:rsidRPr="00CE613F">
        <w:t xml:space="preserve"> mediante apresentação de atestado(s) de capacidade </w:t>
      </w:r>
      <w:proofErr w:type="gramStart"/>
      <w:r w:rsidRPr="00CE613F">
        <w:t>técnica fornecido</w:t>
      </w:r>
      <w:proofErr w:type="gramEnd"/>
      <w:r w:rsidRPr="00CE613F">
        <w:t>(s) por pessoas jurídica</w:t>
      </w:r>
      <w:r>
        <w:t>s de direito público ou privado comprobatório</w:t>
      </w:r>
      <w:r w:rsidRPr="00CE613F">
        <w:t xml:space="preserve"> de desempenho satisfatório em contratações com objetos similares ao objeto da presente licitação, conforme Especificações Técnicas nos termos do artigo 30 da Lei Federal nº 8.666/93;</w:t>
      </w:r>
      <w:r>
        <w:t xml:space="preserve"> </w:t>
      </w:r>
    </w:p>
    <w:p w14:paraId="400509DC" w14:textId="77777777" w:rsidR="00F929C3" w:rsidRDefault="00F929C3" w:rsidP="000561B0">
      <w:pPr>
        <w:pStyle w:val="Doc011"/>
        <w:spacing w:after="0" w:line="276" w:lineRule="auto"/>
        <w:ind w:firstLine="0"/>
      </w:pPr>
    </w:p>
    <w:p w14:paraId="12C95B5F" w14:textId="43E0AD47" w:rsidR="00F929C3" w:rsidRDefault="00F929C3" w:rsidP="00F929C3">
      <w:pPr>
        <w:pStyle w:val="Doc011"/>
        <w:ind w:firstLine="0"/>
      </w:pPr>
      <w:r>
        <w:t xml:space="preserve">8.2 </w:t>
      </w:r>
      <w:proofErr w:type="gramStart"/>
      <w:r w:rsidRPr="00CE613F">
        <w:t>Será(</w:t>
      </w:r>
      <w:proofErr w:type="spellStart"/>
      <w:proofErr w:type="gramEnd"/>
      <w:r w:rsidRPr="00CE613F">
        <w:t>ão</w:t>
      </w:r>
      <w:proofErr w:type="spellEnd"/>
      <w:r w:rsidRPr="00CE613F">
        <w:t>) aceito(s) atestado(s) que comprove(m) a capacidade técnica</w:t>
      </w:r>
      <w:r>
        <w:t>,</w:t>
      </w:r>
      <w:r w:rsidRPr="00CE613F">
        <w:t xml:space="preserve"> </w:t>
      </w:r>
      <w:r>
        <w:t xml:space="preserve">mediante a comprovação de fornecimento de materiais com características e quantidades semelhantes ao </w:t>
      </w:r>
      <w:r w:rsidR="00682370">
        <w:t>O</w:t>
      </w:r>
      <w:r>
        <w:t>bjeto</w:t>
      </w:r>
      <w:r w:rsidR="00682370">
        <w:t xml:space="preserve"> da presente aquisição</w:t>
      </w:r>
      <w:r>
        <w:t>.</w:t>
      </w:r>
    </w:p>
    <w:p w14:paraId="37627BF1" w14:textId="77777777" w:rsidR="00062228" w:rsidRPr="0082019B" w:rsidRDefault="00062228" w:rsidP="000561B0">
      <w:pPr>
        <w:pStyle w:val="Doc011"/>
        <w:spacing w:after="0" w:line="276" w:lineRule="auto"/>
        <w:ind w:firstLine="0"/>
      </w:pPr>
    </w:p>
    <w:p w14:paraId="3EA11AF2" w14:textId="77777777" w:rsidR="00641E86" w:rsidRPr="00BD4F6A" w:rsidRDefault="00641E86" w:rsidP="00A6222F">
      <w:pPr>
        <w:pStyle w:val="PargrafodaLista"/>
        <w:numPr>
          <w:ilvl w:val="0"/>
          <w:numId w:val="23"/>
        </w:numPr>
        <w:shd w:val="clear" w:color="auto" w:fill="D9D9D9"/>
        <w:spacing w:line="360" w:lineRule="auto"/>
        <w:jc w:val="both"/>
        <w:rPr>
          <w:rFonts w:eastAsia="Arial"/>
          <w:b/>
          <w:bCs/>
          <w:iCs/>
          <w:szCs w:val="24"/>
        </w:rPr>
      </w:pPr>
      <w:r w:rsidRPr="00BD4F6A">
        <w:rPr>
          <w:rFonts w:eastAsia="Arial"/>
          <w:b/>
          <w:bCs/>
          <w:iCs/>
          <w:szCs w:val="24"/>
        </w:rPr>
        <w:t>DISPONIBILIDADE ORÇAMENT</w:t>
      </w:r>
      <w:r w:rsidR="005E617D" w:rsidRPr="00BD4F6A">
        <w:rPr>
          <w:rFonts w:eastAsia="Arial"/>
          <w:b/>
          <w:bCs/>
          <w:iCs/>
          <w:szCs w:val="24"/>
        </w:rPr>
        <w:t xml:space="preserve">ÁRIA </w:t>
      </w:r>
      <w:r w:rsidRPr="00BD4F6A">
        <w:rPr>
          <w:rFonts w:eastAsia="Arial"/>
          <w:b/>
          <w:bCs/>
          <w:iCs/>
          <w:szCs w:val="24"/>
        </w:rPr>
        <w:t>E FINANCEIRA DO ÓRGÃO</w:t>
      </w:r>
    </w:p>
    <w:p w14:paraId="45938E68" w14:textId="77777777" w:rsidR="005E617D" w:rsidRDefault="005E617D" w:rsidP="00847268">
      <w:pPr>
        <w:spacing w:line="360" w:lineRule="auto"/>
        <w:contextualSpacing/>
        <w:jc w:val="both"/>
        <w:rPr>
          <w:bCs/>
          <w:szCs w:val="24"/>
          <w:lang w:val="pt-PT"/>
        </w:rPr>
      </w:pPr>
    </w:p>
    <w:p w14:paraId="2CB59E07" w14:textId="7218BBBC" w:rsidR="00682370" w:rsidRPr="00BD4F6A" w:rsidRDefault="00682370" w:rsidP="00847268">
      <w:pPr>
        <w:spacing w:line="360" w:lineRule="auto"/>
        <w:contextualSpacing/>
        <w:jc w:val="both"/>
        <w:rPr>
          <w:bCs/>
          <w:szCs w:val="24"/>
          <w:lang w:val="pt-PT"/>
        </w:rPr>
      </w:pPr>
      <w:r>
        <w:rPr>
          <w:szCs w:val="24"/>
          <w:lang w:eastAsia="zh-CN"/>
        </w:rPr>
        <w:t xml:space="preserve">A pretensa aquisição </w:t>
      </w:r>
      <w:r w:rsidRPr="00E2685D">
        <w:rPr>
          <w:szCs w:val="24"/>
          <w:lang w:eastAsia="zh-CN"/>
        </w:rPr>
        <w:t xml:space="preserve">se utilizará do convênio da </w:t>
      </w:r>
      <w:r w:rsidR="0073673D" w:rsidRPr="0073673D">
        <w:rPr>
          <w:szCs w:val="24"/>
          <w:lang w:eastAsia="zh-CN"/>
        </w:rPr>
        <w:t>Plataforma + Brasil nº 920456/2021</w:t>
      </w:r>
      <w:r w:rsidRPr="00E2685D">
        <w:rPr>
          <w:szCs w:val="24"/>
          <w:lang w:eastAsia="zh-CN"/>
        </w:rPr>
        <w:t>, celebrado com o Ministério da Justiça e Segurança Pública, que tem por objeto a Modernização da Secretaria de Estado de Polícia Militar do Rio de Janeiro, visando atender a Meta 0</w:t>
      </w:r>
      <w:r w:rsidR="0073673D">
        <w:rPr>
          <w:szCs w:val="24"/>
          <w:lang w:eastAsia="zh-CN"/>
        </w:rPr>
        <w:t>8</w:t>
      </w:r>
      <w:r w:rsidRPr="00E2685D">
        <w:rPr>
          <w:szCs w:val="24"/>
          <w:lang w:eastAsia="zh-CN"/>
        </w:rPr>
        <w:t xml:space="preserve"> do refer</w:t>
      </w:r>
      <w:r w:rsidR="0073673D">
        <w:rPr>
          <w:szCs w:val="24"/>
          <w:lang w:eastAsia="zh-CN"/>
        </w:rPr>
        <w:t>ido Convênio</w:t>
      </w:r>
      <w:r w:rsidRPr="00E2685D">
        <w:rPr>
          <w:szCs w:val="24"/>
          <w:lang w:eastAsia="zh-CN"/>
        </w:rPr>
        <w:t>.</w:t>
      </w:r>
    </w:p>
    <w:p w14:paraId="70233AB6" w14:textId="77777777" w:rsidR="00DB18D5" w:rsidRDefault="00DB18D5" w:rsidP="00DB18D5">
      <w:pPr>
        <w:spacing w:line="360" w:lineRule="auto"/>
        <w:ind w:left="3969"/>
        <w:contextualSpacing/>
        <w:jc w:val="both"/>
        <w:rPr>
          <w:i/>
          <w:sz w:val="16"/>
          <w:szCs w:val="16"/>
        </w:rPr>
      </w:pPr>
    </w:p>
    <w:p w14:paraId="31FB9CDE" w14:textId="77777777" w:rsidR="000561B0" w:rsidRPr="00DB18D5" w:rsidRDefault="000561B0" w:rsidP="00DB18D5">
      <w:pPr>
        <w:spacing w:line="360" w:lineRule="auto"/>
        <w:ind w:left="3969"/>
        <w:contextualSpacing/>
        <w:jc w:val="both"/>
        <w:rPr>
          <w:i/>
          <w:sz w:val="16"/>
          <w:szCs w:val="16"/>
        </w:rPr>
      </w:pPr>
    </w:p>
    <w:p w14:paraId="05842B28" w14:textId="77777777" w:rsidR="009E0390" w:rsidRPr="00BD4F6A" w:rsidRDefault="00845A24" w:rsidP="00A6222F">
      <w:pPr>
        <w:pStyle w:val="PargrafodaLista"/>
        <w:numPr>
          <w:ilvl w:val="0"/>
          <w:numId w:val="23"/>
        </w:numPr>
        <w:shd w:val="clear" w:color="auto" w:fill="D9D9D9"/>
        <w:spacing w:line="360" w:lineRule="auto"/>
        <w:ind w:left="0" w:firstLine="0"/>
        <w:jc w:val="both"/>
        <w:rPr>
          <w:rFonts w:eastAsia="Arial"/>
          <w:b/>
          <w:bCs/>
          <w:iCs/>
          <w:szCs w:val="24"/>
        </w:rPr>
      </w:pPr>
      <w:r w:rsidRPr="00BD4F6A">
        <w:rPr>
          <w:rFonts w:eastAsia="Arial"/>
          <w:b/>
          <w:bCs/>
          <w:iCs/>
          <w:szCs w:val="24"/>
        </w:rPr>
        <w:t>CONDIÇÕES E PRAZOS DE PAGAMENTO</w:t>
      </w:r>
    </w:p>
    <w:p w14:paraId="3F14726A" w14:textId="77777777" w:rsidR="00C72D0A" w:rsidRDefault="00C72D0A" w:rsidP="00847268">
      <w:pPr>
        <w:rPr>
          <w:bCs/>
          <w:szCs w:val="24"/>
          <w:lang w:eastAsia="ar-SA"/>
        </w:rPr>
      </w:pPr>
    </w:p>
    <w:p w14:paraId="4D7524ED" w14:textId="2E1188F6" w:rsidR="00EE3477" w:rsidRDefault="00F929C3" w:rsidP="00F929C3">
      <w:pPr>
        <w:autoSpaceDE w:val="0"/>
        <w:autoSpaceDN w:val="0"/>
        <w:adjustRightInd w:val="0"/>
        <w:spacing w:line="360" w:lineRule="auto"/>
        <w:contextualSpacing/>
        <w:jc w:val="both"/>
        <w:rPr>
          <w:bCs/>
          <w:szCs w:val="24"/>
          <w:lang w:eastAsia="ar-SA"/>
        </w:rPr>
      </w:pPr>
      <w:r>
        <w:rPr>
          <w:bCs/>
          <w:szCs w:val="24"/>
          <w:lang w:eastAsia="ar-SA"/>
        </w:rPr>
        <w:t xml:space="preserve">10.1. </w:t>
      </w:r>
      <w:r w:rsidR="00EE3477" w:rsidRPr="00EE3477">
        <w:rPr>
          <w:bCs/>
          <w:szCs w:val="24"/>
          <w:lang w:eastAsia="ar-SA"/>
        </w:rPr>
        <w:t xml:space="preserve">O pagamento será efetuado, </w:t>
      </w:r>
      <w:r w:rsidR="00FC3827">
        <w:rPr>
          <w:bCs/>
          <w:szCs w:val="24"/>
          <w:lang w:eastAsia="ar-SA"/>
        </w:rPr>
        <w:t xml:space="preserve">em </w:t>
      </w:r>
      <w:r w:rsidR="00FC3827" w:rsidRPr="00242FE8">
        <w:rPr>
          <w:b/>
          <w:bCs/>
          <w:szCs w:val="24"/>
          <w:lang w:eastAsia="ar-SA"/>
        </w:rPr>
        <w:t>30 (trinta) dias</w:t>
      </w:r>
      <w:r w:rsidR="00FC3827">
        <w:rPr>
          <w:bCs/>
          <w:szCs w:val="24"/>
          <w:lang w:eastAsia="ar-SA"/>
        </w:rPr>
        <w:t xml:space="preserve"> contados </w:t>
      </w:r>
      <w:r w:rsidR="00FC3827" w:rsidRPr="000C18D9">
        <w:rPr>
          <w:bCs/>
          <w:szCs w:val="24"/>
          <w:lang w:eastAsia="ar-SA"/>
        </w:rPr>
        <w:t xml:space="preserve">a partir do recebimento </w:t>
      </w:r>
      <w:r w:rsidR="00932E8B">
        <w:rPr>
          <w:bCs/>
          <w:szCs w:val="24"/>
          <w:lang w:eastAsia="ar-SA"/>
        </w:rPr>
        <w:t>definitivo</w:t>
      </w:r>
      <w:r w:rsidR="00FC3827">
        <w:rPr>
          <w:bCs/>
          <w:szCs w:val="24"/>
          <w:lang w:eastAsia="ar-SA"/>
        </w:rPr>
        <w:t xml:space="preserve">, </w:t>
      </w:r>
      <w:r w:rsidR="00EE3477" w:rsidRPr="00EE3477">
        <w:rPr>
          <w:bCs/>
          <w:szCs w:val="24"/>
          <w:lang w:eastAsia="ar-SA"/>
        </w:rPr>
        <w:t>obrigatoriamente, por meio de crédito em conta</w:t>
      </w:r>
      <w:r w:rsidR="005F39EC">
        <w:rPr>
          <w:bCs/>
          <w:szCs w:val="24"/>
          <w:lang w:eastAsia="ar-SA"/>
        </w:rPr>
        <w:t xml:space="preserve"> </w:t>
      </w:r>
      <w:r w:rsidR="00EE3477" w:rsidRPr="00EE3477">
        <w:rPr>
          <w:bCs/>
          <w:szCs w:val="24"/>
          <w:lang w:eastAsia="ar-SA"/>
        </w:rPr>
        <w:t>corrente do Banco Bradesco S.A. Cabendo ressaltar, que número d</w:t>
      </w:r>
      <w:r w:rsidR="00EE3477">
        <w:rPr>
          <w:bCs/>
          <w:szCs w:val="24"/>
          <w:lang w:eastAsia="ar-SA"/>
        </w:rPr>
        <w:t xml:space="preserve">a conta e agência </w:t>
      </w:r>
      <w:r w:rsidR="00EE3477" w:rsidRPr="00EE3477">
        <w:rPr>
          <w:bCs/>
          <w:szCs w:val="24"/>
          <w:lang w:eastAsia="ar-SA"/>
        </w:rPr>
        <w:t>deverá ser informado pelo adjudicatário até a assinatura do contrato.</w:t>
      </w:r>
    </w:p>
    <w:p w14:paraId="5981FE4F" w14:textId="77777777" w:rsidR="00EE3477" w:rsidRPr="00EE3477" w:rsidRDefault="00EE3477" w:rsidP="003B4844">
      <w:pPr>
        <w:autoSpaceDE w:val="0"/>
        <w:autoSpaceDN w:val="0"/>
        <w:adjustRightInd w:val="0"/>
        <w:spacing w:line="360" w:lineRule="auto"/>
        <w:ind w:firstLine="709"/>
        <w:contextualSpacing/>
        <w:jc w:val="both"/>
        <w:rPr>
          <w:bCs/>
          <w:szCs w:val="24"/>
          <w:lang w:eastAsia="ar-SA"/>
        </w:rPr>
      </w:pPr>
    </w:p>
    <w:p w14:paraId="643757BA" w14:textId="739C3EC4" w:rsidR="00EE3477" w:rsidRDefault="00F929C3" w:rsidP="00F929C3">
      <w:pPr>
        <w:autoSpaceDE w:val="0"/>
        <w:autoSpaceDN w:val="0"/>
        <w:adjustRightInd w:val="0"/>
        <w:spacing w:line="360" w:lineRule="auto"/>
        <w:contextualSpacing/>
        <w:jc w:val="both"/>
        <w:rPr>
          <w:bCs/>
          <w:szCs w:val="24"/>
          <w:lang w:eastAsia="ar-SA"/>
        </w:rPr>
      </w:pPr>
      <w:r>
        <w:rPr>
          <w:bCs/>
          <w:szCs w:val="24"/>
          <w:lang w:eastAsia="ar-SA"/>
        </w:rPr>
        <w:t xml:space="preserve">10.2. </w:t>
      </w:r>
      <w:r w:rsidR="00EE3477" w:rsidRPr="00EE3477">
        <w:rPr>
          <w:bCs/>
          <w:szCs w:val="24"/>
          <w:lang w:eastAsia="ar-SA"/>
        </w:rPr>
        <w:t>No caso de a CONTRATADA estar estabelecida em localidade que não possua</w:t>
      </w:r>
      <w:r w:rsidR="00EE3477">
        <w:rPr>
          <w:bCs/>
          <w:szCs w:val="24"/>
          <w:lang w:eastAsia="ar-SA"/>
        </w:rPr>
        <w:t xml:space="preserve"> </w:t>
      </w:r>
      <w:r w:rsidR="00EE3477" w:rsidRPr="00EE3477">
        <w:rPr>
          <w:bCs/>
          <w:szCs w:val="24"/>
          <w:lang w:eastAsia="ar-SA"/>
        </w:rPr>
        <w:t>agência da instituição financeira contratada pelo Estado ou caso verificada pelo</w:t>
      </w:r>
      <w:r w:rsidR="00EE3477">
        <w:rPr>
          <w:bCs/>
          <w:szCs w:val="24"/>
          <w:lang w:eastAsia="ar-SA"/>
        </w:rPr>
        <w:t xml:space="preserve"> </w:t>
      </w:r>
      <w:r w:rsidR="00EE3477" w:rsidRPr="00EE3477">
        <w:rPr>
          <w:bCs/>
          <w:szCs w:val="24"/>
          <w:lang w:eastAsia="ar-SA"/>
        </w:rPr>
        <w:t>CONTRATANTE a impossibilidade de a CONTRATADA, em razão de negativa</w:t>
      </w:r>
      <w:r w:rsidR="00EE3477">
        <w:rPr>
          <w:bCs/>
          <w:szCs w:val="24"/>
          <w:lang w:eastAsia="ar-SA"/>
        </w:rPr>
        <w:t xml:space="preserve"> </w:t>
      </w:r>
      <w:r w:rsidR="00EE3477" w:rsidRPr="00EE3477">
        <w:rPr>
          <w:bCs/>
          <w:szCs w:val="24"/>
          <w:lang w:eastAsia="ar-SA"/>
        </w:rPr>
        <w:t>expressa da instituição financeira contratada pelo Estado, abrir ou manter conta corrente</w:t>
      </w:r>
      <w:r w:rsidR="00EE3477">
        <w:rPr>
          <w:bCs/>
          <w:szCs w:val="24"/>
          <w:lang w:eastAsia="ar-SA"/>
        </w:rPr>
        <w:t xml:space="preserve"> </w:t>
      </w:r>
      <w:r w:rsidR="00EE3477" w:rsidRPr="00EE3477">
        <w:rPr>
          <w:bCs/>
          <w:szCs w:val="24"/>
          <w:lang w:eastAsia="ar-SA"/>
        </w:rPr>
        <w:t>naquela instituição financeira, o pagamento poderá ser feito mediante crédito em conta</w:t>
      </w:r>
      <w:r w:rsidR="00EE3477">
        <w:rPr>
          <w:bCs/>
          <w:szCs w:val="24"/>
          <w:lang w:eastAsia="ar-SA"/>
        </w:rPr>
        <w:t xml:space="preserve"> </w:t>
      </w:r>
      <w:r w:rsidR="00EE3477" w:rsidRPr="00EE3477">
        <w:rPr>
          <w:bCs/>
          <w:szCs w:val="24"/>
          <w:lang w:eastAsia="ar-SA"/>
        </w:rPr>
        <w:t>corrente de outra instituição financeira. Nesse caso, eventuais ônus financeiros e/ou</w:t>
      </w:r>
      <w:r w:rsidR="00EE3477">
        <w:rPr>
          <w:bCs/>
          <w:szCs w:val="24"/>
          <w:lang w:eastAsia="ar-SA"/>
        </w:rPr>
        <w:t xml:space="preserve"> </w:t>
      </w:r>
      <w:r w:rsidR="00EE3477" w:rsidRPr="00EE3477">
        <w:rPr>
          <w:bCs/>
          <w:szCs w:val="24"/>
          <w:lang w:eastAsia="ar-SA"/>
        </w:rPr>
        <w:t>contratuais adicionais serão suportados exclusivamente pela CONTRATADA.</w:t>
      </w:r>
    </w:p>
    <w:p w14:paraId="64509871" w14:textId="77777777" w:rsidR="00B40408" w:rsidRDefault="00B40408" w:rsidP="003B4844">
      <w:pPr>
        <w:autoSpaceDE w:val="0"/>
        <w:autoSpaceDN w:val="0"/>
        <w:adjustRightInd w:val="0"/>
        <w:spacing w:line="360" w:lineRule="auto"/>
        <w:ind w:firstLine="709"/>
        <w:contextualSpacing/>
        <w:jc w:val="both"/>
        <w:rPr>
          <w:bCs/>
          <w:szCs w:val="24"/>
          <w:lang w:eastAsia="ar-SA"/>
        </w:rPr>
      </w:pPr>
    </w:p>
    <w:p w14:paraId="4BB1F8AB" w14:textId="4C20E69B" w:rsidR="00AE6A95" w:rsidRDefault="00F929C3" w:rsidP="00F929C3">
      <w:pPr>
        <w:autoSpaceDE w:val="0"/>
        <w:autoSpaceDN w:val="0"/>
        <w:adjustRightInd w:val="0"/>
        <w:spacing w:line="360" w:lineRule="auto"/>
        <w:contextualSpacing/>
        <w:jc w:val="both"/>
        <w:rPr>
          <w:bCs/>
          <w:szCs w:val="24"/>
          <w:lang w:eastAsia="ar-SA"/>
        </w:rPr>
      </w:pPr>
      <w:r>
        <w:rPr>
          <w:bCs/>
          <w:szCs w:val="24"/>
          <w:lang w:eastAsia="ar-SA"/>
        </w:rPr>
        <w:lastRenderedPageBreak/>
        <w:t xml:space="preserve">10.3. </w:t>
      </w:r>
      <w:r w:rsidR="00EE3477" w:rsidRPr="0039254A">
        <w:rPr>
          <w:bCs/>
          <w:szCs w:val="24"/>
          <w:lang w:eastAsia="ar-SA"/>
        </w:rPr>
        <w:t>O pagamento s</w:t>
      </w:r>
      <w:r w:rsidR="00673B73" w:rsidRPr="0039254A">
        <w:rPr>
          <w:bCs/>
          <w:szCs w:val="24"/>
          <w:lang w:eastAsia="ar-SA"/>
        </w:rPr>
        <w:t xml:space="preserve">erá realizado </w:t>
      </w:r>
      <w:r w:rsidR="00673B73" w:rsidRPr="0012012A">
        <w:rPr>
          <w:b/>
          <w:bCs/>
          <w:szCs w:val="24"/>
          <w:lang w:eastAsia="ar-SA"/>
        </w:rPr>
        <w:t>À VISTA</w:t>
      </w:r>
      <w:r w:rsidR="00EE3477" w:rsidRPr="0039254A">
        <w:rPr>
          <w:bCs/>
          <w:szCs w:val="24"/>
          <w:lang w:eastAsia="ar-SA"/>
        </w:rPr>
        <w:t xml:space="preserve">, </w:t>
      </w:r>
      <w:r w:rsidR="0012012A">
        <w:rPr>
          <w:bCs/>
          <w:szCs w:val="24"/>
          <w:lang w:eastAsia="ar-SA"/>
        </w:rPr>
        <w:t>após</w:t>
      </w:r>
      <w:r w:rsidR="00EE3477" w:rsidRPr="0039254A">
        <w:rPr>
          <w:bCs/>
          <w:szCs w:val="24"/>
          <w:lang w:eastAsia="ar-SA"/>
        </w:rPr>
        <w:t xml:space="preserve"> </w:t>
      </w:r>
      <w:r>
        <w:rPr>
          <w:bCs/>
          <w:szCs w:val="24"/>
          <w:lang w:eastAsia="ar-SA"/>
        </w:rPr>
        <w:t>a</w:t>
      </w:r>
      <w:r w:rsidR="0012012A" w:rsidRPr="0039254A">
        <w:rPr>
          <w:bCs/>
          <w:szCs w:val="24"/>
          <w:lang w:eastAsia="ar-SA"/>
        </w:rPr>
        <w:t xml:space="preserve"> entrega </w:t>
      </w:r>
      <w:r w:rsidR="0012012A">
        <w:rPr>
          <w:bCs/>
          <w:szCs w:val="24"/>
          <w:lang w:eastAsia="ar-SA"/>
        </w:rPr>
        <w:t xml:space="preserve">encontrar-se </w:t>
      </w:r>
      <w:r w:rsidR="00EE3477" w:rsidRPr="0039254A">
        <w:rPr>
          <w:bCs/>
          <w:szCs w:val="24"/>
          <w:lang w:eastAsia="ar-SA"/>
        </w:rPr>
        <w:t>devidamente atestada.</w:t>
      </w:r>
      <w:r w:rsidR="00AE6A95" w:rsidRPr="0039254A">
        <w:rPr>
          <w:bCs/>
          <w:szCs w:val="24"/>
          <w:lang w:eastAsia="ar-SA"/>
        </w:rPr>
        <w:t xml:space="preserve"> </w:t>
      </w:r>
    </w:p>
    <w:p w14:paraId="03405B70" w14:textId="77777777" w:rsidR="007E32E8" w:rsidRPr="0039254A" w:rsidRDefault="007E32E8" w:rsidP="003B4844">
      <w:pPr>
        <w:autoSpaceDE w:val="0"/>
        <w:autoSpaceDN w:val="0"/>
        <w:adjustRightInd w:val="0"/>
        <w:spacing w:line="360" w:lineRule="auto"/>
        <w:ind w:firstLine="709"/>
        <w:contextualSpacing/>
        <w:jc w:val="both"/>
        <w:rPr>
          <w:bCs/>
          <w:szCs w:val="24"/>
          <w:lang w:eastAsia="ar-SA"/>
        </w:rPr>
      </w:pPr>
    </w:p>
    <w:p w14:paraId="717FBBF7" w14:textId="253B9676" w:rsidR="00EE3477" w:rsidRDefault="00F929C3" w:rsidP="00F929C3">
      <w:pPr>
        <w:autoSpaceDE w:val="0"/>
        <w:autoSpaceDN w:val="0"/>
        <w:adjustRightInd w:val="0"/>
        <w:spacing w:line="360" w:lineRule="auto"/>
        <w:contextualSpacing/>
        <w:jc w:val="both"/>
        <w:rPr>
          <w:bCs/>
          <w:szCs w:val="24"/>
          <w:lang w:eastAsia="ar-SA"/>
        </w:rPr>
      </w:pPr>
      <w:r>
        <w:rPr>
          <w:bCs/>
          <w:szCs w:val="24"/>
          <w:lang w:eastAsia="ar-SA"/>
        </w:rPr>
        <w:t xml:space="preserve">10.4. </w:t>
      </w:r>
      <w:r w:rsidR="00EE3477" w:rsidRPr="00EE3477">
        <w:rPr>
          <w:bCs/>
          <w:szCs w:val="24"/>
          <w:lang w:eastAsia="ar-SA"/>
        </w:rPr>
        <w:t>Caso se faça necessária à reapresentação de qualquer fatura por culpa da</w:t>
      </w:r>
      <w:r w:rsidR="005F39EC">
        <w:rPr>
          <w:bCs/>
          <w:szCs w:val="24"/>
          <w:lang w:eastAsia="ar-SA"/>
        </w:rPr>
        <w:t xml:space="preserve"> </w:t>
      </w:r>
      <w:r w:rsidR="00EE3477" w:rsidRPr="00EE3477">
        <w:rPr>
          <w:bCs/>
          <w:szCs w:val="24"/>
          <w:lang w:eastAsia="ar-SA"/>
        </w:rPr>
        <w:t>contratada, o prazo de 30 (trinta) dias ficará suspenso</w:t>
      </w:r>
      <w:r w:rsidR="00AE6A95">
        <w:rPr>
          <w:bCs/>
          <w:szCs w:val="24"/>
          <w:lang w:eastAsia="ar-SA"/>
        </w:rPr>
        <w:t xml:space="preserve">, prosseguindo a sua contagem a </w:t>
      </w:r>
      <w:r w:rsidR="00EE3477" w:rsidRPr="00EE3477">
        <w:rPr>
          <w:bCs/>
          <w:szCs w:val="24"/>
          <w:lang w:eastAsia="ar-SA"/>
        </w:rPr>
        <w:t>partir da data da respectiva reapresentação.</w:t>
      </w:r>
    </w:p>
    <w:p w14:paraId="1B499D39" w14:textId="77777777" w:rsidR="00AE6A95" w:rsidRPr="00EE3477" w:rsidRDefault="00AE6A95" w:rsidP="003B4844">
      <w:pPr>
        <w:autoSpaceDE w:val="0"/>
        <w:autoSpaceDN w:val="0"/>
        <w:adjustRightInd w:val="0"/>
        <w:spacing w:line="360" w:lineRule="auto"/>
        <w:ind w:firstLine="709"/>
        <w:contextualSpacing/>
        <w:jc w:val="both"/>
        <w:rPr>
          <w:bCs/>
          <w:szCs w:val="24"/>
          <w:lang w:eastAsia="ar-SA"/>
        </w:rPr>
      </w:pPr>
    </w:p>
    <w:p w14:paraId="37BA30B9" w14:textId="7A07F1A6" w:rsidR="00EE3477" w:rsidRDefault="00F929C3" w:rsidP="00F929C3">
      <w:pPr>
        <w:autoSpaceDE w:val="0"/>
        <w:autoSpaceDN w:val="0"/>
        <w:adjustRightInd w:val="0"/>
        <w:spacing w:line="360" w:lineRule="auto"/>
        <w:contextualSpacing/>
        <w:jc w:val="both"/>
        <w:rPr>
          <w:bCs/>
          <w:szCs w:val="24"/>
          <w:lang w:eastAsia="ar-SA"/>
        </w:rPr>
      </w:pPr>
      <w:r>
        <w:rPr>
          <w:bCs/>
          <w:szCs w:val="24"/>
          <w:lang w:eastAsia="ar-SA"/>
        </w:rPr>
        <w:t xml:space="preserve">10.5. </w:t>
      </w:r>
      <w:r w:rsidR="00EE3477" w:rsidRPr="00EE3477">
        <w:rPr>
          <w:bCs/>
          <w:szCs w:val="24"/>
          <w:lang w:eastAsia="ar-SA"/>
        </w:rPr>
        <w:t>Os pagamentos eventualmente realizados com atraso, desde que não decorram de</w:t>
      </w:r>
      <w:r w:rsidR="00AE6A95">
        <w:rPr>
          <w:bCs/>
          <w:szCs w:val="24"/>
          <w:lang w:eastAsia="ar-SA"/>
        </w:rPr>
        <w:t xml:space="preserve"> </w:t>
      </w:r>
      <w:r w:rsidR="00EE3477" w:rsidRPr="00EE3477">
        <w:rPr>
          <w:bCs/>
          <w:szCs w:val="24"/>
          <w:lang w:eastAsia="ar-SA"/>
        </w:rPr>
        <w:t>ato ou fato atribuível ao adjudicatário, sofrerão a incidência de atualização financeira pelo</w:t>
      </w:r>
      <w:r w:rsidR="00AE6A95">
        <w:rPr>
          <w:bCs/>
          <w:szCs w:val="24"/>
          <w:lang w:eastAsia="ar-SA"/>
        </w:rPr>
        <w:t xml:space="preserve"> </w:t>
      </w:r>
      <w:r w:rsidR="00EE3477" w:rsidRPr="00EE3477">
        <w:rPr>
          <w:bCs/>
          <w:szCs w:val="24"/>
          <w:lang w:eastAsia="ar-SA"/>
        </w:rPr>
        <w:t xml:space="preserve">IGPM e juros moratórios de 0,5% ao mês, calculado </w:t>
      </w:r>
      <w:proofErr w:type="gramStart"/>
      <w:r w:rsidR="00EE3477" w:rsidRPr="00EE3477">
        <w:rPr>
          <w:bCs/>
          <w:szCs w:val="24"/>
          <w:lang w:eastAsia="ar-SA"/>
        </w:rPr>
        <w:t>pro rata</w:t>
      </w:r>
      <w:proofErr w:type="gramEnd"/>
      <w:r w:rsidR="00EE3477" w:rsidRPr="00EE3477">
        <w:rPr>
          <w:bCs/>
          <w:szCs w:val="24"/>
          <w:lang w:eastAsia="ar-SA"/>
        </w:rPr>
        <w:t xml:space="preserve"> die, e aqueles pagos em</w:t>
      </w:r>
      <w:r w:rsidR="00AE6A95">
        <w:rPr>
          <w:bCs/>
          <w:szCs w:val="24"/>
          <w:lang w:eastAsia="ar-SA"/>
        </w:rPr>
        <w:t xml:space="preserve"> </w:t>
      </w:r>
      <w:r w:rsidR="00EE3477" w:rsidRPr="00EE3477">
        <w:rPr>
          <w:bCs/>
          <w:szCs w:val="24"/>
          <w:lang w:eastAsia="ar-SA"/>
        </w:rPr>
        <w:t>prazo inferior ao estabelecido neste Termo serão feitos mediante desconto de 0,5% ao mês</w:t>
      </w:r>
      <w:r w:rsidR="00AE6A95">
        <w:rPr>
          <w:bCs/>
          <w:szCs w:val="24"/>
          <w:lang w:eastAsia="ar-SA"/>
        </w:rPr>
        <w:t xml:space="preserve"> </w:t>
      </w:r>
      <w:r w:rsidR="00EE3477" w:rsidRPr="005F4FFA">
        <w:rPr>
          <w:bCs/>
          <w:i/>
          <w:szCs w:val="24"/>
          <w:lang w:eastAsia="ar-SA"/>
        </w:rPr>
        <w:t>pro rata die.</w:t>
      </w:r>
    </w:p>
    <w:p w14:paraId="5B0670B6" w14:textId="77777777" w:rsidR="00AE6A95" w:rsidRPr="00EE3477" w:rsidRDefault="00AE6A95" w:rsidP="003B4844">
      <w:pPr>
        <w:autoSpaceDE w:val="0"/>
        <w:autoSpaceDN w:val="0"/>
        <w:adjustRightInd w:val="0"/>
        <w:spacing w:line="360" w:lineRule="auto"/>
        <w:ind w:firstLine="709"/>
        <w:contextualSpacing/>
        <w:jc w:val="both"/>
        <w:rPr>
          <w:bCs/>
          <w:szCs w:val="24"/>
          <w:lang w:eastAsia="ar-SA"/>
        </w:rPr>
      </w:pPr>
    </w:p>
    <w:p w14:paraId="146B0C6F" w14:textId="1DCE63C5" w:rsidR="00955DEA" w:rsidRDefault="00F929C3" w:rsidP="00F929C3">
      <w:pPr>
        <w:autoSpaceDE w:val="0"/>
        <w:autoSpaceDN w:val="0"/>
        <w:adjustRightInd w:val="0"/>
        <w:spacing w:line="360" w:lineRule="auto"/>
        <w:contextualSpacing/>
        <w:jc w:val="both"/>
        <w:rPr>
          <w:bCs/>
          <w:szCs w:val="24"/>
          <w:lang w:eastAsia="ar-SA"/>
        </w:rPr>
      </w:pPr>
      <w:r>
        <w:rPr>
          <w:bCs/>
          <w:szCs w:val="24"/>
          <w:lang w:eastAsia="ar-SA"/>
        </w:rPr>
        <w:t xml:space="preserve">10.6. </w:t>
      </w:r>
      <w:r w:rsidR="00EE3477" w:rsidRPr="00EE3477">
        <w:rPr>
          <w:bCs/>
          <w:szCs w:val="24"/>
          <w:lang w:eastAsia="ar-SA"/>
        </w:rPr>
        <w:t>O licitante cujo estabelecimento esteja localizado no Estado do Rio de Janeiro</w:t>
      </w:r>
      <w:r w:rsidR="005F39EC">
        <w:rPr>
          <w:bCs/>
          <w:szCs w:val="24"/>
          <w:lang w:eastAsia="ar-SA"/>
        </w:rPr>
        <w:t xml:space="preserve"> </w:t>
      </w:r>
      <w:r w:rsidR="00EE3477" w:rsidRPr="00EE3477">
        <w:rPr>
          <w:bCs/>
          <w:szCs w:val="24"/>
          <w:lang w:eastAsia="ar-SA"/>
        </w:rPr>
        <w:t>deverá apresentar proposta isenta de ICMS, quando ca</w:t>
      </w:r>
      <w:r w:rsidR="00AE6A95">
        <w:rPr>
          <w:bCs/>
          <w:szCs w:val="24"/>
          <w:lang w:eastAsia="ar-SA"/>
        </w:rPr>
        <w:t xml:space="preserve">bível, de acordo com o Convênio </w:t>
      </w:r>
      <w:r w:rsidR="00EE3477" w:rsidRPr="00EE3477">
        <w:rPr>
          <w:bCs/>
          <w:szCs w:val="24"/>
          <w:lang w:eastAsia="ar-SA"/>
        </w:rPr>
        <w:t>CONFAZ nº 26/2003 e a Resolução SEFAZ nº 971/16, sendo este valor considerado para</w:t>
      </w:r>
      <w:r w:rsidR="00AE6A95">
        <w:rPr>
          <w:bCs/>
          <w:szCs w:val="24"/>
          <w:lang w:eastAsia="ar-SA"/>
        </w:rPr>
        <w:t xml:space="preserve"> </w:t>
      </w:r>
      <w:r w:rsidR="00EE3477" w:rsidRPr="00EE3477">
        <w:rPr>
          <w:bCs/>
          <w:szCs w:val="24"/>
          <w:lang w:eastAsia="ar-SA"/>
        </w:rPr>
        <w:t>efeito de competição na licitação.</w:t>
      </w:r>
    </w:p>
    <w:p w14:paraId="357BACB3" w14:textId="77777777" w:rsidR="000561B0" w:rsidRDefault="000561B0" w:rsidP="00847268">
      <w:pPr>
        <w:autoSpaceDE w:val="0"/>
        <w:autoSpaceDN w:val="0"/>
        <w:adjustRightInd w:val="0"/>
        <w:spacing w:line="360" w:lineRule="auto"/>
        <w:contextualSpacing/>
        <w:jc w:val="both"/>
        <w:rPr>
          <w:bCs/>
          <w:szCs w:val="24"/>
          <w:lang w:eastAsia="ar-SA"/>
        </w:rPr>
      </w:pPr>
    </w:p>
    <w:p w14:paraId="0E76296C" w14:textId="77777777" w:rsidR="009E0390" w:rsidRPr="00BD4F6A" w:rsidRDefault="00C177F1" w:rsidP="00A6222F">
      <w:pPr>
        <w:pStyle w:val="PargrafodaLista"/>
        <w:numPr>
          <w:ilvl w:val="0"/>
          <w:numId w:val="23"/>
        </w:numPr>
        <w:shd w:val="clear" w:color="auto" w:fill="D9D9D9" w:themeFill="background1" w:themeFillShade="D9"/>
        <w:spacing w:line="360" w:lineRule="auto"/>
        <w:ind w:left="0" w:firstLine="0"/>
        <w:jc w:val="both"/>
        <w:rPr>
          <w:rFonts w:eastAsia="Arial"/>
          <w:b/>
          <w:bCs/>
          <w:iCs/>
          <w:szCs w:val="24"/>
        </w:rPr>
      </w:pPr>
      <w:r w:rsidRPr="00BD4F6A">
        <w:rPr>
          <w:rFonts w:eastAsia="Arial"/>
          <w:b/>
          <w:bCs/>
          <w:iCs/>
          <w:szCs w:val="24"/>
        </w:rPr>
        <w:t>GARANTIA</w:t>
      </w:r>
    </w:p>
    <w:p w14:paraId="7B5DD9AF" w14:textId="77777777" w:rsidR="00242FE8" w:rsidRPr="00242FE8" w:rsidRDefault="00242FE8" w:rsidP="00242FE8">
      <w:pPr>
        <w:tabs>
          <w:tab w:val="left" w:pos="567"/>
        </w:tabs>
        <w:autoSpaceDE w:val="0"/>
        <w:autoSpaceDN w:val="0"/>
        <w:adjustRightInd w:val="0"/>
        <w:spacing w:line="360" w:lineRule="auto"/>
        <w:contextualSpacing/>
        <w:jc w:val="both"/>
        <w:rPr>
          <w:rFonts w:eastAsia="Calibri"/>
          <w:szCs w:val="24"/>
          <w:lang w:eastAsia="en-US"/>
        </w:rPr>
      </w:pPr>
    </w:p>
    <w:p w14:paraId="30B82398" w14:textId="7D3C1FD3" w:rsidR="00BA1649" w:rsidRPr="00BA1649" w:rsidRDefault="00BA1649" w:rsidP="00BA1649">
      <w:pPr>
        <w:spacing w:line="360" w:lineRule="auto"/>
        <w:jc w:val="both"/>
        <w:rPr>
          <w:szCs w:val="24"/>
        </w:rPr>
      </w:pPr>
      <w:bookmarkStart w:id="1" w:name="_Toc304408301"/>
      <w:r>
        <w:rPr>
          <w:szCs w:val="24"/>
        </w:rPr>
        <w:t xml:space="preserve">11.1. </w:t>
      </w:r>
      <w:r w:rsidRPr="00BA1649">
        <w:rPr>
          <w:szCs w:val="24"/>
        </w:rPr>
        <w:t xml:space="preserve">O prazo de garantia dos materiais será igual ao fornecido pelo fabricante ou de no mínimo </w:t>
      </w:r>
      <w:proofErr w:type="gramStart"/>
      <w:r w:rsidR="00CC7ED2">
        <w:rPr>
          <w:b/>
          <w:szCs w:val="24"/>
        </w:rPr>
        <w:t>1</w:t>
      </w:r>
      <w:r w:rsidRPr="00BA1649">
        <w:rPr>
          <w:b/>
          <w:szCs w:val="24"/>
        </w:rPr>
        <w:t>2 (</w:t>
      </w:r>
      <w:r w:rsidR="00CC7ED2">
        <w:rPr>
          <w:b/>
          <w:szCs w:val="24"/>
        </w:rPr>
        <w:t>doze</w:t>
      </w:r>
      <w:r w:rsidRPr="00BA1649">
        <w:rPr>
          <w:b/>
          <w:szCs w:val="24"/>
        </w:rPr>
        <w:t xml:space="preserve">) </w:t>
      </w:r>
      <w:r w:rsidR="00CC7ED2" w:rsidRPr="00BA1649">
        <w:rPr>
          <w:b/>
          <w:szCs w:val="24"/>
        </w:rPr>
        <w:t>meses</w:t>
      </w:r>
      <w:r w:rsidRPr="00BA1649">
        <w:rPr>
          <w:szCs w:val="24"/>
        </w:rPr>
        <w:t>, o</w:t>
      </w:r>
      <w:proofErr w:type="gramEnd"/>
      <w:r w:rsidRPr="00BA1649">
        <w:rPr>
          <w:szCs w:val="24"/>
        </w:rPr>
        <w:t xml:space="preserve"> que for mais vantajoso para Administração, prevalecendo à ga</w:t>
      </w:r>
      <w:r w:rsidR="00682370">
        <w:rPr>
          <w:szCs w:val="24"/>
        </w:rPr>
        <w:t>rantia oferecida pelo fabricante</w:t>
      </w:r>
      <w:r w:rsidRPr="00BA1649">
        <w:rPr>
          <w:szCs w:val="24"/>
        </w:rPr>
        <w:t xml:space="preserve">, se por prazo superior, </w:t>
      </w:r>
      <w:r w:rsidR="00682370">
        <w:rPr>
          <w:szCs w:val="24"/>
        </w:rPr>
        <w:t>qu</w:t>
      </w:r>
      <w:r w:rsidRPr="00BA1649">
        <w:rPr>
          <w:szCs w:val="24"/>
        </w:rPr>
        <w:t xml:space="preserve">e começará a correr findo o prazo da garantia legal de que trata a lei nº 8.078/90 o qual se inicia a partir do recebimento definitivo, sem ônus para </w:t>
      </w:r>
      <w:r w:rsidR="00682370">
        <w:rPr>
          <w:szCs w:val="24"/>
        </w:rPr>
        <w:t xml:space="preserve">Secretaria de Estado de Polícia Militar </w:t>
      </w:r>
      <w:r w:rsidRPr="00BA1649">
        <w:rPr>
          <w:szCs w:val="24"/>
        </w:rPr>
        <w:t>do Rio de Janeiro.</w:t>
      </w:r>
    </w:p>
    <w:p w14:paraId="0D5D0B23" w14:textId="77777777" w:rsidR="00BA1649" w:rsidRDefault="00BA1649" w:rsidP="00BA1649">
      <w:pPr>
        <w:spacing w:line="360" w:lineRule="auto"/>
        <w:jc w:val="both"/>
        <w:rPr>
          <w:szCs w:val="24"/>
        </w:rPr>
      </w:pPr>
    </w:p>
    <w:p w14:paraId="3CAD438F" w14:textId="1A7C12D4" w:rsidR="00682370" w:rsidRPr="00682370" w:rsidRDefault="00682370" w:rsidP="00682370">
      <w:pPr>
        <w:spacing w:line="360" w:lineRule="auto"/>
        <w:jc w:val="both"/>
        <w:rPr>
          <w:szCs w:val="24"/>
        </w:rPr>
      </w:pPr>
      <w:r w:rsidRPr="00682370">
        <w:rPr>
          <w:szCs w:val="24"/>
        </w:rPr>
        <w:t>1</w:t>
      </w:r>
      <w:r w:rsidR="00943953">
        <w:rPr>
          <w:szCs w:val="24"/>
        </w:rPr>
        <w:t>1</w:t>
      </w:r>
      <w:r w:rsidRPr="00682370">
        <w:rPr>
          <w:szCs w:val="24"/>
        </w:rPr>
        <w:t>.2</w:t>
      </w:r>
      <w:r w:rsidR="00943953">
        <w:rPr>
          <w:szCs w:val="24"/>
        </w:rPr>
        <w:t>.</w:t>
      </w:r>
      <w:r w:rsidRPr="00682370">
        <w:rPr>
          <w:szCs w:val="24"/>
        </w:rPr>
        <w:tab/>
        <w:t xml:space="preserve">A garantia se dará contra qualquer defeito de fabricação e igual período para as capas, devendo manter sua eficiência balística durante todo o período garantido. </w:t>
      </w:r>
    </w:p>
    <w:p w14:paraId="6B351A9E" w14:textId="77777777" w:rsidR="00943953" w:rsidRDefault="00943953" w:rsidP="00682370">
      <w:pPr>
        <w:spacing w:line="360" w:lineRule="auto"/>
        <w:jc w:val="both"/>
        <w:rPr>
          <w:szCs w:val="24"/>
        </w:rPr>
      </w:pPr>
    </w:p>
    <w:p w14:paraId="257B26BB" w14:textId="77777777" w:rsidR="00E33524" w:rsidRPr="00BD4F6A" w:rsidRDefault="00E33524" w:rsidP="00A6222F">
      <w:pPr>
        <w:pStyle w:val="PargrafodaLista"/>
        <w:numPr>
          <w:ilvl w:val="0"/>
          <w:numId w:val="23"/>
        </w:numPr>
        <w:shd w:val="clear" w:color="auto" w:fill="D9D9D9"/>
        <w:spacing w:line="360" w:lineRule="auto"/>
        <w:ind w:left="0" w:firstLine="0"/>
        <w:jc w:val="both"/>
        <w:rPr>
          <w:rFonts w:eastAsia="Arial"/>
          <w:b/>
          <w:bCs/>
          <w:iCs/>
          <w:szCs w:val="24"/>
        </w:rPr>
      </w:pPr>
      <w:r w:rsidRPr="00BD4F6A">
        <w:rPr>
          <w:rFonts w:eastAsia="Arial"/>
          <w:b/>
          <w:bCs/>
          <w:iCs/>
          <w:szCs w:val="24"/>
        </w:rPr>
        <w:t>GARANTIA CONTRATUAL</w:t>
      </w:r>
      <w:bookmarkEnd w:id="1"/>
    </w:p>
    <w:p w14:paraId="00899726" w14:textId="77777777" w:rsidR="00E33524" w:rsidRPr="00BD4F6A" w:rsidRDefault="00E33524" w:rsidP="00847268">
      <w:pPr>
        <w:tabs>
          <w:tab w:val="left" w:pos="426"/>
        </w:tabs>
        <w:spacing w:line="360" w:lineRule="auto"/>
        <w:rPr>
          <w:szCs w:val="24"/>
        </w:rPr>
      </w:pPr>
    </w:p>
    <w:p w14:paraId="39783DA9" w14:textId="62649D5F" w:rsidR="00E33524" w:rsidRPr="003B4844" w:rsidRDefault="00BA1649" w:rsidP="00BA1649">
      <w:pPr>
        <w:tabs>
          <w:tab w:val="left" w:pos="426"/>
        </w:tabs>
        <w:spacing w:line="360" w:lineRule="auto"/>
        <w:jc w:val="both"/>
        <w:rPr>
          <w:szCs w:val="24"/>
        </w:rPr>
      </w:pPr>
      <w:r>
        <w:rPr>
          <w:szCs w:val="24"/>
        </w:rPr>
        <w:t>12.1. E</w:t>
      </w:r>
      <w:r w:rsidR="005B1937" w:rsidRPr="003B4844">
        <w:rPr>
          <w:szCs w:val="24"/>
        </w:rPr>
        <w:t>xigir-se-á da</w:t>
      </w:r>
      <w:r w:rsidR="000B7E2A" w:rsidRPr="003B4844">
        <w:rPr>
          <w:szCs w:val="24"/>
        </w:rPr>
        <w:t xml:space="preserve"> licitante vencedor</w:t>
      </w:r>
      <w:r w:rsidR="005B1937" w:rsidRPr="003B4844">
        <w:rPr>
          <w:szCs w:val="24"/>
        </w:rPr>
        <w:t>a</w:t>
      </w:r>
      <w:r w:rsidR="000B7E2A" w:rsidRPr="003B4844">
        <w:rPr>
          <w:szCs w:val="24"/>
        </w:rPr>
        <w:t>, no prazo máximo de 10 (dez) dias</w:t>
      </w:r>
      <w:r w:rsidR="00B34AA0" w:rsidRPr="003B4844">
        <w:rPr>
          <w:szCs w:val="24"/>
        </w:rPr>
        <w:t xml:space="preserve"> corridos</w:t>
      </w:r>
      <w:r w:rsidR="000B7E2A" w:rsidRPr="003B4844">
        <w:rPr>
          <w:szCs w:val="24"/>
        </w:rPr>
        <w:t>, contado</w:t>
      </w:r>
      <w:r w:rsidR="005B1937" w:rsidRPr="003B4844">
        <w:rPr>
          <w:szCs w:val="24"/>
        </w:rPr>
        <w:t>s</w:t>
      </w:r>
      <w:r w:rsidR="000B7E2A" w:rsidRPr="003B4844">
        <w:rPr>
          <w:szCs w:val="24"/>
        </w:rPr>
        <w:t xml:space="preserve"> da data da assinatura do </w:t>
      </w:r>
      <w:r w:rsidR="005B1937" w:rsidRPr="003B4844">
        <w:rPr>
          <w:szCs w:val="24"/>
        </w:rPr>
        <w:t>C</w:t>
      </w:r>
      <w:r w:rsidR="000B7E2A" w:rsidRPr="003B4844">
        <w:rPr>
          <w:szCs w:val="24"/>
        </w:rPr>
        <w:t xml:space="preserve">ontrato, uma garantia, a ser </w:t>
      </w:r>
      <w:proofErr w:type="gramStart"/>
      <w:r w:rsidR="000B7E2A" w:rsidRPr="003B4844">
        <w:rPr>
          <w:szCs w:val="24"/>
        </w:rPr>
        <w:t>prestada em qual</w:t>
      </w:r>
      <w:r w:rsidR="005B1937" w:rsidRPr="003B4844">
        <w:rPr>
          <w:szCs w:val="24"/>
        </w:rPr>
        <w:t xml:space="preserve">quer </w:t>
      </w:r>
      <w:r w:rsidR="005B1937" w:rsidRPr="003B4844">
        <w:rPr>
          <w:szCs w:val="24"/>
        </w:rPr>
        <w:lastRenderedPageBreak/>
        <w:t>modalidade prevista</w:t>
      </w:r>
      <w:proofErr w:type="gramEnd"/>
      <w:r w:rsidR="005B1937" w:rsidRPr="003B4844">
        <w:rPr>
          <w:szCs w:val="24"/>
        </w:rPr>
        <w:t xml:space="preserve"> pelo</w:t>
      </w:r>
      <w:r w:rsidR="000B7E2A" w:rsidRPr="003B4844">
        <w:rPr>
          <w:szCs w:val="24"/>
        </w:rPr>
        <w:t xml:space="preserve"> art. 56</w:t>
      </w:r>
      <w:r w:rsidR="005B1937" w:rsidRPr="003B4844">
        <w:rPr>
          <w:szCs w:val="24"/>
        </w:rPr>
        <w:t>,</w:t>
      </w:r>
      <w:r w:rsidR="000B7E2A" w:rsidRPr="003B4844">
        <w:rPr>
          <w:szCs w:val="24"/>
        </w:rPr>
        <w:t xml:space="preserve"> </w:t>
      </w:r>
      <w:r w:rsidR="005B1937" w:rsidRPr="003B4844">
        <w:rPr>
          <w:szCs w:val="24"/>
        </w:rPr>
        <w:t xml:space="preserve">§1º, </w:t>
      </w:r>
      <w:r w:rsidR="000B7E2A" w:rsidRPr="003B4844">
        <w:rPr>
          <w:szCs w:val="24"/>
        </w:rPr>
        <w:t xml:space="preserve">da Lei nº 8.666/93, da ordem de </w:t>
      </w:r>
      <w:r w:rsidR="004D575B" w:rsidRPr="003B4844">
        <w:rPr>
          <w:szCs w:val="24"/>
        </w:rPr>
        <w:t>2</w:t>
      </w:r>
      <w:r w:rsidR="000B7E2A" w:rsidRPr="003B4844">
        <w:rPr>
          <w:szCs w:val="24"/>
        </w:rPr>
        <w:t>% (</w:t>
      </w:r>
      <w:r w:rsidR="004D575B" w:rsidRPr="003B4844">
        <w:rPr>
          <w:szCs w:val="24"/>
        </w:rPr>
        <w:t>dois</w:t>
      </w:r>
      <w:r w:rsidR="000B7E2A" w:rsidRPr="003B4844">
        <w:rPr>
          <w:szCs w:val="24"/>
        </w:rPr>
        <w:t xml:space="preserve"> por cento) do valor do </w:t>
      </w:r>
      <w:r w:rsidR="005B1937" w:rsidRPr="003B4844">
        <w:rPr>
          <w:szCs w:val="24"/>
        </w:rPr>
        <w:t>C</w:t>
      </w:r>
      <w:r w:rsidR="000B7E2A" w:rsidRPr="003B4844">
        <w:rPr>
          <w:szCs w:val="24"/>
        </w:rPr>
        <w:t>ontrato, a ser restituída após sua execução satisfatória.</w:t>
      </w:r>
    </w:p>
    <w:p w14:paraId="589E8286" w14:textId="77777777" w:rsidR="0074216D" w:rsidRPr="003553CF" w:rsidRDefault="0074216D" w:rsidP="003B4844">
      <w:pPr>
        <w:pStyle w:val="PargrafodaLista"/>
        <w:tabs>
          <w:tab w:val="left" w:pos="426"/>
        </w:tabs>
        <w:spacing w:line="360" w:lineRule="auto"/>
        <w:ind w:left="0" w:firstLine="425"/>
        <w:jc w:val="both"/>
        <w:rPr>
          <w:szCs w:val="24"/>
        </w:rPr>
      </w:pPr>
    </w:p>
    <w:p w14:paraId="54E2405B" w14:textId="48F63B00" w:rsidR="00E33524" w:rsidRPr="003B4844" w:rsidRDefault="00BA1649" w:rsidP="00BA1649">
      <w:pPr>
        <w:tabs>
          <w:tab w:val="left" w:pos="426"/>
        </w:tabs>
        <w:spacing w:line="360" w:lineRule="auto"/>
        <w:jc w:val="both"/>
        <w:rPr>
          <w:szCs w:val="24"/>
        </w:rPr>
      </w:pPr>
      <w:r>
        <w:rPr>
          <w:szCs w:val="24"/>
        </w:rPr>
        <w:t xml:space="preserve">12.2. </w:t>
      </w:r>
      <w:r w:rsidR="00E808A0" w:rsidRPr="003B4844">
        <w:rPr>
          <w:szCs w:val="24"/>
        </w:rPr>
        <w:t>A garantia prestada não poderá se vincular a outras contratações, salvo após sua liberação.</w:t>
      </w:r>
    </w:p>
    <w:p w14:paraId="54023136" w14:textId="77777777" w:rsidR="0074216D" w:rsidRPr="0074216D" w:rsidRDefault="0074216D" w:rsidP="003B4844">
      <w:pPr>
        <w:pStyle w:val="PargrafodaLista"/>
        <w:tabs>
          <w:tab w:val="left" w:pos="426"/>
        </w:tabs>
        <w:spacing w:line="360" w:lineRule="auto"/>
        <w:ind w:left="0" w:firstLine="425"/>
        <w:jc w:val="both"/>
        <w:rPr>
          <w:szCs w:val="24"/>
        </w:rPr>
      </w:pPr>
    </w:p>
    <w:p w14:paraId="06CBBEB3" w14:textId="294241A6" w:rsidR="00E33524" w:rsidRPr="003B4844" w:rsidRDefault="00BA1649" w:rsidP="00BA1649">
      <w:pPr>
        <w:tabs>
          <w:tab w:val="left" w:pos="426"/>
        </w:tabs>
        <w:spacing w:line="360" w:lineRule="auto"/>
        <w:jc w:val="both"/>
        <w:rPr>
          <w:szCs w:val="24"/>
        </w:rPr>
      </w:pPr>
      <w:r>
        <w:rPr>
          <w:szCs w:val="24"/>
        </w:rPr>
        <w:t xml:space="preserve">12.3. </w:t>
      </w:r>
      <w:r w:rsidR="00E808A0" w:rsidRPr="003B4844">
        <w:rPr>
          <w:szCs w:val="24"/>
        </w:rPr>
        <w:t xml:space="preserve">Caso o valor do </w:t>
      </w:r>
      <w:r w:rsidR="005B1937" w:rsidRPr="003B4844">
        <w:rPr>
          <w:szCs w:val="24"/>
        </w:rPr>
        <w:t>C</w:t>
      </w:r>
      <w:r w:rsidR="00E808A0" w:rsidRPr="003B4844">
        <w:rPr>
          <w:szCs w:val="24"/>
        </w:rPr>
        <w:t xml:space="preserve">ontrato seja alterado, de acordo com o art. 65 da Lei nº 8.666/93, a garantia deverá ser complementada no prazo de 72 (setenta e duas) horas para que seja mantido o percentual de </w:t>
      </w:r>
      <w:r w:rsidR="004D575B" w:rsidRPr="003B4844">
        <w:rPr>
          <w:szCs w:val="24"/>
        </w:rPr>
        <w:t>2</w:t>
      </w:r>
      <w:r w:rsidR="00E808A0" w:rsidRPr="003B4844">
        <w:rPr>
          <w:szCs w:val="24"/>
        </w:rPr>
        <w:t>% (</w:t>
      </w:r>
      <w:r w:rsidR="004D575B" w:rsidRPr="003B4844">
        <w:rPr>
          <w:szCs w:val="24"/>
        </w:rPr>
        <w:t>dois</w:t>
      </w:r>
      <w:r w:rsidR="00E808A0" w:rsidRPr="003B4844">
        <w:rPr>
          <w:szCs w:val="24"/>
        </w:rPr>
        <w:t xml:space="preserve"> por cento) do valor do Contrato.</w:t>
      </w:r>
    </w:p>
    <w:p w14:paraId="01D9BDC5" w14:textId="77777777" w:rsidR="0074216D" w:rsidRDefault="0074216D" w:rsidP="003B4844">
      <w:pPr>
        <w:pStyle w:val="PargrafodaLista"/>
        <w:tabs>
          <w:tab w:val="left" w:pos="426"/>
        </w:tabs>
        <w:spacing w:line="360" w:lineRule="auto"/>
        <w:ind w:left="0" w:firstLine="425"/>
        <w:jc w:val="both"/>
        <w:rPr>
          <w:szCs w:val="24"/>
        </w:rPr>
      </w:pPr>
    </w:p>
    <w:p w14:paraId="515F921F" w14:textId="6DDD3E31" w:rsidR="00E33524" w:rsidRPr="003B4844" w:rsidRDefault="00BA1649" w:rsidP="00BA1649">
      <w:pPr>
        <w:tabs>
          <w:tab w:val="left" w:pos="426"/>
        </w:tabs>
        <w:spacing w:line="360" w:lineRule="auto"/>
        <w:jc w:val="both"/>
        <w:rPr>
          <w:szCs w:val="24"/>
        </w:rPr>
      </w:pPr>
      <w:r>
        <w:rPr>
          <w:szCs w:val="24"/>
        </w:rPr>
        <w:t xml:space="preserve">12.4. </w:t>
      </w:r>
      <w:r w:rsidR="00E808A0" w:rsidRPr="003B4844">
        <w:rPr>
          <w:szCs w:val="24"/>
        </w:rPr>
        <w:t xml:space="preserve">Nos casos em que valores de multa venham a ser </w:t>
      </w:r>
      <w:proofErr w:type="gramStart"/>
      <w:r w:rsidR="00E808A0" w:rsidRPr="003B4844">
        <w:rPr>
          <w:szCs w:val="24"/>
        </w:rPr>
        <w:t>descontados da garantia</w:t>
      </w:r>
      <w:proofErr w:type="gramEnd"/>
      <w:r w:rsidR="00E808A0" w:rsidRPr="003B4844">
        <w:rPr>
          <w:szCs w:val="24"/>
        </w:rPr>
        <w:t xml:space="preserve">, seu valor original deverá ser recomposto no prazo de 72 (setenta e duas) horas, sob pena de rescisão administrativa do </w:t>
      </w:r>
      <w:r w:rsidR="005B1937" w:rsidRPr="003B4844">
        <w:rPr>
          <w:szCs w:val="24"/>
        </w:rPr>
        <w:t>C</w:t>
      </w:r>
      <w:r w:rsidR="00E808A0" w:rsidRPr="003B4844">
        <w:rPr>
          <w:szCs w:val="24"/>
        </w:rPr>
        <w:t>ontrato.</w:t>
      </w:r>
    </w:p>
    <w:p w14:paraId="4C23BFA6" w14:textId="77777777" w:rsidR="00144492" w:rsidRDefault="00144492" w:rsidP="003B4844">
      <w:pPr>
        <w:spacing w:line="360" w:lineRule="auto"/>
        <w:ind w:firstLine="425"/>
        <w:jc w:val="both"/>
        <w:rPr>
          <w:szCs w:val="24"/>
        </w:rPr>
      </w:pPr>
    </w:p>
    <w:p w14:paraId="67F1382B" w14:textId="5BA7C32D" w:rsidR="00144492" w:rsidRDefault="00BA1649" w:rsidP="00BA1649">
      <w:pPr>
        <w:spacing w:line="360" w:lineRule="auto"/>
        <w:jc w:val="both"/>
        <w:rPr>
          <w:szCs w:val="24"/>
        </w:rPr>
      </w:pPr>
      <w:r>
        <w:rPr>
          <w:szCs w:val="24"/>
        </w:rPr>
        <w:t xml:space="preserve">12.5. </w:t>
      </w:r>
      <w:r w:rsidR="00144492" w:rsidRPr="00144492">
        <w:rPr>
          <w:szCs w:val="24"/>
        </w:rPr>
        <w:t>Ainda cabe salientar que vivemos tempos de uma</w:t>
      </w:r>
      <w:r w:rsidR="00144492">
        <w:rPr>
          <w:szCs w:val="24"/>
        </w:rPr>
        <w:t xml:space="preserve"> crise sem precedentes de cunho </w:t>
      </w:r>
      <w:r w:rsidR="00144492" w:rsidRPr="00144492">
        <w:rPr>
          <w:szCs w:val="24"/>
        </w:rPr>
        <w:t>econômico, social e ético. Neste cenário, evidencia-se a importância dos órgãos públicos</w:t>
      </w:r>
      <w:r w:rsidR="00144492">
        <w:rPr>
          <w:szCs w:val="24"/>
        </w:rPr>
        <w:t xml:space="preserve"> </w:t>
      </w:r>
      <w:r w:rsidR="00144492" w:rsidRPr="00144492">
        <w:rPr>
          <w:szCs w:val="24"/>
        </w:rPr>
        <w:t>exigirem garantias contratuais no ato de assinatura de contratos de compras.</w:t>
      </w:r>
    </w:p>
    <w:p w14:paraId="279FD483" w14:textId="77777777" w:rsidR="00144492" w:rsidRDefault="00144492" w:rsidP="003B4844">
      <w:pPr>
        <w:spacing w:line="360" w:lineRule="auto"/>
        <w:ind w:firstLine="425"/>
        <w:jc w:val="both"/>
        <w:rPr>
          <w:szCs w:val="24"/>
        </w:rPr>
      </w:pPr>
    </w:p>
    <w:p w14:paraId="4ED95429" w14:textId="4DF78C68" w:rsidR="00144492" w:rsidRDefault="00BA1649" w:rsidP="00BA1649">
      <w:pPr>
        <w:spacing w:line="360" w:lineRule="auto"/>
        <w:jc w:val="both"/>
        <w:rPr>
          <w:szCs w:val="24"/>
        </w:rPr>
      </w:pPr>
      <w:r>
        <w:rPr>
          <w:szCs w:val="24"/>
        </w:rPr>
        <w:t xml:space="preserve">12.6. </w:t>
      </w:r>
      <w:r w:rsidR="00144492" w:rsidRPr="00144492">
        <w:rPr>
          <w:szCs w:val="24"/>
        </w:rPr>
        <w:t>Para resguardar o erário público e garantir o cumprimento dos contratos, torna-se de</w:t>
      </w:r>
      <w:r w:rsidR="00144492">
        <w:rPr>
          <w:szCs w:val="24"/>
        </w:rPr>
        <w:t xml:space="preserve"> </w:t>
      </w:r>
      <w:r w:rsidR="00144492" w:rsidRPr="00144492">
        <w:rPr>
          <w:szCs w:val="24"/>
        </w:rPr>
        <w:t>fundamental importância que esse item faça parte das exigências definidas nos contratos.</w:t>
      </w:r>
    </w:p>
    <w:p w14:paraId="4F331200" w14:textId="77777777" w:rsidR="00144492" w:rsidRDefault="00144492" w:rsidP="003B4844">
      <w:pPr>
        <w:spacing w:line="360" w:lineRule="auto"/>
        <w:ind w:firstLine="425"/>
        <w:jc w:val="both"/>
        <w:rPr>
          <w:szCs w:val="24"/>
        </w:rPr>
      </w:pPr>
    </w:p>
    <w:p w14:paraId="2E7DDC6D" w14:textId="2CD263AC" w:rsidR="00144492" w:rsidRDefault="00BA1649" w:rsidP="00BA1649">
      <w:pPr>
        <w:spacing w:line="360" w:lineRule="auto"/>
        <w:jc w:val="both"/>
        <w:rPr>
          <w:szCs w:val="24"/>
        </w:rPr>
      </w:pPr>
      <w:r>
        <w:rPr>
          <w:szCs w:val="24"/>
        </w:rPr>
        <w:t xml:space="preserve">12.7. </w:t>
      </w:r>
      <w:r w:rsidR="00144492" w:rsidRPr="00144492">
        <w:rPr>
          <w:szCs w:val="24"/>
        </w:rPr>
        <w:t>Esses requisitos servem para garantir que estas empresas levem os contratos fechados</w:t>
      </w:r>
      <w:r w:rsidR="00144492">
        <w:rPr>
          <w:szCs w:val="24"/>
        </w:rPr>
        <w:t xml:space="preserve"> </w:t>
      </w:r>
      <w:r w:rsidR="00144492" w:rsidRPr="00144492">
        <w:rPr>
          <w:szCs w:val="24"/>
        </w:rPr>
        <w:t>até o fim.</w:t>
      </w:r>
      <w:r w:rsidR="00144492">
        <w:rPr>
          <w:szCs w:val="24"/>
        </w:rPr>
        <w:t xml:space="preserve"> </w:t>
      </w:r>
      <w:r w:rsidR="00144492" w:rsidRPr="00144492">
        <w:rPr>
          <w:szCs w:val="24"/>
        </w:rPr>
        <w:t>Além disso, sem a exigência da oferta de garantias, as empresas sérias e</w:t>
      </w:r>
      <w:r w:rsidR="00144492">
        <w:rPr>
          <w:szCs w:val="24"/>
        </w:rPr>
        <w:t xml:space="preserve"> </w:t>
      </w:r>
      <w:r w:rsidR="00144492" w:rsidRPr="00144492">
        <w:rPr>
          <w:szCs w:val="24"/>
        </w:rPr>
        <w:t>comprometidas com o cumprimento dos contratos poderiam perder espaço para concorrentes</w:t>
      </w:r>
      <w:r w:rsidR="00144492">
        <w:rPr>
          <w:szCs w:val="24"/>
        </w:rPr>
        <w:t xml:space="preserve"> </w:t>
      </w:r>
      <w:r w:rsidR="00144492" w:rsidRPr="00144492">
        <w:rPr>
          <w:szCs w:val="24"/>
        </w:rPr>
        <w:t>que não teriam como levar o contrato até o fim.</w:t>
      </w:r>
      <w:r w:rsidR="00144492">
        <w:rPr>
          <w:szCs w:val="24"/>
        </w:rPr>
        <w:t xml:space="preserve"> </w:t>
      </w:r>
      <w:r w:rsidR="00144492" w:rsidRPr="00144492">
        <w:rPr>
          <w:szCs w:val="24"/>
        </w:rPr>
        <w:t>Ou seja, a exigência da garantia contratual, neste caso, é uma segurança, não somente</w:t>
      </w:r>
      <w:r w:rsidR="00144492">
        <w:rPr>
          <w:szCs w:val="24"/>
        </w:rPr>
        <w:t xml:space="preserve"> </w:t>
      </w:r>
      <w:r w:rsidR="00144492" w:rsidRPr="00144492">
        <w:rPr>
          <w:szCs w:val="24"/>
        </w:rPr>
        <w:t>para SEPM, mas também para o fornecedor.</w:t>
      </w:r>
    </w:p>
    <w:p w14:paraId="3F0017C5" w14:textId="77777777" w:rsidR="00144492" w:rsidRPr="00144492" w:rsidRDefault="00144492" w:rsidP="003B4844">
      <w:pPr>
        <w:spacing w:line="360" w:lineRule="auto"/>
        <w:ind w:firstLine="425"/>
        <w:jc w:val="both"/>
        <w:rPr>
          <w:szCs w:val="24"/>
        </w:rPr>
      </w:pPr>
    </w:p>
    <w:p w14:paraId="69C8CC19" w14:textId="1E469AEC" w:rsidR="00955DEA" w:rsidRDefault="00BA1649" w:rsidP="00BA1649">
      <w:pPr>
        <w:spacing w:line="360" w:lineRule="auto"/>
        <w:jc w:val="both"/>
        <w:rPr>
          <w:szCs w:val="24"/>
        </w:rPr>
      </w:pPr>
      <w:r>
        <w:rPr>
          <w:szCs w:val="24"/>
        </w:rPr>
        <w:t xml:space="preserve">12.8. </w:t>
      </w:r>
      <w:r w:rsidR="00144492" w:rsidRPr="00144492">
        <w:rPr>
          <w:szCs w:val="24"/>
        </w:rPr>
        <w:t xml:space="preserve">Por fim, se mostra plenamente razoável o quantitativo </w:t>
      </w:r>
      <w:r w:rsidR="00144492" w:rsidRPr="0039254A">
        <w:rPr>
          <w:szCs w:val="24"/>
        </w:rPr>
        <w:t xml:space="preserve">de 2% (dois por cento) </w:t>
      </w:r>
      <w:r w:rsidR="00144492" w:rsidRPr="00144492">
        <w:rPr>
          <w:szCs w:val="24"/>
        </w:rPr>
        <w:t>de</w:t>
      </w:r>
      <w:r w:rsidR="00144492">
        <w:rPr>
          <w:szCs w:val="24"/>
        </w:rPr>
        <w:t xml:space="preserve"> </w:t>
      </w:r>
      <w:r w:rsidR="00144492" w:rsidRPr="00144492">
        <w:rPr>
          <w:szCs w:val="24"/>
        </w:rPr>
        <w:t>garantia contratual e não promove, por si só, qualquer restrição à competitividade.</w:t>
      </w:r>
      <w:r w:rsidR="00144492">
        <w:rPr>
          <w:szCs w:val="24"/>
        </w:rPr>
        <w:t xml:space="preserve"> </w:t>
      </w:r>
      <w:proofErr w:type="gramStart"/>
      <w:r w:rsidR="00144492" w:rsidRPr="00144492">
        <w:rPr>
          <w:szCs w:val="24"/>
        </w:rPr>
        <w:t>Outrossim</w:t>
      </w:r>
      <w:proofErr w:type="gramEnd"/>
      <w:r w:rsidR="00144492" w:rsidRPr="00144492">
        <w:rPr>
          <w:szCs w:val="24"/>
        </w:rPr>
        <w:t>, tal valor visa garantir a execução do contrato, assegurando à Administração eventual cobertura em razão da incidência de multas contratuais, que se não ocorrem em</w:t>
      </w:r>
      <w:r w:rsidR="00144492">
        <w:rPr>
          <w:szCs w:val="24"/>
        </w:rPr>
        <w:t xml:space="preserve"> </w:t>
      </w:r>
      <w:r w:rsidR="00144492" w:rsidRPr="00144492">
        <w:rPr>
          <w:szCs w:val="24"/>
        </w:rPr>
        <w:t>razão do integral adimplemento da obrigação, o valor poderá ser levantado pela contratada</w:t>
      </w:r>
      <w:r w:rsidR="003B4844">
        <w:rPr>
          <w:szCs w:val="24"/>
        </w:rPr>
        <w:t>.</w:t>
      </w:r>
    </w:p>
    <w:p w14:paraId="59AE36A0" w14:textId="77777777" w:rsidR="008724B3" w:rsidRDefault="008724B3" w:rsidP="00847268">
      <w:pPr>
        <w:spacing w:line="360" w:lineRule="auto"/>
        <w:jc w:val="both"/>
        <w:rPr>
          <w:color w:val="FF0000"/>
          <w:szCs w:val="24"/>
        </w:rPr>
      </w:pPr>
    </w:p>
    <w:p w14:paraId="2F5B44FA" w14:textId="77777777" w:rsidR="00494423" w:rsidRDefault="00494423" w:rsidP="00847268">
      <w:pPr>
        <w:spacing w:line="360" w:lineRule="auto"/>
        <w:jc w:val="both"/>
        <w:rPr>
          <w:color w:val="FF0000"/>
          <w:szCs w:val="24"/>
        </w:rPr>
      </w:pPr>
    </w:p>
    <w:p w14:paraId="6C7520F5" w14:textId="77777777" w:rsidR="00307F61" w:rsidRPr="00BD4F6A" w:rsidRDefault="00307F61" w:rsidP="00A6222F">
      <w:pPr>
        <w:pStyle w:val="PargrafodaLista"/>
        <w:numPr>
          <w:ilvl w:val="0"/>
          <w:numId w:val="23"/>
        </w:numPr>
        <w:shd w:val="clear" w:color="auto" w:fill="D9D9D9"/>
        <w:spacing w:line="360" w:lineRule="auto"/>
        <w:ind w:left="0" w:firstLine="0"/>
        <w:jc w:val="both"/>
        <w:rPr>
          <w:rFonts w:eastAsia="Arial"/>
          <w:b/>
          <w:bCs/>
          <w:iCs/>
          <w:szCs w:val="24"/>
        </w:rPr>
      </w:pPr>
      <w:r w:rsidRPr="00BD4F6A">
        <w:rPr>
          <w:rFonts w:eastAsia="Arial"/>
          <w:b/>
          <w:bCs/>
          <w:iCs/>
          <w:szCs w:val="24"/>
        </w:rPr>
        <w:lastRenderedPageBreak/>
        <w:t>OBRIGAÇÕES D</w:t>
      </w:r>
      <w:r w:rsidR="005B1937" w:rsidRPr="00BD4F6A">
        <w:rPr>
          <w:rFonts w:eastAsia="Arial"/>
          <w:b/>
          <w:bCs/>
          <w:iCs/>
          <w:szCs w:val="24"/>
        </w:rPr>
        <w:t>A CONTRATANTE</w:t>
      </w:r>
    </w:p>
    <w:p w14:paraId="39FEE5B9" w14:textId="77777777" w:rsidR="00BA1649" w:rsidRDefault="00BA1649" w:rsidP="00BA1649">
      <w:pPr>
        <w:jc w:val="both"/>
      </w:pPr>
    </w:p>
    <w:p w14:paraId="17CC8B4F" w14:textId="02BFC181" w:rsidR="00BA1649" w:rsidRDefault="00BA1649" w:rsidP="00BA1649">
      <w:pPr>
        <w:jc w:val="both"/>
      </w:pPr>
      <w:r>
        <w:t>13.1. Constituem obrigações do CONTRATANTE:</w:t>
      </w:r>
    </w:p>
    <w:p w14:paraId="68622E35" w14:textId="77777777" w:rsidR="0074216D" w:rsidRPr="003553CF" w:rsidRDefault="0074216D" w:rsidP="00847268">
      <w:pPr>
        <w:tabs>
          <w:tab w:val="left" w:pos="426"/>
        </w:tabs>
        <w:spacing w:line="360" w:lineRule="auto"/>
        <w:contextualSpacing/>
        <w:jc w:val="both"/>
        <w:rPr>
          <w:szCs w:val="24"/>
        </w:rPr>
      </w:pPr>
    </w:p>
    <w:p w14:paraId="7F3AEFBE" w14:textId="530F40BF" w:rsidR="00CE63A8" w:rsidRPr="00CE63A8" w:rsidRDefault="00943953" w:rsidP="00CE63A8">
      <w:pPr>
        <w:jc w:val="both"/>
        <w:rPr>
          <w:rFonts w:eastAsia="Arial Unicode MS"/>
          <w:szCs w:val="24"/>
          <w:bdr w:val="nil"/>
          <w:lang w:eastAsia="en-US"/>
        </w:rPr>
      </w:pPr>
      <w:r>
        <w:rPr>
          <w:szCs w:val="24"/>
        </w:rPr>
        <w:t>13.1.1.</w:t>
      </w:r>
      <w:r w:rsidR="00CE63A8">
        <w:rPr>
          <w:szCs w:val="24"/>
        </w:rPr>
        <w:t xml:space="preserve"> </w:t>
      </w:r>
      <w:r w:rsidR="00CE63A8" w:rsidRPr="00CE63A8">
        <w:rPr>
          <w:rFonts w:eastAsia="Arial Unicode MS"/>
          <w:szCs w:val="24"/>
          <w:bdr w:val="nil"/>
          <w:lang w:eastAsia="en-US"/>
        </w:rPr>
        <w:t>Prestar as informações e os esclarecimentos que venham a ser solicitadas pela CONTRATADA;</w:t>
      </w:r>
    </w:p>
    <w:p w14:paraId="130C3AD8" w14:textId="77777777" w:rsidR="00CE63A8" w:rsidRPr="00CE63A8" w:rsidRDefault="00CE63A8" w:rsidP="00CE63A8">
      <w:pPr>
        <w:pBdr>
          <w:top w:val="nil"/>
          <w:left w:val="nil"/>
          <w:bottom w:val="nil"/>
          <w:right w:val="nil"/>
          <w:between w:val="nil"/>
          <w:bar w:val="nil"/>
        </w:pBdr>
        <w:jc w:val="both"/>
        <w:rPr>
          <w:rFonts w:eastAsia="Arial Unicode MS"/>
          <w:szCs w:val="24"/>
          <w:bdr w:val="nil"/>
          <w:lang w:eastAsia="en-US"/>
        </w:rPr>
      </w:pPr>
    </w:p>
    <w:p w14:paraId="573A3CD2" w14:textId="0F4AC4CC" w:rsidR="00CE63A8" w:rsidRPr="00CE63A8" w:rsidRDefault="00CE63A8" w:rsidP="00CE63A8">
      <w:pPr>
        <w:pBdr>
          <w:top w:val="nil"/>
          <w:left w:val="nil"/>
          <w:bottom w:val="nil"/>
          <w:right w:val="nil"/>
          <w:between w:val="nil"/>
          <w:bar w:val="nil"/>
        </w:pBdr>
        <w:jc w:val="both"/>
        <w:rPr>
          <w:rFonts w:eastAsia="Arial Unicode MS"/>
          <w:szCs w:val="24"/>
          <w:bdr w:val="nil"/>
          <w:lang w:eastAsia="en-US"/>
        </w:rPr>
      </w:pPr>
      <w:r>
        <w:rPr>
          <w:szCs w:val="24"/>
        </w:rPr>
        <w:t xml:space="preserve">13.1.2. </w:t>
      </w:r>
      <w:r w:rsidRPr="00CE63A8">
        <w:rPr>
          <w:rFonts w:eastAsia="Arial Unicode MS"/>
          <w:szCs w:val="24"/>
          <w:bdr w:val="nil"/>
          <w:lang w:eastAsia="en-US"/>
        </w:rPr>
        <w:t>Permitir o acesso dos empregados da CONTRATADA às dependências da unidade quando da entrega dos produtos;</w:t>
      </w:r>
    </w:p>
    <w:p w14:paraId="703C21A6" w14:textId="77777777" w:rsidR="00CE63A8" w:rsidRPr="00CE63A8" w:rsidRDefault="00CE63A8" w:rsidP="00CE63A8">
      <w:pPr>
        <w:pBdr>
          <w:top w:val="nil"/>
          <w:left w:val="nil"/>
          <w:bottom w:val="nil"/>
          <w:right w:val="nil"/>
          <w:between w:val="nil"/>
          <w:bar w:val="nil"/>
        </w:pBdr>
        <w:jc w:val="both"/>
        <w:rPr>
          <w:rFonts w:eastAsia="Arial Unicode MS"/>
          <w:szCs w:val="24"/>
          <w:bdr w:val="nil"/>
          <w:lang w:eastAsia="en-US"/>
        </w:rPr>
      </w:pPr>
    </w:p>
    <w:p w14:paraId="4DE3C395" w14:textId="098648F1" w:rsidR="00CE63A8" w:rsidRPr="00CE63A8" w:rsidRDefault="00CE63A8" w:rsidP="00CE63A8">
      <w:pPr>
        <w:pBdr>
          <w:top w:val="nil"/>
          <w:left w:val="nil"/>
          <w:bottom w:val="nil"/>
          <w:right w:val="nil"/>
          <w:between w:val="nil"/>
          <w:bar w:val="nil"/>
        </w:pBdr>
        <w:jc w:val="both"/>
        <w:rPr>
          <w:rFonts w:eastAsia="Arial Unicode MS"/>
          <w:szCs w:val="24"/>
          <w:bdr w:val="nil"/>
          <w:lang w:eastAsia="en-US"/>
        </w:rPr>
      </w:pPr>
      <w:r>
        <w:rPr>
          <w:szCs w:val="24"/>
        </w:rPr>
        <w:t xml:space="preserve">13.1.3. </w:t>
      </w:r>
      <w:r w:rsidRPr="00CE63A8">
        <w:rPr>
          <w:rFonts w:eastAsia="Arial Unicode MS"/>
          <w:szCs w:val="24"/>
          <w:bdr w:val="nil"/>
          <w:lang w:eastAsia="en-US"/>
        </w:rPr>
        <w:t>Efetuar o pagamento à CONTRATADA, desde que verificada a adequação dos materiais fornecidos em relação às especificações constantes deste Termo de Referência;</w:t>
      </w:r>
    </w:p>
    <w:p w14:paraId="35D302B9" w14:textId="77777777" w:rsidR="00CE63A8" w:rsidRPr="00CE63A8" w:rsidRDefault="00CE63A8" w:rsidP="00CE63A8">
      <w:pPr>
        <w:pBdr>
          <w:top w:val="nil"/>
          <w:left w:val="nil"/>
          <w:bottom w:val="nil"/>
          <w:right w:val="nil"/>
          <w:between w:val="nil"/>
          <w:bar w:val="nil"/>
        </w:pBdr>
        <w:jc w:val="both"/>
        <w:rPr>
          <w:rFonts w:eastAsia="Arial Unicode MS"/>
          <w:szCs w:val="24"/>
          <w:bdr w:val="nil"/>
          <w:lang w:eastAsia="en-US"/>
        </w:rPr>
      </w:pPr>
    </w:p>
    <w:p w14:paraId="7B1C33A4" w14:textId="116BE773" w:rsidR="00CE63A8" w:rsidRPr="00CE63A8" w:rsidRDefault="00CE63A8" w:rsidP="00CE63A8">
      <w:pPr>
        <w:pBdr>
          <w:top w:val="nil"/>
          <w:left w:val="nil"/>
          <w:bottom w:val="nil"/>
          <w:right w:val="nil"/>
          <w:between w:val="nil"/>
          <w:bar w:val="nil"/>
        </w:pBdr>
        <w:jc w:val="both"/>
        <w:rPr>
          <w:rFonts w:eastAsia="Arial Unicode MS"/>
          <w:szCs w:val="24"/>
          <w:bdr w:val="nil"/>
          <w:lang w:eastAsia="en-US"/>
        </w:rPr>
      </w:pPr>
      <w:r>
        <w:rPr>
          <w:szCs w:val="24"/>
        </w:rPr>
        <w:t xml:space="preserve">13.1.4. </w:t>
      </w:r>
      <w:r w:rsidRPr="00CE63A8">
        <w:rPr>
          <w:rFonts w:eastAsia="Arial Unicode MS"/>
          <w:szCs w:val="24"/>
          <w:bdr w:val="nil"/>
          <w:lang w:eastAsia="en-US"/>
        </w:rPr>
        <w:t>Sempre que necessário, convocar o representante da CONTRATADA, se for o caso, para esclarecimentos e negociações, visando os interesses das partes;</w:t>
      </w:r>
    </w:p>
    <w:p w14:paraId="0CC4C7F9" w14:textId="77777777" w:rsidR="00CE63A8" w:rsidRPr="00CE63A8" w:rsidRDefault="00CE63A8" w:rsidP="00CE63A8">
      <w:pPr>
        <w:pBdr>
          <w:top w:val="nil"/>
          <w:left w:val="nil"/>
          <w:bottom w:val="nil"/>
          <w:right w:val="nil"/>
          <w:between w:val="nil"/>
          <w:bar w:val="nil"/>
        </w:pBdr>
        <w:jc w:val="both"/>
        <w:rPr>
          <w:rFonts w:eastAsia="Arial Unicode MS"/>
          <w:szCs w:val="24"/>
          <w:bdr w:val="nil"/>
          <w:lang w:eastAsia="en-US"/>
        </w:rPr>
      </w:pPr>
    </w:p>
    <w:p w14:paraId="7438414B" w14:textId="17EFF310" w:rsidR="00CE63A8" w:rsidRPr="00CE63A8" w:rsidRDefault="00CE63A8" w:rsidP="00CE63A8">
      <w:pPr>
        <w:pBdr>
          <w:top w:val="nil"/>
          <w:left w:val="nil"/>
          <w:bottom w:val="nil"/>
          <w:right w:val="nil"/>
          <w:between w:val="nil"/>
          <w:bar w:val="nil"/>
        </w:pBdr>
        <w:jc w:val="both"/>
        <w:rPr>
          <w:rFonts w:eastAsia="Arial Unicode MS"/>
          <w:szCs w:val="24"/>
          <w:bdr w:val="nil"/>
          <w:lang w:eastAsia="en-US"/>
        </w:rPr>
      </w:pPr>
      <w:r>
        <w:rPr>
          <w:szCs w:val="24"/>
        </w:rPr>
        <w:t xml:space="preserve">13.1.5. </w:t>
      </w:r>
      <w:r w:rsidRPr="00CE63A8">
        <w:rPr>
          <w:rFonts w:eastAsia="Arial Unicode MS"/>
          <w:szCs w:val="24"/>
          <w:bdr w:val="nil"/>
          <w:lang w:eastAsia="en-US"/>
        </w:rPr>
        <w:t xml:space="preserve">Atestar a(s) Nota(s) </w:t>
      </w:r>
      <w:proofErr w:type="gramStart"/>
      <w:r w:rsidRPr="00CE63A8">
        <w:rPr>
          <w:rFonts w:eastAsia="Arial Unicode MS"/>
          <w:szCs w:val="24"/>
          <w:bdr w:val="nil"/>
          <w:lang w:eastAsia="en-US"/>
        </w:rPr>
        <w:t>Fiscal(</w:t>
      </w:r>
      <w:proofErr w:type="spellStart"/>
      <w:proofErr w:type="gramEnd"/>
      <w:r w:rsidRPr="00CE63A8">
        <w:rPr>
          <w:rFonts w:eastAsia="Arial Unicode MS"/>
          <w:szCs w:val="24"/>
          <w:bdr w:val="nil"/>
          <w:lang w:eastAsia="en-US"/>
        </w:rPr>
        <w:t>is</w:t>
      </w:r>
      <w:proofErr w:type="spellEnd"/>
      <w:r w:rsidRPr="00CE63A8">
        <w:rPr>
          <w:rFonts w:eastAsia="Arial Unicode MS"/>
          <w:szCs w:val="24"/>
          <w:bdr w:val="nil"/>
          <w:lang w:eastAsia="en-US"/>
        </w:rPr>
        <w:t>) correspondente(s), por intermédio do servidor designado para esse fim;</w:t>
      </w:r>
    </w:p>
    <w:p w14:paraId="2D2DD009" w14:textId="77777777" w:rsidR="00CE63A8" w:rsidRPr="00CE63A8" w:rsidRDefault="00CE63A8" w:rsidP="00CE63A8">
      <w:pPr>
        <w:pBdr>
          <w:top w:val="nil"/>
          <w:left w:val="nil"/>
          <w:bottom w:val="nil"/>
          <w:right w:val="nil"/>
          <w:between w:val="nil"/>
          <w:bar w:val="nil"/>
        </w:pBdr>
        <w:jc w:val="both"/>
        <w:rPr>
          <w:rFonts w:eastAsia="Arial Unicode MS"/>
          <w:szCs w:val="24"/>
          <w:bdr w:val="nil"/>
          <w:lang w:eastAsia="en-US"/>
        </w:rPr>
      </w:pPr>
    </w:p>
    <w:p w14:paraId="4C115F2C" w14:textId="6D13BD2C" w:rsidR="00CE63A8" w:rsidRDefault="00CE63A8" w:rsidP="00CE63A8">
      <w:pPr>
        <w:pStyle w:val="PargrafodaLista"/>
        <w:spacing w:line="360" w:lineRule="auto"/>
        <w:ind w:left="0"/>
        <w:jc w:val="both"/>
        <w:rPr>
          <w:szCs w:val="24"/>
        </w:rPr>
      </w:pPr>
      <w:r>
        <w:rPr>
          <w:szCs w:val="24"/>
        </w:rPr>
        <w:t xml:space="preserve">13.1.6. </w:t>
      </w:r>
      <w:r w:rsidRPr="00CE63A8">
        <w:rPr>
          <w:rFonts w:eastAsia="Arial Unicode MS"/>
          <w:szCs w:val="24"/>
          <w:bdr w:val="nil"/>
          <w:lang w:eastAsia="en-US"/>
        </w:rPr>
        <w:t>Aplicações de sanções previstas na legislação vigente e descritas neste edital, caso do não cumprimento de alguma exigência do contrato mesmo que haja correção de eventuais irregularidades.</w:t>
      </w:r>
      <w:r w:rsidR="00943953">
        <w:rPr>
          <w:szCs w:val="24"/>
        </w:rPr>
        <w:t xml:space="preserve"> </w:t>
      </w:r>
    </w:p>
    <w:p w14:paraId="1A84ED8F" w14:textId="11243EB5" w:rsidR="00943953" w:rsidRPr="00E04543" w:rsidRDefault="00CE63A8" w:rsidP="00943953">
      <w:pPr>
        <w:pStyle w:val="PargrafodaLista"/>
        <w:spacing w:line="360" w:lineRule="auto"/>
        <w:ind w:left="0"/>
        <w:jc w:val="both"/>
        <w:rPr>
          <w:szCs w:val="24"/>
        </w:rPr>
      </w:pPr>
      <w:r>
        <w:rPr>
          <w:szCs w:val="24"/>
        </w:rPr>
        <w:t xml:space="preserve">13.1.7. </w:t>
      </w:r>
      <w:r w:rsidR="00943953" w:rsidRPr="00E04543">
        <w:rPr>
          <w:szCs w:val="24"/>
        </w:rPr>
        <w:t xml:space="preserve">Exigir o cumprimento de todas as obrigações assumidas pela CONTRATADA, de acordo com o definido no contrato, termo de referência e sua proposta. </w:t>
      </w:r>
    </w:p>
    <w:p w14:paraId="789A43A3" w14:textId="5E197B93" w:rsidR="00943953" w:rsidRPr="00E04543" w:rsidRDefault="00943953" w:rsidP="00943953">
      <w:pPr>
        <w:pStyle w:val="PargrafodaLista"/>
        <w:spacing w:line="360" w:lineRule="auto"/>
        <w:ind w:left="0"/>
        <w:jc w:val="both"/>
        <w:rPr>
          <w:szCs w:val="24"/>
        </w:rPr>
      </w:pPr>
      <w:r>
        <w:rPr>
          <w:szCs w:val="24"/>
        </w:rPr>
        <w:t>13.1.</w:t>
      </w:r>
      <w:r w:rsidR="00CE63A8">
        <w:rPr>
          <w:szCs w:val="24"/>
        </w:rPr>
        <w:t>8</w:t>
      </w:r>
      <w:r>
        <w:rPr>
          <w:szCs w:val="24"/>
        </w:rPr>
        <w:t xml:space="preserve">. </w:t>
      </w:r>
      <w:r w:rsidRPr="00943953">
        <w:rPr>
          <w:szCs w:val="24"/>
        </w:rPr>
        <w:t>Rejeitar todo e qualquer material de má qualidade ou em desconformidade com as especi</w:t>
      </w:r>
      <w:r w:rsidRPr="00E04543">
        <w:rPr>
          <w:szCs w:val="24"/>
        </w:rPr>
        <w:t>ficações do termo de referência.</w:t>
      </w:r>
    </w:p>
    <w:p w14:paraId="5121C95D" w14:textId="1CBBB7E5" w:rsidR="00943953" w:rsidRPr="007775A2" w:rsidRDefault="00943953" w:rsidP="00943953">
      <w:pPr>
        <w:pStyle w:val="PargrafodaLista"/>
        <w:spacing w:line="360" w:lineRule="auto"/>
        <w:ind w:left="0"/>
        <w:jc w:val="both"/>
        <w:rPr>
          <w:szCs w:val="24"/>
        </w:rPr>
      </w:pPr>
      <w:r>
        <w:rPr>
          <w:szCs w:val="24"/>
        </w:rPr>
        <w:t>13.1.</w:t>
      </w:r>
      <w:r w:rsidR="00CE63A8">
        <w:rPr>
          <w:szCs w:val="24"/>
        </w:rPr>
        <w:t>9</w:t>
      </w:r>
      <w:r>
        <w:rPr>
          <w:szCs w:val="24"/>
        </w:rPr>
        <w:t xml:space="preserve">. </w:t>
      </w:r>
      <w:r w:rsidRPr="007775A2">
        <w:rPr>
          <w:szCs w:val="24"/>
        </w:rPr>
        <w:t xml:space="preserve">Comunicar à CONTRATADA, imediatamente e por escrito, toda e qualquer irregularidade, imprecisão ou desconformidades verificadas na execução do contrato, concedendo-lhe prazo para que as regularize </w:t>
      </w:r>
      <w:proofErr w:type="gramStart"/>
      <w:r w:rsidRPr="007775A2">
        <w:rPr>
          <w:szCs w:val="24"/>
        </w:rPr>
        <w:t>sob pena</w:t>
      </w:r>
      <w:proofErr w:type="gramEnd"/>
      <w:r w:rsidRPr="007775A2">
        <w:rPr>
          <w:szCs w:val="24"/>
        </w:rPr>
        <w:t xml:space="preserve"> de serem-lhe aplicadas sanções legais e contratualmente previstas.</w:t>
      </w:r>
    </w:p>
    <w:p w14:paraId="1836C616" w14:textId="2505ACA6" w:rsidR="00943953" w:rsidRPr="00E04543" w:rsidRDefault="00943953" w:rsidP="00943953">
      <w:pPr>
        <w:pStyle w:val="PargrafodaLista"/>
        <w:spacing w:line="360" w:lineRule="auto"/>
        <w:ind w:left="0"/>
        <w:jc w:val="both"/>
        <w:rPr>
          <w:szCs w:val="24"/>
        </w:rPr>
      </w:pPr>
      <w:r>
        <w:rPr>
          <w:szCs w:val="24"/>
        </w:rPr>
        <w:t>13.1.</w:t>
      </w:r>
      <w:r w:rsidR="00CE63A8">
        <w:rPr>
          <w:szCs w:val="24"/>
        </w:rPr>
        <w:t>10</w:t>
      </w:r>
      <w:r>
        <w:rPr>
          <w:szCs w:val="24"/>
        </w:rPr>
        <w:t xml:space="preserve">. </w:t>
      </w:r>
      <w:r w:rsidRPr="00E04543">
        <w:rPr>
          <w:szCs w:val="24"/>
        </w:rPr>
        <w:t>Promover o recebimento provisório e o definitivo do objeto, satisfeitas todas as exigências previstas no Edital.</w:t>
      </w:r>
    </w:p>
    <w:p w14:paraId="0859F08B" w14:textId="22580EB7" w:rsidR="00943953" w:rsidRPr="00E04543" w:rsidRDefault="00943953" w:rsidP="00943953">
      <w:pPr>
        <w:pStyle w:val="PargrafodaLista"/>
        <w:spacing w:line="360" w:lineRule="auto"/>
        <w:ind w:left="0"/>
        <w:jc w:val="both"/>
        <w:rPr>
          <w:szCs w:val="24"/>
        </w:rPr>
      </w:pPr>
      <w:r>
        <w:rPr>
          <w:szCs w:val="24"/>
        </w:rPr>
        <w:t>13.1.</w:t>
      </w:r>
      <w:r w:rsidR="00CE63A8">
        <w:rPr>
          <w:szCs w:val="24"/>
        </w:rPr>
        <w:t>11</w:t>
      </w:r>
      <w:r>
        <w:rPr>
          <w:szCs w:val="24"/>
        </w:rPr>
        <w:t xml:space="preserve">. </w:t>
      </w:r>
      <w:r w:rsidRPr="00E04543">
        <w:rPr>
          <w:szCs w:val="24"/>
        </w:rPr>
        <w:t>Fiscalizar a execução do contrato, por meio da Equipe indicada pela SEPM previamente designada, observando o fiel cumprimento das exigências constantes do termo de referência e do contrato, o que não exclui nem diminui a responsabilidade da contratada, anotando em registro próprio as falhas detectadas, e encaminhando os apontamentos à autoridade competente para as providências cabíveis.</w:t>
      </w:r>
    </w:p>
    <w:p w14:paraId="7D6DC0F6" w14:textId="5DBA316B" w:rsidR="00943953" w:rsidRPr="00E04543" w:rsidRDefault="00943953" w:rsidP="00943953">
      <w:pPr>
        <w:pStyle w:val="PargrafodaLista"/>
        <w:spacing w:line="360" w:lineRule="auto"/>
        <w:ind w:left="0"/>
        <w:jc w:val="both"/>
        <w:rPr>
          <w:szCs w:val="24"/>
        </w:rPr>
      </w:pPr>
      <w:r>
        <w:rPr>
          <w:szCs w:val="24"/>
        </w:rPr>
        <w:t>13.1.</w:t>
      </w:r>
      <w:r w:rsidR="00CE63A8">
        <w:rPr>
          <w:szCs w:val="24"/>
        </w:rPr>
        <w:t>12</w:t>
      </w:r>
      <w:r>
        <w:rPr>
          <w:szCs w:val="24"/>
        </w:rPr>
        <w:t xml:space="preserve">. </w:t>
      </w:r>
      <w:r w:rsidRPr="00E04543">
        <w:rPr>
          <w:szCs w:val="24"/>
        </w:rPr>
        <w:t>Notificar a CONTRATADA por escrito da ocorrência de eventuais imperfeições e Irregularidades no curso da execução do contrato, fixando prazo para a sua correção.</w:t>
      </w:r>
    </w:p>
    <w:p w14:paraId="309A6D09" w14:textId="5C0DF996" w:rsidR="00646519" w:rsidRDefault="00943953" w:rsidP="00943953">
      <w:pPr>
        <w:pStyle w:val="PargrafodaLista"/>
        <w:tabs>
          <w:tab w:val="left" w:pos="567"/>
          <w:tab w:val="left" w:pos="709"/>
        </w:tabs>
        <w:autoSpaceDE w:val="0"/>
        <w:autoSpaceDN w:val="0"/>
        <w:adjustRightInd w:val="0"/>
        <w:spacing w:line="360" w:lineRule="auto"/>
        <w:ind w:left="0"/>
        <w:jc w:val="both"/>
        <w:rPr>
          <w:szCs w:val="24"/>
        </w:rPr>
      </w:pPr>
      <w:r>
        <w:rPr>
          <w:szCs w:val="24"/>
        </w:rPr>
        <w:lastRenderedPageBreak/>
        <w:t>13.1.</w:t>
      </w:r>
      <w:r w:rsidR="00CE63A8">
        <w:rPr>
          <w:szCs w:val="24"/>
        </w:rPr>
        <w:t>13</w:t>
      </w:r>
      <w:r>
        <w:rPr>
          <w:szCs w:val="24"/>
        </w:rPr>
        <w:t>. F</w:t>
      </w:r>
      <w:r w:rsidRPr="00E04543">
        <w:rPr>
          <w:szCs w:val="24"/>
        </w:rPr>
        <w:t>iscalizar a contratação velando pela perfeita execução do pactuado, em conformidade com o previsto no edital, termo de referência e proposta da contratada. Em caso de eventual irregularidade, inexecução ou desconformidade no cumprimento do contrato, o agente fiscalizador dará ciência ao Ordenador de Despesas do sucedido, fazendo-o por escrito, assim como das providências exigidas da contratada para sanar a falha ou defeito apontado.</w:t>
      </w:r>
    </w:p>
    <w:p w14:paraId="1F2CE43C" w14:textId="77777777" w:rsidR="00CE63A8" w:rsidRPr="00AC55FD" w:rsidRDefault="00CE63A8" w:rsidP="00943953">
      <w:pPr>
        <w:pStyle w:val="PargrafodaLista"/>
        <w:tabs>
          <w:tab w:val="left" w:pos="567"/>
          <w:tab w:val="left" w:pos="709"/>
        </w:tabs>
        <w:autoSpaceDE w:val="0"/>
        <w:autoSpaceDN w:val="0"/>
        <w:adjustRightInd w:val="0"/>
        <w:spacing w:line="360" w:lineRule="auto"/>
        <w:ind w:left="0"/>
        <w:jc w:val="both"/>
        <w:rPr>
          <w:szCs w:val="24"/>
        </w:rPr>
      </w:pPr>
    </w:p>
    <w:p w14:paraId="50F72E2D" w14:textId="77777777" w:rsidR="00307F61" w:rsidRPr="00BD4F6A" w:rsidRDefault="00B447FF" w:rsidP="00A6222F">
      <w:pPr>
        <w:pStyle w:val="PargrafodaLista"/>
        <w:numPr>
          <w:ilvl w:val="0"/>
          <w:numId w:val="23"/>
        </w:numPr>
        <w:shd w:val="clear" w:color="auto" w:fill="D9D9D9"/>
        <w:spacing w:line="360" w:lineRule="auto"/>
        <w:ind w:left="0" w:firstLine="0"/>
        <w:jc w:val="both"/>
        <w:rPr>
          <w:rFonts w:eastAsia="Arial"/>
          <w:b/>
          <w:bCs/>
          <w:iCs/>
          <w:szCs w:val="24"/>
        </w:rPr>
      </w:pPr>
      <w:r w:rsidRPr="00BD4F6A">
        <w:rPr>
          <w:rFonts w:eastAsia="Arial"/>
          <w:b/>
          <w:bCs/>
          <w:iCs/>
          <w:szCs w:val="24"/>
        </w:rPr>
        <w:t>OBRIGAÇÕES DA CONTRATADA</w:t>
      </w:r>
    </w:p>
    <w:p w14:paraId="193C2048" w14:textId="77777777" w:rsidR="00C23D96" w:rsidRDefault="00C23D96" w:rsidP="00847268">
      <w:pPr>
        <w:autoSpaceDE w:val="0"/>
        <w:autoSpaceDN w:val="0"/>
        <w:adjustRightInd w:val="0"/>
        <w:spacing w:line="360" w:lineRule="auto"/>
        <w:contextualSpacing/>
        <w:jc w:val="both"/>
        <w:rPr>
          <w:color w:val="FF0000"/>
          <w:szCs w:val="24"/>
          <w:lang w:eastAsia="ar-SA"/>
        </w:rPr>
      </w:pPr>
    </w:p>
    <w:p w14:paraId="3598F4FC" w14:textId="248ADB20" w:rsidR="0058543D" w:rsidRDefault="00C23D96" w:rsidP="00847268">
      <w:pPr>
        <w:autoSpaceDE w:val="0"/>
        <w:autoSpaceDN w:val="0"/>
        <w:adjustRightInd w:val="0"/>
        <w:spacing w:line="360" w:lineRule="auto"/>
        <w:contextualSpacing/>
        <w:jc w:val="both"/>
        <w:rPr>
          <w:szCs w:val="24"/>
          <w:lang w:eastAsia="ar-SA"/>
        </w:rPr>
      </w:pPr>
      <w:r w:rsidRPr="00C23D96">
        <w:rPr>
          <w:szCs w:val="24"/>
          <w:lang w:eastAsia="ar-SA"/>
        </w:rPr>
        <w:t xml:space="preserve">14.1. </w:t>
      </w:r>
      <w:r>
        <w:rPr>
          <w:szCs w:val="24"/>
          <w:lang w:eastAsia="ar-SA"/>
        </w:rPr>
        <w:t>Constituem obrigações da CONTRATADA:</w:t>
      </w:r>
    </w:p>
    <w:p w14:paraId="7E0511B2" w14:textId="77777777" w:rsidR="00C23D96" w:rsidRPr="00C23D96" w:rsidRDefault="00C23D96" w:rsidP="00847268">
      <w:pPr>
        <w:autoSpaceDE w:val="0"/>
        <w:autoSpaceDN w:val="0"/>
        <w:adjustRightInd w:val="0"/>
        <w:spacing w:line="360" w:lineRule="auto"/>
        <w:contextualSpacing/>
        <w:jc w:val="both"/>
        <w:rPr>
          <w:szCs w:val="24"/>
          <w:lang w:eastAsia="ar-SA"/>
        </w:rPr>
      </w:pPr>
    </w:p>
    <w:p w14:paraId="06BC4BBA" w14:textId="3193E590" w:rsidR="00E27583" w:rsidRPr="00E27583" w:rsidRDefault="00E27583" w:rsidP="00E27583">
      <w:pPr>
        <w:tabs>
          <w:tab w:val="left" w:pos="1240"/>
        </w:tabs>
        <w:spacing w:line="360" w:lineRule="auto"/>
        <w:contextualSpacing/>
        <w:jc w:val="both"/>
        <w:rPr>
          <w:szCs w:val="24"/>
          <w:lang w:eastAsia="ar-SA"/>
        </w:rPr>
      </w:pPr>
      <w:r>
        <w:rPr>
          <w:szCs w:val="24"/>
          <w:lang w:eastAsia="ar-SA"/>
        </w:rPr>
        <w:t>14.1.</w:t>
      </w:r>
      <w:r w:rsidRPr="00E27583">
        <w:rPr>
          <w:szCs w:val="24"/>
          <w:lang w:eastAsia="ar-SA"/>
        </w:rPr>
        <w:t>1</w:t>
      </w:r>
      <w:r>
        <w:rPr>
          <w:szCs w:val="24"/>
          <w:lang w:eastAsia="ar-SA"/>
        </w:rPr>
        <w:t>.</w:t>
      </w:r>
      <w:r w:rsidRPr="00E27583">
        <w:rPr>
          <w:szCs w:val="24"/>
          <w:lang w:eastAsia="ar-SA"/>
        </w:rPr>
        <w:t xml:space="preserve"> Entregar os </w:t>
      </w:r>
      <w:r w:rsidR="00CE63A8">
        <w:rPr>
          <w:szCs w:val="24"/>
          <w:lang w:eastAsia="ar-SA"/>
        </w:rPr>
        <w:t>materiais</w:t>
      </w:r>
      <w:r w:rsidRPr="00E27583">
        <w:rPr>
          <w:szCs w:val="24"/>
          <w:lang w:eastAsia="ar-SA"/>
        </w:rPr>
        <w:t xml:space="preserve"> no local determinado e de acordo com o prazo estabelecido no contrato e termo de referência, contados a partir do recebimento da nota de empenho</w:t>
      </w:r>
      <w:r w:rsidR="00CE63A8">
        <w:rPr>
          <w:szCs w:val="24"/>
          <w:lang w:eastAsia="ar-SA"/>
        </w:rPr>
        <w:t>.</w:t>
      </w:r>
    </w:p>
    <w:p w14:paraId="3FE832A3" w14:textId="45271FED" w:rsidR="00E27583" w:rsidRPr="00E27583" w:rsidRDefault="00E27583" w:rsidP="00E27583">
      <w:pPr>
        <w:tabs>
          <w:tab w:val="left" w:pos="1240"/>
        </w:tabs>
        <w:spacing w:line="360" w:lineRule="auto"/>
        <w:contextualSpacing/>
        <w:jc w:val="both"/>
        <w:rPr>
          <w:szCs w:val="24"/>
          <w:lang w:eastAsia="ar-SA"/>
        </w:rPr>
      </w:pPr>
      <w:r>
        <w:rPr>
          <w:szCs w:val="24"/>
          <w:lang w:eastAsia="ar-SA"/>
        </w:rPr>
        <w:t>14.1.</w:t>
      </w:r>
      <w:r w:rsidR="000F6C31">
        <w:rPr>
          <w:szCs w:val="24"/>
          <w:lang w:eastAsia="ar-SA"/>
        </w:rPr>
        <w:t>2</w:t>
      </w:r>
      <w:r w:rsidR="006757FF">
        <w:rPr>
          <w:szCs w:val="24"/>
          <w:lang w:eastAsia="ar-SA"/>
        </w:rPr>
        <w:t>.</w:t>
      </w:r>
      <w:r w:rsidRPr="00E27583">
        <w:rPr>
          <w:szCs w:val="24"/>
          <w:lang w:eastAsia="ar-SA"/>
        </w:rPr>
        <w:t xml:space="preserve"> Fornecer toda documentação fiscal e técnica com a entrega dos materiais. </w:t>
      </w:r>
    </w:p>
    <w:p w14:paraId="49EB6943" w14:textId="763F02F6" w:rsidR="00E27583" w:rsidRPr="00E27583" w:rsidRDefault="00E27583" w:rsidP="00E27583">
      <w:pPr>
        <w:tabs>
          <w:tab w:val="left" w:pos="1240"/>
        </w:tabs>
        <w:spacing w:line="360" w:lineRule="auto"/>
        <w:contextualSpacing/>
        <w:jc w:val="both"/>
        <w:rPr>
          <w:szCs w:val="24"/>
          <w:lang w:eastAsia="ar-SA"/>
        </w:rPr>
      </w:pPr>
      <w:r>
        <w:rPr>
          <w:szCs w:val="24"/>
          <w:lang w:eastAsia="ar-SA"/>
        </w:rPr>
        <w:t>14.1.</w:t>
      </w:r>
      <w:r w:rsidR="000F6C31">
        <w:rPr>
          <w:szCs w:val="24"/>
          <w:lang w:eastAsia="ar-SA"/>
        </w:rPr>
        <w:t>3</w:t>
      </w:r>
      <w:r w:rsidR="006757FF">
        <w:rPr>
          <w:szCs w:val="24"/>
          <w:lang w:eastAsia="ar-SA"/>
        </w:rPr>
        <w:t>.</w:t>
      </w:r>
      <w:r w:rsidRPr="00E27583">
        <w:rPr>
          <w:szCs w:val="24"/>
          <w:lang w:eastAsia="ar-SA"/>
        </w:rPr>
        <w:t xml:space="preserve"> Responsabilizar-se por todos os ônus relativos ao fornecimento do objeto a si adjudicado, inclusive fretes</w:t>
      </w:r>
      <w:r w:rsidR="000F6C31">
        <w:rPr>
          <w:szCs w:val="24"/>
          <w:lang w:eastAsia="ar-SA"/>
        </w:rPr>
        <w:t>,</w:t>
      </w:r>
      <w:r w:rsidRPr="00E27583">
        <w:rPr>
          <w:szCs w:val="24"/>
          <w:lang w:eastAsia="ar-SA"/>
        </w:rPr>
        <w:t xml:space="preserve"> seguros </w:t>
      </w:r>
      <w:r w:rsidR="000F6C31">
        <w:rPr>
          <w:szCs w:val="24"/>
          <w:lang w:eastAsia="ar-SA"/>
        </w:rPr>
        <w:t xml:space="preserve">e descarregamento dos materiais, </w:t>
      </w:r>
      <w:r w:rsidRPr="00E27583">
        <w:rPr>
          <w:szCs w:val="24"/>
          <w:lang w:eastAsia="ar-SA"/>
        </w:rPr>
        <w:t xml:space="preserve">desde a origem até sua entrega no local de destino. </w:t>
      </w:r>
    </w:p>
    <w:p w14:paraId="76CD07E0" w14:textId="38FE5C08" w:rsidR="000F6C31" w:rsidRPr="000F6C31" w:rsidRDefault="00E27583" w:rsidP="000F6C31">
      <w:pPr>
        <w:pStyle w:val="CorpoA"/>
        <w:spacing w:before="100" w:after="100" w:line="360" w:lineRule="auto"/>
      </w:pPr>
      <w:r>
        <w:rPr>
          <w:lang w:eastAsia="ar-SA"/>
        </w:rPr>
        <w:t>14.1.</w:t>
      </w:r>
      <w:r w:rsidR="000F6C31">
        <w:rPr>
          <w:lang w:eastAsia="ar-SA"/>
        </w:rPr>
        <w:t>4</w:t>
      </w:r>
      <w:r w:rsidR="006757FF">
        <w:rPr>
          <w:lang w:eastAsia="ar-SA"/>
        </w:rPr>
        <w:t>.</w:t>
      </w:r>
      <w:r w:rsidRPr="00E27583">
        <w:rPr>
          <w:lang w:eastAsia="ar-SA"/>
        </w:rPr>
        <w:t xml:space="preserve"> </w:t>
      </w:r>
      <w:proofErr w:type="gramStart"/>
      <w:r w:rsidR="000F6C31" w:rsidRPr="000F6C31">
        <w:rPr>
          <w:lang w:val="pt-PT"/>
        </w:rPr>
        <w:t>possuir</w:t>
      </w:r>
      <w:proofErr w:type="gramEnd"/>
      <w:r w:rsidR="000F6C31" w:rsidRPr="000F6C31">
        <w:rPr>
          <w:lang w:val="pt-PT"/>
        </w:rPr>
        <w:t xml:space="preserve"> a capacidade de produção e entrega dos bens, necess</w:t>
      </w:r>
      <w:r w:rsidR="000F6C31" w:rsidRPr="000F6C31">
        <w:t>á</w:t>
      </w:r>
      <w:r w:rsidR="000F6C31" w:rsidRPr="000F6C31">
        <w:rPr>
          <w:lang w:val="pt-PT"/>
        </w:rPr>
        <w:t xml:space="preserve">rios </w:t>
      </w:r>
      <w:r w:rsidR="000F6C31" w:rsidRPr="000F6C31">
        <w:rPr>
          <w:lang w:val="fr-FR"/>
        </w:rPr>
        <w:t xml:space="preserve">à </w:t>
      </w:r>
      <w:r w:rsidR="000F6C31" w:rsidRPr="000F6C31">
        <w:rPr>
          <w:lang w:val="pt-PT"/>
        </w:rPr>
        <w:t>execução do objeto do contrato;</w:t>
      </w:r>
    </w:p>
    <w:p w14:paraId="32B40E31" w14:textId="30F63CD9" w:rsidR="000F6C31" w:rsidRPr="000F6C31" w:rsidRDefault="000F6C31" w:rsidP="000F6C31">
      <w:pPr>
        <w:pBdr>
          <w:top w:val="nil"/>
          <w:left w:val="nil"/>
          <w:bottom w:val="nil"/>
          <w:right w:val="nil"/>
          <w:between w:val="nil"/>
          <w:bar w:val="nil"/>
        </w:pBdr>
        <w:spacing w:before="100" w:after="100" w:line="360" w:lineRule="auto"/>
        <w:ind w:left="15" w:right="58" w:hanging="3"/>
        <w:jc w:val="both"/>
        <w:rPr>
          <w:rFonts w:eastAsia="Arial Unicode MS"/>
          <w:szCs w:val="24"/>
          <w:u w:color="000000"/>
          <w:bdr w:val="nil"/>
          <w:lang w:val="de-DE"/>
        </w:rPr>
      </w:pPr>
      <w:r>
        <w:rPr>
          <w:szCs w:val="24"/>
          <w:lang w:eastAsia="ar-SA"/>
        </w:rPr>
        <w:t>14.1.5.</w:t>
      </w:r>
      <w:r w:rsidRPr="00E27583">
        <w:rPr>
          <w:szCs w:val="24"/>
          <w:lang w:eastAsia="ar-SA"/>
        </w:rPr>
        <w:t xml:space="preserve"> </w:t>
      </w:r>
      <w:r w:rsidRPr="000F6C31">
        <w:rPr>
          <w:rFonts w:eastAsia="Arial Unicode MS"/>
          <w:szCs w:val="24"/>
          <w:u w:color="000000"/>
          <w:bdr w:val="nil"/>
          <w:lang w:val="pt-PT"/>
        </w:rPr>
        <w:t>comunicar ao fiscal do contrato, por escrito e tão logo constatado problema ou a impossibilidade de execução de qualquer obrigação contratual, para a adoção das provid</w:t>
      </w:r>
      <w:r w:rsidRPr="000F6C31">
        <w:rPr>
          <w:rFonts w:eastAsia="Arial Unicode MS"/>
          <w:szCs w:val="24"/>
          <w:u w:color="000000"/>
          <w:bdr w:val="nil"/>
          <w:lang w:val="fr-FR"/>
        </w:rPr>
        <w:t>ê</w:t>
      </w:r>
      <w:r w:rsidRPr="000F6C31">
        <w:rPr>
          <w:rFonts w:eastAsia="Arial Unicode MS"/>
          <w:szCs w:val="24"/>
          <w:u w:color="000000"/>
          <w:bdr w:val="nil"/>
          <w:lang w:val="pt-PT"/>
        </w:rPr>
        <w:t>ncias cab</w:t>
      </w:r>
      <w:r w:rsidRPr="000F6C31">
        <w:rPr>
          <w:rFonts w:eastAsia="Arial Unicode MS"/>
          <w:szCs w:val="24"/>
          <w:u w:color="000000"/>
          <w:bdr w:val="nil"/>
          <w:lang w:val="de-DE"/>
        </w:rPr>
        <w:t>í</w:t>
      </w:r>
      <w:r w:rsidRPr="000F6C31">
        <w:rPr>
          <w:rFonts w:eastAsia="Arial Unicode MS"/>
          <w:szCs w:val="24"/>
          <w:u w:color="000000"/>
          <w:bdr w:val="nil"/>
          <w:lang w:val="pt-PT"/>
        </w:rPr>
        <w:t>veis;</w:t>
      </w:r>
    </w:p>
    <w:p w14:paraId="40914458" w14:textId="32E6E04F" w:rsidR="000F6C31" w:rsidRPr="000F6C31" w:rsidRDefault="000F6C31" w:rsidP="000F6C31">
      <w:pPr>
        <w:pBdr>
          <w:top w:val="nil"/>
          <w:left w:val="nil"/>
          <w:bottom w:val="nil"/>
          <w:right w:val="nil"/>
          <w:between w:val="nil"/>
          <w:bar w:val="nil"/>
        </w:pBdr>
        <w:spacing w:before="100" w:after="100" w:line="360" w:lineRule="auto"/>
        <w:ind w:left="15" w:right="58" w:hanging="3"/>
        <w:jc w:val="both"/>
        <w:rPr>
          <w:rFonts w:eastAsia="Arial Unicode MS"/>
          <w:szCs w:val="24"/>
          <w:u w:color="000000"/>
          <w:bdr w:val="nil"/>
          <w:lang w:val="de-DE"/>
        </w:rPr>
      </w:pPr>
      <w:r>
        <w:rPr>
          <w:szCs w:val="24"/>
          <w:lang w:eastAsia="ar-SA"/>
        </w:rPr>
        <w:t>14.1.6.</w:t>
      </w:r>
      <w:r w:rsidRPr="00E27583">
        <w:rPr>
          <w:szCs w:val="24"/>
          <w:lang w:eastAsia="ar-SA"/>
        </w:rPr>
        <w:t xml:space="preserve"> </w:t>
      </w:r>
      <w:r w:rsidRPr="000F6C31">
        <w:rPr>
          <w:rFonts w:eastAsia="Arial Unicode MS"/>
          <w:szCs w:val="24"/>
          <w:u w:color="000000"/>
          <w:bdr w:val="nil"/>
          <w:lang w:val="pt-PT"/>
        </w:rPr>
        <w:t xml:space="preserve">reparar, corrigir, remover, reconstruir ou substituir, no todo ou em parte e </w:t>
      </w:r>
      <w:r w:rsidRPr="000F6C31">
        <w:rPr>
          <w:rFonts w:eastAsia="Arial Unicode MS"/>
          <w:szCs w:val="24"/>
          <w:u w:color="000000"/>
          <w:bdr w:val="nil"/>
          <w:lang w:val="fr-FR"/>
        </w:rPr>
        <w:t>à</w:t>
      </w:r>
      <w:r w:rsidRPr="000F6C31">
        <w:rPr>
          <w:rFonts w:eastAsia="Arial Unicode MS"/>
          <w:szCs w:val="24"/>
          <w:u w:color="000000"/>
          <w:bdr w:val="nil"/>
          <w:lang w:val="pt-PT"/>
        </w:rPr>
        <w:t>s suas expensas, os bens objeto do contrato em que se verificarem v</w:t>
      </w:r>
      <w:r w:rsidRPr="000F6C31">
        <w:rPr>
          <w:rFonts w:eastAsia="Arial Unicode MS"/>
          <w:szCs w:val="24"/>
          <w:u w:color="000000"/>
          <w:bdr w:val="nil"/>
          <w:lang w:val="de-DE"/>
        </w:rPr>
        <w:t>í</w:t>
      </w:r>
      <w:r w:rsidRPr="000F6C31">
        <w:rPr>
          <w:rFonts w:eastAsia="Arial Unicode MS"/>
          <w:szCs w:val="24"/>
          <w:u w:color="000000"/>
          <w:bdr w:val="nil"/>
          <w:lang w:val="pt-PT"/>
        </w:rPr>
        <w:t>cios, defeitos ou incorreções resultantes de execução irregular ou do fornecimento de materiais inadequados ou desconform</w:t>
      </w:r>
      <w:r w:rsidRPr="000F6C31">
        <w:rPr>
          <w:rFonts w:eastAsia="Arial Unicode MS"/>
          <w:szCs w:val="24"/>
          <w:u w:color="000000"/>
          <w:bdr w:val="nil"/>
          <w:lang w:val="de-DE"/>
        </w:rPr>
        <w:t>es;</w:t>
      </w:r>
    </w:p>
    <w:p w14:paraId="21B97432" w14:textId="2607E504" w:rsidR="000F6C31" w:rsidRDefault="000F6C31" w:rsidP="000F6C31">
      <w:pPr>
        <w:tabs>
          <w:tab w:val="left" w:pos="1240"/>
        </w:tabs>
        <w:spacing w:line="360" w:lineRule="auto"/>
        <w:contextualSpacing/>
        <w:jc w:val="both"/>
        <w:rPr>
          <w:szCs w:val="24"/>
          <w:lang w:eastAsia="ar-SA"/>
        </w:rPr>
      </w:pPr>
      <w:r>
        <w:rPr>
          <w:szCs w:val="24"/>
          <w:lang w:eastAsia="ar-SA"/>
        </w:rPr>
        <w:t>14.1.7.</w:t>
      </w:r>
      <w:r w:rsidRPr="00E27583">
        <w:rPr>
          <w:szCs w:val="24"/>
          <w:lang w:eastAsia="ar-SA"/>
        </w:rPr>
        <w:t xml:space="preserve"> </w:t>
      </w:r>
      <w:r w:rsidRPr="000F6C31">
        <w:rPr>
          <w:rFonts w:eastAsia="Arial Unicode MS"/>
          <w:szCs w:val="24"/>
          <w:bdr w:val="nil"/>
          <w:lang w:val="pt-PT" w:eastAsia="en-US"/>
        </w:rPr>
        <w:t>indenizar todo e qualquer dano e preju</w:t>
      </w:r>
      <w:r w:rsidRPr="000F6C31">
        <w:rPr>
          <w:rFonts w:eastAsia="Arial Unicode MS"/>
          <w:szCs w:val="24"/>
          <w:bdr w:val="nil"/>
          <w:lang w:eastAsia="en-US"/>
        </w:rPr>
        <w:t>í</w:t>
      </w:r>
      <w:r w:rsidRPr="000F6C31">
        <w:rPr>
          <w:rFonts w:eastAsia="Arial Unicode MS"/>
          <w:szCs w:val="24"/>
          <w:bdr w:val="nil"/>
          <w:lang w:val="pt-PT" w:eastAsia="en-US"/>
        </w:rPr>
        <w:t>zo pessoal ou material que possa advir, direta ou indiretamente, do exerc</w:t>
      </w:r>
      <w:r w:rsidRPr="000F6C31">
        <w:rPr>
          <w:rFonts w:eastAsia="Arial Unicode MS"/>
          <w:szCs w:val="24"/>
          <w:bdr w:val="nil"/>
          <w:lang w:eastAsia="en-US"/>
        </w:rPr>
        <w:t>í</w:t>
      </w:r>
      <w:r w:rsidRPr="000F6C31">
        <w:rPr>
          <w:rFonts w:eastAsia="Arial Unicode MS"/>
          <w:szCs w:val="24"/>
          <w:bdr w:val="nil"/>
          <w:lang w:val="pt-PT" w:eastAsia="en-US"/>
        </w:rPr>
        <w:t xml:space="preserve">cio de suas atividades ou serem causados por seus prepostos </w:t>
      </w:r>
      <w:r w:rsidRPr="000F6C31">
        <w:rPr>
          <w:rFonts w:eastAsia="Arial Unicode MS"/>
          <w:szCs w:val="24"/>
          <w:bdr w:val="nil"/>
          <w:lang w:val="fr-FR" w:eastAsia="en-US"/>
        </w:rPr>
        <w:t xml:space="preserve">à </w:t>
      </w:r>
      <w:r w:rsidRPr="000F6C31">
        <w:rPr>
          <w:rFonts w:eastAsia="Arial Unicode MS"/>
          <w:szCs w:val="24"/>
          <w:bdr w:val="nil"/>
          <w:lang w:val="pt-PT" w:eastAsia="en-US"/>
        </w:rPr>
        <w:t>CONTRATANTE ou terceiros.</w:t>
      </w:r>
    </w:p>
    <w:p w14:paraId="06B66E74" w14:textId="770BFD0A" w:rsidR="00E27583" w:rsidRPr="00E27583" w:rsidRDefault="000F6C31" w:rsidP="00E27583">
      <w:pPr>
        <w:tabs>
          <w:tab w:val="left" w:pos="1240"/>
        </w:tabs>
        <w:spacing w:line="360" w:lineRule="auto"/>
        <w:contextualSpacing/>
        <w:jc w:val="both"/>
        <w:rPr>
          <w:szCs w:val="24"/>
          <w:lang w:eastAsia="ar-SA"/>
        </w:rPr>
      </w:pPr>
      <w:r>
        <w:rPr>
          <w:szCs w:val="24"/>
          <w:lang w:eastAsia="ar-SA"/>
        </w:rPr>
        <w:t>14.1.8.</w:t>
      </w:r>
      <w:r w:rsidRPr="00E27583">
        <w:rPr>
          <w:szCs w:val="24"/>
          <w:lang w:eastAsia="ar-SA"/>
        </w:rPr>
        <w:t xml:space="preserve"> </w:t>
      </w:r>
      <w:r w:rsidR="00E27583" w:rsidRPr="00E27583">
        <w:rPr>
          <w:szCs w:val="24"/>
          <w:lang w:eastAsia="ar-SA"/>
        </w:rPr>
        <w:t xml:space="preserve">Relatar à Contratante toda e qualquer irregularidade verificada no decorrer da execução do contrato. </w:t>
      </w:r>
    </w:p>
    <w:p w14:paraId="740CADC6" w14:textId="29B1C02F" w:rsidR="00E27583" w:rsidRPr="00E27583" w:rsidRDefault="00E27583" w:rsidP="00E27583">
      <w:pPr>
        <w:tabs>
          <w:tab w:val="left" w:pos="1240"/>
        </w:tabs>
        <w:spacing w:line="360" w:lineRule="auto"/>
        <w:contextualSpacing/>
        <w:jc w:val="both"/>
        <w:rPr>
          <w:szCs w:val="24"/>
          <w:lang w:eastAsia="ar-SA"/>
        </w:rPr>
      </w:pPr>
      <w:r>
        <w:rPr>
          <w:szCs w:val="24"/>
          <w:lang w:eastAsia="ar-SA"/>
        </w:rPr>
        <w:t>14.1.</w:t>
      </w:r>
      <w:r w:rsidR="000F6C31">
        <w:rPr>
          <w:szCs w:val="24"/>
          <w:lang w:eastAsia="ar-SA"/>
        </w:rPr>
        <w:t>9</w:t>
      </w:r>
      <w:r w:rsidR="006757FF">
        <w:rPr>
          <w:szCs w:val="24"/>
          <w:lang w:eastAsia="ar-SA"/>
        </w:rPr>
        <w:t>.</w:t>
      </w:r>
      <w:r w:rsidRPr="00E27583">
        <w:rPr>
          <w:szCs w:val="24"/>
          <w:lang w:eastAsia="ar-SA"/>
        </w:rPr>
        <w:t xml:space="preserve"> Manter durante toda a vigência do contrato, em compatibilidade com as obrigações assumidas, todas as condições de habilitação e qualificação exigidas na licitação. </w:t>
      </w:r>
    </w:p>
    <w:p w14:paraId="1C48C42B" w14:textId="77777777" w:rsidR="009E0390" w:rsidRPr="00BD4F6A" w:rsidRDefault="00307F61" w:rsidP="00A6222F">
      <w:pPr>
        <w:pStyle w:val="PargrafodaLista"/>
        <w:numPr>
          <w:ilvl w:val="0"/>
          <w:numId w:val="23"/>
        </w:numPr>
        <w:shd w:val="clear" w:color="auto" w:fill="D9D9D9"/>
        <w:spacing w:line="360" w:lineRule="auto"/>
        <w:ind w:left="0" w:firstLine="0"/>
        <w:jc w:val="both"/>
        <w:rPr>
          <w:rFonts w:eastAsia="Arial"/>
          <w:b/>
          <w:bCs/>
          <w:iCs/>
          <w:szCs w:val="24"/>
        </w:rPr>
      </w:pPr>
      <w:r w:rsidRPr="00BD4F6A">
        <w:rPr>
          <w:rFonts w:eastAsia="Arial"/>
          <w:b/>
          <w:bCs/>
          <w:iCs/>
          <w:szCs w:val="24"/>
        </w:rPr>
        <w:lastRenderedPageBreak/>
        <w:t>JULGAMENTO</w:t>
      </w:r>
      <w:r w:rsidR="009E0390" w:rsidRPr="00BD4F6A">
        <w:rPr>
          <w:rFonts w:eastAsia="Arial"/>
          <w:b/>
          <w:bCs/>
          <w:iCs/>
          <w:szCs w:val="24"/>
        </w:rPr>
        <w:t xml:space="preserve"> DA</w:t>
      </w:r>
      <w:r w:rsidRPr="00BD4F6A">
        <w:rPr>
          <w:rFonts w:eastAsia="Arial"/>
          <w:b/>
          <w:bCs/>
          <w:iCs/>
          <w:szCs w:val="24"/>
        </w:rPr>
        <w:t>S</w:t>
      </w:r>
      <w:r w:rsidR="009E0390" w:rsidRPr="00BD4F6A">
        <w:rPr>
          <w:rFonts w:eastAsia="Arial"/>
          <w:b/>
          <w:bCs/>
          <w:iCs/>
          <w:szCs w:val="24"/>
        </w:rPr>
        <w:t xml:space="preserve"> PROPOSTA</w:t>
      </w:r>
      <w:r w:rsidRPr="00BD4F6A">
        <w:rPr>
          <w:rFonts w:eastAsia="Arial"/>
          <w:b/>
          <w:bCs/>
          <w:iCs/>
          <w:szCs w:val="24"/>
        </w:rPr>
        <w:t>S E CRITÉRIOS DE PREÇOS</w:t>
      </w:r>
    </w:p>
    <w:p w14:paraId="2E9A714D" w14:textId="77777777" w:rsidR="009E0390" w:rsidRPr="00D52E16" w:rsidRDefault="009E0390" w:rsidP="000F6C31">
      <w:pPr>
        <w:tabs>
          <w:tab w:val="left" w:pos="8647"/>
        </w:tabs>
        <w:autoSpaceDE w:val="0"/>
        <w:autoSpaceDN w:val="0"/>
        <w:adjustRightInd w:val="0"/>
        <w:contextualSpacing/>
        <w:jc w:val="both"/>
        <w:rPr>
          <w:szCs w:val="24"/>
        </w:rPr>
      </w:pPr>
    </w:p>
    <w:p w14:paraId="22405F68" w14:textId="58E33D64" w:rsidR="00DB2FC0" w:rsidRDefault="00A717A8" w:rsidP="000F6C31">
      <w:pPr>
        <w:spacing w:line="276" w:lineRule="auto"/>
        <w:jc w:val="both"/>
        <w:rPr>
          <w:b/>
          <w:szCs w:val="24"/>
        </w:rPr>
      </w:pPr>
      <w:r w:rsidRPr="00C23D96">
        <w:rPr>
          <w:szCs w:val="24"/>
        </w:rPr>
        <w:t>O critério de julgamento das propostas será o de</w:t>
      </w:r>
      <w:r w:rsidR="00736505" w:rsidRPr="00C23D96">
        <w:rPr>
          <w:szCs w:val="24"/>
        </w:rPr>
        <w:t xml:space="preserve"> </w:t>
      </w:r>
      <w:r w:rsidRPr="00C23D96">
        <w:rPr>
          <w:b/>
          <w:szCs w:val="24"/>
        </w:rPr>
        <w:t>MENOR PREÇO POR ITEM.</w:t>
      </w:r>
    </w:p>
    <w:p w14:paraId="23268C44" w14:textId="77777777" w:rsidR="000F6C31" w:rsidRPr="00C23D96" w:rsidRDefault="000F6C31" w:rsidP="000F6C31">
      <w:pPr>
        <w:jc w:val="both"/>
        <w:rPr>
          <w:color w:val="FF0000"/>
          <w:szCs w:val="24"/>
        </w:rPr>
      </w:pPr>
    </w:p>
    <w:p w14:paraId="48FB5F60" w14:textId="77777777" w:rsidR="009E0390" w:rsidRPr="00BD4F6A" w:rsidRDefault="009E0390" w:rsidP="00A6222F">
      <w:pPr>
        <w:pStyle w:val="PargrafodaLista"/>
        <w:numPr>
          <w:ilvl w:val="0"/>
          <w:numId w:val="23"/>
        </w:numPr>
        <w:shd w:val="clear" w:color="auto" w:fill="D9D9D9"/>
        <w:spacing w:line="360" w:lineRule="auto"/>
        <w:ind w:left="0" w:firstLine="0"/>
        <w:jc w:val="both"/>
        <w:rPr>
          <w:rFonts w:eastAsia="Arial"/>
          <w:b/>
          <w:bCs/>
          <w:iCs/>
          <w:szCs w:val="24"/>
        </w:rPr>
      </w:pPr>
      <w:r w:rsidRPr="00BD4F6A">
        <w:rPr>
          <w:rFonts w:eastAsia="Arial"/>
          <w:b/>
          <w:bCs/>
          <w:iCs/>
          <w:szCs w:val="24"/>
        </w:rPr>
        <w:t>SANÇÕES ADMIN</w:t>
      </w:r>
      <w:r w:rsidR="008A5C09" w:rsidRPr="00BD4F6A">
        <w:rPr>
          <w:rFonts w:eastAsia="Arial"/>
          <w:b/>
          <w:bCs/>
          <w:iCs/>
          <w:szCs w:val="24"/>
        </w:rPr>
        <w:t>ISTRATIVAS E DEMAIS PENALIDADES</w:t>
      </w:r>
    </w:p>
    <w:p w14:paraId="6E86D18B" w14:textId="77777777" w:rsidR="009E0390" w:rsidRPr="00BD4F6A" w:rsidRDefault="009E0390" w:rsidP="00847268">
      <w:pPr>
        <w:spacing w:line="360" w:lineRule="auto"/>
        <w:contextualSpacing/>
        <w:jc w:val="both"/>
        <w:rPr>
          <w:rFonts w:eastAsia="Arial"/>
          <w:szCs w:val="24"/>
          <w:lang w:eastAsia="en-US"/>
        </w:rPr>
      </w:pPr>
    </w:p>
    <w:p w14:paraId="4163F7E6" w14:textId="18A2D851" w:rsidR="00A53C62" w:rsidRDefault="00286F39" w:rsidP="00286F39">
      <w:pPr>
        <w:tabs>
          <w:tab w:val="left" w:pos="629"/>
        </w:tabs>
        <w:spacing w:line="360" w:lineRule="auto"/>
        <w:contextualSpacing/>
        <w:jc w:val="both"/>
        <w:rPr>
          <w:szCs w:val="24"/>
        </w:rPr>
      </w:pPr>
      <w:r w:rsidRPr="00286F39">
        <w:rPr>
          <w:szCs w:val="24"/>
        </w:rPr>
        <w:t>Fica o licitante, sujeito às sanções administrativas e demais penalidades, nos casos fixados no edital de licitação e em conformidade com os termos estabelecidos nos artigos 86 e 87 do Decreto n.º 3.149, de 28 de Abril de 1980, no artigo 7º Lei no 10.520, de 17 de Julho de 2002, no artigo 28 do Decreto nº 5.450, de 31 de Maio de 2005 e nos artigos 86, 87 e 88 da Lei nº 8.666 de 21 de Junho de 1993.</w:t>
      </w:r>
    </w:p>
    <w:p w14:paraId="0E1E6CE2" w14:textId="77777777" w:rsidR="00A32920" w:rsidRPr="00BD4F6A" w:rsidRDefault="00A32920" w:rsidP="00847268">
      <w:pPr>
        <w:tabs>
          <w:tab w:val="left" w:pos="629"/>
        </w:tabs>
        <w:spacing w:line="360" w:lineRule="auto"/>
        <w:contextualSpacing/>
        <w:jc w:val="both"/>
        <w:rPr>
          <w:rFonts w:eastAsia="Arial"/>
          <w:szCs w:val="24"/>
          <w:lang w:eastAsia="en-US"/>
        </w:rPr>
      </w:pPr>
    </w:p>
    <w:p w14:paraId="3761ADEC" w14:textId="31947750" w:rsidR="00B36C84" w:rsidRPr="00BA79E6" w:rsidRDefault="009E0390" w:rsidP="00A6222F">
      <w:pPr>
        <w:pStyle w:val="PargrafodaLista"/>
        <w:numPr>
          <w:ilvl w:val="0"/>
          <w:numId w:val="23"/>
        </w:numPr>
        <w:shd w:val="clear" w:color="auto" w:fill="D9D9D9"/>
        <w:spacing w:line="360" w:lineRule="auto"/>
        <w:ind w:left="0" w:firstLine="0"/>
        <w:jc w:val="both"/>
        <w:rPr>
          <w:rFonts w:eastAsia="Arial"/>
          <w:b/>
          <w:bCs/>
          <w:iCs/>
          <w:szCs w:val="24"/>
        </w:rPr>
      </w:pPr>
      <w:r w:rsidRPr="00BD4F6A">
        <w:rPr>
          <w:rFonts w:eastAsia="Arial"/>
          <w:b/>
          <w:bCs/>
          <w:iCs/>
          <w:szCs w:val="24"/>
        </w:rPr>
        <w:t xml:space="preserve">RESPONSÁVEL </w:t>
      </w:r>
      <w:r w:rsidR="00435C0E" w:rsidRPr="00BD4F6A">
        <w:rPr>
          <w:rFonts w:eastAsia="Arial"/>
          <w:b/>
          <w:bCs/>
          <w:iCs/>
          <w:szCs w:val="24"/>
        </w:rPr>
        <w:t>PELA ELABORAÇÃO</w:t>
      </w:r>
      <w:r w:rsidR="00BA79E6">
        <w:rPr>
          <w:rFonts w:eastAsia="Arial"/>
          <w:b/>
          <w:bCs/>
          <w:iCs/>
          <w:szCs w:val="24"/>
        </w:rPr>
        <w:t xml:space="preserve"> DO TERMO DE </w:t>
      </w:r>
      <w:r w:rsidR="00D24CD4" w:rsidRPr="00BD4F6A">
        <w:rPr>
          <w:rFonts w:eastAsia="Arial"/>
          <w:b/>
          <w:bCs/>
          <w:iCs/>
          <w:szCs w:val="24"/>
        </w:rPr>
        <w:t>REFERÊNCIA</w:t>
      </w:r>
    </w:p>
    <w:p w14:paraId="27B212BA" w14:textId="77777777" w:rsidR="00BA79E6" w:rsidRDefault="00BA79E6" w:rsidP="00847268">
      <w:pPr>
        <w:tabs>
          <w:tab w:val="left" w:pos="142"/>
          <w:tab w:val="left" w:pos="284"/>
          <w:tab w:val="left" w:pos="426"/>
          <w:tab w:val="left" w:pos="709"/>
        </w:tabs>
        <w:spacing w:after="200" w:line="360" w:lineRule="auto"/>
        <w:contextualSpacing/>
        <w:jc w:val="both"/>
        <w:rPr>
          <w:rFonts w:eastAsia="Calibri"/>
          <w:szCs w:val="24"/>
          <w:lang w:eastAsia="en-US"/>
        </w:rPr>
      </w:pPr>
    </w:p>
    <w:p w14:paraId="350C739B" w14:textId="17B20106" w:rsidR="002C00DC" w:rsidRPr="00202552" w:rsidRDefault="00544AE8" w:rsidP="00202552">
      <w:pPr>
        <w:tabs>
          <w:tab w:val="left" w:pos="851"/>
          <w:tab w:val="left" w:pos="993"/>
        </w:tabs>
        <w:spacing w:line="360" w:lineRule="auto"/>
        <w:jc w:val="both"/>
        <w:rPr>
          <w:szCs w:val="24"/>
        </w:rPr>
      </w:pPr>
      <w:r>
        <w:rPr>
          <w:szCs w:val="24"/>
        </w:rPr>
        <w:t xml:space="preserve">SGT </w:t>
      </w:r>
      <w:r w:rsidR="00F21EAA" w:rsidRPr="00F21EAA">
        <w:rPr>
          <w:szCs w:val="24"/>
        </w:rPr>
        <w:t xml:space="preserve">PM RG. </w:t>
      </w:r>
      <w:r>
        <w:rPr>
          <w:szCs w:val="24"/>
        </w:rPr>
        <w:t>83.403</w:t>
      </w:r>
      <w:r w:rsidR="00F21EAA" w:rsidRPr="00F21EAA">
        <w:rPr>
          <w:szCs w:val="24"/>
        </w:rPr>
        <w:t xml:space="preserve"> </w:t>
      </w:r>
      <w:r>
        <w:rPr>
          <w:szCs w:val="24"/>
        </w:rPr>
        <w:t>MAX ALVES SOARES</w:t>
      </w:r>
      <w:r w:rsidR="00F21EAA" w:rsidRPr="00F21EAA">
        <w:rPr>
          <w:szCs w:val="24"/>
        </w:rPr>
        <w:t xml:space="preserve">, ID. </w:t>
      </w:r>
      <w:proofErr w:type="spellStart"/>
      <w:r w:rsidR="00F21EAA" w:rsidRPr="00F21EAA">
        <w:rPr>
          <w:szCs w:val="24"/>
        </w:rPr>
        <w:t>Func</w:t>
      </w:r>
      <w:proofErr w:type="spellEnd"/>
      <w:r w:rsidR="00F21EAA" w:rsidRPr="00F21EAA">
        <w:rPr>
          <w:szCs w:val="24"/>
        </w:rPr>
        <w:t xml:space="preserve">. </w:t>
      </w:r>
      <w:r>
        <w:rPr>
          <w:szCs w:val="24"/>
        </w:rPr>
        <w:t>4264773-8</w:t>
      </w:r>
      <w:r w:rsidR="00F21EAA" w:rsidRPr="00F21EAA">
        <w:rPr>
          <w:szCs w:val="24"/>
        </w:rPr>
        <w:t>.</w:t>
      </w:r>
    </w:p>
    <w:p w14:paraId="74405D4D" w14:textId="77777777" w:rsidR="000561B0" w:rsidRPr="00F21EAA" w:rsidRDefault="000561B0" w:rsidP="00F21EAA">
      <w:pPr>
        <w:pStyle w:val="PargrafodaLista"/>
        <w:tabs>
          <w:tab w:val="left" w:pos="851"/>
          <w:tab w:val="left" w:pos="993"/>
        </w:tabs>
        <w:spacing w:line="360" w:lineRule="auto"/>
        <w:ind w:left="360"/>
        <w:jc w:val="both"/>
        <w:rPr>
          <w:szCs w:val="24"/>
        </w:rPr>
      </w:pPr>
    </w:p>
    <w:p w14:paraId="61808E01" w14:textId="77777777" w:rsidR="009E0390" w:rsidRPr="00BD4F6A" w:rsidRDefault="00D24CD4" w:rsidP="00A6222F">
      <w:pPr>
        <w:pStyle w:val="PargrafodaLista"/>
        <w:numPr>
          <w:ilvl w:val="0"/>
          <w:numId w:val="23"/>
        </w:numPr>
        <w:shd w:val="clear" w:color="auto" w:fill="D9D9D9"/>
        <w:spacing w:line="360" w:lineRule="auto"/>
        <w:ind w:left="0" w:firstLine="0"/>
        <w:jc w:val="both"/>
        <w:rPr>
          <w:rFonts w:eastAsia="Arial"/>
          <w:b/>
          <w:bCs/>
          <w:iCs/>
          <w:szCs w:val="24"/>
        </w:rPr>
      </w:pPr>
      <w:r w:rsidRPr="00BD4F6A">
        <w:rPr>
          <w:rFonts w:eastAsia="Arial"/>
          <w:b/>
          <w:bCs/>
          <w:iCs/>
          <w:szCs w:val="24"/>
        </w:rPr>
        <w:t>GESTOR E FISCAIS DE CONTRATO</w:t>
      </w:r>
    </w:p>
    <w:p w14:paraId="03374257" w14:textId="77777777" w:rsidR="00787258" w:rsidRDefault="00787258" w:rsidP="00847268">
      <w:pPr>
        <w:spacing w:line="360" w:lineRule="auto"/>
        <w:rPr>
          <w:color w:val="FF0000"/>
        </w:rPr>
      </w:pPr>
    </w:p>
    <w:p w14:paraId="52B81FCD" w14:textId="3FF5CF46" w:rsidR="00BA3C3C" w:rsidRDefault="00EC1EFB" w:rsidP="00BA3C3C">
      <w:pPr>
        <w:pBdr>
          <w:top w:val="nil"/>
          <w:left w:val="nil"/>
          <w:bottom w:val="nil"/>
          <w:right w:val="nil"/>
          <w:between w:val="nil"/>
        </w:pBdr>
        <w:spacing w:after="120" w:line="360" w:lineRule="auto"/>
        <w:jc w:val="both"/>
        <w:rPr>
          <w:color w:val="000000"/>
          <w:szCs w:val="24"/>
          <w:lang w:eastAsia="en-US"/>
        </w:rPr>
      </w:pPr>
      <w:r>
        <w:rPr>
          <w:b/>
          <w:bCs/>
          <w:color w:val="000000"/>
          <w:szCs w:val="24"/>
          <w:lang w:eastAsia="en-US"/>
        </w:rPr>
        <w:t xml:space="preserve">18.1. </w:t>
      </w:r>
      <w:r w:rsidR="006757FF" w:rsidRPr="006757FF">
        <w:rPr>
          <w:b/>
          <w:bCs/>
          <w:color w:val="000000"/>
          <w:szCs w:val="24"/>
          <w:lang w:eastAsia="en-US"/>
        </w:rPr>
        <w:t>GESTOR E GESTOR SUBSTITUTO</w:t>
      </w:r>
      <w:r w:rsidR="00BA3C3C" w:rsidRPr="00BA3C3C">
        <w:rPr>
          <w:color w:val="000000"/>
          <w:szCs w:val="24"/>
          <w:lang w:eastAsia="en-US"/>
        </w:rPr>
        <w:t xml:space="preserve">:  </w:t>
      </w:r>
    </w:p>
    <w:p w14:paraId="7BD1FCAD" w14:textId="79D3F84B" w:rsidR="001B357C" w:rsidRDefault="001B357C" w:rsidP="001B357C">
      <w:pPr>
        <w:pBdr>
          <w:top w:val="nil"/>
          <w:left w:val="nil"/>
          <w:bottom w:val="nil"/>
          <w:right w:val="nil"/>
          <w:between w:val="nil"/>
        </w:pBdr>
        <w:tabs>
          <w:tab w:val="left" w:pos="284"/>
        </w:tabs>
        <w:spacing w:after="120" w:line="360" w:lineRule="auto"/>
        <w:jc w:val="both"/>
        <w:rPr>
          <w:color w:val="000000"/>
          <w:szCs w:val="24"/>
          <w:lang w:eastAsia="en-US"/>
        </w:rPr>
      </w:pPr>
      <w:r w:rsidRPr="006757FF">
        <w:rPr>
          <w:rFonts w:eastAsia="Arial Unicode MS" w:cs="Arial Unicode MS"/>
          <w:color w:val="000000"/>
          <w:sz w:val="22"/>
          <w:szCs w:val="22"/>
          <w:u w:color="000000"/>
          <w:bdr w:val="nil"/>
          <w:lang w:val="de-DE"/>
        </w:rPr>
        <w:t>•</w:t>
      </w:r>
      <w:r w:rsidRPr="006757FF">
        <w:rPr>
          <w:rFonts w:eastAsia="Arial Unicode MS" w:cs="Arial Unicode MS"/>
          <w:color w:val="000000"/>
          <w:sz w:val="22"/>
          <w:szCs w:val="22"/>
          <w:u w:color="000000"/>
          <w:bdr w:val="nil"/>
          <w:lang w:val="de-DE"/>
        </w:rPr>
        <w:tab/>
      </w:r>
      <w:r w:rsidRPr="001B357C">
        <w:rPr>
          <w:color w:val="000000"/>
          <w:sz w:val="22"/>
          <w:szCs w:val="24"/>
          <w:lang w:eastAsia="en-US"/>
        </w:rPr>
        <w:t xml:space="preserve">TEN CEL PM RG 63.373 Henrique José </w:t>
      </w:r>
      <w:r>
        <w:rPr>
          <w:color w:val="000000"/>
          <w:sz w:val="22"/>
          <w:szCs w:val="24"/>
          <w:lang w:eastAsia="en-US"/>
        </w:rPr>
        <w:t>d</w:t>
      </w:r>
      <w:r w:rsidRPr="001B357C">
        <w:rPr>
          <w:color w:val="000000"/>
          <w:sz w:val="22"/>
          <w:szCs w:val="24"/>
          <w:lang w:eastAsia="en-US"/>
        </w:rPr>
        <w:t>os Santos Ferreira</w:t>
      </w:r>
      <w:r>
        <w:rPr>
          <w:color w:val="000000"/>
          <w:sz w:val="22"/>
          <w:szCs w:val="24"/>
          <w:lang w:eastAsia="en-US"/>
        </w:rPr>
        <w:t>,</w:t>
      </w:r>
      <w:r w:rsidRPr="001B357C">
        <w:rPr>
          <w:color w:val="000000"/>
          <w:sz w:val="22"/>
          <w:szCs w:val="24"/>
          <w:lang w:eastAsia="en-US"/>
        </w:rPr>
        <w:t xml:space="preserve"> Id. Funcional: 2337054-8</w:t>
      </w:r>
      <w:r>
        <w:rPr>
          <w:color w:val="000000"/>
          <w:szCs w:val="24"/>
          <w:lang w:eastAsia="en-US"/>
        </w:rPr>
        <w:t>.</w:t>
      </w:r>
    </w:p>
    <w:p w14:paraId="2C953519" w14:textId="41D763D8" w:rsidR="00BA3C3C" w:rsidRDefault="00EC1EFB" w:rsidP="001B357C">
      <w:pPr>
        <w:pBdr>
          <w:top w:val="nil"/>
          <w:left w:val="nil"/>
          <w:bottom w:val="nil"/>
          <w:right w:val="nil"/>
          <w:between w:val="nil"/>
        </w:pBdr>
        <w:tabs>
          <w:tab w:val="left" w:pos="284"/>
        </w:tabs>
        <w:spacing w:after="120" w:line="360" w:lineRule="auto"/>
        <w:jc w:val="both"/>
        <w:rPr>
          <w:color w:val="000000"/>
          <w:szCs w:val="24"/>
          <w:lang w:eastAsia="en-US"/>
        </w:rPr>
      </w:pPr>
      <w:r>
        <w:rPr>
          <w:b/>
          <w:bCs/>
          <w:color w:val="000000"/>
          <w:szCs w:val="24"/>
          <w:lang w:eastAsia="en-US"/>
        </w:rPr>
        <w:t xml:space="preserve">18.2. </w:t>
      </w:r>
      <w:r w:rsidR="006757FF" w:rsidRPr="005E0B9F">
        <w:rPr>
          <w:b/>
          <w:szCs w:val="24"/>
        </w:rPr>
        <w:t>FISCAIS</w:t>
      </w:r>
      <w:r w:rsidR="00BA3C3C" w:rsidRPr="00BA3C3C">
        <w:rPr>
          <w:color w:val="000000"/>
          <w:szCs w:val="24"/>
          <w:lang w:eastAsia="en-US"/>
        </w:rPr>
        <w:t xml:space="preserve">: </w:t>
      </w:r>
    </w:p>
    <w:p w14:paraId="6F9A2134" w14:textId="317D867B" w:rsidR="006757FF" w:rsidRPr="006757FF" w:rsidRDefault="006757FF" w:rsidP="001B357C">
      <w:pPr>
        <w:tabs>
          <w:tab w:val="left" w:pos="284"/>
        </w:tabs>
        <w:spacing w:line="360" w:lineRule="auto"/>
        <w:rPr>
          <w:rFonts w:eastAsia="Arial Unicode MS" w:cs="Arial Unicode MS"/>
          <w:color w:val="000000"/>
          <w:sz w:val="22"/>
          <w:szCs w:val="22"/>
          <w:u w:color="000000"/>
          <w:bdr w:val="nil"/>
          <w:lang w:val="de-DE"/>
        </w:rPr>
      </w:pPr>
      <w:r w:rsidRPr="006757FF">
        <w:rPr>
          <w:rFonts w:eastAsia="Arial Unicode MS" w:cs="Arial Unicode MS"/>
          <w:color w:val="000000"/>
          <w:sz w:val="22"/>
          <w:szCs w:val="22"/>
          <w:u w:color="000000"/>
          <w:bdr w:val="nil"/>
          <w:lang w:val="de-DE"/>
        </w:rPr>
        <w:t>•</w:t>
      </w:r>
      <w:r w:rsidRPr="006757FF">
        <w:rPr>
          <w:rFonts w:eastAsia="Arial Unicode MS" w:cs="Arial Unicode MS"/>
          <w:color w:val="000000"/>
          <w:sz w:val="22"/>
          <w:szCs w:val="22"/>
          <w:u w:color="000000"/>
          <w:bdr w:val="nil"/>
          <w:lang w:val="de-DE"/>
        </w:rPr>
        <w:tab/>
      </w:r>
      <w:r w:rsidR="001B357C" w:rsidRPr="001B357C">
        <w:rPr>
          <w:rFonts w:eastAsia="Arial Unicode MS" w:cs="Arial Unicode MS"/>
          <w:color w:val="000000"/>
          <w:sz w:val="22"/>
          <w:szCs w:val="22"/>
          <w:u w:color="000000"/>
          <w:bdr w:val="nil"/>
          <w:lang w:val="de-DE"/>
        </w:rPr>
        <w:t xml:space="preserve">MAJ PM RG RG 67.808 Allan Frank </w:t>
      </w:r>
      <w:r w:rsidR="001B357C">
        <w:rPr>
          <w:rFonts w:eastAsia="Arial Unicode MS" w:cs="Arial Unicode MS"/>
          <w:color w:val="000000"/>
          <w:sz w:val="22"/>
          <w:szCs w:val="22"/>
          <w:u w:color="000000"/>
          <w:bdr w:val="nil"/>
          <w:lang w:val="de-DE"/>
        </w:rPr>
        <w:t>d</w:t>
      </w:r>
      <w:r w:rsidR="001B357C" w:rsidRPr="001B357C">
        <w:rPr>
          <w:rFonts w:eastAsia="Arial Unicode MS" w:cs="Arial Unicode MS"/>
          <w:color w:val="000000"/>
          <w:sz w:val="22"/>
          <w:szCs w:val="22"/>
          <w:u w:color="000000"/>
          <w:bdr w:val="nil"/>
          <w:lang w:val="de-DE"/>
        </w:rPr>
        <w:t>a Silva</w:t>
      </w:r>
      <w:r w:rsidR="001B357C">
        <w:rPr>
          <w:rFonts w:eastAsia="Arial Unicode MS" w:cs="Arial Unicode MS"/>
          <w:color w:val="000000"/>
          <w:sz w:val="22"/>
          <w:szCs w:val="22"/>
          <w:u w:color="000000"/>
          <w:bdr w:val="nil"/>
          <w:lang w:val="de-DE"/>
        </w:rPr>
        <w:t>,</w:t>
      </w:r>
      <w:r w:rsidR="001B357C" w:rsidRPr="001B357C">
        <w:rPr>
          <w:rFonts w:eastAsia="Arial Unicode MS" w:cs="Arial Unicode MS"/>
          <w:color w:val="000000"/>
          <w:sz w:val="22"/>
          <w:szCs w:val="22"/>
          <w:u w:color="000000"/>
          <w:bdr w:val="nil"/>
          <w:lang w:val="de-DE"/>
        </w:rPr>
        <w:t xml:space="preserve"> Id. Funcional: ID 2446133-4</w:t>
      </w:r>
      <w:r w:rsidR="001B357C">
        <w:rPr>
          <w:rFonts w:eastAsia="Arial Unicode MS" w:cs="Arial Unicode MS"/>
          <w:color w:val="000000"/>
          <w:sz w:val="22"/>
          <w:szCs w:val="22"/>
          <w:u w:color="000000"/>
          <w:bdr w:val="nil"/>
          <w:lang w:val="de-DE"/>
        </w:rPr>
        <w:t>.</w:t>
      </w:r>
    </w:p>
    <w:p w14:paraId="1C731BEA" w14:textId="6A4602AF" w:rsidR="001B357C" w:rsidRDefault="006757FF" w:rsidP="006757FF">
      <w:pPr>
        <w:tabs>
          <w:tab w:val="left" w:pos="284"/>
        </w:tabs>
        <w:spacing w:line="360" w:lineRule="auto"/>
        <w:rPr>
          <w:rFonts w:eastAsia="Arial Unicode MS" w:cs="Arial Unicode MS"/>
          <w:color w:val="000000"/>
          <w:sz w:val="22"/>
          <w:szCs w:val="22"/>
          <w:u w:color="000000"/>
          <w:bdr w:val="nil"/>
          <w:lang w:val="de-DE"/>
        </w:rPr>
      </w:pPr>
      <w:r w:rsidRPr="006757FF">
        <w:rPr>
          <w:rFonts w:eastAsia="Arial Unicode MS" w:cs="Arial Unicode MS"/>
          <w:color w:val="000000"/>
          <w:sz w:val="22"/>
          <w:szCs w:val="22"/>
          <w:u w:color="000000"/>
          <w:bdr w:val="nil"/>
          <w:lang w:val="de-DE"/>
        </w:rPr>
        <w:t>•</w:t>
      </w:r>
      <w:r w:rsidRPr="006757FF">
        <w:rPr>
          <w:rFonts w:eastAsia="Arial Unicode MS" w:cs="Arial Unicode MS"/>
          <w:color w:val="000000"/>
          <w:sz w:val="22"/>
          <w:szCs w:val="22"/>
          <w:u w:color="000000"/>
          <w:bdr w:val="nil"/>
          <w:lang w:val="de-DE"/>
        </w:rPr>
        <w:tab/>
      </w:r>
      <w:r w:rsidR="001B357C" w:rsidRPr="001B357C">
        <w:rPr>
          <w:rFonts w:eastAsia="Arial Unicode MS" w:cs="Arial Unicode MS"/>
          <w:color w:val="000000"/>
          <w:sz w:val="22"/>
          <w:szCs w:val="22"/>
          <w:u w:color="000000"/>
          <w:bdr w:val="nil"/>
          <w:lang w:val="de-DE"/>
        </w:rPr>
        <w:t xml:space="preserve">MAJ PM RG 77.329 Rodrigo José Loureiro </w:t>
      </w:r>
      <w:r w:rsidR="001B357C">
        <w:rPr>
          <w:rFonts w:eastAsia="Arial Unicode MS" w:cs="Arial Unicode MS"/>
          <w:color w:val="000000"/>
          <w:sz w:val="22"/>
          <w:szCs w:val="22"/>
          <w:u w:color="000000"/>
          <w:bdr w:val="nil"/>
          <w:lang w:val="de-DE"/>
        </w:rPr>
        <w:t>d</w:t>
      </w:r>
      <w:r w:rsidR="001B357C" w:rsidRPr="001B357C">
        <w:rPr>
          <w:rFonts w:eastAsia="Arial Unicode MS" w:cs="Arial Unicode MS"/>
          <w:color w:val="000000"/>
          <w:sz w:val="22"/>
          <w:szCs w:val="22"/>
          <w:u w:color="000000"/>
          <w:bdr w:val="nil"/>
          <w:lang w:val="de-DE"/>
        </w:rPr>
        <w:t>a Silva</w:t>
      </w:r>
      <w:r w:rsidR="001B357C">
        <w:rPr>
          <w:rFonts w:eastAsia="Arial Unicode MS" w:cs="Arial Unicode MS"/>
          <w:color w:val="000000"/>
          <w:sz w:val="22"/>
          <w:szCs w:val="22"/>
          <w:u w:color="000000"/>
          <w:bdr w:val="nil"/>
          <w:lang w:val="de-DE"/>
        </w:rPr>
        <w:t xml:space="preserve">, </w:t>
      </w:r>
      <w:r w:rsidR="001B357C" w:rsidRPr="001B357C">
        <w:rPr>
          <w:rFonts w:eastAsia="Arial Unicode MS" w:cs="Arial Unicode MS"/>
          <w:color w:val="000000"/>
          <w:sz w:val="22"/>
          <w:szCs w:val="22"/>
          <w:u w:color="000000"/>
          <w:bdr w:val="nil"/>
          <w:lang w:val="de-DE"/>
        </w:rPr>
        <w:t>Id. Funcional: 2449286-8</w:t>
      </w:r>
      <w:r w:rsidR="001B357C">
        <w:rPr>
          <w:rFonts w:eastAsia="Arial Unicode MS" w:cs="Arial Unicode MS"/>
          <w:color w:val="000000"/>
          <w:sz w:val="22"/>
          <w:szCs w:val="22"/>
          <w:u w:color="000000"/>
          <w:bdr w:val="nil"/>
          <w:lang w:val="de-DE"/>
        </w:rPr>
        <w:t>.</w:t>
      </w:r>
    </w:p>
    <w:p w14:paraId="325E5A09" w14:textId="3A76801C" w:rsidR="00BA3C3C" w:rsidRPr="00FE688D" w:rsidRDefault="006757FF" w:rsidP="006757FF">
      <w:pPr>
        <w:tabs>
          <w:tab w:val="left" w:pos="284"/>
        </w:tabs>
        <w:spacing w:line="360" w:lineRule="auto"/>
        <w:rPr>
          <w:rFonts w:eastAsia="Arial Unicode MS" w:cs="Arial Unicode MS"/>
          <w:color w:val="000000"/>
          <w:sz w:val="20"/>
          <w:szCs w:val="22"/>
          <w:u w:color="000000"/>
          <w:bdr w:val="nil"/>
          <w:lang w:val="de-DE"/>
        </w:rPr>
      </w:pPr>
      <w:r w:rsidRPr="00FE688D">
        <w:rPr>
          <w:rFonts w:eastAsia="Arial Unicode MS" w:cs="Arial Unicode MS"/>
          <w:color w:val="000000"/>
          <w:sz w:val="20"/>
          <w:szCs w:val="22"/>
          <w:u w:color="000000"/>
          <w:bdr w:val="nil"/>
          <w:lang w:val="de-DE"/>
        </w:rPr>
        <w:t>•</w:t>
      </w:r>
      <w:r w:rsidRPr="00FE688D">
        <w:rPr>
          <w:rFonts w:eastAsia="Arial Unicode MS" w:cs="Arial Unicode MS"/>
          <w:color w:val="000000"/>
          <w:sz w:val="20"/>
          <w:szCs w:val="22"/>
          <w:u w:color="000000"/>
          <w:bdr w:val="nil"/>
          <w:lang w:val="de-DE"/>
        </w:rPr>
        <w:tab/>
      </w:r>
      <w:r w:rsidR="00FE688D" w:rsidRPr="00FE688D">
        <w:rPr>
          <w:rStyle w:val="Forte"/>
          <w:b w:val="0"/>
          <w:color w:val="000000"/>
          <w:sz w:val="22"/>
        </w:rPr>
        <w:t>2º TEN PM RG 77.739</w:t>
      </w:r>
      <w:r w:rsidR="00FE688D" w:rsidRPr="00FE688D">
        <w:rPr>
          <w:rStyle w:val="Forte"/>
          <w:color w:val="000000"/>
          <w:sz w:val="22"/>
        </w:rPr>
        <w:t> </w:t>
      </w:r>
      <w:r w:rsidR="00FE688D" w:rsidRPr="00FE688D">
        <w:rPr>
          <w:color w:val="000000"/>
          <w:sz w:val="22"/>
        </w:rPr>
        <w:t>Sheridan </w:t>
      </w:r>
      <w:r w:rsidR="00FE688D" w:rsidRPr="00FE688D">
        <w:rPr>
          <w:rStyle w:val="Forte"/>
          <w:b w:val="0"/>
          <w:color w:val="000000"/>
          <w:sz w:val="22"/>
        </w:rPr>
        <w:t>Américo</w:t>
      </w:r>
      <w:r w:rsidR="00FE688D" w:rsidRPr="00FE688D">
        <w:rPr>
          <w:color w:val="000000"/>
          <w:sz w:val="22"/>
        </w:rPr>
        <w:t xml:space="preserve"> dos S. </w:t>
      </w:r>
      <w:proofErr w:type="gramStart"/>
      <w:r w:rsidR="00FE688D" w:rsidRPr="00FE688D">
        <w:rPr>
          <w:color w:val="000000"/>
          <w:sz w:val="22"/>
        </w:rPr>
        <w:t>de</w:t>
      </w:r>
      <w:proofErr w:type="gramEnd"/>
      <w:r w:rsidR="00FE688D" w:rsidRPr="00FE688D">
        <w:rPr>
          <w:color w:val="000000"/>
          <w:sz w:val="22"/>
        </w:rPr>
        <w:t xml:space="preserve"> S. e Silva, </w:t>
      </w:r>
      <w:r w:rsidR="00FE688D" w:rsidRPr="00FE688D">
        <w:rPr>
          <w:rFonts w:eastAsia="Arial Unicode MS" w:cs="Arial Unicode MS"/>
          <w:color w:val="000000"/>
          <w:sz w:val="20"/>
          <w:szCs w:val="22"/>
          <w:u w:color="000000"/>
          <w:bdr w:val="nil"/>
          <w:lang w:val="de-DE"/>
        </w:rPr>
        <w:t>Id. Funcional</w:t>
      </w:r>
      <w:r w:rsidR="00FE688D" w:rsidRPr="00FE688D">
        <w:rPr>
          <w:color w:val="000000"/>
          <w:sz w:val="22"/>
        </w:rPr>
        <w:t>: 593030-8.</w:t>
      </w:r>
    </w:p>
    <w:p w14:paraId="78677CE0" w14:textId="77777777" w:rsidR="006757FF" w:rsidRPr="00F61F67" w:rsidRDefault="006757FF" w:rsidP="006757FF">
      <w:pPr>
        <w:tabs>
          <w:tab w:val="left" w:pos="284"/>
        </w:tabs>
        <w:spacing w:line="360" w:lineRule="auto"/>
        <w:rPr>
          <w:color w:val="FF0000"/>
        </w:rPr>
      </w:pPr>
    </w:p>
    <w:p w14:paraId="12BD2790" w14:textId="77777777" w:rsidR="009E0390" w:rsidRPr="00BD4F6A" w:rsidRDefault="008A5C09" w:rsidP="00A6222F">
      <w:pPr>
        <w:pStyle w:val="PargrafodaLista"/>
        <w:numPr>
          <w:ilvl w:val="0"/>
          <w:numId w:val="23"/>
        </w:numPr>
        <w:shd w:val="clear" w:color="auto" w:fill="D9D9D9"/>
        <w:spacing w:line="360" w:lineRule="auto"/>
        <w:ind w:left="0" w:firstLine="0"/>
        <w:jc w:val="both"/>
        <w:rPr>
          <w:rFonts w:eastAsia="Arial"/>
          <w:b/>
          <w:bCs/>
          <w:iCs/>
          <w:szCs w:val="24"/>
        </w:rPr>
      </w:pPr>
      <w:r w:rsidRPr="00BD4F6A">
        <w:rPr>
          <w:rFonts w:eastAsia="Arial"/>
          <w:b/>
          <w:bCs/>
          <w:iCs/>
          <w:szCs w:val="24"/>
        </w:rPr>
        <w:t>CONDIÇÕES GERAIS</w:t>
      </w:r>
    </w:p>
    <w:p w14:paraId="7DA37662" w14:textId="77777777" w:rsidR="009E0390" w:rsidRPr="00BD4F6A" w:rsidRDefault="009E0390" w:rsidP="00847268">
      <w:pPr>
        <w:autoSpaceDE w:val="0"/>
        <w:autoSpaceDN w:val="0"/>
        <w:adjustRightInd w:val="0"/>
        <w:spacing w:line="360" w:lineRule="auto"/>
        <w:contextualSpacing/>
        <w:jc w:val="both"/>
        <w:rPr>
          <w:szCs w:val="24"/>
          <w:lang w:eastAsia="ar-SA"/>
        </w:rPr>
      </w:pPr>
    </w:p>
    <w:p w14:paraId="1F20EEB6" w14:textId="5C23C73C" w:rsidR="00B73579" w:rsidRDefault="00161DB8" w:rsidP="00161DB8">
      <w:pPr>
        <w:spacing w:line="360" w:lineRule="auto"/>
        <w:contextualSpacing/>
        <w:jc w:val="both"/>
        <w:rPr>
          <w:bCs/>
          <w:szCs w:val="24"/>
        </w:rPr>
      </w:pPr>
      <w:r>
        <w:rPr>
          <w:szCs w:val="24"/>
        </w:rPr>
        <w:t xml:space="preserve">19.1. </w:t>
      </w:r>
      <w:r w:rsidR="00B00021" w:rsidRPr="00BD4F6A">
        <w:rPr>
          <w:szCs w:val="24"/>
        </w:rPr>
        <w:t>Quaisquer dúvidas relacionadas às condições estabelecidas neste Termo, se não sanadas</w:t>
      </w:r>
      <w:r w:rsidR="00B36C84" w:rsidRPr="00BD4F6A">
        <w:rPr>
          <w:szCs w:val="24"/>
        </w:rPr>
        <w:t xml:space="preserve">, </w:t>
      </w:r>
      <w:r w:rsidR="00B36C84" w:rsidRPr="00BD4F6A">
        <w:rPr>
          <w:bCs/>
          <w:szCs w:val="24"/>
        </w:rPr>
        <w:t>p</w:t>
      </w:r>
      <w:r w:rsidR="00BE3E82" w:rsidRPr="00BD4F6A">
        <w:rPr>
          <w:bCs/>
          <w:szCs w:val="24"/>
        </w:rPr>
        <w:t>oderão ser esclarecidas junto à</w:t>
      </w:r>
      <w:r w:rsidR="00144B21" w:rsidRPr="00BD4F6A">
        <w:rPr>
          <w:bCs/>
          <w:szCs w:val="24"/>
        </w:rPr>
        <w:t>:</w:t>
      </w:r>
    </w:p>
    <w:p w14:paraId="4A6422B0" w14:textId="77777777" w:rsidR="00F61F67" w:rsidRDefault="00F61F67" w:rsidP="00847268">
      <w:pPr>
        <w:spacing w:line="360" w:lineRule="auto"/>
        <w:contextualSpacing/>
        <w:jc w:val="both"/>
        <w:rPr>
          <w:bCs/>
          <w:szCs w:val="24"/>
        </w:rPr>
      </w:pPr>
    </w:p>
    <w:p w14:paraId="523F8DC5" w14:textId="150C1955" w:rsidR="00E5299C" w:rsidRDefault="00161DB8" w:rsidP="00E5299C">
      <w:pPr>
        <w:spacing w:line="360" w:lineRule="auto"/>
        <w:contextualSpacing/>
        <w:jc w:val="both"/>
        <w:rPr>
          <w:bCs/>
          <w:sz w:val="23"/>
          <w:szCs w:val="23"/>
        </w:rPr>
      </w:pPr>
      <w:r>
        <w:rPr>
          <w:rFonts w:eastAsia="Arial"/>
        </w:rPr>
        <w:t>19.1.2.</w:t>
      </w:r>
      <w:r w:rsidR="00E5299C">
        <w:rPr>
          <w:rFonts w:eastAsia="Arial"/>
        </w:rPr>
        <w:t xml:space="preserve"> </w:t>
      </w:r>
      <w:r w:rsidR="00E437DB" w:rsidRPr="00E437DB">
        <w:rPr>
          <w:b/>
          <w:sz w:val="23"/>
          <w:szCs w:val="23"/>
        </w:rPr>
        <w:t>Centro de Educação Física e Desportos</w:t>
      </w:r>
      <w:r w:rsidR="00E437DB" w:rsidRPr="00E437DB">
        <w:rPr>
          <w:sz w:val="23"/>
          <w:szCs w:val="23"/>
        </w:rPr>
        <w:t>,</w:t>
      </w:r>
      <w:r w:rsidR="00E437DB" w:rsidRPr="00E437DB">
        <w:rPr>
          <w:b/>
          <w:sz w:val="23"/>
          <w:szCs w:val="23"/>
        </w:rPr>
        <w:t xml:space="preserve"> </w:t>
      </w:r>
      <w:r w:rsidR="00E437DB">
        <w:rPr>
          <w:sz w:val="23"/>
          <w:szCs w:val="23"/>
        </w:rPr>
        <w:t xml:space="preserve">localizada na </w:t>
      </w:r>
      <w:r w:rsidR="00E437DB" w:rsidRPr="00E437DB">
        <w:rPr>
          <w:sz w:val="23"/>
          <w:szCs w:val="23"/>
        </w:rPr>
        <w:t xml:space="preserve">Avenida Marechal </w:t>
      </w:r>
      <w:proofErr w:type="spellStart"/>
      <w:r w:rsidR="00E437DB" w:rsidRPr="00E437DB">
        <w:rPr>
          <w:sz w:val="23"/>
          <w:szCs w:val="23"/>
        </w:rPr>
        <w:t>Fotenelle</w:t>
      </w:r>
      <w:proofErr w:type="spellEnd"/>
      <w:r w:rsidR="00E437DB" w:rsidRPr="00E437DB">
        <w:rPr>
          <w:sz w:val="23"/>
          <w:szCs w:val="23"/>
        </w:rPr>
        <w:t>, 2.906, Sulacap – Rio de janeiro - RJ</w:t>
      </w:r>
      <w:r w:rsidR="00E5299C" w:rsidRPr="00E437DB">
        <w:rPr>
          <w:sz w:val="23"/>
          <w:szCs w:val="23"/>
        </w:rPr>
        <w:t xml:space="preserve"> </w:t>
      </w:r>
      <w:r w:rsidR="00E5299C" w:rsidRPr="003F16BB">
        <w:rPr>
          <w:sz w:val="23"/>
          <w:szCs w:val="23"/>
        </w:rPr>
        <w:t>Tel.:</w:t>
      </w:r>
      <w:r w:rsidR="00E5299C">
        <w:rPr>
          <w:sz w:val="23"/>
          <w:szCs w:val="23"/>
        </w:rPr>
        <w:t xml:space="preserve"> </w:t>
      </w:r>
      <w:r w:rsidR="00E437DB" w:rsidRPr="00E437DB">
        <w:rPr>
          <w:sz w:val="23"/>
          <w:szCs w:val="23"/>
        </w:rPr>
        <w:t>(21) 2333-2621, (21) 2333-2611, (21) 2333-2612</w:t>
      </w:r>
      <w:r w:rsidR="00E5299C" w:rsidRPr="003F16BB">
        <w:rPr>
          <w:sz w:val="23"/>
          <w:szCs w:val="23"/>
        </w:rPr>
        <w:t>.</w:t>
      </w:r>
      <w:r w:rsidR="00E5299C">
        <w:rPr>
          <w:sz w:val="23"/>
          <w:szCs w:val="23"/>
        </w:rPr>
        <w:t xml:space="preserve"> </w:t>
      </w:r>
      <w:r w:rsidR="00E437DB">
        <w:rPr>
          <w:sz w:val="23"/>
          <w:szCs w:val="23"/>
        </w:rPr>
        <w:t xml:space="preserve">         </w:t>
      </w:r>
      <w:r w:rsidR="00E5299C" w:rsidRPr="003F16BB">
        <w:rPr>
          <w:sz w:val="23"/>
          <w:szCs w:val="23"/>
        </w:rPr>
        <w:t xml:space="preserve">E-mail: </w:t>
      </w:r>
      <w:r w:rsidR="00E437DB" w:rsidRPr="00E437DB">
        <w:rPr>
          <w:sz w:val="23"/>
          <w:szCs w:val="23"/>
        </w:rPr>
        <w:t>ajd_cefd@pmerj.rj.gov.br</w:t>
      </w:r>
      <w:r w:rsidR="00E5299C">
        <w:rPr>
          <w:sz w:val="23"/>
          <w:szCs w:val="23"/>
        </w:rPr>
        <w:t>.</w:t>
      </w:r>
      <w:r w:rsidR="00E437DB">
        <w:rPr>
          <w:sz w:val="23"/>
          <w:szCs w:val="23"/>
        </w:rPr>
        <w:t xml:space="preserve"> </w:t>
      </w:r>
    </w:p>
    <w:p w14:paraId="4FDB1886" w14:textId="77777777" w:rsidR="008B10F6" w:rsidRPr="00BD4F6A" w:rsidRDefault="008B10F6" w:rsidP="00847268">
      <w:pPr>
        <w:spacing w:line="360" w:lineRule="auto"/>
        <w:contextualSpacing/>
        <w:jc w:val="both"/>
        <w:rPr>
          <w:bCs/>
          <w:szCs w:val="24"/>
        </w:rPr>
      </w:pPr>
    </w:p>
    <w:p w14:paraId="0FFCE8AA" w14:textId="139FED57" w:rsidR="007A244F" w:rsidRPr="007A244F" w:rsidRDefault="00161DB8" w:rsidP="00847268">
      <w:pPr>
        <w:spacing w:line="360" w:lineRule="auto"/>
        <w:jc w:val="both"/>
        <w:rPr>
          <w:rFonts w:eastAsia="Arial"/>
          <w:szCs w:val="24"/>
        </w:rPr>
      </w:pPr>
      <w:r>
        <w:rPr>
          <w:rFonts w:eastAsia="Arial"/>
          <w:szCs w:val="24"/>
        </w:rPr>
        <w:lastRenderedPageBreak/>
        <w:t>19.1.3.</w:t>
      </w:r>
      <w:r w:rsidR="00643BCF" w:rsidRPr="000D52EB">
        <w:rPr>
          <w:rFonts w:eastAsia="Arial"/>
          <w:szCs w:val="24"/>
        </w:rPr>
        <w:t xml:space="preserve"> </w:t>
      </w:r>
      <w:r w:rsidR="00643BCF" w:rsidRPr="000D52EB">
        <w:rPr>
          <w:rFonts w:eastAsia="Arial"/>
          <w:b/>
          <w:szCs w:val="24"/>
        </w:rPr>
        <w:t>Dir</w:t>
      </w:r>
      <w:r w:rsidR="002A4673">
        <w:rPr>
          <w:rFonts w:eastAsia="Arial"/>
          <w:b/>
          <w:szCs w:val="24"/>
        </w:rPr>
        <w:t>etoria de Licitações e Projetos</w:t>
      </w:r>
      <w:r w:rsidR="00643BCF" w:rsidRPr="000D52EB">
        <w:rPr>
          <w:rFonts w:eastAsia="Arial"/>
          <w:b/>
          <w:szCs w:val="24"/>
        </w:rPr>
        <w:t xml:space="preserve"> da SEPM</w:t>
      </w:r>
      <w:r w:rsidR="00643BCF" w:rsidRPr="000D52EB">
        <w:rPr>
          <w:rFonts w:eastAsia="Arial"/>
          <w:szCs w:val="24"/>
        </w:rPr>
        <w:t xml:space="preserve">, localizada na Rua Evaristo da Veiga, nº </w:t>
      </w:r>
      <w:r w:rsidR="00286F39">
        <w:rPr>
          <w:rFonts w:eastAsia="Arial"/>
          <w:szCs w:val="24"/>
        </w:rPr>
        <w:t>78, primeiro andar, Centro, RJ.</w:t>
      </w:r>
    </w:p>
    <w:p w14:paraId="6CF4DD8F" w14:textId="77777777" w:rsidR="00A53C62" w:rsidRDefault="00A53C62" w:rsidP="00847268">
      <w:pPr>
        <w:spacing w:line="360" w:lineRule="auto"/>
        <w:contextualSpacing/>
        <w:jc w:val="both"/>
        <w:rPr>
          <w:rFonts w:eastAsia="Calibri"/>
          <w:szCs w:val="24"/>
          <w:lang w:eastAsia="ar-SA"/>
        </w:rPr>
      </w:pPr>
    </w:p>
    <w:p w14:paraId="5570BC9A" w14:textId="1D0D1E01" w:rsidR="00EC2C26" w:rsidRPr="00EC2C26" w:rsidRDefault="00EC2C26" w:rsidP="00A6222F">
      <w:pPr>
        <w:pStyle w:val="PargrafodaLista"/>
        <w:numPr>
          <w:ilvl w:val="0"/>
          <w:numId w:val="23"/>
        </w:numPr>
        <w:shd w:val="clear" w:color="auto" w:fill="D9D9D9"/>
        <w:suppressAutoHyphens/>
        <w:spacing w:line="360" w:lineRule="auto"/>
        <w:ind w:left="0" w:firstLine="0"/>
        <w:jc w:val="both"/>
        <w:rPr>
          <w:b/>
          <w:szCs w:val="24"/>
          <w:lang w:eastAsia="zh-CN"/>
        </w:rPr>
      </w:pPr>
      <w:r w:rsidRPr="00EC2C26">
        <w:rPr>
          <w:b/>
          <w:szCs w:val="24"/>
          <w:lang w:eastAsia="zh-CN"/>
        </w:rPr>
        <w:t xml:space="preserve"> ANEXOS DO TERMO DE REFERÊNCIA:</w:t>
      </w:r>
    </w:p>
    <w:p w14:paraId="0C7CEC18" w14:textId="77777777" w:rsidR="00AB0ACA" w:rsidRDefault="00AB0ACA" w:rsidP="00847268">
      <w:pPr>
        <w:suppressAutoHyphens/>
        <w:spacing w:line="360" w:lineRule="auto"/>
        <w:contextualSpacing/>
        <w:rPr>
          <w:b/>
          <w:szCs w:val="24"/>
          <w:highlight w:val="yellow"/>
          <w:lang w:eastAsia="zh-CN"/>
        </w:rPr>
      </w:pPr>
    </w:p>
    <w:p w14:paraId="61BE19CB" w14:textId="347CFE46" w:rsidR="00EC2C26" w:rsidRPr="00D05F6A" w:rsidRDefault="005A6403" w:rsidP="00847268">
      <w:pPr>
        <w:suppressAutoHyphens/>
        <w:spacing w:line="360" w:lineRule="auto"/>
        <w:contextualSpacing/>
        <w:rPr>
          <w:szCs w:val="24"/>
          <w:lang w:eastAsia="zh-CN"/>
        </w:rPr>
      </w:pPr>
      <w:r w:rsidRPr="00D05F6A">
        <w:rPr>
          <w:b/>
          <w:szCs w:val="24"/>
          <w:lang w:eastAsia="zh-CN"/>
        </w:rPr>
        <w:t xml:space="preserve">ANEXO </w:t>
      </w:r>
      <w:r>
        <w:rPr>
          <w:b/>
          <w:szCs w:val="24"/>
          <w:lang w:eastAsia="zh-CN"/>
        </w:rPr>
        <w:t>I</w:t>
      </w:r>
      <w:r w:rsidRPr="00D05F6A">
        <w:rPr>
          <w:b/>
          <w:szCs w:val="24"/>
          <w:lang w:eastAsia="zh-CN"/>
        </w:rPr>
        <w:t xml:space="preserve"> - </w:t>
      </w:r>
      <w:r w:rsidR="00EC2C26" w:rsidRPr="00D05F6A">
        <w:rPr>
          <w:szCs w:val="24"/>
          <w:lang w:eastAsia="zh-CN"/>
        </w:rPr>
        <w:t>MODELO DE PEDIDO DE ORÇAMENTO</w:t>
      </w:r>
      <w:r w:rsidR="00C0230C" w:rsidRPr="00D05F6A">
        <w:rPr>
          <w:szCs w:val="24"/>
          <w:lang w:eastAsia="zh-CN"/>
        </w:rPr>
        <w:t xml:space="preserve"> </w:t>
      </w:r>
    </w:p>
    <w:p w14:paraId="673D5E0A" w14:textId="3A339661" w:rsidR="00D05F6A" w:rsidRPr="00D05F6A" w:rsidRDefault="00D05F6A" w:rsidP="00847268">
      <w:pPr>
        <w:suppressAutoHyphens/>
        <w:spacing w:line="360" w:lineRule="auto"/>
        <w:contextualSpacing/>
        <w:rPr>
          <w:szCs w:val="24"/>
          <w:lang w:eastAsia="zh-CN"/>
        </w:rPr>
      </w:pPr>
      <w:r w:rsidRPr="00D05F6A">
        <w:rPr>
          <w:b/>
          <w:szCs w:val="24"/>
          <w:lang w:eastAsia="zh-CN"/>
        </w:rPr>
        <w:t>ANEXO I</w:t>
      </w:r>
      <w:r w:rsidR="005A6403">
        <w:rPr>
          <w:b/>
          <w:szCs w:val="24"/>
          <w:lang w:eastAsia="zh-CN"/>
        </w:rPr>
        <w:t>I</w:t>
      </w:r>
      <w:r w:rsidRPr="00D05F6A">
        <w:rPr>
          <w:b/>
          <w:szCs w:val="24"/>
          <w:lang w:eastAsia="zh-CN"/>
        </w:rPr>
        <w:t xml:space="preserve"> - </w:t>
      </w:r>
      <w:r w:rsidRPr="00D05F6A">
        <w:rPr>
          <w:szCs w:val="24"/>
          <w:lang w:eastAsia="zh-CN"/>
        </w:rPr>
        <w:t>ORDEM DE FORNECIMENTO DE BENS</w:t>
      </w:r>
      <w:r>
        <w:rPr>
          <w:szCs w:val="24"/>
          <w:lang w:eastAsia="zh-CN"/>
        </w:rPr>
        <w:t xml:space="preserve"> </w:t>
      </w:r>
    </w:p>
    <w:p w14:paraId="0E453DDE" w14:textId="33CBD247" w:rsidR="005F39EC" w:rsidRDefault="00363C0B" w:rsidP="005F39EC">
      <w:pPr>
        <w:widowControl w:val="0"/>
        <w:spacing w:after="120" w:line="360" w:lineRule="auto"/>
        <w:rPr>
          <w:szCs w:val="24"/>
          <w:lang w:eastAsia="zh-CN"/>
        </w:rPr>
      </w:pPr>
      <w:r w:rsidRPr="00D05F6A">
        <w:rPr>
          <w:b/>
          <w:szCs w:val="24"/>
          <w:lang w:eastAsia="zh-CN"/>
        </w:rPr>
        <w:t>ANEXO I</w:t>
      </w:r>
      <w:r w:rsidR="0002001E">
        <w:rPr>
          <w:b/>
          <w:szCs w:val="24"/>
          <w:lang w:eastAsia="zh-CN"/>
        </w:rPr>
        <w:t>II</w:t>
      </w:r>
      <w:r w:rsidRPr="00D05F6A">
        <w:rPr>
          <w:b/>
          <w:szCs w:val="24"/>
          <w:lang w:eastAsia="zh-CN"/>
        </w:rPr>
        <w:t xml:space="preserve"> </w:t>
      </w:r>
      <w:r w:rsidR="005A6403" w:rsidRPr="00D05F6A">
        <w:rPr>
          <w:b/>
          <w:szCs w:val="24"/>
          <w:lang w:eastAsia="zh-CN"/>
        </w:rPr>
        <w:t>-</w:t>
      </w:r>
      <w:r w:rsidRPr="00D05F6A">
        <w:rPr>
          <w:b/>
          <w:szCs w:val="24"/>
          <w:lang w:eastAsia="zh-CN"/>
        </w:rPr>
        <w:t xml:space="preserve"> </w:t>
      </w:r>
      <w:r w:rsidR="005F39EC">
        <w:rPr>
          <w:szCs w:val="24"/>
          <w:lang w:eastAsia="zh-CN"/>
        </w:rPr>
        <w:t>MAPA DE RISCO.</w:t>
      </w:r>
    </w:p>
    <w:p w14:paraId="39C254A2" w14:textId="77777777" w:rsidR="005A6403" w:rsidRDefault="005A6403" w:rsidP="005F39EC">
      <w:pPr>
        <w:widowControl w:val="0"/>
        <w:spacing w:after="120" w:line="360" w:lineRule="auto"/>
        <w:rPr>
          <w:szCs w:val="24"/>
          <w:lang w:eastAsia="zh-CN"/>
        </w:rPr>
      </w:pPr>
    </w:p>
    <w:p w14:paraId="76DC78E7" w14:textId="77777777" w:rsidR="005A6403" w:rsidRPr="005F39EC" w:rsidRDefault="005A6403" w:rsidP="005F39EC">
      <w:pPr>
        <w:widowControl w:val="0"/>
        <w:spacing w:after="120" w:line="360" w:lineRule="auto"/>
      </w:pPr>
    </w:p>
    <w:p w14:paraId="03E4B860" w14:textId="434D3803" w:rsidR="00D50561" w:rsidRDefault="00D50561" w:rsidP="00D50561">
      <w:pPr>
        <w:tabs>
          <w:tab w:val="left" w:pos="426"/>
          <w:tab w:val="left" w:pos="6075"/>
        </w:tabs>
        <w:suppressAutoHyphens/>
        <w:spacing w:before="100" w:beforeAutospacing="1" w:after="100" w:afterAutospacing="1" w:line="360" w:lineRule="auto"/>
        <w:ind w:left="426" w:right="-415"/>
        <w:contextualSpacing/>
        <w:jc w:val="right"/>
        <w:outlineLvl w:val="0"/>
        <w:rPr>
          <w:bCs/>
          <w:iCs/>
          <w:sz w:val="23"/>
          <w:szCs w:val="23"/>
          <w:shd w:val="clear" w:color="auto" w:fill="FFFFFF"/>
          <w:lang w:eastAsia="zh-CN"/>
        </w:rPr>
      </w:pPr>
      <w:r>
        <w:rPr>
          <w:bCs/>
          <w:iCs/>
          <w:sz w:val="23"/>
          <w:szCs w:val="23"/>
          <w:shd w:val="clear" w:color="auto" w:fill="FFFFFF"/>
          <w:lang w:eastAsia="zh-CN"/>
        </w:rPr>
        <w:t xml:space="preserve">Rio de Janeiro, </w:t>
      </w:r>
      <w:r w:rsidR="0002001E">
        <w:rPr>
          <w:bCs/>
          <w:iCs/>
          <w:sz w:val="23"/>
          <w:szCs w:val="23"/>
          <w:shd w:val="clear" w:color="auto" w:fill="FFFFFF"/>
          <w:lang w:eastAsia="zh-CN"/>
        </w:rPr>
        <w:t>22</w:t>
      </w:r>
      <w:r>
        <w:rPr>
          <w:bCs/>
          <w:iCs/>
          <w:sz w:val="23"/>
          <w:szCs w:val="23"/>
          <w:shd w:val="clear" w:color="auto" w:fill="FFFFFF"/>
          <w:lang w:eastAsia="zh-CN"/>
        </w:rPr>
        <w:t xml:space="preserve"> de </w:t>
      </w:r>
      <w:r w:rsidR="006757FF">
        <w:rPr>
          <w:bCs/>
          <w:iCs/>
          <w:sz w:val="23"/>
          <w:szCs w:val="23"/>
          <w:shd w:val="clear" w:color="auto" w:fill="FFFFFF"/>
          <w:lang w:eastAsia="zh-CN"/>
        </w:rPr>
        <w:t>fevereiro</w:t>
      </w:r>
      <w:r>
        <w:rPr>
          <w:bCs/>
          <w:iCs/>
          <w:sz w:val="23"/>
          <w:szCs w:val="23"/>
          <w:shd w:val="clear" w:color="auto" w:fill="FFFFFF"/>
          <w:lang w:eastAsia="zh-CN"/>
        </w:rPr>
        <w:t xml:space="preserve"> de 202</w:t>
      </w:r>
      <w:r w:rsidR="004B1B45">
        <w:rPr>
          <w:bCs/>
          <w:iCs/>
          <w:sz w:val="23"/>
          <w:szCs w:val="23"/>
          <w:shd w:val="clear" w:color="auto" w:fill="FFFFFF"/>
          <w:lang w:eastAsia="zh-CN"/>
        </w:rPr>
        <w:t>2</w:t>
      </w:r>
      <w:r>
        <w:rPr>
          <w:bCs/>
          <w:iCs/>
          <w:sz w:val="23"/>
          <w:szCs w:val="23"/>
          <w:shd w:val="clear" w:color="auto" w:fill="FFFFFF"/>
          <w:lang w:eastAsia="zh-CN"/>
        </w:rPr>
        <w:t>.</w:t>
      </w:r>
    </w:p>
    <w:p w14:paraId="7AEA1B92" w14:textId="77777777" w:rsidR="005A6403" w:rsidRDefault="005A6403" w:rsidP="00D50561">
      <w:pPr>
        <w:widowControl w:val="0"/>
        <w:suppressAutoHyphens/>
        <w:autoSpaceDE w:val="0"/>
        <w:autoSpaceDN w:val="0"/>
        <w:adjustRightInd w:val="0"/>
        <w:spacing w:line="360" w:lineRule="auto"/>
        <w:ind w:right="-518"/>
        <w:contextualSpacing/>
        <w:jc w:val="center"/>
        <w:rPr>
          <w:b/>
          <w:sz w:val="18"/>
          <w:szCs w:val="23"/>
        </w:rPr>
      </w:pPr>
    </w:p>
    <w:p w14:paraId="2102CAFB" w14:textId="77777777" w:rsidR="005A6403" w:rsidRDefault="005A6403" w:rsidP="00D50561">
      <w:pPr>
        <w:widowControl w:val="0"/>
        <w:suppressAutoHyphens/>
        <w:autoSpaceDE w:val="0"/>
        <w:autoSpaceDN w:val="0"/>
        <w:adjustRightInd w:val="0"/>
        <w:spacing w:line="360" w:lineRule="auto"/>
        <w:ind w:right="-518"/>
        <w:contextualSpacing/>
        <w:jc w:val="center"/>
        <w:rPr>
          <w:b/>
          <w:sz w:val="18"/>
          <w:szCs w:val="23"/>
        </w:rPr>
      </w:pPr>
    </w:p>
    <w:p w14:paraId="51B90968" w14:textId="15AEAF47" w:rsidR="00D50561" w:rsidRDefault="00D50561" w:rsidP="00D50561">
      <w:pPr>
        <w:widowControl w:val="0"/>
        <w:suppressAutoHyphens/>
        <w:autoSpaceDE w:val="0"/>
        <w:autoSpaceDN w:val="0"/>
        <w:adjustRightInd w:val="0"/>
        <w:spacing w:line="360" w:lineRule="auto"/>
        <w:ind w:right="-518"/>
        <w:contextualSpacing/>
        <w:jc w:val="center"/>
        <w:rPr>
          <w:b/>
          <w:sz w:val="18"/>
          <w:szCs w:val="23"/>
        </w:rPr>
      </w:pPr>
    </w:p>
    <w:p w14:paraId="42AAC64E" w14:textId="77777777" w:rsidR="00D50561" w:rsidRDefault="00D50561" w:rsidP="00D50561">
      <w:pPr>
        <w:widowControl w:val="0"/>
        <w:suppressAutoHyphens/>
        <w:autoSpaceDE w:val="0"/>
        <w:autoSpaceDN w:val="0"/>
        <w:adjustRightInd w:val="0"/>
        <w:spacing w:line="360" w:lineRule="auto"/>
        <w:ind w:right="-518"/>
        <w:contextualSpacing/>
        <w:jc w:val="center"/>
        <w:rPr>
          <w:b/>
          <w:sz w:val="18"/>
          <w:szCs w:val="23"/>
        </w:rPr>
      </w:pPr>
    </w:p>
    <w:p w14:paraId="2C866AEA" w14:textId="77777777" w:rsidR="00D50561" w:rsidRDefault="00D50561" w:rsidP="00D50561">
      <w:pPr>
        <w:widowControl w:val="0"/>
        <w:suppressAutoHyphens/>
        <w:autoSpaceDE w:val="0"/>
        <w:autoSpaceDN w:val="0"/>
        <w:adjustRightInd w:val="0"/>
        <w:spacing w:line="360" w:lineRule="auto"/>
        <w:ind w:right="-518"/>
        <w:contextualSpacing/>
        <w:jc w:val="center"/>
        <w:rPr>
          <w:b/>
          <w:sz w:val="18"/>
          <w:szCs w:val="23"/>
        </w:rPr>
      </w:pPr>
    </w:p>
    <w:p w14:paraId="3BC05EE9" w14:textId="59F1A4AD" w:rsidR="00D50561" w:rsidRDefault="00D50561" w:rsidP="00D50561">
      <w:pPr>
        <w:widowControl w:val="0"/>
        <w:suppressAutoHyphens/>
        <w:autoSpaceDE w:val="0"/>
        <w:autoSpaceDN w:val="0"/>
        <w:adjustRightInd w:val="0"/>
        <w:spacing w:line="360" w:lineRule="auto"/>
        <w:ind w:right="-518"/>
        <w:contextualSpacing/>
        <w:jc w:val="center"/>
        <w:rPr>
          <w:b/>
          <w:sz w:val="18"/>
          <w:szCs w:val="23"/>
        </w:rPr>
      </w:pPr>
    </w:p>
    <w:p w14:paraId="5E05EA8F" w14:textId="77777777" w:rsidR="00D50561" w:rsidRDefault="00D50561" w:rsidP="00D50561">
      <w:pPr>
        <w:widowControl w:val="0"/>
        <w:suppressAutoHyphens/>
        <w:autoSpaceDE w:val="0"/>
        <w:autoSpaceDN w:val="0"/>
        <w:adjustRightInd w:val="0"/>
        <w:spacing w:line="360" w:lineRule="auto"/>
        <w:ind w:right="-518"/>
        <w:contextualSpacing/>
        <w:jc w:val="center"/>
        <w:rPr>
          <w:b/>
          <w:sz w:val="18"/>
          <w:szCs w:val="23"/>
        </w:rPr>
      </w:pPr>
    </w:p>
    <w:p w14:paraId="24044897" w14:textId="77777777" w:rsidR="00D50561" w:rsidRDefault="00D50561" w:rsidP="00D50561">
      <w:pPr>
        <w:widowControl w:val="0"/>
        <w:suppressAutoHyphens/>
        <w:autoSpaceDE w:val="0"/>
        <w:autoSpaceDN w:val="0"/>
        <w:adjustRightInd w:val="0"/>
        <w:spacing w:line="360" w:lineRule="auto"/>
        <w:ind w:right="-518"/>
        <w:contextualSpacing/>
        <w:jc w:val="center"/>
        <w:rPr>
          <w:b/>
          <w:sz w:val="18"/>
          <w:szCs w:val="23"/>
        </w:rPr>
      </w:pPr>
    </w:p>
    <w:p w14:paraId="53619E1F" w14:textId="77777777" w:rsidR="00D50561" w:rsidRDefault="00D50561" w:rsidP="00D50561">
      <w:pPr>
        <w:widowControl w:val="0"/>
        <w:suppressAutoHyphens/>
        <w:autoSpaceDE w:val="0"/>
        <w:autoSpaceDN w:val="0"/>
        <w:adjustRightInd w:val="0"/>
        <w:spacing w:line="360" w:lineRule="auto"/>
        <w:ind w:right="-518"/>
        <w:contextualSpacing/>
        <w:jc w:val="center"/>
        <w:rPr>
          <w:b/>
          <w:sz w:val="18"/>
          <w:szCs w:val="23"/>
        </w:rPr>
      </w:pPr>
    </w:p>
    <w:p w14:paraId="678779A5" w14:textId="5352A0C2" w:rsidR="00D50561" w:rsidRDefault="00D50561">
      <w:pPr>
        <w:rPr>
          <w:b/>
          <w:sz w:val="18"/>
          <w:szCs w:val="23"/>
        </w:rPr>
      </w:pPr>
      <w:r>
        <w:rPr>
          <w:b/>
          <w:sz w:val="18"/>
          <w:szCs w:val="23"/>
        </w:rPr>
        <w:br w:type="page"/>
      </w:r>
    </w:p>
    <w:p w14:paraId="338D4DBA" w14:textId="04282608" w:rsidR="006609D8" w:rsidRDefault="00A90010" w:rsidP="00A90010">
      <w:pPr>
        <w:jc w:val="center"/>
        <w:rPr>
          <w:szCs w:val="24"/>
          <w:lang w:eastAsia="zh-CN"/>
        </w:rPr>
      </w:pPr>
      <w:bookmarkStart w:id="2" w:name="_GoBack"/>
      <w:bookmarkEnd w:id="2"/>
      <w:r w:rsidRPr="005F5650">
        <w:rPr>
          <w:b/>
          <w:noProof/>
          <w:sz w:val="16"/>
          <w:szCs w:val="16"/>
        </w:rPr>
        <w:lastRenderedPageBreak/>
        <w:drawing>
          <wp:anchor distT="0" distB="0" distL="114300" distR="114300" simplePos="0" relativeHeight="251661312" behindDoc="0" locked="0" layoutInCell="1" allowOverlap="1" wp14:anchorId="5C171587" wp14:editId="1347A46D">
            <wp:simplePos x="0" y="0"/>
            <wp:positionH relativeFrom="column">
              <wp:posOffset>1925955</wp:posOffset>
            </wp:positionH>
            <wp:positionV relativeFrom="paragraph">
              <wp:posOffset>-82550</wp:posOffset>
            </wp:positionV>
            <wp:extent cx="1981200" cy="1619250"/>
            <wp:effectExtent l="0" t="0" r="0" b="0"/>
            <wp:wrapSquare wrapText="bothSides"/>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120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CA69F" w14:textId="650B78DA" w:rsidR="00BB662B" w:rsidRPr="005F5650" w:rsidRDefault="00BB662B" w:rsidP="00A90010">
      <w:pPr>
        <w:suppressAutoHyphens/>
        <w:spacing w:line="360" w:lineRule="auto"/>
        <w:contextualSpacing/>
        <w:jc w:val="center"/>
        <w:rPr>
          <w:b/>
          <w:noProof/>
          <w:sz w:val="16"/>
          <w:szCs w:val="16"/>
        </w:rPr>
      </w:pPr>
    </w:p>
    <w:p w14:paraId="3690F036" w14:textId="77777777" w:rsidR="00BB662B" w:rsidRPr="005F5650" w:rsidRDefault="00BB662B" w:rsidP="00A90010">
      <w:pPr>
        <w:suppressAutoHyphens/>
        <w:spacing w:line="360" w:lineRule="auto"/>
        <w:contextualSpacing/>
        <w:jc w:val="center"/>
        <w:rPr>
          <w:b/>
          <w:noProof/>
          <w:sz w:val="16"/>
          <w:szCs w:val="16"/>
        </w:rPr>
      </w:pPr>
    </w:p>
    <w:p w14:paraId="715C2846" w14:textId="77777777" w:rsidR="00BB662B" w:rsidRPr="005F5650" w:rsidRDefault="00BB662B" w:rsidP="00A90010">
      <w:pPr>
        <w:suppressAutoHyphens/>
        <w:spacing w:line="360" w:lineRule="auto"/>
        <w:contextualSpacing/>
        <w:jc w:val="center"/>
        <w:rPr>
          <w:b/>
          <w:noProof/>
          <w:sz w:val="16"/>
          <w:szCs w:val="16"/>
        </w:rPr>
      </w:pPr>
    </w:p>
    <w:p w14:paraId="7781EB67" w14:textId="77777777" w:rsidR="00BB662B" w:rsidRPr="005F5650" w:rsidRDefault="00BB662B" w:rsidP="00A90010">
      <w:pPr>
        <w:suppressAutoHyphens/>
        <w:spacing w:line="360" w:lineRule="auto"/>
        <w:contextualSpacing/>
        <w:jc w:val="center"/>
        <w:rPr>
          <w:b/>
          <w:noProof/>
          <w:sz w:val="16"/>
          <w:szCs w:val="16"/>
        </w:rPr>
      </w:pPr>
    </w:p>
    <w:p w14:paraId="16122BAD" w14:textId="5FC6913D" w:rsidR="007A244F" w:rsidRPr="005F5650" w:rsidRDefault="007A244F" w:rsidP="00A90010">
      <w:pPr>
        <w:suppressAutoHyphens/>
        <w:spacing w:line="360" w:lineRule="auto"/>
        <w:contextualSpacing/>
        <w:jc w:val="center"/>
        <w:rPr>
          <w:b/>
          <w:szCs w:val="24"/>
          <w:lang w:eastAsia="zh-CN"/>
        </w:rPr>
      </w:pPr>
    </w:p>
    <w:p w14:paraId="52225683" w14:textId="0D0A092C" w:rsidR="007A244F" w:rsidRPr="005F5650" w:rsidRDefault="007A244F" w:rsidP="00A90010">
      <w:pPr>
        <w:suppressAutoHyphens/>
        <w:spacing w:line="360" w:lineRule="auto"/>
        <w:contextualSpacing/>
        <w:jc w:val="center"/>
        <w:rPr>
          <w:b/>
          <w:szCs w:val="24"/>
          <w:u w:val="single"/>
          <w:lang w:eastAsia="zh-CN"/>
        </w:rPr>
      </w:pPr>
    </w:p>
    <w:p w14:paraId="7B630207" w14:textId="77777777" w:rsidR="00F033B5" w:rsidRPr="005F5650" w:rsidRDefault="00F033B5" w:rsidP="00A90010">
      <w:pPr>
        <w:pStyle w:val="Cabealho"/>
        <w:tabs>
          <w:tab w:val="clear" w:pos="4419"/>
          <w:tab w:val="center" w:pos="3969"/>
        </w:tabs>
        <w:spacing w:line="276" w:lineRule="auto"/>
        <w:contextualSpacing/>
        <w:jc w:val="center"/>
        <w:rPr>
          <w:b/>
          <w:szCs w:val="24"/>
          <w:u w:val="single"/>
          <w:lang w:eastAsia="zh-CN"/>
        </w:rPr>
      </w:pPr>
    </w:p>
    <w:p w14:paraId="3B02DB7C" w14:textId="5FBEC812" w:rsidR="007A244F" w:rsidRDefault="007A244F" w:rsidP="00A90010">
      <w:pPr>
        <w:pStyle w:val="Cabealho"/>
        <w:tabs>
          <w:tab w:val="clear" w:pos="4419"/>
          <w:tab w:val="center" w:pos="3969"/>
        </w:tabs>
        <w:spacing w:line="276" w:lineRule="auto"/>
        <w:contextualSpacing/>
        <w:jc w:val="center"/>
        <w:rPr>
          <w:b/>
          <w:sz w:val="16"/>
          <w:szCs w:val="16"/>
        </w:rPr>
      </w:pPr>
      <w:r w:rsidRPr="005F5650">
        <w:rPr>
          <w:b/>
          <w:sz w:val="16"/>
          <w:szCs w:val="16"/>
        </w:rPr>
        <w:t>DIRETORIA DE LICITAÇÕES E PROJETOS</w:t>
      </w:r>
    </w:p>
    <w:p w14:paraId="746487DA" w14:textId="350E3E7F" w:rsidR="002A0B5B" w:rsidRDefault="002A0B5B" w:rsidP="00A90010">
      <w:pPr>
        <w:tabs>
          <w:tab w:val="left" w:pos="6075"/>
        </w:tabs>
        <w:suppressAutoHyphens/>
        <w:spacing w:line="360" w:lineRule="auto"/>
        <w:ind w:right="-415"/>
        <w:contextualSpacing/>
        <w:jc w:val="center"/>
        <w:outlineLvl w:val="0"/>
        <w:rPr>
          <w:b/>
          <w:sz w:val="16"/>
          <w:szCs w:val="16"/>
        </w:rPr>
      </w:pPr>
    </w:p>
    <w:p w14:paraId="0C4D183E" w14:textId="7E804D73" w:rsidR="00D05F6A" w:rsidRDefault="00D05F6A" w:rsidP="00A90010">
      <w:pPr>
        <w:tabs>
          <w:tab w:val="left" w:pos="3261"/>
          <w:tab w:val="left" w:pos="6237"/>
        </w:tabs>
        <w:suppressAutoHyphens/>
        <w:spacing w:line="360" w:lineRule="auto"/>
        <w:ind w:left="-426" w:right="-415"/>
        <w:contextualSpacing/>
        <w:jc w:val="center"/>
        <w:outlineLvl w:val="0"/>
        <w:rPr>
          <w:rFonts w:eastAsia="Arial"/>
          <w:b/>
          <w:bCs/>
          <w:szCs w:val="24"/>
          <w:u w:val="single"/>
          <w:lang w:eastAsia="en-US"/>
        </w:rPr>
      </w:pPr>
      <w:r w:rsidRPr="005F5650">
        <w:rPr>
          <w:rFonts w:eastAsia="Arial"/>
          <w:b/>
          <w:bCs/>
          <w:szCs w:val="24"/>
          <w:u w:val="single"/>
          <w:lang w:eastAsia="en-US"/>
        </w:rPr>
        <w:t>ANEXO I</w:t>
      </w:r>
    </w:p>
    <w:p w14:paraId="7CF861A2" w14:textId="77777777" w:rsidR="00A90010" w:rsidRDefault="00A90010" w:rsidP="00A90010">
      <w:pPr>
        <w:tabs>
          <w:tab w:val="left" w:pos="6075"/>
        </w:tabs>
        <w:suppressAutoHyphens/>
        <w:spacing w:line="360" w:lineRule="auto"/>
        <w:ind w:right="-415"/>
        <w:contextualSpacing/>
        <w:outlineLvl w:val="0"/>
        <w:rPr>
          <w:b/>
          <w:szCs w:val="24"/>
          <w:u w:val="single"/>
          <w:lang w:eastAsia="zh-CN"/>
        </w:rPr>
      </w:pPr>
    </w:p>
    <w:p w14:paraId="429027B5" w14:textId="77777777" w:rsidR="007A244F" w:rsidRPr="005F5650" w:rsidRDefault="007A244F" w:rsidP="00847268">
      <w:pPr>
        <w:suppressAutoHyphens/>
        <w:spacing w:line="360" w:lineRule="auto"/>
        <w:contextualSpacing/>
        <w:jc w:val="center"/>
        <w:rPr>
          <w:b/>
          <w:szCs w:val="24"/>
          <w:u w:val="single"/>
          <w:lang w:eastAsia="zh-CN"/>
        </w:rPr>
      </w:pPr>
      <w:r w:rsidRPr="005F5650">
        <w:rPr>
          <w:b/>
          <w:szCs w:val="24"/>
          <w:u w:val="single"/>
          <w:lang w:eastAsia="zh-CN"/>
        </w:rPr>
        <w:t>PEDIDO DE ORÇAMENTO – Especificação do objeto</w:t>
      </w:r>
    </w:p>
    <w:p w14:paraId="2F50293D" w14:textId="77777777" w:rsidR="007A244F" w:rsidRPr="005F5650" w:rsidRDefault="007A244F" w:rsidP="00847268">
      <w:pPr>
        <w:suppressAutoHyphens/>
        <w:spacing w:line="360" w:lineRule="auto"/>
        <w:contextualSpacing/>
        <w:jc w:val="both"/>
        <w:rPr>
          <w:szCs w:val="24"/>
          <w:lang w:eastAsia="zh-CN"/>
        </w:rPr>
      </w:pPr>
      <w:r w:rsidRPr="005F5650">
        <w:rPr>
          <w:szCs w:val="24"/>
          <w:lang w:eastAsia="zh-CN"/>
        </w:rPr>
        <w:t>Cliente: Secretaria de Estado de Policia Militar</w:t>
      </w:r>
    </w:p>
    <w:p w14:paraId="6D9DDFC8" w14:textId="2FCD9C47" w:rsidR="00864DB4" w:rsidRDefault="007A244F" w:rsidP="00847268">
      <w:pPr>
        <w:suppressAutoHyphens/>
        <w:spacing w:line="360" w:lineRule="auto"/>
        <w:contextualSpacing/>
        <w:jc w:val="both"/>
        <w:rPr>
          <w:szCs w:val="24"/>
          <w:lang w:eastAsia="zh-CN"/>
        </w:rPr>
      </w:pPr>
      <w:r w:rsidRPr="005F5650">
        <w:rPr>
          <w:szCs w:val="24"/>
          <w:lang w:eastAsia="zh-CN"/>
        </w:rPr>
        <w:t>Endereço de entrega do material: _____</w:t>
      </w:r>
      <w:r w:rsidR="004B1B45">
        <w:rPr>
          <w:szCs w:val="24"/>
          <w:lang w:eastAsia="zh-CN"/>
        </w:rPr>
        <w:t>___________________CEP:________</w:t>
      </w:r>
    </w:p>
    <w:p w14:paraId="7DF112B3" w14:textId="77777777" w:rsidR="004B1B45" w:rsidRDefault="004B1B45" w:rsidP="00847268">
      <w:pPr>
        <w:suppressAutoHyphens/>
        <w:spacing w:line="360" w:lineRule="auto"/>
        <w:contextualSpacing/>
        <w:jc w:val="both"/>
        <w:rPr>
          <w:szCs w:val="24"/>
          <w:lang w:eastAsia="zh-CN"/>
        </w:rPr>
      </w:pPr>
    </w:p>
    <w:tbl>
      <w:tblPr>
        <w:tblW w:w="8505" w:type="dxa"/>
        <w:tblCellSpacing w:w="0"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567"/>
        <w:gridCol w:w="4674"/>
        <w:gridCol w:w="429"/>
        <w:gridCol w:w="564"/>
        <w:gridCol w:w="1097"/>
        <w:gridCol w:w="1174"/>
      </w:tblGrid>
      <w:tr w:rsidR="005F7B42" w14:paraId="487B601F" w14:textId="77777777" w:rsidTr="005F7B42">
        <w:trPr>
          <w:tblCellSpacing w:w="0" w:type="dxa"/>
        </w:trPr>
        <w:tc>
          <w:tcPr>
            <w:tcW w:w="567" w:type="dxa"/>
            <w:tcBorders>
              <w:top w:val="single" w:sz="2" w:space="0" w:color="auto"/>
              <w:left w:val="single" w:sz="2" w:space="0" w:color="auto"/>
              <w:bottom w:val="single" w:sz="2" w:space="0" w:color="auto"/>
              <w:right w:val="single" w:sz="2" w:space="0" w:color="auto"/>
            </w:tcBorders>
            <w:shd w:val="clear" w:color="auto" w:fill="CCCCCC"/>
            <w:vAlign w:val="center"/>
            <w:hideMark/>
          </w:tcPr>
          <w:p w14:paraId="1224BFA0" w14:textId="77777777" w:rsidR="005F7B42" w:rsidRDefault="005F7B42" w:rsidP="0079460F">
            <w:pPr>
              <w:ind w:right="60"/>
              <w:jc w:val="center"/>
              <w:rPr>
                <w:color w:val="000000"/>
                <w:sz w:val="20"/>
              </w:rPr>
            </w:pPr>
            <w:r>
              <w:rPr>
                <w:color w:val="000000"/>
                <w:sz w:val="20"/>
              </w:rPr>
              <w:t>ITEM</w:t>
            </w:r>
          </w:p>
        </w:tc>
        <w:tc>
          <w:tcPr>
            <w:tcW w:w="4674" w:type="dxa"/>
            <w:tcBorders>
              <w:top w:val="single" w:sz="2" w:space="0" w:color="auto"/>
              <w:left w:val="single" w:sz="2" w:space="0" w:color="auto"/>
              <w:bottom w:val="single" w:sz="2" w:space="0" w:color="auto"/>
              <w:right w:val="single" w:sz="2" w:space="0" w:color="auto"/>
            </w:tcBorders>
            <w:shd w:val="clear" w:color="auto" w:fill="CCCCCC"/>
            <w:vAlign w:val="center"/>
            <w:hideMark/>
          </w:tcPr>
          <w:p w14:paraId="579916D5" w14:textId="77777777" w:rsidR="005F7B42" w:rsidRDefault="005F7B42" w:rsidP="0079460F">
            <w:pPr>
              <w:ind w:left="60" w:right="60"/>
              <w:jc w:val="center"/>
              <w:rPr>
                <w:color w:val="000000"/>
                <w:sz w:val="20"/>
              </w:rPr>
            </w:pPr>
            <w:r>
              <w:rPr>
                <w:color w:val="000000"/>
                <w:sz w:val="20"/>
              </w:rPr>
              <w:t>DESCRIÇÃO</w:t>
            </w:r>
          </w:p>
        </w:tc>
        <w:tc>
          <w:tcPr>
            <w:tcW w:w="429" w:type="dxa"/>
            <w:tcBorders>
              <w:top w:val="single" w:sz="2" w:space="0" w:color="auto"/>
              <w:left w:val="single" w:sz="2" w:space="0" w:color="auto"/>
              <w:bottom w:val="single" w:sz="2" w:space="0" w:color="auto"/>
              <w:right w:val="single" w:sz="2" w:space="0" w:color="auto"/>
            </w:tcBorders>
            <w:shd w:val="clear" w:color="auto" w:fill="CCCCCC"/>
            <w:vAlign w:val="center"/>
            <w:hideMark/>
          </w:tcPr>
          <w:p w14:paraId="270DC325" w14:textId="77777777" w:rsidR="005F7B42" w:rsidRDefault="005F7B42" w:rsidP="0079460F">
            <w:pPr>
              <w:ind w:left="60" w:right="60"/>
              <w:jc w:val="center"/>
              <w:rPr>
                <w:color w:val="000000"/>
                <w:sz w:val="20"/>
              </w:rPr>
            </w:pPr>
            <w:r>
              <w:rPr>
                <w:color w:val="000000"/>
                <w:sz w:val="20"/>
              </w:rPr>
              <w:t>UN</w:t>
            </w:r>
          </w:p>
        </w:tc>
        <w:tc>
          <w:tcPr>
            <w:tcW w:w="564" w:type="dxa"/>
            <w:tcBorders>
              <w:top w:val="single" w:sz="2" w:space="0" w:color="auto"/>
              <w:left w:val="single" w:sz="2" w:space="0" w:color="auto"/>
              <w:bottom w:val="single" w:sz="2" w:space="0" w:color="auto"/>
              <w:right w:val="single" w:sz="2" w:space="0" w:color="auto"/>
            </w:tcBorders>
            <w:shd w:val="clear" w:color="auto" w:fill="CCCCCC"/>
            <w:vAlign w:val="center"/>
            <w:hideMark/>
          </w:tcPr>
          <w:p w14:paraId="56042D25" w14:textId="77777777" w:rsidR="005F7B42" w:rsidRDefault="005F7B42" w:rsidP="0079460F">
            <w:pPr>
              <w:ind w:left="60" w:right="60"/>
              <w:jc w:val="center"/>
              <w:rPr>
                <w:color w:val="000000"/>
                <w:sz w:val="20"/>
              </w:rPr>
            </w:pPr>
            <w:r>
              <w:rPr>
                <w:color w:val="000000"/>
                <w:sz w:val="20"/>
              </w:rPr>
              <w:t>QTD</w:t>
            </w:r>
          </w:p>
        </w:tc>
        <w:tc>
          <w:tcPr>
            <w:tcW w:w="1097" w:type="dxa"/>
            <w:tcBorders>
              <w:top w:val="single" w:sz="2" w:space="0" w:color="auto"/>
              <w:left w:val="single" w:sz="2" w:space="0" w:color="auto"/>
              <w:bottom w:val="single" w:sz="2" w:space="0" w:color="auto"/>
              <w:right w:val="single" w:sz="2" w:space="0" w:color="auto"/>
            </w:tcBorders>
            <w:shd w:val="clear" w:color="auto" w:fill="CCCCCC"/>
            <w:hideMark/>
          </w:tcPr>
          <w:p w14:paraId="7944C1F3" w14:textId="77777777" w:rsidR="005F7B42" w:rsidRDefault="005F7B42" w:rsidP="0079460F">
            <w:pPr>
              <w:ind w:left="60" w:right="60"/>
              <w:jc w:val="center"/>
              <w:rPr>
                <w:color w:val="000000"/>
                <w:sz w:val="20"/>
              </w:rPr>
            </w:pPr>
            <w:r>
              <w:rPr>
                <w:color w:val="000000"/>
                <w:sz w:val="20"/>
              </w:rPr>
              <w:t>VALOR UNITÁRIO (R$)</w:t>
            </w:r>
          </w:p>
        </w:tc>
        <w:tc>
          <w:tcPr>
            <w:tcW w:w="1174" w:type="dxa"/>
            <w:tcBorders>
              <w:top w:val="single" w:sz="2" w:space="0" w:color="auto"/>
              <w:left w:val="single" w:sz="2" w:space="0" w:color="auto"/>
              <w:bottom w:val="single" w:sz="2" w:space="0" w:color="auto"/>
              <w:right w:val="single" w:sz="2" w:space="0" w:color="auto"/>
            </w:tcBorders>
            <w:shd w:val="clear" w:color="auto" w:fill="CCCCCC"/>
            <w:hideMark/>
          </w:tcPr>
          <w:p w14:paraId="5DD17B7D" w14:textId="77777777" w:rsidR="005F7B42" w:rsidRDefault="005F7B42" w:rsidP="0079460F">
            <w:pPr>
              <w:ind w:left="60" w:right="60"/>
              <w:jc w:val="center"/>
              <w:rPr>
                <w:color w:val="000000"/>
                <w:sz w:val="20"/>
              </w:rPr>
            </w:pPr>
            <w:r>
              <w:rPr>
                <w:color w:val="000000"/>
                <w:sz w:val="20"/>
              </w:rPr>
              <w:t>VALOR TOTAL (R$)</w:t>
            </w:r>
          </w:p>
        </w:tc>
      </w:tr>
      <w:tr w:rsidR="005F7B42" w14:paraId="55985F5F" w14:textId="77777777" w:rsidTr="005F7B42">
        <w:trPr>
          <w:trHeight w:val="660"/>
          <w:tblCellSpacing w:w="0" w:type="dxa"/>
        </w:trPr>
        <w:tc>
          <w:tcPr>
            <w:tcW w:w="567" w:type="dxa"/>
            <w:tcBorders>
              <w:top w:val="single" w:sz="4" w:space="0" w:color="auto"/>
              <w:left w:val="single" w:sz="4" w:space="0" w:color="auto"/>
              <w:bottom w:val="single" w:sz="4" w:space="0" w:color="auto"/>
              <w:right w:val="single" w:sz="4" w:space="0" w:color="auto"/>
            </w:tcBorders>
            <w:vAlign w:val="center"/>
            <w:hideMark/>
          </w:tcPr>
          <w:p w14:paraId="40236CD0" w14:textId="77777777" w:rsidR="005F7B42" w:rsidRDefault="005F7B42" w:rsidP="0079460F">
            <w:pPr>
              <w:ind w:left="60" w:right="60"/>
              <w:jc w:val="center"/>
              <w:rPr>
                <w:sz w:val="20"/>
              </w:rPr>
            </w:pPr>
            <w:proofErr w:type="gramStart"/>
            <w:r>
              <w:rPr>
                <w:sz w:val="20"/>
              </w:rPr>
              <w:t>1</w:t>
            </w:r>
            <w:proofErr w:type="gramEnd"/>
          </w:p>
        </w:tc>
        <w:tc>
          <w:tcPr>
            <w:tcW w:w="4674" w:type="dxa"/>
            <w:tcBorders>
              <w:top w:val="single" w:sz="4" w:space="0" w:color="auto"/>
              <w:left w:val="single" w:sz="4" w:space="0" w:color="auto"/>
              <w:bottom w:val="single" w:sz="4" w:space="0" w:color="auto"/>
              <w:right w:val="single" w:sz="4" w:space="0" w:color="auto"/>
            </w:tcBorders>
            <w:vAlign w:val="center"/>
          </w:tcPr>
          <w:p w14:paraId="55B25D73" w14:textId="501451AD" w:rsidR="005F7B42" w:rsidRDefault="005F7B42" w:rsidP="0002001E">
            <w:pPr>
              <w:pStyle w:val="Ttulo3"/>
              <w:ind w:left="132" w:right="128"/>
              <w:jc w:val="both"/>
              <w:rPr>
                <w:rFonts w:ascii="Times New Roman" w:hAnsi="Times New Roman"/>
                <w:b w:val="0"/>
              </w:rPr>
            </w:pPr>
            <w:r w:rsidRPr="00E1387A">
              <w:rPr>
                <w:rFonts w:ascii="Times New Roman" w:hAnsi="Times New Roman"/>
              </w:rPr>
              <w:t>Placa de tatame:</w:t>
            </w:r>
            <w:r w:rsidRPr="00E15154">
              <w:rPr>
                <w:rFonts w:ascii="Times New Roman" w:hAnsi="Times New Roman"/>
                <w:b w:val="0"/>
              </w:rPr>
              <w:t xml:space="preserve"> Espessura: </w:t>
            </w:r>
            <w:proofErr w:type="gramStart"/>
            <w:r w:rsidRPr="00E15154">
              <w:rPr>
                <w:rFonts w:ascii="Times New Roman" w:hAnsi="Times New Roman"/>
                <w:b w:val="0"/>
              </w:rPr>
              <w:t>30mm</w:t>
            </w:r>
            <w:proofErr w:type="gramEnd"/>
            <w:r w:rsidRPr="00E15154">
              <w:rPr>
                <w:rFonts w:ascii="Times New Roman" w:hAnsi="Times New Roman"/>
                <w:b w:val="0"/>
              </w:rPr>
              <w:t xml:space="preserve"> - Tamanho:1m X 1 m. Produzido em E.V.A. Formato: Encaixe. 100% antiderrapante.</w:t>
            </w:r>
          </w:p>
        </w:tc>
        <w:tc>
          <w:tcPr>
            <w:tcW w:w="429" w:type="dxa"/>
            <w:tcBorders>
              <w:top w:val="single" w:sz="4" w:space="0" w:color="auto"/>
              <w:left w:val="single" w:sz="4" w:space="0" w:color="auto"/>
              <w:bottom w:val="single" w:sz="4" w:space="0" w:color="auto"/>
              <w:right w:val="single" w:sz="4" w:space="0" w:color="auto"/>
            </w:tcBorders>
            <w:vAlign w:val="center"/>
            <w:hideMark/>
          </w:tcPr>
          <w:p w14:paraId="36B7EBF4" w14:textId="77777777" w:rsidR="005F7B42" w:rsidRDefault="005F7B42" w:rsidP="0079460F">
            <w:pPr>
              <w:ind w:left="60" w:right="60"/>
              <w:jc w:val="center"/>
              <w:rPr>
                <w:sz w:val="20"/>
              </w:rPr>
            </w:pPr>
            <w:r>
              <w:rPr>
                <w:sz w:val="20"/>
              </w:rPr>
              <w:t>UN</w:t>
            </w:r>
          </w:p>
        </w:tc>
        <w:tc>
          <w:tcPr>
            <w:tcW w:w="564" w:type="dxa"/>
            <w:tcBorders>
              <w:top w:val="single" w:sz="4" w:space="0" w:color="auto"/>
              <w:left w:val="single" w:sz="4" w:space="0" w:color="auto"/>
              <w:bottom w:val="single" w:sz="4" w:space="0" w:color="auto"/>
              <w:right w:val="single" w:sz="4" w:space="0" w:color="auto"/>
            </w:tcBorders>
            <w:vAlign w:val="center"/>
          </w:tcPr>
          <w:p w14:paraId="48E3CE0D" w14:textId="77777777" w:rsidR="005F7B42" w:rsidRDefault="005F7B42" w:rsidP="0079460F">
            <w:pPr>
              <w:ind w:left="60" w:right="60"/>
              <w:jc w:val="center"/>
              <w:rPr>
                <w:sz w:val="20"/>
              </w:rPr>
            </w:pPr>
            <w:r>
              <w:rPr>
                <w:sz w:val="20"/>
              </w:rPr>
              <w:t>350</w:t>
            </w:r>
          </w:p>
        </w:tc>
        <w:tc>
          <w:tcPr>
            <w:tcW w:w="1097" w:type="dxa"/>
            <w:tcBorders>
              <w:top w:val="single" w:sz="4" w:space="0" w:color="auto"/>
              <w:left w:val="single" w:sz="4" w:space="0" w:color="auto"/>
              <w:bottom w:val="single" w:sz="4" w:space="0" w:color="auto"/>
              <w:right w:val="single" w:sz="4" w:space="0" w:color="auto"/>
            </w:tcBorders>
            <w:vAlign w:val="center"/>
          </w:tcPr>
          <w:p w14:paraId="66649D77" w14:textId="10D09923" w:rsidR="005F7B42" w:rsidRDefault="005F7B42" w:rsidP="0079460F">
            <w:pPr>
              <w:ind w:left="60" w:right="60"/>
              <w:jc w:val="center"/>
              <w:rPr>
                <w:sz w:val="20"/>
              </w:rPr>
            </w:pPr>
          </w:p>
        </w:tc>
        <w:tc>
          <w:tcPr>
            <w:tcW w:w="1174" w:type="dxa"/>
            <w:tcBorders>
              <w:top w:val="single" w:sz="4" w:space="0" w:color="auto"/>
              <w:left w:val="single" w:sz="4" w:space="0" w:color="auto"/>
              <w:bottom w:val="single" w:sz="4" w:space="0" w:color="auto"/>
              <w:right w:val="single" w:sz="4" w:space="0" w:color="auto"/>
            </w:tcBorders>
            <w:vAlign w:val="center"/>
          </w:tcPr>
          <w:p w14:paraId="3CF9C8C7" w14:textId="565EE052" w:rsidR="005F7B42" w:rsidRDefault="005F7B42" w:rsidP="0079460F">
            <w:pPr>
              <w:ind w:left="60" w:right="60"/>
              <w:jc w:val="center"/>
              <w:rPr>
                <w:sz w:val="20"/>
              </w:rPr>
            </w:pPr>
          </w:p>
        </w:tc>
      </w:tr>
      <w:tr w:rsidR="005F7B42" w14:paraId="37336897" w14:textId="77777777" w:rsidTr="005F7B42">
        <w:trPr>
          <w:trHeight w:val="693"/>
          <w:tblCellSpacing w:w="0" w:type="dxa"/>
        </w:trPr>
        <w:tc>
          <w:tcPr>
            <w:tcW w:w="567" w:type="dxa"/>
            <w:tcBorders>
              <w:top w:val="single" w:sz="4" w:space="0" w:color="auto"/>
              <w:left w:val="single" w:sz="4" w:space="0" w:color="auto"/>
              <w:bottom w:val="single" w:sz="4" w:space="0" w:color="auto"/>
              <w:right w:val="single" w:sz="4" w:space="0" w:color="auto"/>
            </w:tcBorders>
            <w:vAlign w:val="center"/>
            <w:hideMark/>
          </w:tcPr>
          <w:p w14:paraId="518F9AA0" w14:textId="77777777" w:rsidR="005F7B42" w:rsidRDefault="005F7B42" w:rsidP="0079460F">
            <w:pPr>
              <w:ind w:left="60" w:right="60"/>
              <w:jc w:val="center"/>
              <w:rPr>
                <w:sz w:val="20"/>
              </w:rPr>
            </w:pPr>
            <w:proofErr w:type="gramStart"/>
            <w:r>
              <w:rPr>
                <w:sz w:val="20"/>
              </w:rPr>
              <w:t>2</w:t>
            </w:r>
            <w:proofErr w:type="gramEnd"/>
          </w:p>
        </w:tc>
        <w:tc>
          <w:tcPr>
            <w:tcW w:w="4674" w:type="dxa"/>
            <w:tcBorders>
              <w:top w:val="single" w:sz="4" w:space="0" w:color="auto"/>
              <w:left w:val="single" w:sz="4" w:space="0" w:color="auto"/>
              <w:bottom w:val="single" w:sz="4" w:space="0" w:color="auto"/>
              <w:right w:val="single" w:sz="4" w:space="0" w:color="auto"/>
            </w:tcBorders>
            <w:vAlign w:val="center"/>
          </w:tcPr>
          <w:p w14:paraId="7308DDCD" w14:textId="77777777" w:rsidR="005F7B42" w:rsidRDefault="005F7B42" w:rsidP="0002001E">
            <w:pPr>
              <w:pStyle w:val="Ttulo3"/>
              <w:ind w:left="132" w:right="128"/>
              <w:jc w:val="both"/>
              <w:rPr>
                <w:rFonts w:ascii="Times New Roman" w:hAnsi="Times New Roman"/>
                <w:b w:val="0"/>
              </w:rPr>
            </w:pPr>
            <w:r w:rsidRPr="003B487C">
              <w:rPr>
                <w:rFonts w:ascii="Times New Roman" w:hAnsi="Times New Roman"/>
              </w:rPr>
              <w:t>Datashow:</w:t>
            </w:r>
            <w:r w:rsidRPr="00E15154">
              <w:rPr>
                <w:rFonts w:ascii="Times New Roman" w:hAnsi="Times New Roman"/>
                <w:b w:val="0"/>
              </w:rPr>
              <w:t xml:space="preserve"> LCD - Resolução </w:t>
            </w:r>
            <w:proofErr w:type="gramStart"/>
            <w:r w:rsidRPr="00E15154">
              <w:rPr>
                <w:rFonts w:ascii="Times New Roman" w:hAnsi="Times New Roman"/>
                <w:b w:val="0"/>
              </w:rPr>
              <w:t>nativa:</w:t>
            </w:r>
            <w:proofErr w:type="gramEnd"/>
            <w:r w:rsidRPr="00E15154">
              <w:rPr>
                <w:rFonts w:ascii="Times New Roman" w:hAnsi="Times New Roman"/>
                <w:b w:val="0"/>
              </w:rPr>
              <w:t xml:space="preserve">1920x1080 de 1080P </w:t>
            </w:r>
            <w:proofErr w:type="spellStart"/>
            <w:r w:rsidRPr="00E15154">
              <w:rPr>
                <w:rFonts w:ascii="Times New Roman" w:hAnsi="Times New Roman"/>
                <w:b w:val="0"/>
              </w:rPr>
              <w:t>Full</w:t>
            </w:r>
            <w:proofErr w:type="spellEnd"/>
            <w:r w:rsidRPr="00E15154">
              <w:rPr>
                <w:rFonts w:ascii="Times New Roman" w:hAnsi="Times New Roman"/>
                <w:b w:val="0"/>
              </w:rPr>
              <w:t xml:space="preserve"> HD - Suporte 4K - Brilho:4200 lumens - Contraste:15000: 1 - Distância de projeção: 1.2 a 6.8 m - Tamanho da imagem: 60-300 polegadas - Escala da imagem:4:3, 16:10 - Interface: </w:t>
            </w:r>
            <w:proofErr w:type="spellStart"/>
            <w:r w:rsidRPr="00E15154">
              <w:rPr>
                <w:rFonts w:ascii="Times New Roman" w:hAnsi="Times New Roman"/>
                <w:b w:val="0"/>
              </w:rPr>
              <w:t>Hdmi</w:t>
            </w:r>
            <w:proofErr w:type="spellEnd"/>
            <w:r w:rsidRPr="00E15154">
              <w:rPr>
                <w:rFonts w:ascii="Times New Roman" w:hAnsi="Times New Roman"/>
                <w:b w:val="0"/>
              </w:rPr>
              <w:t xml:space="preserve">, </w:t>
            </w:r>
            <w:proofErr w:type="spellStart"/>
            <w:r w:rsidRPr="00E15154">
              <w:rPr>
                <w:rFonts w:ascii="Times New Roman" w:hAnsi="Times New Roman"/>
                <w:b w:val="0"/>
              </w:rPr>
              <w:t>usb</w:t>
            </w:r>
            <w:proofErr w:type="spellEnd"/>
            <w:r w:rsidRPr="00E15154">
              <w:rPr>
                <w:rFonts w:ascii="Times New Roman" w:hAnsi="Times New Roman"/>
                <w:b w:val="0"/>
              </w:rPr>
              <w:t xml:space="preserve">, </w:t>
            </w:r>
            <w:proofErr w:type="spellStart"/>
            <w:r w:rsidRPr="00E15154">
              <w:rPr>
                <w:rFonts w:ascii="Times New Roman" w:hAnsi="Times New Roman"/>
                <w:b w:val="0"/>
              </w:rPr>
              <w:t>spdif</w:t>
            </w:r>
            <w:proofErr w:type="spellEnd"/>
            <w:r w:rsidRPr="00E15154">
              <w:rPr>
                <w:rFonts w:ascii="Times New Roman" w:hAnsi="Times New Roman"/>
                <w:b w:val="0"/>
              </w:rPr>
              <w:t xml:space="preserve">, porta de saída de áudio, ir - 1080 p, sem fio, </w:t>
            </w:r>
            <w:proofErr w:type="spellStart"/>
            <w:r w:rsidRPr="00E15154">
              <w:rPr>
                <w:rFonts w:ascii="Times New Roman" w:hAnsi="Times New Roman"/>
                <w:b w:val="0"/>
              </w:rPr>
              <w:t>full</w:t>
            </w:r>
            <w:proofErr w:type="spellEnd"/>
            <w:r w:rsidRPr="00E15154">
              <w:rPr>
                <w:rFonts w:ascii="Times New Roman" w:hAnsi="Times New Roman"/>
                <w:b w:val="0"/>
              </w:rPr>
              <w:t xml:space="preserve"> </w:t>
            </w:r>
            <w:proofErr w:type="spellStart"/>
            <w:r w:rsidRPr="00E15154">
              <w:rPr>
                <w:rFonts w:ascii="Times New Roman" w:hAnsi="Times New Roman"/>
                <w:b w:val="0"/>
              </w:rPr>
              <w:t>hd</w:t>
            </w:r>
            <w:proofErr w:type="spellEnd"/>
            <w:r w:rsidRPr="00E15154">
              <w:rPr>
                <w:rFonts w:ascii="Times New Roman" w:hAnsi="Times New Roman"/>
                <w:b w:val="0"/>
              </w:rPr>
              <w:t xml:space="preserve">, cinema em casa - Certificado: </w:t>
            </w:r>
            <w:proofErr w:type="spellStart"/>
            <w:r w:rsidRPr="00E15154">
              <w:rPr>
                <w:rFonts w:ascii="Times New Roman" w:hAnsi="Times New Roman"/>
                <w:b w:val="0"/>
              </w:rPr>
              <w:t>Ce</w:t>
            </w:r>
            <w:proofErr w:type="spellEnd"/>
            <w:r w:rsidRPr="00E15154">
              <w:rPr>
                <w:rFonts w:ascii="Times New Roman" w:hAnsi="Times New Roman"/>
                <w:b w:val="0"/>
              </w:rPr>
              <w:t xml:space="preserve">, </w:t>
            </w:r>
            <w:proofErr w:type="spellStart"/>
            <w:r w:rsidRPr="00E15154">
              <w:rPr>
                <w:rFonts w:ascii="Times New Roman" w:hAnsi="Times New Roman"/>
                <w:b w:val="0"/>
              </w:rPr>
              <w:t>fcc</w:t>
            </w:r>
            <w:proofErr w:type="spellEnd"/>
            <w:r w:rsidRPr="00E15154">
              <w:rPr>
                <w:rFonts w:ascii="Times New Roman" w:hAnsi="Times New Roman"/>
                <w:b w:val="0"/>
              </w:rPr>
              <w:t xml:space="preserve"> - Funções: </w:t>
            </w:r>
            <w:proofErr w:type="spellStart"/>
            <w:r w:rsidRPr="00E15154">
              <w:rPr>
                <w:rFonts w:ascii="Times New Roman" w:hAnsi="Times New Roman"/>
                <w:b w:val="0"/>
              </w:rPr>
              <w:t>Wifi</w:t>
            </w:r>
            <w:proofErr w:type="spellEnd"/>
            <w:r w:rsidRPr="00E15154">
              <w:rPr>
                <w:rFonts w:ascii="Times New Roman" w:hAnsi="Times New Roman"/>
                <w:b w:val="0"/>
              </w:rPr>
              <w:t xml:space="preserve">, alto-falante interno, Espelhamento de Celular IOS e </w:t>
            </w:r>
            <w:proofErr w:type="spellStart"/>
            <w:r w:rsidRPr="00E15154">
              <w:rPr>
                <w:rFonts w:ascii="Times New Roman" w:hAnsi="Times New Roman"/>
                <w:b w:val="0"/>
              </w:rPr>
              <w:t>Android</w:t>
            </w:r>
            <w:proofErr w:type="spellEnd"/>
            <w:r w:rsidRPr="00E15154">
              <w:rPr>
                <w:rFonts w:ascii="Times New Roman" w:hAnsi="Times New Roman"/>
                <w:b w:val="0"/>
              </w:rPr>
              <w:t xml:space="preserve"> - Lâmpada DIODO EMISSOR de luz - Potência da lâmpada:70 W - Vida da lâmpada 50.000 h - WI-FI:802.11b/g - Sem Bluetooth - Formatos de imagem: </w:t>
            </w:r>
            <w:proofErr w:type="spellStart"/>
            <w:r w:rsidRPr="00E15154">
              <w:rPr>
                <w:rFonts w:ascii="Times New Roman" w:hAnsi="Times New Roman"/>
                <w:b w:val="0"/>
              </w:rPr>
              <w:t>Jpg</w:t>
            </w:r>
            <w:proofErr w:type="spellEnd"/>
            <w:r w:rsidRPr="00E15154">
              <w:rPr>
                <w:rFonts w:ascii="Times New Roman" w:hAnsi="Times New Roman"/>
                <w:b w:val="0"/>
              </w:rPr>
              <w:t xml:space="preserve">, </w:t>
            </w:r>
            <w:proofErr w:type="spellStart"/>
            <w:r w:rsidRPr="00E15154">
              <w:rPr>
                <w:rFonts w:ascii="Times New Roman" w:hAnsi="Times New Roman"/>
                <w:b w:val="0"/>
              </w:rPr>
              <w:t>jpeg</w:t>
            </w:r>
            <w:proofErr w:type="spellEnd"/>
            <w:r w:rsidRPr="00E15154">
              <w:rPr>
                <w:rFonts w:ascii="Times New Roman" w:hAnsi="Times New Roman"/>
                <w:b w:val="0"/>
              </w:rPr>
              <w:t xml:space="preserve">, </w:t>
            </w:r>
            <w:proofErr w:type="spellStart"/>
            <w:r w:rsidRPr="00E15154">
              <w:rPr>
                <w:rFonts w:ascii="Times New Roman" w:hAnsi="Times New Roman"/>
                <w:b w:val="0"/>
              </w:rPr>
              <w:t>png</w:t>
            </w:r>
            <w:proofErr w:type="spellEnd"/>
            <w:r w:rsidRPr="00E15154">
              <w:rPr>
                <w:rFonts w:ascii="Times New Roman" w:hAnsi="Times New Roman"/>
                <w:b w:val="0"/>
              </w:rPr>
              <w:t xml:space="preserve">, </w:t>
            </w:r>
            <w:proofErr w:type="spellStart"/>
            <w:r w:rsidRPr="00E15154">
              <w:rPr>
                <w:rFonts w:ascii="Times New Roman" w:hAnsi="Times New Roman"/>
                <w:b w:val="0"/>
              </w:rPr>
              <w:t>bmp</w:t>
            </w:r>
            <w:proofErr w:type="spellEnd"/>
            <w:r w:rsidRPr="00E15154">
              <w:rPr>
                <w:rFonts w:ascii="Times New Roman" w:hAnsi="Times New Roman"/>
                <w:b w:val="0"/>
              </w:rPr>
              <w:t xml:space="preserve">, </w:t>
            </w:r>
            <w:proofErr w:type="spellStart"/>
            <w:r w:rsidRPr="00E15154">
              <w:rPr>
                <w:rFonts w:ascii="Times New Roman" w:hAnsi="Times New Roman"/>
                <w:b w:val="0"/>
              </w:rPr>
              <w:t>mpo</w:t>
            </w:r>
            <w:proofErr w:type="spellEnd"/>
            <w:r w:rsidRPr="00E15154">
              <w:rPr>
                <w:rFonts w:ascii="Times New Roman" w:hAnsi="Times New Roman"/>
                <w:b w:val="0"/>
              </w:rPr>
              <w:t xml:space="preserve">, </w:t>
            </w:r>
            <w:proofErr w:type="spellStart"/>
            <w:r w:rsidRPr="00E15154">
              <w:rPr>
                <w:rFonts w:ascii="Times New Roman" w:hAnsi="Times New Roman"/>
                <w:b w:val="0"/>
              </w:rPr>
              <w:t>gif</w:t>
            </w:r>
            <w:proofErr w:type="spellEnd"/>
            <w:r w:rsidRPr="00E15154">
              <w:rPr>
                <w:rFonts w:ascii="Times New Roman" w:hAnsi="Times New Roman"/>
                <w:b w:val="0"/>
              </w:rPr>
              <w:t xml:space="preserve"> - Formatos de vídeo: </w:t>
            </w:r>
            <w:proofErr w:type="spellStart"/>
            <w:r w:rsidRPr="00E15154">
              <w:rPr>
                <w:rFonts w:ascii="Times New Roman" w:hAnsi="Times New Roman"/>
                <w:b w:val="0"/>
              </w:rPr>
              <w:t>Mpg</w:t>
            </w:r>
            <w:proofErr w:type="spellEnd"/>
            <w:r w:rsidRPr="00E15154">
              <w:rPr>
                <w:rFonts w:ascii="Times New Roman" w:hAnsi="Times New Roman"/>
                <w:b w:val="0"/>
              </w:rPr>
              <w:t xml:space="preserve">, </w:t>
            </w:r>
            <w:proofErr w:type="spellStart"/>
            <w:r w:rsidRPr="00E15154">
              <w:rPr>
                <w:rFonts w:ascii="Times New Roman" w:hAnsi="Times New Roman"/>
                <w:b w:val="0"/>
              </w:rPr>
              <w:t>ts</w:t>
            </w:r>
            <w:proofErr w:type="spellEnd"/>
            <w:r w:rsidRPr="00E15154">
              <w:rPr>
                <w:rFonts w:ascii="Times New Roman" w:hAnsi="Times New Roman"/>
                <w:b w:val="0"/>
              </w:rPr>
              <w:t xml:space="preserve">, </w:t>
            </w:r>
            <w:proofErr w:type="spellStart"/>
            <w:r w:rsidRPr="00E15154">
              <w:rPr>
                <w:rFonts w:ascii="Times New Roman" w:hAnsi="Times New Roman"/>
                <w:b w:val="0"/>
              </w:rPr>
              <w:t>av</w:t>
            </w:r>
            <w:proofErr w:type="spellEnd"/>
            <w:r w:rsidRPr="00E15154">
              <w:rPr>
                <w:rFonts w:ascii="Times New Roman" w:hAnsi="Times New Roman"/>
                <w:b w:val="0"/>
              </w:rPr>
              <w:t xml:space="preserve">, </w:t>
            </w:r>
            <w:proofErr w:type="spellStart"/>
            <w:r w:rsidRPr="00E15154">
              <w:rPr>
                <w:rFonts w:ascii="Times New Roman" w:hAnsi="Times New Roman"/>
                <w:b w:val="0"/>
              </w:rPr>
              <w:t>mov</w:t>
            </w:r>
            <w:proofErr w:type="spellEnd"/>
            <w:r w:rsidRPr="00E15154">
              <w:rPr>
                <w:rFonts w:ascii="Times New Roman" w:hAnsi="Times New Roman"/>
                <w:b w:val="0"/>
              </w:rPr>
              <w:t xml:space="preserve">, </w:t>
            </w:r>
            <w:proofErr w:type="spellStart"/>
            <w:r w:rsidRPr="00E15154">
              <w:rPr>
                <w:rFonts w:ascii="Times New Roman" w:hAnsi="Times New Roman"/>
                <w:b w:val="0"/>
              </w:rPr>
              <w:t>mkv</w:t>
            </w:r>
            <w:proofErr w:type="spellEnd"/>
            <w:r w:rsidRPr="00E15154">
              <w:rPr>
                <w:rFonts w:ascii="Times New Roman" w:hAnsi="Times New Roman"/>
                <w:b w:val="0"/>
              </w:rPr>
              <w:t xml:space="preserve">, </w:t>
            </w:r>
            <w:proofErr w:type="spellStart"/>
            <w:r w:rsidRPr="00E15154">
              <w:rPr>
                <w:rFonts w:ascii="Times New Roman" w:hAnsi="Times New Roman"/>
                <w:b w:val="0"/>
              </w:rPr>
              <w:t>dat</w:t>
            </w:r>
            <w:proofErr w:type="spellEnd"/>
            <w:r w:rsidRPr="00E15154">
              <w:rPr>
                <w:rFonts w:ascii="Times New Roman" w:hAnsi="Times New Roman"/>
                <w:b w:val="0"/>
              </w:rPr>
              <w:t xml:space="preserve">, mp4, </w:t>
            </w:r>
            <w:proofErr w:type="spellStart"/>
            <w:r w:rsidRPr="00E15154">
              <w:rPr>
                <w:rFonts w:ascii="Times New Roman" w:hAnsi="Times New Roman"/>
                <w:b w:val="0"/>
              </w:rPr>
              <w:t>vob</w:t>
            </w:r>
            <w:proofErr w:type="spellEnd"/>
            <w:r w:rsidRPr="00E15154">
              <w:rPr>
                <w:rFonts w:ascii="Times New Roman" w:hAnsi="Times New Roman"/>
                <w:b w:val="0"/>
              </w:rPr>
              <w:t xml:space="preserve"> - Formatos de áudio: </w:t>
            </w:r>
            <w:proofErr w:type="spellStart"/>
            <w:r w:rsidRPr="00E15154">
              <w:rPr>
                <w:rFonts w:ascii="Times New Roman" w:hAnsi="Times New Roman"/>
                <w:b w:val="0"/>
              </w:rPr>
              <w:t>Wma</w:t>
            </w:r>
            <w:proofErr w:type="spellEnd"/>
            <w:r w:rsidRPr="00E15154">
              <w:rPr>
                <w:rFonts w:ascii="Times New Roman" w:hAnsi="Times New Roman"/>
                <w:b w:val="0"/>
              </w:rPr>
              <w:t xml:space="preserve">, </w:t>
            </w:r>
            <w:proofErr w:type="spellStart"/>
            <w:r w:rsidRPr="00E15154">
              <w:rPr>
                <w:rFonts w:ascii="Times New Roman" w:hAnsi="Times New Roman"/>
                <w:b w:val="0"/>
              </w:rPr>
              <w:t>lpcm</w:t>
            </w:r>
            <w:proofErr w:type="spellEnd"/>
            <w:r w:rsidRPr="00E15154">
              <w:rPr>
                <w:rFonts w:ascii="Times New Roman" w:hAnsi="Times New Roman"/>
                <w:b w:val="0"/>
              </w:rPr>
              <w:t xml:space="preserve">, mp3, </w:t>
            </w:r>
            <w:proofErr w:type="spellStart"/>
            <w:r w:rsidRPr="00E15154">
              <w:rPr>
                <w:rFonts w:ascii="Times New Roman" w:hAnsi="Times New Roman"/>
                <w:b w:val="0"/>
              </w:rPr>
              <w:t>aac</w:t>
            </w:r>
            <w:proofErr w:type="spellEnd"/>
            <w:r w:rsidRPr="00E15154">
              <w:rPr>
                <w:rFonts w:ascii="Times New Roman" w:hAnsi="Times New Roman"/>
                <w:b w:val="0"/>
              </w:rPr>
              <w:t xml:space="preserve">, m4a - Fonte de alimentação: 100-240 </w:t>
            </w:r>
            <w:proofErr w:type="spellStart"/>
            <w:r w:rsidRPr="00E15154">
              <w:rPr>
                <w:rFonts w:ascii="Times New Roman" w:hAnsi="Times New Roman"/>
                <w:b w:val="0"/>
              </w:rPr>
              <w:t>v"Bivolt</w:t>
            </w:r>
            <w:proofErr w:type="spellEnd"/>
            <w:r w:rsidRPr="00E15154">
              <w:rPr>
                <w:rFonts w:ascii="Times New Roman" w:hAnsi="Times New Roman"/>
                <w:b w:val="0"/>
              </w:rPr>
              <w:t xml:space="preserve"> Automático - Alto-falante embutido: Sim - Compatível com o Tablet </w:t>
            </w:r>
            <w:proofErr w:type="spellStart"/>
            <w:r w:rsidRPr="00E15154">
              <w:rPr>
                <w:rFonts w:ascii="Times New Roman" w:hAnsi="Times New Roman"/>
                <w:b w:val="0"/>
              </w:rPr>
              <w:t>pc</w:t>
            </w:r>
            <w:proofErr w:type="spellEnd"/>
            <w:r w:rsidRPr="00E15154">
              <w:rPr>
                <w:rFonts w:ascii="Times New Roman" w:hAnsi="Times New Roman"/>
                <w:b w:val="0"/>
              </w:rPr>
              <w:t xml:space="preserve">, </w:t>
            </w:r>
            <w:proofErr w:type="spellStart"/>
            <w:r w:rsidRPr="00E15154">
              <w:rPr>
                <w:rFonts w:ascii="Times New Roman" w:hAnsi="Times New Roman"/>
                <w:b w:val="0"/>
              </w:rPr>
              <w:t>pc</w:t>
            </w:r>
            <w:proofErr w:type="spellEnd"/>
            <w:r w:rsidRPr="00E15154">
              <w:rPr>
                <w:rFonts w:ascii="Times New Roman" w:hAnsi="Times New Roman"/>
                <w:b w:val="0"/>
              </w:rPr>
              <w:t xml:space="preserve">, telefone celular, </w:t>
            </w:r>
            <w:proofErr w:type="spellStart"/>
            <w:r w:rsidRPr="00E15154">
              <w:rPr>
                <w:rFonts w:ascii="Times New Roman" w:hAnsi="Times New Roman"/>
                <w:b w:val="0"/>
              </w:rPr>
              <w:t>ipad</w:t>
            </w:r>
            <w:proofErr w:type="spellEnd"/>
            <w:r w:rsidRPr="00E15154">
              <w:rPr>
                <w:rFonts w:ascii="Times New Roman" w:hAnsi="Times New Roman"/>
                <w:b w:val="0"/>
              </w:rPr>
              <w:t xml:space="preserve">, </w:t>
            </w:r>
            <w:proofErr w:type="spellStart"/>
            <w:r w:rsidRPr="00E15154">
              <w:rPr>
                <w:rFonts w:ascii="Times New Roman" w:hAnsi="Times New Roman"/>
                <w:b w:val="0"/>
              </w:rPr>
              <w:t>iphone</w:t>
            </w:r>
            <w:proofErr w:type="spellEnd"/>
            <w:r w:rsidRPr="00E15154">
              <w:rPr>
                <w:rFonts w:ascii="Times New Roman" w:hAnsi="Times New Roman"/>
                <w:b w:val="0"/>
              </w:rPr>
              <w:t xml:space="preserve">, computador, </w:t>
            </w:r>
            <w:proofErr w:type="spellStart"/>
            <w:r w:rsidRPr="00E15154">
              <w:rPr>
                <w:rFonts w:ascii="Times New Roman" w:hAnsi="Times New Roman"/>
                <w:b w:val="0"/>
              </w:rPr>
              <w:t>ios</w:t>
            </w:r>
            <w:proofErr w:type="spellEnd"/>
            <w:r w:rsidRPr="00E15154">
              <w:rPr>
                <w:rFonts w:ascii="Times New Roman" w:hAnsi="Times New Roman"/>
                <w:b w:val="0"/>
              </w:rPr>
              <w:t>, computador portátil - 3D: Não - Peso do produto Aproximada 2.700 kg.</w:t>
            </w:r>
          </w:p>
        </w:tc>
        <w:tc>
          <w:tcPr>
            <w:tcW w:w="429" w:type="dxa"/>
            <w:tcBorders>
              <w:top w:val="single" w:sz="4" w:space="0" w:color="auto"/>
              <w:left w:val="single" w:sz="4" w:space="0" w:color="auto"/>
              <w:bottom w:val="single" w:sz="4" w:space="0" w:color="auto"/>
              <w:right w:val="single" w:sz="4" w:space="0" w:color="auto"/>
            </w:tcBorders>
            <w:vAlign w:val="center"/>
            <w:hideMark/>
          </w:tcPr>
          <w:p w14:paraId="36320473" w14:textId="77777777" w:rsidR="005F7B42" w:rsidRDefault="005F7B42" w:rsidP="0079460F">
            <w:pPr>
              <w:ind w:left="60" w:right="60"/>
              <w:jc w:val="center"/>
              <w:rPr>
                <w:sz w:val="20"/>
              </w:rPr>
            </w:pPr>
            <w:r>
              <w:rPr>
                <w:sz w:val="20"/>
              </w:rPr>
              <w:t>UN</w:t>
            </w:r>
          </w:p>
        </w:tc>
        <w:tc>
          <w:tcPr>
            <w:tcW w:w="564" w:type="dxa"/>
            <w:tcBorders>
              <w:top w:val="single" w:sz="4" w:space="0" w:color="auto"/>
              <w:left w:val="single" w:sz="4" w:space="0" w:color="auto"/>
              <w:bottom w:val="single" w:sz="4" w:space="0" w:color="auto"/>
              <w:right w:val="single" w:sz="4" w:space="0" w:color="auto"/>
            </w:tcBorders>
            <w:vAlign w:val="center"/>
          </w:tcPr>
          <w:p w14:paraId="37E176BC" w14:textId="77777777" w:rsidR="005F7B42" w:rsidRDefault="005F7B42" w:rsidP="0079460F">
            <w:pPr>
              <w:ind w:left="60" w:right="60"/>
              <w:jc w:val="center"/>
              <w:rPr>
                <w:sz w:val="20"/>
              </w:rPr>
            </w:pPr>
            <w:proofErr w:type="gramStart"/>
            <w:r>
              <w:rPr>
                <w:sz w:val="20"/>
              </w:rPr>
              <w:t>4</w:t>
            </w:r>
            <w:proofErr w:type="gramEnd"/>
          </w:p>
        </w:tc>
        <w:tc>
          <w:tcPr>
            <w:tcW w:w="1097" w:type="dxa"/>
            <w:tcBorders>
              <w:top w:val="single" w:sz="4" w:space="0" w:color="auto"/>
              <w:left w:val="single" w:sz="4" w:space="0" w:color="auto"/>
              <w:bottom w:val="single" w:sz="4" w:space="0" w:color="auto"/>
              <w:right w:val="single" w:sz="4" w:space="0" w:color="auto"/>
            </w:tcBorders>
            <w:vAlign w:val="center"/>
          </w:tcPr>
          <w:p w14:paraId="5F94E4A9" w14:textId="75C979E7" w:rsidR="005F7B42" w:rsidRDefault="005F7B42" w:rsidP="0079460F">
            <w:pPr>
              <w:ind w:left="60" w:right="60"/>
              <w:jc w:val="center"/>
              <w:rPr>
                <w:sz w:val="20"/>
              </w:rPr>
            </w:pPr>
          </w:p>
        </w:tc>
        <w:tc>
          <w:tcPr>
            <w:tcW w:w="1174" w:type="dxa"/>
            <w:tcBorders>
              <w:top w:val="single" w:sz="4" w:space="0" w:color="auto"/>
              <w:left w:val="single" w:sz="4" w:space="0" w:color="auto"/>
              <w:bottom w:val="single" w:sz="4" w:space="0" w:color="auto"/>
              <w:right w:val="single" w:sz="4" w:space="0" w:color="auto"/>
            </w:tcBorders>
            <w:vAlign w:val="center"/>
          </w:tcPr>
          <w:p w14:paraId="6E15037B" w14:textId="2D8F840C" w:rsidR="005F7B42" w:rsidRDefault="005F7B42" w:rsidP="0079460F">
            <w:pPr>
              <w:ind w:left="60" w:right="60"/>
              <w:jc w:val="center"/>
              <w:rPr>
                <w:sz w:val="20"/>
              </w:rPr>
            </w:pPr>
          </w:p>
        </w:tc>
      </w:tr>
      <w:tr w:rsidR="005F7B42" w14:paraId="1115BF81" w14:textId="77777777" w:rsidTr="005F7B42">
        <w:trPr>
          <w:trHeight w:val="693"/>
          <w:tblCellSpacing w:w="0" w:type="dxa"/>
        </w:trPr>
        <w:tc>
          <w:tcPr>
            <w:tcW w:w="567" w:type="dxa"/>
            <w:tcBorders>
              <w:top w:val="single" w:sz="4" w:space="0" w:color="auto"/>
              <w:left w:val="single" w:sz="4" w:space="0" w:color="auto"/>
              <w:bottom w:val="single" w:sz="4" w:space="0" w:color="auto"/>
              <w:right w:val="single" w:sz="4" w:space="0" w:color="auto"/>
            </w:tcBorders>
            <w:vAlign w:val="center"/>
            <w:hideMark/>
          </w:tcPr>
          <w:p w14:paraId="4A4039B4" w14:textId="77777777" w:rsidR="005F7B42" w:rsidRDefault="005F7B42" w:rsidP="0079460F">
            <w:pPr>
              <w:ind w:left="60" w:right="60"/>
              <w:jc w:val="center"/>
              <w:rPr>
                <w:sz w:val="20"/>
              </w:rPr>
            </w:pPr>
            <w:proofErr w:type="gramStart"/>
            <w:r>
              <w:rPr>
                <w:sz w:val="20"/>
              </w:rPr>
              <w:t>3</w:t>
            </w:r>
            <w:proofErr w:type="gramEnd"/>
          </w:p>
        </w:tc>
        <w:tc>
          <w:tcPr>
            <w:tcW w:w="4674" w:type="dxa"/>
            <w:tcBorders>
              <w:top w:val="single" w:sz="4" w:space="0" w:color="auto"/>
              <w:left w:val="single" w:sz="4" w:space="0" w:color="auto"/>
              <w:bottom w:val="single" w:sz="4" w:space="0" w:color="auto"/>
              <w:right w:val="single" w:sz="4" w:space="0" w:color="auto"/>
            </w:tcBorders>
            <w:vAlign w:val="center"/>
          </w:tcPr>
          <w:p w14:paraId="4D36BC9D" w14:textId="3A3E40CA" w:rsidR="005F7B42" w:rsidRDefault="005F7B42" w:rsidP="0002001E">
            <w:pPr>
              <w:pStyle w:val="Ttulo3"/>
              <w:ind w:left="132" w:right="128"/>
              <w:jc w:val="both"/>
              <w:rPr>
                <w:rFonts w:ascii="Times New Roman" w:hAnsi="Times New Roman"/>
                <w:b w:val="0"/>
              </w:rPr>
            </w:pPr>
            <w:r w:rsidRPr="003B487C">
              <w:rPr>
                <w:rFonts w:ascii="Times New Roman" w:hAnsi="Times New Roman"/>
              </w:rPr>
              <w:t>Carteira Universitária:</w:t>
            </w:r>
            <w:r w:rsidR="003B487C">
              <w:rPr>
                <w:rFonts w:ascii="Times New Roman" w:hAnsi="Times New Roman"/>
                <w:b w:val="0"/>
              </w:rPr>
              <w:t xml:space="preserve"> </w:t>
            </w:r>
            <w:r w:rsidRPr="00E15154">
              <w:rPr>
                <w:rFonts w:ascii="Times New Roman" w:hAnsi="Times New Roman"/>
                <w:b w:val="0"/>
              </w:rPr>
              <w:t xml:space="preserve">Modelo </w:t>
            </w:r>
            <w:proofErr w:type="spellStart"/>
            <w:r w:rsidRPr="00E15154">
              <w:rPr>
                <w:rFonts w:ascii="Times New Roman" w:hAnsi="Times New Roman"/>
                <w:b w:val="0"/>
              </w:rPr>
              <w:t>Escamoteável</w:t>
            </w:r>
            <w:proofErr w:type="spellEnd"/>
            <w:r w:rsidRPr="00E15154">
              <w:rPr>
                <w:rFonts w:ascii="Times New Roman" w:hAnsi="Times New Roman"/>
                <w:b w:val="0"/>
              </w:rPr>
              <w:t xml:space="preserve"> c/ porta objeto.</w:t>
            </w:r>
            <w:r w:rsidR="003B487C">
              <w:rPr>
                <w:rFonts w:ascii="Times New Roman" w:hAnsi="Times New Roman"/>
                <w:b w:val="0"/>
              </w:rPr>
              <w:t xml:space="preserve"> </w:t>
            </w:r>
            <w:r w:rsidRPr="00E15154">
              <w:rPr>
                <w:rFonts w:ascii="Times New Roman" w:hAnsi="Times New Roman"/>
                <w:b w:val="0"/>
              </w:rPr>
              <w:t xml:space="preserve">Prancheta: </w:t>
            </w:r>
            <w:proofErr w:type="spellStart"/>
            <w:r w:rsidRPr="00E15154">
              <w:rPr>
                <w:rFonts w:ascii="Times New Roman" w:hAnsi="Times New Roman"/>
                <w:b w:val="0"/>
              </w:rPr>
              <w:t>Escamoteável</w:t>
            </w:r>
            <w:proofErr w:type="spellEnd"/>
            <w:r w:rsidRPr="00E15154">
              <w:rPr>
                <w:rFonts w:ascii="Times New Roman" w:hAnsi="Times New Roman"/>
                <w:b w:val="0"/>
              </w:rPr>
              <w:t>.</w:t>
            </w:r>
            <w:r w:rsidR="003B487C">
              <w:rPr>
                <w:rFonts w:ascii="Times New Roman" w:hAnsi="Times New Roman"/>
                <w:b w:val="0"/>
              </w:rPr>
              <w:t xml:space="preserve"> </w:t>
            </w:r>
            <w:r w:rsidRPr="00E15154">
              <w:rPr>
                <w:rFonts w:ascii="Times New Roman" w:hAnsi="Times New Roman"/>
                <w:b w:val="0"/>
              </w:rPr>
              <w:t>Com braços dos dois lados.</w:t>
            </w:r>
            <w:r w:rsidR="003B487C">
              <w:rPr>
                <w:rFonts w:ascii="Times New Roman" w:hAnsi="Times New Roman"/>
                <w:b w:val="0"/>
              </w:rPr>
              <w:t xml:space="preserve"> </w:t>
            </w:r>
            <w:r w:rsidRPr="00E15154">
              <w:rPr>
                <w:rFonts w:ascii="Times New Roman" w:hAnsi="Times New Roman"/>
                <w:b w:val="0"/>
              </w:rPr>
              <w:t>Espuma injetada anatomicamente a quente.</w:t>
            </w:r>
            <w:r w:rsidR="003B487C">
              <w:rPr>
                <w:rFonts w:ascii="Times New Roman" w:hAnsi="Times New Roman"/>
                <w:b w:val="0"/>
              </w:rPr>
              <w:t xml:space="preserve"> </w:t>
            </w:r>
            <w:r w:rsidRPr="00E15154">
              <w:rPr>
                <w:rFonts w:ascii="Times New Roman" w:hAnsi="Times New Roman"/>
                <w:b w:val="0"/>
              </w:rPr>
              <w:t>Revestimento de couro ecológico ou tecido.</w:t>
            </w:r>
            <w:r w:rsidR="003B487C">
              <w:rPr>
                <w:rFonts w:ascii="Times New Roman" w:hAnsi="Times New Roman"/>
                <w:b w:val="0"/>
              </w:rPr>
              <w:t xml:space="preserve"> </w:t>
            </w:r>
            <w:r w:rsidRPr="00E15154">
              <w:rPr>
                <w:rFonts w:ascii="Times New Roman" w:hAnsi="Times New Roman"/>
                <w:b w:val="0"/>
              </w:rPr>
              <w:t>Base preta.</w:t>
            </w:r>
          </w:p>
        </w:tc>
        <w:tc>
          <w:tcPr>
            <w:tcW w:w="429" w:type="dxa"/>
            <w:tcBorders>
              <w:top w:val="single" w:sz="4" w:space="0" w:color="auto"/>
              <w:left w:val="single" w:sz="4" w:space="0" w:color="auto"/>
              <w:bottom w:val="single" w:sz="4" w:space="0" w:color="auto"/>
              <w:right w:val="single" w:sz="4" w:space="0" w:color="auto"/>
            </w:tcBorders>
            <w:vAlign w:val="center"/>
            <w:hideMark/>
          </w:tcPr>
          <w:p w14:paraId="47EEC2FA" w14:textId="77777777" w:rsidR="005F7B42" w:rsidRDefault="005F7B42" w:rsidP="0079460F">
            <w:pPr>
              <w:ind w:left="60" w:right="60"/>
              <w:jc w:val="center"/>
              <w:rPr>
                <w:sz w:val="20"/>
              </w:rPr>
            </w:pPr>
            <w:r>
              <w:rPr>
                <w:sz w:val="20"/>
              </w:rPr>
              <w:t>UN</w:t>
            </w:r>
          </w:p>
        </w:tc>
        <w:tc>
          <w:tcPr>
            <w:tcW w:w="564" w:type="dxa"/>
            <w:tcBorders>
              <w:top w:val="single" w:sz="4" w:space="0" w:color="auto"/>
              <w:left w:val="single" w:sz="4" w:space="0" w:color="auto"/>
              <w:bottom w:val="single" w:sz="4" w:space="0" w:color="auto"/>
              <w:right w:val="single" w:sz="4" w:space="0" w:color="auto"/>
            </w:tcBorders>
            <w:vAlign w:val="center"/>
          </w:tcPr>
          <w:p w14:paraId="2DBAD8E6" w14:textId="77777777" w:rsidR="005F7B42" w:rsidRDefault="005F7B42" w:rsidP="0079460F">
            <w:pPr>
              <w:ind w:left="60" w:right="60"/>
              <w:jc w:val="center"/>
              <w:rPr>
                <w:sz w:val="20"/>
              </w:rPr>
            </w:pPr>
            <w:r>
              <w:rPr>
                <w:sz w:val="20"/>
              </w:rPr>
              <w:t>80</w:t>
            </w:r>
          </w:p>
        </w:tc>
        <w:tc>
          <w:tcPr>
            <w:tcW w:w="1097" w:type="dxa"/>
            <w:tcBorders>
              <w:top w:val="single" w:sz="4" w:space="0" w:color="auto"/>
              <w:left w:val="single" w:sz="4" w:space="0" w:color="auto"/>
              <w:bottom w:val="single" w:sz="4" w:space="0" w:color="auto"/>
              <w:right w:val="single" w:sz="4" w:space="0" w:color="auto"/>
            </w:tcBorders>
            <w:vAlign w:val="center"/>
          </w:tcPr>
          <w:p w14:paraId="741FAE7E" w14:textId="0A76FF1F" w:rsidR="005F7B42" w:rsidRDefault="005F7B42" w:rsidP="0079460F">
            <w:pPr>
              <w:ind w:left="60" w:right="60"/>
              <w:jc w:val="center"/>
              <w:rPr>
                <w:sz w:val="20"/>
              </w:rPr>
            </w:pPr>
          </w:p>
        </w:tc>
        <w:tc>
          <w:tcPr>
            <w:tcW w:w="1174" w:type="dxa"/>
            <w:tcBorders>
              <w:top w:val="single" w:sz="4" w:space="0" w:color="auto"/>
              <w:left w:val="single" w:sz="4" w:space="0" w:color="auto"/>
              <w:bottom w:val="single" w:sz="4" w:space="0" w:color="auto"/>
              <w:right w:val="single" w:sz="4" w:space="0" w:color="auto"/>
            </w:tcBorders>
            <w:vAlign w:val="center"/>
          </w:tcPr>
          <w:p w14:paraId="7E7607CA" w14:textId="4D567FF0" w:rsidR="005F7B42" w:rsidRDefault="005F7B42" w:rsidP="0079460F">
            <w:pPr>
              <w:ind w:left="60" w:right="60"/>
              <w:jc w:val="center"/>
              <w:rPr>
                <w:sz w:val="20"/>
              </w:rPr>
            </w:pPr>
          </w:p>
        </w:tc>
      </w:tr>
      <w:tr w:rsidR="005F7B42" w14:paraId="60C4C16F" w14:textId="77777777" w:rsidTr="005F7B42">
        <w:trPr>
          <w:trHeight w:val="682"/>
          <w:tblCellSpacing w:w="0" w:type="dxa"/>
        </w:trPr>
        <w:tc>
          <w:tcPr>
            <w:tcW w:w="567" w:type="dxa"/>
            <w:tcBorders>
              <w:top w:val="single" w:sz="4" w:space="0" w:color="auto"/>
              <w:left w:val="single" w:sz="4" w:space="0" w:color="auto"/>
              <w:bottom w:val="single" w:sz="4" w:space="0" w:color="auto"/>
              <w:right w:val="single" w:sz="4" w:space="0" w:color="auto"/>
            </w:tcBorders>
            <w:vAlign w:val="center"/>
            <w:hideMark/>
          </w:tcPr>
          <w:p w14:paraId="0A6079BB" w14:textId="77777777" w:rsidR="005F7B42" w:rsidRDefault="005F7B42" w:rsidP="0079460F">
            <w:pPr>
              <w:ind w:left="60" w:right="60"/>
              <w:jc w:val="center"/>
              <w:rPr>
                <w:sz w:val="20"/>
              </w:rPr>
            </w:pPr>
            <w:proofErr w:type="gramStart"/>
            <w:r>
              <w:rPr>
                <w:sz w:val="20"/>
              </w:rPr>
              <w:t>4</w:t>
            </w:r>
            <w:proofErr w:type="gramEnd"/>
          </w:p>
        </w:tc>
        <w:tc>
          <w:tcPr>
            <w:tcW w:w="4674" w:type="dxa"/>
            <w:tcBorders>
              <w:top w:val="single" w:sz="4" w:space="0" w:color="auto"/>
              <w:left w:val="single" w:sz="4" w:space="0" w:color="auto"/>
              <w:bottom w:val="single" w:sz="4" w:space="0" w:color="auto"/>
              <w:right w:val="single" w:sz="4" w:space="0" w:color="auto"/>
            </w:tcBorders>
            <w:vAlign w:val="center"/>
          </w:tcPr>
          <w:p w14:paraId="1B3D7893" w14:textId="01484C58" w:rsidR="005F7B42" w:rsidRDefault="005F7B42" w:rsidP="0002001E">
            <w:pPr>
              <w:pStyle w:val="Ttulo3"/>
              <w:ind w:left="132" w:right="128"/>
              <w:jc w:val="both"/>
              <w:rPr>
                <w:rFonts w:ascii="Times New Roman" w:hAnsi="Times New Roman"/>
                <w:b w:val="0"/>
              </w:rPr>
            </w:pPr>
            <w:r w:rsidRPr="003B487C">
              <w:rPr>
                <w:rFonts w:ascii="Times New Roman" w:hAnsi="Times New Roman"/>
              </w:rPr>
              <w:t>Pistola de treinamento:</w:t>
            </w:r>
            <w:r w:rsidRPr="00E15154">
              <w:rPr>
                <w:rFonts w:ascii="Times New Roman" w:hAnsi="Times New Roman"/>
                <w:b w:val="0"/>
              </w:rPr>
              <w:t xml:space="preserve"> Feito de polímero resistente que garante uma longa vida útil - Serve como uma alternativa realista ao uso da Glock 19/25 </w:t>
            </w:r>
            <w:proofErr w:type="spellStart"/>
            <w:r w:rsidRPr="00E15154">
              <w:rPr>
                <w:rFonts w:ascii="Times New Roman" w:hAnsi="Times New Roman"/>
                <w:b w:val="0"/>
              </w:rPr>
              <w:t>Gen</w:t>
            </w:r>
            <w:proofErr w:type="spellEnd"/>
            <w:r w:rsidRPr="00E15154">
              <w:rPr>
                <w:rFonts w:ascii="Times New Roman" w:hAnsi="Times New Roman"/>
                <w:b w:val="0"/>
              </w:rPr>
              <w:t xml:space="preserve"> </w:t>
            </w:r>
            <w:proofErr w:type="gramStart"/>
            <w:r w:rsidRPr="00E15154">
              <w:rPr>
                <w:rFonts w:ascii="Times New Roman" w:hAnsi="Times New Roman"/>
                <w:b w:val="0"/>
              </w:rPr>
              <w:t>3</w:t>
            </w:r>
            <w:proofErr w:type="gramEnd"/>
            <w:r w:rsidRPr="00E15154">
              <w:rPr>
                <w:rFonts w:ascii="Times New Roman" w:hAnsi="Times New Roman"/>
                <w:b w:val="0"/>
              </w:rPr>
              <w:t xml:space="preserve"> em situações de treinamento - Fabricado em azul para a total descaracterização.</w:t>
            </w:r>
          </w:p>
        </w:tc>
        <w:tc>
          <w:tcPr>
            <w:tcW w:w="429" w:type="dxa"/>
            <w:tcBorders>
              <w:top w:val="single" w:sz="4" w:space="0" w:color="auto"/>
              <w:left w:val="single" w:sz="4" w:space="0" w:color="auto"/>
              <w:bottom w:val="single" w:sz="4" w:space="0" w:color="auto"/>
              <w:right w:val="single" w:sz="4" w:space="0" w:color="auto"/>
            </w:tcBorders>
            <w:vAlign w:val="center"/>
            <w:hideMark/>
          </w:tcPr>
          <w:p w14:paraId="20476696" w14:textId="77777777" w:rsidR="005F7B42" w:rsidRDefault="005F7B42" w:rsidP="0079460F">
            <w:pPr>
              <w:ind w:left="60" w:right="60"/>
              <w:jc w:val="center"/>
              <w:rPr>
                <w:sz w:val="20"/>
              </w:rPr>
            </w:pPr>
            <w:r>
              <w:rPr>
                <w:sz w:val="20"/>
              </w:rPr>
              <w:t>UN</w:t>
            </w:r>
          </w:p>
        </w:tc>
        <w:tc>
          <w:tcPr>
            <w:tcW w:w="564" w:type="dxa"/>
            <w:tcBorders>
              <w:top w:val="single" w:sz="4" w:space="0" w:color="auto"/>
              <w:left w:val="single" w:sz="4" w:space="0" w:color="auto"/>
              <w:bottom w:val="single" w:sz="4" w:space="0" w:color="auto"/>
              <w:right w:val="single" w:sz="4" w:space="0" w:color="auto"/>
            </w:tcBorders>
            <w:vAlign w:val="center"/>
          </w:tcPr>
          <w:p w14:paraId="6E375165" w14:textId="77777777" w:rsidR="005F7B42" w:rsidRDefault="005F7B42" w:rsidP="0079460F">
            <w:pPr>
              <w:ind w:left="60" w:right="60"/>
              <w:jc w:val="center"/>
              <w:rPr>
                <w:sz w:val="20"/>
              </w:rPr>
            </w:pPr>
            <w:r>
              <w:rPr>
                <w:sz w:val="20"/>
              </w:rPr>
              <w:t>200</w:t>
            </w:r>
          </w:p>
        </w:tc>
        <w:tc>
          <w:tcPr>
            <w:tcW w:w="1097" w:type="dxa"/>
            <w:tcBorders>
              <w:top w:val="single" w:sz="4" w:space="0" w:color="auto"/>
              <w:left w:val="single" w:sz="4" w:space="0" w:color="auto"/>
              <w:bottom w:val="single" w:sz="4" w:space="0" w:color="auto"/>
              <w:right w:val="single" w:sz="4" w:space="0" w:color="auto"/>
            </w:tcBorders>
            <w:vAlign w:val="center"/>
          </w:tcPr>
          <w:p w14:paraId="5B3A85C7" w14:textId="54518930" w:rsidR="005F7B42" w:rsidRDefault="005F7B42" w:rsidP="0079460F">
            <w:pPr>
              <w:ind w:left="60" w:right="60"/>
              <w:jc w:val="center"/>
              <w:rPr>
                <w:sz w:val="20"/>
              </w:rPr>
            </w:pPr>
          </w:p>
        </w:tc>
        <w:tc>
          <w:tcPr>
            <w:tcW w:w="1174" w:type="dxa"/>
            <w:tcBorders>
              <w:top w:val="single" w:sz="4" w:space="0" w:color="auto"/>
              <w:left w:val="single" w:sz="4" w:space="0" w:color="auto"/>
              <w:bottom w:val="single" w:sz="4" w:space="0" w:color="auto"/>
              <w:right w:val="single" w:sz="4" w:space="0" w:color="auto"/>
            </w:tcBorders>
            <w:vAlign w:val="center"/>
          </w:tcPr>
          <w:p w14:paraId="6F2B0752" w14:textId="1225EF14" w:rsidR="005F7B42" w:rsidRDefault="005F7B42" w:rsidP="0079460F">
            <w:pPr>
              <w:ind w:left="60" w:right="60"/>
              <w:jc w:val="center"/>
              <w:rPr>
                <w:sz w:val="20"/>
              </w:rPr>
            </w:pPr>
          </w:p>
        </w:tc>
      </w:tr>
      <w:tr w:rsidR="005F7B42" w14:paraId="63A57B06" w14:textId="77777777" w:rsidTr="005F7B42">
        <w:trPr>
          <w:trHeight w:val="682"/>
          <w:tblCellSpacing w:w="0" w:type="dxa"/>
        </w:trPr>
        <w:tc>
          <w:tcPr>
            <w:tcW w:w="567" w:type="dxa"/>
            <w:tcBorders>
              <w:top w:val="single" w:sz="4" w:space="0" w:color="auto"/>
              <w:left w:val="single" w:sz="4" w:space="0" w:color="auto"/>
              <w:bottom w:val="single" w:sz="4" w:space="0" w:color="auto"/>
              <w:right w:val="single" w:sz="4" w:space="0" w:color="auto"/>
            </w:tcBorders>
            <w:vAlign w:val="center"/>
          </w:tcPr>
          <w:p w14:paraId="773DA7D9" w14:textId="77777777" w:rsidR="005F7B42" w:rsidRDefault="005F7B42" w:rsidP="0079460F">
            <w:pPr>
              <w:ind w:left="60" w:right="60"/>
              <w:jc w:val="center"/>
              <w:rPr>
                <w:sz w:val="20"/>
              </w:rPr>
            </w:pPr>
            <w:proofErr w:type="gramStart"/>
            <w:r>
              <w:rPr>
                <w:sz w:val="20"/>
              </w:rPr>
              <w:lastRenderedPageBreak/>
              <w:t>5</w:t>
            </w:r>
            <w:proofErr w:type="gramEnd"/>
          </w:p>
        </w:tc>
        <w:tc>
          <w:tcPr>
            <w:tcW w:w="4674" w:type="dxa"/>
            <w:tcBorders>
              <w:top w:val="single" w:sz="4" w:space="0" w:color="auto"/>
              <w:left w:val="single" w:sz="4" w:space="0" w:color="auto"/>
              <w:bottom w:val="single" w:sz="4" w:space="0" w:color="auto"/>
              <w:right w:val="single" w:sz="4" w:space="0" w:color="auto"/>
            </w:tcBorders>
            <w:vAlign w:val="center"/>
          </w:tcPr>
          <w:p w14:paraId="5C2FF83D" w14:textId="612B292E" w:rsidR="005F7B42" w:rsidRPr="00E15154" w:rsidRDefault="005F7B42" w:rsidP="0002001E">
            <w:pPr>
              <w:pStyle w:val="Ttulo3"/>
              <w:ind w:left="132" w:right="128"/>
              <w:jc w:val="both"/>
              <w:rPr>
                <w:rFonts w:ascii="Times New Roman" w:hAnsi="Times New Roman"/>
                <w:b w:val="0"/>
              </w:rPr>
            </w:pPr>
            <w:r w:rsidRPr="003B487C">
              <w:rPr>
                <w:rFonts w:ascii="Times New Roman" w:hAnsi="Times New Roman"/>
              </w:rPr>
              <w:t>Ar condicionado:</w:t>
            </w:r>
            <w:r w:rsidR="003B487C">
              <w:rPr>
                <w:rFonts w:ascii="Times New Roman" w:hAnsi="Times New Roman"/>
                <w:b w:val="0"/>
              </w:rPr>
              <w:t xml:space="preserve"> </w:t>
            </w:r>
            <w:r w:rsidRPr="00792D0E">
              <w:rPr>
                <w:rFonts w:ascii="Times New Roman" w:hAnsi="Times New Roman"/>
                <w:b w:val="0"/>
              </w:rPr>
              <w:t>O Piso Teto Inverter possui características exclusivas para manter qualidade e durabilidade</w:t>
            </w:r>
            <w:proofErr w:type="gramStart"/>
            <w:r w:rsidRPr="00792D0E">
              <w:rPr>
                <w:rFonts w:ascii="Times New Roman" w:hAnsi="Times New Roman"/>
                <w:b w:val="0"/>
              </w:rPr>
              <w:t xml:space="preserve">  </w:t>
            </w:r>
            <w:proofErr w:type="gramEnd"/>
            <w:r w:rsidRPr="00792D0E">
              <w:rPr>
                <w:rFonts w:ascii="Times New Roman" w:hAnsi="Times New Roman"/>
                <w:b w:val="0"/>
              </w:rPr>
              <w:t xml:space="preserve">- Filtro de fácil remoção: Com apenas um toque é possível retirar as peças duplas do filtro, que deslizam facilmente para uma manutenção muito mais fácil  - Maior fluxo de ar: Resfriamento mais rápido e amplo devido à maior distância do fluxo de ar (15m) e maior velocidade do ar - Menor Peso: O Teto Inverter foi projetado para ter um menor peso (35 kg), proporcionando uma instalação mais fácil, rápida e eficiente  - Serpentina de cobre com aletas Gold </w:t>
            </w:r>
            <w:proofErr w:type="spellStart"/>
            <w:r w:rsidRPr="00792D0E">
              <w:rPr>
                <w:rFonts w:ascii="Times New Roman" w:hAnsi="Times New Roman"/>
                <w:b w:val="0"/>
              </w:rPr>
              <w:t>Fin</w:t>
            </w:r>
            <w:proofErr w:type="spellEnd"/>
            <w:r w:rsidRPr="00792D0E">
              <w:rPr>
                <w:rFonts w:ascii="Times New Roman" w:hAnsi="Times New Roman"/>
                <w:b w:val="0"/>
              </w:rPr>
              <w:t xml:space="preserve">™: A cobertura dourada nas aletas previne corrosão, estendendo a vida útil do seu aparelho de ar condicionado  - Maior economia de energia com o </w:t>
            </w:r>
            <w:proofErr w:type="spellStart"/>
            <w:r w:rsidRPr="00792D0E">
              <w:rPr>
                <w:rFonts w:ascii="Times New Roman" w:hAnsi="Times New Roman"/>
                <w:b w:val="0"/>
              </w:rPr>
              <w:t>Smart</w:t>
            </w:r>
            <w:proofErr w:type="spellEnd"/>
            <w:r w:rsidRPr="00792D0E">
              <w:rPr>
                <w:rFonts w:ascii="Times New Roman" w:hAnsi="Times New Roman"/>
                <w:b w:val="0"/>
              </w:rPr>
              <w:t xml:space="preserve"> Inverter: A tecnologia Inverter reduz drasticamente o número de partidas do compressor, o que contribui para a economia de energia elétrica - Os condicionadores de ar </w:t>
            </w:r>
            <w:proofErr w:type="spellStart"/>
            <w:r w:rsidRPr="00792D0E">
              <w:rPr>
                <w:rFonts w:ascii="Times New Roman" w:hAnsi="Times New Roman"/>
                <w:b w:val="0"/>
              </w:rPr>
              <w:t>Smart</w:t>
            </w:r>
            <w:proofErr w:type="spellEnd"/>
            <w:r w:rsidRPr="00792D0E">
              <w:rPr>
                <w:rFonts w:ascii="Times New Roman" w:hAnsi="Times New Roman"/>
                <w:b w:val="0"/>
              </w:rPr>
              <w:t xml:space="preserve"> Inverter  economizam até 60%* de energia elétrica quando comparados com modelos sem a tecnologia Inverter  - Quente e Frio - Serpentina de Cobre - Baixo nível de ruído 42 dB - Maior fluxo de ar 15m - Apenas 28 Kg - Classificação Energética A.</w:t>
            </w:r>
          </w:p>
        </w:tc>
        <w:tc>
          <w:tcPr>
            <w:tcW w:w="429" w:type="dxa"/>
            <w:tcBorders>
              <w:top w:val="single" w:sz="4" w:space="0" w:color="auto"/>
              <w:left w:val="single" w:sz="4" w:space="0" w:color="auto"/>
              <w:bottom w:val="single" w:sz="4" w:space="0" w:color="auto"/>
              <w:right w:val="single" w:sz="4" w:space="0" w:color="auto"/>
            </w:tcBorders>
            <w:vAlign w:val="center"/>
          </w:tcPr>
          <w:p w14:paraId="375332B3" w14:textId="77777777" w:rsidR="005F7B42" w:rsidRDefault="005F7B42" w:rsidP="0079460F">
            <w:pPr>
              <w:ind w:left="60" w:right="60"/>
              <w:jc w:val="center"/>
              <w:rPr>
                <w:sz w:val="20"/>
              </w:rPr>
            </w:pPr>
            <w:r>
              <w:rPr>
                <w:sz w:val="20"/>
              </w:rPr>
              <w:t>UN</w:t>
            </w:r>
          </w:p>
        </w:tc>
        <w:tc>
          <w:tcPr>
            <w:tcW w:w="564" w:type="dxa"/>
            <w:tcBorders>
              <w:top w:val="single" w:sz="4" w:space="0" w:color="auto"/>
              <w:left w:val="single" w:sz="4" w:space="0" w:color="auto"/>
              <w:bottom w:val="single" w:sz="4" w:space="0" w:color="auto"/>
              <w:right w:val="single" w:sz="4" w:space="0" w:color="auto"/>
            </w:tcBorders>
            <w:vAlign w:val="center"/>
          </w:tcPr>
          <w:p w14:paraId="0DCCBE25" w14:textId="77777777" w:rsidR="005F7B42" w:rsidRDefault="005F7B42" w:rsidP="0079460F">
            <w:pPr>
              <w:ind w:left="60" w:right="60"/>
              <w:jc w:val="center"/>
              <w:rPr>
                <w:sz w:val="20"/>
              </w:rPr>
            </w:pPr>
            <w:proofErr w:type="gramStart"/>
            <w:r>
              <w:rPr>
                <w:sz w:val="20"/>
              </w:rPr>
              <w:t>4</w:t>
            </w:r>
            <w:proofErr w:type="gramEnd"/>
          </w:p>
        </w:tc>
        <w:tc>
          <w:tcPr>
            <w:tcW w:w="1097" w:type="dxa"/>
            <w:tcBorders>
              <w:top w:val="single" w:sz="4" w:space="0" w:color="auto"/>
              <w:left w:val="single" w:sz="4" w:space="0" w:color="auto"/>
              <w:bottom w:val="single" w:sz="4" w:space="0" w:color="auto"/>
              <w:right w:val="single" w:sz="4" w:space="0" w:color="auto"/>
            </w:tcBorders>
            <w:vAlign w:val="center"/>
          </w:tcPr>
          <w:p w14:paraId="02A73F00" w14:textId="08FCDC07" w:rsidR="005F7B42" w:rsidRPr="00792D0E" w:rsidRDefault="005F7B42" w:rsidP="0079460F">
            <w:pPr>
              <w:ind w:left="60" w:right="60"/>
              <w:jc w:val="center"/>
              <w:rPr>
                <w:sz w:val="20"/>
              </w:rPr>
            </w:pPr>
          </w:p>
        </w:tc>
        <w:tc>
          <w:tcPr>
            <w:tcW w:w="1174" w:type="dxa"/>
            <w:tcBorders>
              <w:top w:val="single" w:sz="4" w:space="0" w:color="auto"/>
              <w:left w:val="single" w:sz="4" w:space="0" w:color="auto"/>
              <w:bottom w:val="single" w:sz="4" w:space="0" w:color="auto"/>
              <w:right w:val="single" w:sz="4" w:space="0" w:color="auto"/>
            </w:tcBorders>
            <w:vAlign w:val="center"/>
          </w:tcPr>
          <w:p w14:paraId="6528A742" w14:textId="5708D5BF" w:rsidR="005F7B42" w:rsidRPr="00792D0E" w:rsidRDefault="005F7B42" w:rsidP="0079460F">
            <w:pPr>
              <w:ind w:left="60" w:right="60"/>
              <w:jc w:val="center"/>
              <w:rPr>
                <w:sz w:val="20"/>
              </w:rPr>
            </w:pPr>
          </w:p>
        </w:tc>
      </w:tr>
      <w:tr w:rsidR="005F7B42" w14:paraId="73F231C8" w14:textId="77777777" w:rsidTr="005F7B42">
        <w:trPr>
          <w:trHeight w:val="682"/>
          <w:tblCellSpacing w:w="0" w:type="dxa"/>
        </w:trPr>
        <w:tc>
          <w:tcPr>
            <w:tcW w:w="567" w:type="dxa"/>
            <w:tcBorders>
              <w:top w:val="single" w:sz="4" w:space="0" w:color="auto"/>
              <w:left w:val="single" w:sz="4" w:space="0" w:color="auto"/>
              <w:bottom w:val="single" w:sz="4" w:space="0" w:color="auto"/>
              <w:right w:val="single" w:sz="4" w:space="0" w:color="auto"/>
            </w:tcBorders>
            <w:vAlign w:val="center"/>
          </w:tcPr>
          <w:p w14:paraId="5E6D832C" w14:textId="77777777" w:rsidR="005F7B42" w:rsidRDefault="005F7B42" w:rsidP="0079460F">
            <w:pPr>
              <w:ind w:left="60" w:right="60"/>
              <w:jc w:val="center"/>
              <w:rPr>
                <w:sz w:val="20"/>
              </w:rPr>
            </w:pPr>
            <w:proofErr w:type="gramStart"/>
            <w:r>
              <w:rPr>
                <w:sz w:val="20"/>
              </w:rPr>
              <w:t>6</w:t>
            </w:r>
            <w:proofErr w:type="gramEnd"/>
          </w:p>
        </w:tc>
        <w:tc>
          <w:tcPr>
            <w:tcW w:w="4674" w:type="dxa"/>
            <w:tcBorders>
              <w:top w:val="single" w:sz="4" w:space="0" w:color="auto"/>
              <w:left w:val="single" w:sz="4" w:space="0" w:color="auto"/>
              <w:bottom w:val="single" w:sz="4" w:space="0" w:color="auto"/>
              <w:right w:val="single" w:sz="4" w:space="0" w:color="auto"/>
            </w:tcBorders>
            <w:vAlign w:val="center"/>
          </w:tcPr>
          <w:p w14:paraId="1179430B" w14:textId="21BDC676" w:rsidR="005F7B42" w:rsidRPr="00E15154" w:rsidRDefault="005F7B42" w:rsidP="0002001E">
            <w:pPr>
              <w:pStyle w:val="Ttulo3"/>
              <w:ind w:left="132" w:right="128"/>
              <w:jc w:val="both"/>
              <w:rPr>
                <w:rFonts w:ascii="Times New Roman" w:hAnsi="Times New Roman"/>
                <w:b w:val="0"/>
              </w:rPr>
            </w:pPr>
            <w:r w:rsidRPr="003B487C">
              <w:rPr>
                <w:rFonts w:ascii="Times New Roman" w:hAnsi="Times New Roman"/>
              </w:rPr>
              <w:t>Simulacro de faca:</w:t>
            </w:r>
            <w:r w:rsidR="003B487C">
              <w:rPr>
                <w:rFonts w:ascii="Times New Roman" w:hAnsi="Times New Roman"/>
                <w:b w:val="0"/>
              </w:rPr>
              <w:t xml:space="preserve"> </w:t>
            </w:r>
            <w:r w:rsidRPr="00792D0E">
              <w:rPr>
                <w:rFonts w:ascii="Times New Roman" w:hAnsi="Times New Roman"/>
                <w:b w:val="0"/>
              </w:rPr>
              <w:t xml:space="preserve">Faca de treino </w:t>
            </w:r>
            <w:proofErr w:type="spellStart"/>
            <w:r w:rsidRPr="00792D0E">
              <w:rPr>
                <w:rFonts w:ascii="Times New Roman" w:hAnsi="Times New Roman"/>
                <w:b w:val="0"/>
              </w:rPr>
              <w:t>Cold</w:t>
            </w:r>
            <w:proofErr w:type="spellEnd"/>
            <w:r w:rsidRPr="00792D0E">
              <w:rPr>
                <w:rFonts w:ascii="Times New Roman" w:hAnsi="Times New Roman"/>
                <w:b w:val="0"/>
              </w:rPr>
              <w:t xml:space="preserve"> Steel modelo </w:t>
            </w:r>
            <w:proofErr w:type="spellStart"/>
            <w:r w:rsidRPr="00792D0E">
              <w:rPr>
                <w:rFonts w:ascii="Times New Roman" w:hAnsi="Times New Roman"/>
                <w:b w:val="0"/>
              </w:rPr>
              <w:t>Leatherneck</w:t>
            </w:r>
            <w:proofErr w:type="spellEnd"/>
            <w:proofErr w:type="gramStart"/>
            <w:r w:rsidRPr="00792D0E">
              <w:rPr>
                <w:rFonts w:ascii="Times New Roman" w:hAnsi="Times New Roman"/>
                <w:b w:val="0"/>
              </w:rPr>
              <w:t xml:space="preserve">  </w:t>
            </w:r>
            <w:proofErr w:type="gramEnd"/>
            <w:r w:rsidRPr="00792D0E">
              <w:rPr>
                <w:rFonts w:ascii="Times New Roman" w:hAnsi="Times New Roman"/>
                <w:b w:val="0"/>
              </w:rPr>
              <w:t xml:space="preserve">- Tamanho total: 30,5 cm -Tamanho da lâmina: 17,8 cm - Material da lâmina: </w:t>
            </w:r>
            <w:proofErr w:type="spellStart"/>
            <w:r w:rsidRPr="00792D0E">
              <w:rPr>
                <w:rFonts w:ascii="Times New Roman" w:hAnsi="Times New Roman"/>
                <w:b w:val="0"/>
              </w:rPr>
              <w:t>Santoprene</w:t>
            </w:r>
            <w:proofErr w:type="spellEnd"/>
            <w:r w:rsidRPr="00792D0E">
              <w:rPr>
                <w:rFonts w:ascii="Times New Roman" w:hAnsi="Times New Roman"/>
                <w:b w:val="0"/>
              </w:rPr>
              <w:t>.</w:t>
            </w:r>
          </w:p>
        </w:tc>
        <w:tc>
          <w:tcPr>
            <w:tcW w:w="429" w:type="dxa"/>
            <w:tcBorders>
              <w:top w:val="single" w:sz="4" w:space="0" w:color="auto"/>
              <w:left w:val="single" w:sz="4" w:space="0" w:color="auto"/>
              <w:bottom w:val="single" w:sz="4" w:space="0" w:color="auto"/>
              <w:right w:val="single" w:sz="4" w:space="0" w:color="auto"/>
            </w:tcBorders>
            <w:vAlign w:val="center"/>
          </w:tcPr>
          <w:p w14:paraId="740DB677" w14:textId="77777777" w:rsidR="005F7B42" w:rsidRDefault="005F7B42" w:rsidP="0079460F">
            <w:pPr>
              <w:ind w:left="60" w:right="60"/>
              <w:jc w:val="center"/>
              <w:rPr>
                <w:sz w:val="20"/>
              </w:rPr>
            </w:pPr>
            <w:r>
              <w:rPr>
                <w:sz w:val="20"/>
              </w:rPr>
              <w:t>UN</w:t>
            </w:r>
          </w:p>
        </w:tc>
        <w:tc>
          <w:tcPr>
            <w:tcW w:w="564" w:type="dxa"/>
            <w:tcBorders>
              <w:top w:val="single" w:sz="4" w:space="0" w:color="auto"/>
              <w:left w:val="single" w:sz="4" w:space="0" w:color="auto"/>
              <w:bottom w:val="single" w:sz="4" w:space="0" w:color="auto"/>
              <w:right w:val="single" w:sz="4" w:space="0" w:color="auto"/>
            </w:tcBorders>
            <w:vAlign w:val="center"/>
          </w:tcPr>
          <w:p w14:paraId="4D1DD948" w14:textId="77777777" w:rsidR="005F7B42" w:rsidRDefault="005F7B42" w:rsidP="0079460F">
            <w:pPr>
              <w:ind w:left="60" w:right="60"/>
              <w:jc w:val="center"/>
              <w:rPr>
                <w:sz w:val="20"/>
              </w:rPr>
            </w:pPr>
            <w:r>
              <w:rPr>
                <w:sz w:val="20"/>
              </w:rPr>
              <w:t>100</w:t>
            </w:r>
          </w:p>
        </w:tc>
        <w:tc>
          <w:tcPr>
            <w:tcW w:w="1097" w:type="dxa"/>
            <w:tcBorders>
              <w:top w:val="single" w:sz="4" w:space="0" w:color="auto"/>
              <w:left w:val="single" w:sz="4" w:space="0" w:color="auto"/>
              <w:bottom w:val="single" w:sz="4" w:space="0" w:color="auto"/>
              <w:right w:val="single" w:sz="4" w:space="0" w:color="auto"/>
            </w:tcBorders>
            <w:vAlign w:val="center"/>
          </w:tcPr>
          <w:p w14:paraId="0D258849" w14:textId="5B58A3CA" w:rsidR="005F7B42" w:rsidRPr="00792D0E" w:rsidRDefault="005F7B42" w:rsidP="0079460F">
            <w:pPr>
              <w:ind w:left="60" w:right="60"/>
              <w:jc w:val="center"/>
              <w:rPr>
                <w:sz w:val="20"/>
              </w:rPr>
            </w:pPr>
          </w:p>
        </w:tc>
        <w:tc>
          <w:tcPr>
            <w:tcW w:w="1174" w:type="dxa"/>
            <w:tcBorders>
              <w:top w:val="single" w:sz="4" w:space="0" w:color="auto"/>
              <w:left w:val="single" w:sz="4" w:space="0" w:color="auto"/>
              <w:bottom w:val="single" w:sz="4" w:space="0" w:color="auto"/>
              <w:right w:val="single" w:sz="4" w:space="0" w:color="auto"/>
            </w:tcBorders>
            <w:vAlign w:val="center"/>
          </w:tcPr>
          <w:p w14:paraId="73EA05EC" w14:textId="6791B1A3" w:rsidR="005F7B42" w:rsidRPr="00792D0E" w:rsidRDefault="005F7B42" w:rsidP="0079460F">
            <w:pPr>
              <w:ind w:left="60" w:right="60"/>
              <w:jc w:val="center"/>
              <w:rPr>
                <w:sz w:val="20"/>
              </w:rPr>
            </w:pPr>
          </w:p>
        </w:tc>
      </w:tr>
      <w:tr w:rsidR="005F7B42" w14:paraId="33ACC64D" w14:textId="77777777" w:rsidTr="005F7B42">
        <w:trPr>
          <w:trHeight w:val="682"/>
          <w:tblCellSpacing w:w="0" w:type="dxa"/>
        </w:trPr>
        <w:tc>
          <w:tcPr>
            <w:tcW w:w="567" w:type="dxa"/>
            <w:tcBorders>
              <w:top w:val="single" w:sz="4" w:space="0" w:color="auto"/>
              <w:left w:val="single" w:sz="4" w:space="0" w:color="auto"/>
              <w:bottom w:val="single" w:sz="4" w:space="0" w:color="auto"/>
              <w:right w:val="single" w:sz="4" w:space="0" w:color="auto"/>
            </w:tcBorders>
            <w:vAlign w:val="center"/>
          </w:tcPr>
          <w:p w14:paraId="2D6CBA05" w14:textId="77777777" w:rsidR="005F7B42" w:rsidRDefault="005F7B42" w:rsidP="0079460F">
            <w:pPr>
              <w:ind w:left="60" w:right="60"/>
              <w:jc w:val="center"/>
              <w:rPr>
                <w:sz w:val="20"/>
              </w:rPr>
            </w:pPr>
            <w:proofErr w:type="gramStart"/>
            <w:r>
              <w:rPr>
                <w:sz w:val="20"/>
              </w:rPr>
              <w:t>7</w:t>
            </w:r>
            <w:proofErr w:type="gramEnd"/>
          </w:p>
        </w:tc>
        <w:tc>
          <w:tcPr>
            <w:tcW w:w="4674" w:type="dxa"/>
            <w:tcBorders>
              <w:top w:val="single" w:sz="4" w:space="0" w:color="auto"/>
              <w:left w:val="single" w:sz="4" w:space="0" w:color="auto"/>
              <w:bottom w:val="single" w:sz="4" w:space="0" w:color="auto"/>
              <w:right w:val="single" w:sz="4" w:space="0" w:color="auto"/>
            </w:tcBorders>
            <w:vAlign w:val="center"/>
          </w:tcPr>
          <w:p w14:paraId="2F44BF36" w14:textId="4E0E6CE9" w:rsidR="005F7B42" w:rsidRPr="00E15154" w:rsidRDefault="005F7B42" w:rsidP="0002001E">
            <w:pPr>
              <w:pStyle w:val="Ttulo3"/>
              <w:ind w:left="132" w:right="128"/>
              <w:jc w:val="both"/>
              <w:rPr>
                <w:rFonts w:ascii="Times New Roman" w:hAnsi="Times New Roman"/>
                <w:b w:val="0"/>
              </w:rPr>
            </w:pPr>
            <w:r w:rsidRPr="003B487C">
              <w:rPr>
                <w:rFonts w:ascii="Times New Roman" w:hAnsi="Times New Roman"/>
              </w:rPr>
              <w:t>Manopla:</w:t>
            </w:r>
            <w:r w:rsidR="003B487C">
              <w:rPr>
                <w:rFonts w:ascii="Times New Roman" w:hAnsi="Times New Roman"/>
                <w:b w:val="0"/>
              </w:rPr>
              <w:t xml:space="preserve"> </w:t>
            </w:r>
            <w:r w:rsidRPr="00792D0E">
              <w:rPr>
                <w:rFonts w:ascii="Times New Roman" w:hAnsi="Times New Roman"/>
                <w:b w:val="0"/>
              </w:rPr>
              <w:t xml:space="preserve">Manopla Governadora, ideal para socos em treinos amadores ou profissionais de alta intensidade - Material e costuras resistentes, design exclusivo e dimensões apropriadas para um melhor desempenho nos treinos garantindo um manejo rápido e eficaz - Enchimento interno borracha 25 mm e espuma para absorver os impactos - Características do Produto: Indicado para </w:t>
            </w:r>
            <w:proofErr w:type="gramStart"/>
            <w:r w:rsidRPr="00792D0E">
              <w:rPr>
                <w:rFonts w:ascii="Times New Roman" w:hAnsi="Times New Roman"/>
                <w:b w:val="0"/>
              </w:rPr>
              <w:t>Treinamento -Material</w:t>
            </w:r>
            <w:proofErr w:type="gramEnd"/>
            <w:r w:rsidRPr="00792D0E">
              <w:rPr>
                <w:rFonts w:ascii="Times New Roman" w:hAnsi="Times New Roman"/>
                <w:b w:val="0"/>
              </w:rPr>
              <w:t>: Sintético - Tipo: Manoplas e Aparadores - Material do Enchimento: Borracha - Itens Inclusos: 1 Manopla Governadora - Dimensões Aproximadas: Comprimento em cm: 37 cm, Altura em cm: 37 cm, Largura em cm: 10 cm - Complemento da Descrição 1: Enchimento -interno borracha 25 mm e espuma para absorver os impactos.</w:t>
            </w:r>
          </w:p>
        </w:tc>
        <w:tc>
          <w:tcPr>
            <w:tcW w:w="429" w:type="dxa"/>
            <w:tcBorders>
              <w:top w:val="single" w:sz="4" w:space="0" w:color="auto"/>
              <w:left w:val="single" w:sz="4" w:space="0" w:color="auto"/>
              <w:bottom w:val="single" w:sz="4" w:space="0" w:color="auto"/>
              <w:right w:val="single" w:sz="4" w:space="0" w:color="auto"/>
            </w:tcBorders>
            <w:vAlign w:val="center"/>
          </w:tcPr>
          <w:p w14:paraId="7B683DF9" w14:textId="77777777" w:rsidR="005F7B42" w:rsidRDefault="005F7B42" w:rsidP="0079460F">
            <w:pPr>
              <w:ind w:left="60" w:right="60"/>
              <w:jc w:val="center"/>
              <w:rPr>
                <w:sz w:val="20"/>
              </w:rPr>
            </w:pPr>
            <w:r>
              <w:rPr>
                <w:sz w:val="20"/>
              </w:rPr>
              <w:t>UN</w:t>
            </w:r>
          </w:p>
        </w:tc>
        <w:tc>
          <w:tcPr>
            <w:tcW w:w="564" w:type="dxa"/>
            <w:tcBorders>
              <w:top w:val="single" w:sz="4" w:space="0" w:color="auto"/>
              <w:left w:val="single" w:sz="4" w:space="0" w:color="auto"/>
              <w:bottom w:val="single" w:sz="4" w:space="0" w:color="auto"/>
              <w:right w:val="single" w:sz="4" w:space="0" w:color="auto"/>
            </w:tcBorders>
            <w:vAlign w:val="center"/>
          </w:tcPr>
          <w:p w14:paraId="691E84F9" w14:textId="77777777" w:rsidR="005F7B42" w:rsidRDefault="005F7B42" w:rsidP="0079460F">
            <w:pPr>
              <w:ind w:left="60" w:right="60"/>
              <w:jc w:val="center"/>
              <w:rPr>
                <w:sz w:val="20"/>
              </w:rPr>
            </w:pPr>
            <w:r>
              <w:rPr>
                <w:sz w:val="20"/>
              </w:rPr>
              <w:t>50</w:t>
            </w:r>
          </w:p>
        </w:tc>
        <w:tc>
          <w:tcPr>
            <w:tcW w:w="1097" w:type="dxa"/>
            <w:tcBorders>
              <w:top w:val="single" w:sz="4" w:space="0" w:color="auto"/>
              <w:left w:val="single" w:sz="4" w:space="0" w:color="auto"/>
              <w:bottom w:val="single" w:sz="4" w:space="0" w:color="auto"/>
              <w:right w:val="single" w:sz="4" w:space="0" w:color="auto"/>
            </w:tcBorders>
            <w:vAlign w:val="center"/>
          </w:tcPr>
          <w:p w14:paraId="52E026B0" w14:textId="25E3FEE8" w:rsidR="005F7B42" w:rsidRPr="00792D0E" w:rsidRDefault="005F7B42" w:rsidP="0079460F">
            <w:pPr>
              <w:ind w:left="60" w:right="60"/>
              <w:jc w:val="center"/>
              <w:rPr>
                <w:sz w:val="20"/>
              </w:rPr>
            </w:pPr>
          </w:p>
        </w:tc>
        <w:tc>
          <w:tcPr>
            <w:tcW w:w="1174" w:type="dxa"/>
            <w:tcBorders>
              <w:top w:val="single" w:sz="4" w:space="0" w:color="auto"/>
              <w:left w:val="single" w:sz="4" w:space="0" w:color="auto"/>
              <w:bottom w:val="single" w:sz="4" w:space="0" w:color="auto"/>
              <w:right w:val="single" w:sz="4" w:space="0" w:color="auto"/>
            </w:tcBorders>
            <w:vAlign w:val="center"/>
          </w:tcPr>
          <w:p w14:paraId="7C390CCB" w14:textId="72905399" w:rsidR="005F7B42" w:rsidRPr="00792D0E" w:rsidRDefault="005F7B42" w:rsidP="0079460F">
            <w:pPr>
              <w:ind w:left="60" w:right="60"/>
              <w:jc w:val="center"/>
              <w:rPr>
                <w:sz w:val="20"/>
              </w:rPr>
            </w:pPr>
          </w:p>
        </w:tc>
      </w:tr>
      <w:tr w:rsidR="005F7B42" w14:paraId="41682D34" w14:textId="77777777" w:rsidTr="003B487C">
        <w:trPr>
          <w:trHeight w:val="274"/>
          <w:tblCellSpacing w:w="0" w:type="dxa"/>
        </w:trPr>
        <w:tc>
          <w:tcPr>
            <w:tcW w:w="567" w:type="dxa"/>
            <w:tcBorders>
              <w:top w:val="single" w:sz="4" w:space="0" w:color="auto"/>
              <w:left w:val="single" w:sz="4" w:space="0" w:color="auto"/>
              <w:bottom w:val="single" w:sz="4" w:space="0" w:color="auto"/>
              <w:right w:val="single" w:sz="4" w:space="0" w:color="auto"/>
            </w:tcBorders>
            <w:vAlign w:val="center"/>
          </w:tcPr>
          <w:p w14:paraId="064049E0" w14:textId="77777777" w:rsidR="005F7B42" w:rsidRDefault="005F7B42" w:rsidP="0079460F">
            <w:pPr>
              <w:ind w:left="60" w:right="60"/>
              <w:jc w:val="center"/>
              <w:rPr>
                <w:sz w:val="20"/>
              </w:rPr>
            </w:pPr>
            <w:proofErr w:type="gramStart"/>
            <w:r>
              <w:rPr>
                <w:sz w:val="20"/>
              </w:rPr>
              <w:t>8</w:t>
            </w:r>
            <w:proofErr w:type="gramEnd"/>
          </w:p>
        </w:tc>
        <w:tc>
          <w:tcPr>
            <w:tcW w:w="4674" w:type="dxa"/>
            <w:tcBorders>
              <w:top w:val="single" w:sz="4" w:space="0" w:color="auto"/>
              <w:left w:val="single" w:sz="4" w:space="0" w:color="auto"/>
              <w:bottom w:val="single" w:sz="4" w:space="0" w:color="auto"/>
              <w:right w:val="single" w:sz="4" w:space="0" w:color="auto"/>
            </w:tcBorders>
            <w:vAlign w:val="center"/>
          </w:tcPr>
          <w:p w14:paraId="7F2B7C44" w14:textId="186386E8" w:rsidR="005F7B42" w:rsidRPr="00E15154" w:rsidRDefault="005F7B42" w:rsidP="0002001E">
            <w:pPr>
              <w:pStyle w:val="Ttulo3"/>
              <w:ind w:left="132" w:right="128"/>
              <w:jc w:val="both"/>
              <w:rPr>
                <w:rFonts w:ascii="Times New Roman" w:hAnsi="Times New Roman"/>
                <w:b w:val="0"/>
              </w:rPr>
            </w:pPr>
            <w:r w:rsidRPr="003B487C">
              <w:rPr>
                <w:rFonts w:ascii="Times New Roman" w:hAnsi="Times New Roman"/>
              </w:rPr>
              <w:t>Aparador:</w:t>
            </w:r>
            <w:r w:rsidR="003B487C">
              <w:rPr>
                <w:rFonts w:ascii="Times New Roman" w:hAnsi="Times New Roman"/>
                <w:b w:val="0"/>
              </w:rPr>
              <w:t xml:space="preserve"> </w:t>
            </w:r>
            <w:r w:rsidRPr="00792D0E">
              <w:rPr>
                <w:rFonts w:ascii="Times New Roman" w:hAnsi="Times New Roman"/>
                <w:b w:val="0"/>
              </w:rPr>
              <w:t xml:space="preserve">Para treino de vários tipos de artes marciais, resistente e indicado para atividades de alta intensidade - Aparador de Chute é ideal para treinamentos mistos: Chutes, Socos e Joelhadas -Tem design exclusivo para o melhor desempenho nos treinos - Muito resistente, com suporte que encaixa o braço e fechamento em fivelas para melhor regular a medida de cada braço trazendo segurança em cada movimento - Com enchimento de espuma D 45 e borracha de EVA - Fechamento em cordão grosso elástico (não estoura como zíper) e rebites na alça para maior resistência e durabilidade - Características do Produto: Indicado para Treinamento Material – Sintético Tipo: Manoplas e Aparadores - Peso do Produto: 0,600Kg - Quantidade / Itens Inclusos: </w:t>
            </w:r>
            <w:proofErr w:type="gramStart"/>
            <w:r w:rsidRPr="00792D0E">
              <w:rPr>
                <w:rFonts w:ascii="Times New Roman" w:hAnsi="Times New Roman"/>
                <w:b w:val="0"/>
              </w:rPr>
              <w:t>1</w:t>
            </w:r>
            <w:proofErr w:type="gramEnd"/>
            <w:r w:rsidRPr="00792D0E">
              <w:rPr>
                <w:rFonts w:ascii="Times New Roman" w:hAnsi="Times New Roman"/>
                <w:b w:val="0"/>
              </w:rPr>
              <w:t xml:space="preserve"> PAR - Dimensões Aproximadas: 38 cm Comprimento x 8 cm Altura x 20 cm Largura Comprimento em cm: 38 cm Altura em cm: 8 cm Largura em cm: 20 cm - Complemento da Descrição 1: Ideal para treinamentos mistos: Chutes, Socos e Joelhadas - Possui suporte que encaixa o braço - Fechamento em cordão grosso </w:t>
            </w:r>
            <w:r w:rsidRPr="00792D0E">
              <w:rPr>
                <w:rFonts w:ascii="Times New Roman" w:hAnsi="Times New Roman"/>
                <w:b w:val="0"/>
              </w:rPr>
              <w:lastRenderedPageBreak/>
              <w:t>elástico (não estoura como zíper), com rebites na alça para maior resistência - Complemento da Descrição 2: Possui suporte que encaixa o braço, com fechamento em tiras duplas aderentes para melhor ajuste - Garantia do Fabricante: Contra defeito de fabricação.</w:t>
            </w:r>
          </w:p>
        </w:tc>
        <w:tc>
          <w:tcPr>
            <w:tcW w:w="429" w:type="dxa"/>
            <w:tcBorders>
              <w:top w:val="single" w:sz="4" w:space="0" w:color="auto"/>
              <w:left w:val="single" w:sz="4" w:space="0" w:color="auto"/>
              <w:bottom w:val="single" w:sz="4" w:space="0" w:color="auto"/>
              <w:right w:val="single" w:sz="4" w:space="0" w:color="auto"/>
            </w:tcBorders>
            <w:vAlign w:val="center"/>
          </w:tcPr>
          <w:p w14:paraId="424B2860" w14:textId="77777777" w:rsidR="005F7B42" w:rsidRDefault="005F7B42" w:rsidP="0079460F">
            <w:pPr>
              <w:ind w:left="60" w:right="60"/>
              <w:jc w:val="center"/>
              <w:rPr>
                <w:sz w:val="20"/>
              </w:rPr>
            </w:pPr>
            <w:r>
              <w:rPr>
                <w:sz w:val="20"/>
              </w:rPr>
              <w:lastRenderedPageBreak/>
              <w:t>UN</w:t>
            </w:r>
          </w:p>
        </w:tc>
        <w:tc>
          <w:tcPr>
            <w:tcW w:w="564" w:type="dxa"/>
            <w:tcBorders>
              <w:top w:val="single" w:sz="4" w:space="0" w:color="auto"/>
              <w:left w:val="single" w:sz="4" w:space="0" w:color="auto"/>
              <w:bottom w:val="single" w:sz="4" w:space="0" w:color="auto"/>
              <w:right w:val="single" w:sz="4" w:space="0" w:color="auto"/>
            </w:tcBorders>
            <w:vAlign w:val="center"/>
          </w:tcPr>
          <w:p w14:paraId="5858C576" w14:textId="77777777" w:rsidR="005F7B42" w:rsidRDefault="005F7B42" w:rsidP="0079460F">
            <w:pPr>
              <w:ind w:left="60" w:right="60"/>
              <w:jc w:val="center"/>
              <w:rPr>
                <w:sz w:val="20"/>
              </w:rPr>
            </w:pPr>
            <w:r>
              <w:rPr>
                <w:sz w:val="20"/>
              </w:rPr>
              <w:t>50</w:t>
            </w:r>
          </w:p>
        </w:tc>
        <w:tc>
          <w:tcPr>
            <w:tcW w:w="1097" w:type="dxa"/>
            <w:tcBorders>
              <w:top w:val="single" w:sz="4" w:space="0" w:color="auto"/>
              <w:left w:val="single" w:sz="4" w:space="0" w:color="auto"/>
              <w:bottom w:val="single" w:sz="4" w:space="0" w:color="auto"/>
              <w:right w:val="single" w:sz="4" w:space="0" w:color="auto"/>
            </w:tcBorders>
            <w:vAlign w:val="center"/>
          </w:tcPr>
          <w:p w14:paraId="609C30DB" w14:textId="1FEA5B7D" w:rsidR="005F7B42" w:rsidRPr="00792D0E" w:rsidRDefault="005F7B42" w:rsidP="0079460F">
            <w:pPr>
              <w:ind w:left="60" w:right="60"/>
              <w:jc w:val="center"/>
              <w:rPr>
                <w:sz w:val="20"/>
              </w:rPr>
            </w:pPr>
          </w:p>
        </w:tc>
        <w:tc>
          <w:tcPr>
            <w:tcW w:w="1174" w:type="dxa"/>
            <w:tcBorders>
              <w:top w:val="single" w:sz="4" w:space="0" w:color="auto"/>
              <w:left w:val="single" w:sz="4" w:space="0" w:color="auto"/>
              <w:bottom w:val="single" w:sz="4" w:space="0" w:color="auto"/>
              <w:right w:val="single" w:sz="4" w:space="0" w:color="auto"/>
            </w:tcBorders>
            <w:vAlign w:val="center"/>
          </w:tcPr>
          <w:p w14:paraId="630B3E76" w14:textId="36B6DA88" w:rsidR="005F7B42" w:rsidRPr="00792D0E" w:rsidRDefault="005F7B42" w:rsidP="0079460F">
            <w:pPr>
              <w:ind w:right="60"/>
              <w:rPr>
                <w:sz w:val="20"/>
              </w:rPr>
            </w:pPr>
          </w:p>
        </w:tc>
      </w:tr>
      <w:tr w:rsidR="005F7B42" w14:paraId="5FA2108C" w14:textId="77777777" w:rsidTr="005F7B42">
        <w:trPr>
          <w:trHeight w:val="682"/>
          <w:tblCellSpacing w:w="0" w:type="dxa"/>
        </w:trPr>
        <w:tc>
          <w:tcPr>
            <w:tcW w:w="567" w:type="dxa"/>
            <w:tcBorders>
              <w:top w:val="single" w:sz="4" w:space="0" w:color="auto"/>
              <w:left w:val="single" w:sz="4" w:space="0" w:color="auto"/>
              <w:bottom w:val="single" w:sz="4" w:space="0" w:color="auto"/>
              <w:right w:val="single" w:sz="4" w:space="0" w:color="auto"/>
            </w:tcBorders>
            <w:vAlign w:val="center"/>
          </w:tcPr>
          <w:p w14:paraId="549AF2CA" w14:textId="77777777" w:rsidR="005F7B42" w:rsidRDefault="005F7B42" w:rsidP="0079460F">
            <w:pPr>
              <w:ind w:left="60" w:right="60"/>
              <w:jc w:val="center"/>
              <w:rPr>
                <w:sz w:val="20"/>
              </w:rPr>
            </w:pPr>
            <w:proofErr w:type="gramStart"/>
            <w:r>
              <w:rPr>
                <w:sz w:val="20"/>
              </w:rPr>
              <w:lastRenderedPageBreak/>
              <w:t>9</w:t>
            </w:r>
            <w:proofErr w:type="gramEnd"/>
          </w:p>
        </w:tc>
        <w:tc>
          <w:tcPr>
            <w:tcW w:w="4674" w:type="dxa"/>
            <w:tcBorders>
              <w:top w:val="single" w:sz="4" w:space="0" w:color="auto"/>
              <w:left w:val="single" w:sz="4" w:space="0" w:color="auto"/>
              <w:bottom w:val="single" w:sz="4" w:space="0" w:color="auto"/>
              <w:right w:val="single" w:sz="4" w:space="0" w:color="auto"/>
            </w:tcBorders>
            <w:vAlign w:val="center"/>
          </w:tcPr>
          <w:p w14:paraId="17098AA7" w14:textId="21E26380" w:rsidR="005F7B42" w:rsidRPr="00E15154" w:rsidRDefault="005F7B42" w:rsidP="0002001E">
            <w:pPr>
              <w:pStyle w:val="Ttulo3"/>
              <w:ind w:left="132" w:right="128"/>
              <w:jc w:val="both"/>
              <w:rPr>
                <w:rFonts w:ascii="Times New Roman" w:hAnsi="Times New Roman"/>
                <w:b w:val="0"/>
              </w:rPr>
            </w:pPr>
            <w:r w:rsidRPr="003B487C">
              <w:rPr>
                <w:rFonts w:ascii="Times New Roman" w:hAnsi="Times New Roman"/>
              </w:rPr>
              <w:t xml:space="preserve">Protetor de tórax: </w:t>
            </w:r>
            <w:r w:rsidRPr="005F7B42">
              <w:rPr>
                <w:rFonts w:ascii="Times New Roman" w:hAnsi="Times New Roman"/>
                <w:b w:val="0"/>
              </w:rPr>
              <w:t>Protetor de Tórax Training - Preto Tamanho: Único</w:t>
            </w:r>
            <w:r w:rsidR="00E1387A">
              <w:rPr>
                <w:rFonts w:ascii="Times New Roman" w:hAnsi="Times New Roman"/>
                <w:b w:val="0"/>
              </w:rPr>
              <w:t xml:space="preserve">, </w:t>
            </w:r>
            <w:r w:rsidR="00E1387A" w:rsidRPr="00E1387A">
              <w:rPr>
                <w:rFonts w:ascii="Times New Roman" w:hAnsi="Times New Roman"/>
                <w:b w:val="0"/>
              </w:rPr>
              <w:t xml:space="preserve">Altura aproximada </w:t>
            </w:r>
            <w:proofErr w:type="gramStart"/>
            <w:r w:rsidR="00E1387A" w:rsidRPr="00E1387A">
              <w:rPr>
                <w:rFonts w:ascii="Times New Roman" w:hAnsi="Times New Roman"/>
                <w:b w:val="0"/>
              </w:rPr>
              <w:t>15cm</w:t>
            </w:r>
            <w:proofErr w:type="gramEnd"/>
            <w:r w:rsidR="00E1387A" w:rsidRPr="00E1387A">
              <w:rPr>
                <w:rFonts w:ascii="Times New Roman" w:hAnsi="Times New Roman"/>
                <w:b w:val="0"/>
              </w:rPr>
              <w:t>, Cor Preto, Comprimento aproximado 65 cm, Largura aproximada 35 cm.</w:t>
            </w:r>
          </w:p>
        </w:tc>
        <w:tc>
          <w:tcPr>
            <w:tcW w:w="429" w:type="dxa"/>
            <w:tcBorders>
              <w:top w:val="single" w:sz="4" w:space="0" w:color="auto"/>
              <w:left w:val="single" w:sz="4" w:space="0" w:color="auto"/>
              <w:bottom w:val="single" w:sz="4" w:space="0" w:color="auto"/>
              <w:right w:val="single" w:sz="4" w:space="0" w:color="auto"/>
            </w:tcBorders>
            <w:vAlign w:val="center"/>
          </w:tcPr>
          <w:p w14:paraId="6418DD7E" w14:textId="77777777" w:rsidR="005F7B42" w:rsidRDefault="005F7B42" w:rsidP="0079460F">
            <w:pPr>
              <w:ind w:left="60" w:right="60"/>
              <w:jc w:val="center"/>
              <w:rPr>
                <w:sz w:val="20"/>
              </w:rPr>
            </w:pPr>
            <w:r>
              <w:rPr>
                <w:sz w:val="20"/>
              </w:rPr>
              <w:t>UN</w:t>
            </w:r>
          </w:p>
        </w:tc>
        <w:tc>
          <w:tcPr>
            <w:tcW w:w="564" w:type="dxa"/>
            <w:tcBorders>
              <w:top w:val="single" w:sz="4" w:space="0" w:color="auto"/>
              <w:left w:val="single" w:sz="4" w:space="0" w:color="auto"/>
              <w:bottom w:val="single" w:sz="4" w:space="0" w:color="auto"/>
              <w:right w:val="single" w:sz="4" w:space="0" w:color="auto"/>
            </w:tcBorders>
            <w:vAlign w:val="center"/>
          </w:tcPr>
          <w:p w14:paraId="28F606CA" w14:textId="77777777" w:rsidR="005F7B42" w:rsidRDefault="005F7B42" w:rsidP="0079460F">
            <w:pPr>
              <w:ind w:left="60" w:right="60"/>
              <w:jc w:val="center"/>
              <w:rPr>
                <w:sz w:val="20"/>
              </w:rPr>
            </w:pPr>
            <w:r>
              <w:rPr>
                <w:sz w:val="20"/>
              </w:rPr>
              <w:t>100</w:t>
            </w:r>
          </w:p>
        </w:tc>
        <w:tc>
          <w:tcPr>
            <w:tcW w:w="1097" w:type="dxa"/>
            <w:tcBorders>
              <w:top w:val="single" w:sz="4" w:space="0" w:color="auto"/>
              <w:left w:val="single" w:sz="4" w:space="0" w:color="auto"/>
              <w:bottom w:val="single" w:sz="4" w:space="0" w:color="auto"/>
              <w:right w:val="single" w:sz="4" w:space="0" w:color="auto"/>
            </w:tcBorders>
            <w:vAlign w:val="center"/>
          </w:tcPr>
          <w:p w14:paraId="016F28F6" w14:textId="1D5CCE41" w:rsidR="005F7B42" w:rsidRPr="00792D0E" w:rsidRDefault="005F7B42" w:rsidP="0079460F">
            <w:pPr>
              <w:ind w:left="60" w:right="60"/>
              <w:jc w:val="center"/>
              <w:rPr>
                <w:sz w:val="20"/>
              </w:rPr>
            </w:pPr>
          </w:p>
        </w:tc>
        <w:tc>
          <w:tcPr>
            <w:tcW w:w="1174" w:type="dxa"/>
            <w:tcBorders>
              <w:top w:val="single" w:sz="4" w:space="0" w:color="auto"/>
              <w:left w:val="single" w:sz="4" w:space="0" w:color="auto"/>
              <w:bottom w:val="single" w:sz="4" w:space="0" w:color="auto"/>
              <w:right w:val="single" w:sz="4" w:space="0" w:color="auto"/>
            </w:tcBorders>
            <w:vAlign w:val="center"/>
          </w:tcPr>
          <w:p w14:paraId="208313FA" w14:textId="7CC49A35" w:rsidR="005F7B42" w:rsidRPr="00792D0E" w:rsidRDefault="005F7B42" w:rsidP="0079460F">
            <w:pPr>
              <w:ind w:left="60" w:right="60"/>
              <w:jc w:val="center"/>
              <w:rPr>
                <w:sz w:val="20"/>
              </w:rPr>
            </w:pPr>
          </w:p>
        </w:tc>
      </w:tr>
      <w:tr w:rsidR="005F7B42" w14:paraId="0D5FDD8A" w14:textId="77777777" w:rsidTr="005F7B42">
        <w:trPr>
          <w:trHeight w:val="682"/>
          <w:tblCellSpacing w:w="0" w:type="dxa"/>
        </w:trPr>
        <w:tc>
          <w:tcPr>
            <w:tcW w:w="567" w:type="dxa"/>
            <w:tcBorders>
              <w:top w:val="single" w:sz="4" w:space="0" w:color="auto"/>
              <w:left w:val="single" w:sz="4" w:space="0" w:color="auto"/>
              <w:bottom w:val="single" w:sz="4" w:space="0" w:color="auto"/>
              <w:right w:val="single" w:sz="4" w:space="0" w:color="auto"/>
            </w:tcBorders>
            <w:vAlign w:val="center"/>
          </w:tcPr>
          <w:p w14:paraId="6761AF13" w14:textId="77777777" w:rsidR="005F7B42" w:rsidRDefault="005F7B42" w:rsidP="0079460F">
            <w:pPr>
              <w:ind w:left="60" w:right="60"/>
              <w:jc w:val="center"/>
              <w:rPr>
                <w:sz w:val="20"/>
              </w:rPr>
            </w:pPr>
            <w:r>
              <w:rPr>
                <w:sz w:val="20"/>
              </w:rPr>
              <w:t>10</w:t>
            </w:r>
          </w:p>
        </w:tc>
        <w:tc>
          <w:tcPr>
            <w:tcW w:w="4674" w:type="dxa"/>
            <w:tcBorders>
              <w:top w:val="single" w:sz="4" w:space="0" w:color="auto"/>
              <w:left w:val="single" w:sz="4" w:space="0" w:color="auto"/>
              <w:bottom w:val="single" w:sz="4" w:space="0" w:color="auto"/>
              <w:right w:val="single" w:sz="4" w:space="0" w:color="auto"/>
            </w:tcBorders>
            <w:vAlign w:val="center"/>
          </w:tcPr>
          <w:p w14:paraId="18F07A3D" w14:textId="18633543" w:rsidR="005F7B42" w:rsidRPr="00E15154" w:rsidRDefault="005F7B42" w:rsidP="0002001E">
            <w:pPr>
              <w:pStyle w:val="Ttulo3"/>
              <w:ind w:left="132" w:right="128"/>
              <w:jc w:val="both"/>
              <w:rPr>
                <w:rFonts w:ascii="Times New Roman" w:hAnsi="Times New Roman"/>
                <w:b w:val="0"/>
              </w:rPr>
            </w:pPr>
            <w:r w:rsidRPr="003B487C">
              <w:rPr>
                <w:rFonts w:ascii="Times New Roman" w:hAnsi="Times New Roman"/>
              </w:rPr>
              <w:t>Protetor de cabeça, Gênero:</w:t>
            </w:r>
            <w:r w:rsidRPr="005F7B42">
              <w:rPr>
                <w:rFonts w:ascii="Times New Roman" w:hAnsi="Times New Roman"/>
                <w:b w:val="0"/>
              </w:rPr>
              <w:t xml:space="preserve"> Unissex</w:t>
            </w:r>
            <w:r w:rsidR="00E1387A">
              <w:rPr>
                <w:rFonts w:ascii="Times New Roman" w:hAnsi="Times New Roman"/>
                <w:b w:val="0"/>
              </w:rPr>
              <w:t xml:space="preserve">, </w:t>
            </w:r>
            <w:r w:rsidR="00E1387A" w:rsidRPr="00E1387A">
              <w:rPr>
                <w:rFonts w:ascii="Times New Roman" w:hAnsi="Times New Roman"/>
                <w:b w:val="0"/>
              </w:rPr>
              <w:t xml:space="preserve">Proteção completa da cabeça, queixo e face; Sistema de fechamento flexível com </w:t>
            </w:r>
            <w:proofErr w:type="spellStart"/>
            <w:r w:rsidR="00E1387A" w:rsidRPr="00E1387A">
              <w:rPr>
                <w:rFonts w:ascii="Times New Roman" w:hAnsi="Times New Roman"/>
                <w:b w:val="0"/>
              </w:rPr>
              <w:t>velcro</w:t>
            </w:r>
            <w:proofErr w:type="spellEnd"/>
            <w:r w:rsidR="00E1387A" w:rsidRPr="00E1387A">
              <w:rPr>
                <w:rFonts w:ascii="Times New Roman" w:hAnsi="Times New Roman"/>
                <w:b w:val="0"/>
              </w:rPr>
              <w:t xml:space="preserve">. </w:t>
            </w:r>
            <w:r w:rsidR="00E1387A">
              <w:rPr>
                <w:rFonts w:ascii="Times New Roman" w:hAnsi="Times New Roman"/>
                <w:b w:val="0"/>
              </w:rPr>
              <w:t xml:space="preserve">Material: </w:t>
            </w:r>
            <w:r w:rsidR="00E1387A" w:rsidRPr="00E1387A">
              <w:rPr>
                <w:rFonts w:ascii="Times New Roman" w:hAnsi="Times New Roman"/>
                <w:b w:val="0"/>
              </w:rPr>
              <w:t>50% Couro | 35% Espuma | 15% Poliéster</w:t>
            </w:r>
            <w:r w:rsidR="00E1387A">
              <w:rPr>
                <w:rFonts w:ascii="Times New Roman" w:hAnsi="Times New Roman"/>
                <w:b w:val="0"/>
              </w:rPr>
              <w:t>.</w:t>
            </w:r>
          </w:p>
        </w:tc>
        <w:tc>
          <w:tcPr>
            <w:tcW w:w="429" w:type="dxa"/>
            <w:tcBorders>
              <w:top w:val="single" w:sz="4" w:space="0" w:color="auto"/>
              <w:left w:val="single" w:sz="4" w:space="0" w:color="auto"/>
              <w:bottom w:val="single" w:sz="4" w:space="0" w:color="auto"/>
              <w:right w:val="single" w:sz="4" w:space="0" w:color="auto"/>
            </w:tcBorders>
            <w:vAlign w:val="center"/>
          </w:tcPr>
          <w:p w14:paraId="5C8E2656" w14:textId="77777777" w:rsidR="005F7B42" w:rsidRDefault="005F7B42" w:rsidP="0079460F">
            <w:pPr>
              <w:ind w:left="60" w:right="60"/>
              <w:jc w:val="center"/>
              <w:rPr>
                <w:sz w:val="20"/>
              </w:rPr>
            </w:pPr>
            <w:r>
              <w:rPr>
                <w:sz w:val="20"/>
              </w:rPr>
              <w:t>UN</w:t>
            </w:r>
          </w:p>
        </w:tc>
        <w:tc>
          <w:tcPr>
            <w:tcW w:w="564" w:type="dxa"/>
            <w:tcBorders>
              <w:top w:val="single" w:sz="4" w:space="0" w:color="auto"/>
              <w:left w:val="single" w:sz="4" w:space="0" w:color="auto"/>
              <w:bottom w:val="single" w:sz="4" w:space="0" w:color="auto"/>
              <w:right w:val="single" w:sz="4" w:space="0" w:color="auto"/>
            </w:tcBorders>
            <w:vAlign w:val="center"/>
          </w:tcPr>
          <w:p w14:paraId="5461A993" w14:textId="77777777" w:rsidR="005F7B42" w:rsidRDefault="005F7B42" w:rsidP="0079460F">
            <w:pPr>
              <w:ind w:left="60" w:right="60"/>
              <w:jc w:val="center"/>
              <w:rPr>
                <w:sz w:val="20"/>
              </w:rPr>
            </w:pPr>
            <w:r>
              <w:rPr>
                <w:sz w:val="20"/>
              </w:rPr>
              <w:t>100</w:t>
            </w:r>
          </w:p>
        </w:tc>
        <w:tc>
          <w:tcPr>
            <w:tcW w:w="1097" w:type="dxa"/>
            <w:tcBorders>
              <w:top w:val="single" w:sz="4" w:space="0" w:color="auto"/>
              <w:left w:val="single" w:sz="4" w:space="0" w:color="auto"/>
              <w:bottom w:val="single" w:sz="4" w:space="0" w:color="auto"/>
              <w:right w:val="single" w:sz="4" w:space="0" w:color="auto"/>
            </w:tcBorders>
            <w:vAlign w:val="center"/>
          </w:tcPr>
          <w:p w14:paraId="41B361AA" w14:textId="0D2475AF" w:rsidR="005F7B42" w:rsidRPr="00792D0E" w:rsidRDefault="005F7B42" w:rsidP="0079460F">
            <w:pPr>
              <w:ind w:left="60" w:right="60"/>
              <w:jc w:val="center"/>
              <w:rPr>
                <w:sz w:val="20"/>
              </w:rPr>
            </w:pPr>
          </w:p>
        </w:tc>
        <w:tc>
          <w:tcPr>
            <w:tcW w:w="1174" w:type="dxa"/>
            <w:tcBorders>
              <w:top w:val="single" w:sz="4" w:space="0" w:color="auto"/>
              <w:left w:val="single" w:sz="4" w:space="0" w:color="auto"/>
              <w:bottom w:val="single" w:sz="4" w:space="0" w:color="auto"/>
              <w:right w:val="single" w:sz="4" w:space="0" w:color="auto"/>
            </w:tcBorders>
            <w:vAlign w:val="center"/>
          </w:tcPr>
          <w:p w14:paraId="19B69ADD" w14:textId="0C6155C7" w:rsidR="005F7B42" w:rsidRPr="00792D0E" w:rsidRDefault="005F7B42" w:rsidP="0079460F">
            <w:pPr>
              <w:ind w:left="60" w:right="60"/>
              <w:jc w:val="center"/>
              <w:rPr>
                <w:sz w:val="20"/>
              </w:rPr>
            </w:pPr>
          </w:p>
        </w:tc>
      </w:tr>
    </w:tbl>
    <w:p w14:paraId="28A0A2E6" w14:textId="77777777" w:rsidR="00EF3F65" w:rsidRDefault="00EF3F65" w:rsidP="00847268">
      <w:pPr>
        <w:suppressAutoHyphens/>
        <w:spacing w:line="360" w:lineRule="auto"/>
        <w:contextualSpacing/>
        <w:jc w:val="both"/>
        <w:rPr>
          <w:szCs w:val="24"/>
          <w:lang w:eastAsia="zh-CN"/>
        </w:rPr>
      </w:pPr>
    </w:p>
    <w:p w14:paraId="1DDF96AA" w14:textId="27D16F1E" w:rsidR="007A244F" w:rsidRDefault="007A244F" w:rsidP="00847268">
      <w:pPr>
        <w:suppressAutoHyphens/>
        <w:spacing w:line="360" w:lineRule="auto"/>
        <w:contextualSpacing/>
        <w:jc w:val="both"/>
        <w:rPr>
          <w:szCs w:val="24"/>
          <w:lang w:eastAsia="zh-CN"/>
        </w:rPr>
      </w:pPr>
      <w:r>
        <w:rPr>
          <w:szCs w:val="24"/>
          <w:lang w:eastAsia="zh-CN"/>
        </w:rPr>
        <w:t>Valor total da proposta por extenso:_________________________________</w:t>
      </w:r>
      <w:r w:rsidR="00EF3F65">
        <w:rPr>
          <w:szCs w:val="24"/>
          <w:lang w:eastAsia="zh-CN"/>
        </w:rPr>
        <w:t>_______</w:t>
      </w:r>
      <w:r>
        <w:rPr>
          <w:szCs w:val="24"/>
          <w:lang w:eastAsia="zh-CN"/>
        </w:rPr>
        <w:t>____</w:t>
      </w:r>
    </w:p>
    <w:p w14:paraId="3CE73DB9" w14:textId="77777777" w:rsidR="002A0B5B" w:rsidRDefault="002A0B5B" w:rsidP="00847268">
      <w:pPr>
        <w:suppressAutoHyphens/>
        <w:spacing w:line="360" w:lineRule="auto"/>
        <w:contextualSpacing/>
        <w:jc w:val="both"/>
        <w:rPr>
          <w:szCs w:val="24"/>
          <w:lang w:eastAsia="zh-CN"/>
        </w:rPr>
      </w:pPr>
    </w:p>
    <w:tbl>
      <w:tblPr>
        <w:tblStyle w:val="Tabelacomgrade"/>
        <w:tblW w:w="0" w:type="auto"/>
        <w:tblInd w:w="250" w:type="dxa"/>
        <w:tblLook w:val="04A0" w:firstRow="1" w:lastRow="0" w:firstColumn="1" w:lastColumn="0" w:noHBand="0" w:noVBand="1"/>
      </w:tblPr>
      <w:tblGrid>
        <w:gridCol w:w="4039"/>
        <w:gridCol w:w="4039"/>
      </w:tblGrid>
      <w:tr w:rsidR="007A244F" w14:paraId="75C41D14" w14:textId="77777777" w:rsidTr="00D44C13">
        <w:tc>
          <w:tcPr>
            <w:tcW w:w="4039" w:type="dxa"/>
          </w:tcPr>
          <w:p w14:paraId="25A3A8C3" w14:textId="0C1CB46C" w:rsidR="007A244F" w:rsidRDefault="007A244F" w:rsidP="00E11FE5">
            <w:pPr>
              <w:suppressAutoHyphens/>
              <w:spacing w:line="360" w:lineRule="auto"/>
              <w:contextualSpacing/>
              <w:jc w:val="both"/>
              <w:rPr>
                <w:szCs w:val="24"/>
                <w:lang w:eastAsia="zh-CN"/>
              </w:rPr>
            </w:pPr>
            <w:r>
              <w:rPr>
                <w:szCs w:val="24"/>
                <w:lang w:eastAsia="zh-CN"/>
              </w:rPr>
              <w:t>Validade da Proposta:</w:t>
            </w:r>
          </w:p>
        </w:tc>
        <w:tc>
          <w:tcPr>
            <w:tcW w:w="4039" w:type="dxa"/>
          </w:tcPr>
          <w:p w14:paraId="128E12BD" w14:textId="77777777" w:rsidR="007A244F" w:rsidRDefault="007A244F" w:rsidP="00847268">
            <w:pPr>
              <w:suppressAutoHyphens/>
              <w:spacing w:line="360" w:lineRule="auto"/>
              <w:contextualSpacing/>
              <w:jc w:val="both"/>
              <w:rPr>
                <w:szCs w:val="24"/>
                <w:lang w:eastAsia="zh-CN"/>
              </w:rPr>
            </w:pPr>
            <w:r>
              <w:rPr>
                <w:szCs w:val="24"/>
                <w:lang w:eastAsia="zh-CN"/>
              </w:rPr>
              <w:t>Prazo de entrega do material:</w:t>
            </w:r>
          </w:p>
          <w:p w14:paraId="6F71A497" w14:textId="32D8CC28" w:rsidR="007A244F" w:rsidRDefault="007A244F" w:rsidP="003677FB">
            <w:pPr>
              <w:suppressAutoHyphens/>
              <w:spacing w:line="360" w:lineRule="auto"/>
              <w:contextualSpacing/>
              <w:jc w:val="both"/>
              <w:rPr>
                <w:szCs w:val="24"/>
                <w:lang w:eastAsia="zh-CN"/>
              </w:rPr>
            </w:pPr>
            <w:r>
              <w:rPr>
                <w:szCs w:val="24"/>
                <w:lang w:eastAsia="zh-CN"/>
              </w:rPr>
              <w:t>(</w:t>
            </w:r>
            <w:r w:rsidR="00286F39">
              <w:rPr>
                <w:szCs w:val="24"/>
                <w:lang w:eastAsia="zh-CN"/>
              </w:rPr>
              <w:t>C</w:t>
            </w:r>
            <w:r w:rsidR="0046371F">
              <w:rPr>
                <w:szCs w:val="24"/>
                <w:lang w:eastAsia="zh-CN"/>
              </w:rPr>
              <w:t xml:space="preserve">onforme </w:t>
            </w:r>
            <w:r w:rsidR="00286F39">
              <w:rPr>
                <w:szCs w:val="24"/>
                <w:lang w:eastAsia="zh-CN"/>
              </w:rPr>
              <w:t>T</w:t>
            </w:r>
            <w:r w:rsidR="0046371F">
              <w:rPr>
                <w:szCs w:val="24"/>
                <w:lang w:eastAsia="zh-CN"/>
              </w:rPr>
              <w:t>ermo de Referência</w:t>
            </w:r>
            <w:r>
              <w:rPr>
                <w:szCs w:val="24"/>
                <w:lang w:eastAsia="zh-CN"/>
              </w:rPr>
              <w:t>)</w:t>
            </w:r>
            <w:r w:rsidR="0046371F">
              <w:rPr>
                <w:szCs w:val="24"/>
                <w:lang w:eastAsia="zh-CN"/>
              </w:rPr>
              <w:t>.</w:t>
            </w:r>
            <w:r w:rsidRPr="00032FD1">
              <w:rPr>
                <w:szCs w:val="24"/>
                <w:lang w:eastAsia="zh-CN"/>
              </w:rPr>
              <w:t xml:space="preserve"> </w:t>
            </w:r>
          </w:p>
        </w:tc>
      </w:tr>
      <w:tr w:rsidR="007A244F" w14:paraId="2AB805D9" w14:textId="77777777" w:rsidTr="00D44C13">
        <w:tc>
          <w:tcPr>
            <w:tcW w:w="4039" w:type="dxa"/>
          </w:tcPr>
          <w:p w14:paraId="7F9C7B94" w14:textId="77777777" w:rsidR="007A244F" w:rsidRDefault="007A244F" w:rsidP="00847268">
            <w:pPr>
              <w:suppressAutoHyphens/>
              <w:spacing w:line="360" w:lineRule="auto"/>
              <w:contextualSpacing/>
              <w:jc w:val="center"/>
              <w:rPr>
                <w:szCs w:val="24"/>
                <w:lang w:eastAsia="zh-CN"/>
              </w:rPr>
            </w:pPr>
            <w:r>
              <w:rPr>
                <w:szCs w:val="24"/>
                <w:lang w:eastAsia="zh-CN"/>
              </w:rPr>
              <w:t>_____/_____/_____</w:t>
            </w:r>
          </w:p>
        </w:tc>
        <w:tc>
          <w:tcPr>
            <w:tcW w:w="4039" w:type="dxa"/>
          </w:tcPr>
          <w:p w14:paraId="313DCB96" w14:textId="77777777" w:rsidR="007A244F" w:rsidRDefault="007A244F" w:rsidP="00847268">
            <w:pPr>
              <w:suppressAutoHyphens/>
              <w:spacing w:line="360" w:lineRule="auto"/>
              <w:contextualSpacing/>
              <w:jc w:val="center"/>
              <w:rPr>
                <w:szCs w:val="24"/>
                <w:lang w:eastAsia="zh-CN"/>
              </w:rPr>
            </w:pPr>
            <w:r>
              <w:rPr>
                <w:szCs w:val="24"/>
                <w:lang w:eastAsia="zh-CN"/>
              </w:rPr>
              <w:t>_____/_____/_____</w:t>
            </w:r>
          </w:p>
        </w:tc>
      </w:tr>
    </w:tbl>
    <w:p w14:paraId="14469FD7" w14:textId="77777777" w:rsidR="007A244F" w:rsidRDefault="007A244F" w:rsidP="00847268">
      <w:pPr>
        <w:suppressAutoHyphens/>
        <w:spacing w:line="360" w:lineRule="auto"/>
        <w:contextualSpacing/>
        <w:jc w:val="both"/>
        <w:rPr>
          <w:szCs w:val="24"/>
          <w:lang w:eastAsia="zh-CN"/>
        </w:rPr>
      </w:pPr>
    </w:p>
    <w:p w14:paraId="746EBB8A" w14:textId="77777777" w:rsidR="007A244F" w:rsidRDefault="007A244F" w:rsidP="00847268">
      <w:pPr>
        <w:suppressAutoHyphens/>
        <w:spacing w:line="360" w:lineRule="auto"/>
        <w:contextualSpacing/>
        <w:jc w:val="both"/>
        <w:rPr>
          <w:szCs w:val="24"/>
          <w:lang w:eastAsia="zh-CN"/>
        </w:rPr>
      </w:pPr>
      <w:r>
        <w:rPr>
          <w:szCs w:val="24"/>
          <w:lang w:eastAsia="zh-CN"/>
        </w:rPr>
        <w:t>Dados para pagamento:</w:t>
      </w:r>
    </w:p>
    <w:p w14:paraId="571DA56D" w14:textId="77777777" w:rsidR="007A244F" w:rsidRDefault="007A244F" w:rsidP="00847268">
      <w:pPr>
        <w:suppressAutoHyphens/>
        <w:spacing w:line="360" w:lineRule="auto"/>
        <w:contextualSpacing/>
        <w:jc w:val="both"/>
        <w:rPr>
          <w:szCs w:val="24"/>
          <w:lang w:eastAsia="zh-CN"/>
        </w:rPr>
      </w:pPr>
    </w:p>
    <w:tbl>
      <w:tblPr>
        <w:tblStyle w:val="Tabelacomgrade"/>
        <w:tblW w:w="0" w:type="auto"/>
        <w:tblLook w:val="04A0" w:firstRow="1" w:lastRow="0" w:firstColumn="1" w:lastColumn="0" w:noHBand="0" w:noVBand="1"/>
      </w:tblPr>
      <w:tblGrid>
        <w:gridCol w:w="2692"/>
        <w:gridCol w:w="2693"/>
        <w:gridCol w:w="2693"/>
      </w:tblGrid>
      <w:tr w:rsidR="007A244F" w14:paraId="5EB687F6" w14:textId="77777777" w:rsidTr="007A244F">
        <w:tc>
          <w:tcPr>
            <w:tcW w:w="2692" w:type="dxa"/>
          </w:tcPr>
          <w:p w14:paraId="27603006" w14:textId="77777777" w:rsidR="007A244F" w:rsidRDefault="007A244F" w:rsidP="00847268">
            <w:pPr>
              <w:suppressAutoHyphens/>
              <w:spacing w:line="360" w:lineRule="auto"/>
              <w:contextualSpacing/>
              <w:jc w:val="both"/>
              <w:rPr>
                <w:szCs w:val="24"/>
                <w:lang w:eastAsia="zh-CN"/>
              </w:rPr>
            </w:pPr>
            <w:r>
              <w:rPr>
                <w:szCs w:val="24"/>
                <w:lang w:eastAsia="zh-CN"/>
              </w:rPr>
              <w:t>Banco:</w:t>
            </w:r>
          </w:p>
        </w:tc>
        <w:tc>
          <w:tcPr>
            <w:tcW w:w="2693" w:type="dxa"/>
          </w:tcPr>
          <w:p w14:paraId="301F1F76" w14:textId="77777777" w:rsidR="007A244F" w:rsidRDefault="007A244F" w:rsidP="00847268">
            <w:pPr>
              <w:suppressAutoHyphens/>
              <w:spacing w:line="360" w:lineRule="auto"/>
              <w:contextualSpacing/>
              <w:jc w:val="both"/>
              <w:rPr>
                <w:szCs w:val="24"/>
                <w:lang w:eastAsia="zh-CN"/>
              </w:rPr>
            </w:pPr>
            <w:r>
              <w:rPr>
                <w:szCs w:val="24"/>
                <w:lang w:eastAsia="zh-CN"/>
              </w:rPr>
              <w:t>Agência:</w:t>
            </w:r>
          </w:p>
        </w:tc>
        <w:tc>
          <w:tcPr>
            <w:tcW w:w="2693" w:type="dxa"/>
          </w:tcPr>
          <w:p w14:paraId="3506BE12" w14:textId="77777777" w:rsidR="007A244F" w:rsidRDefault="007A244F" w:rsidP="00847268">
            <w:pPr>
              <w:suppressAutoHyphens/>
              <w:spacing w:line="360" w:lineRule="auto"/>
              <w:contextualSpacing/>
              <w:jc w:val="both"/>
              <w:rPr>
                <w:szCs w:val="24"/>
                <w:lang w:eastAsia="zh-CN"/>
              </w:rPr>
            </w:pPr>
            <w:r>
              <w:rPr>
                <w:szCs w:val="24"/>
                <w:lang w:eastAsia="zh-CN"/>
              </w:rPr>
              <w:t>C/Corrente:</w:t>
            </w:r>
          </w:p>
        </w:tc>
      </w:tr>
    </w:tbl>
    <w:p w14:paraId="3862993C" w14:textId="77777777" w:rsidR="007A244F" w:rsidRDefault="007A244F" w:rsidP="00847268">
      <w:pPr>
        <w:suppressAutoHyphens/>
        <w:spacing w:line="360" w:lineRule="auto"/>
        <w:contextualSpacing/>
        <w:jc w:val="both"/>
        <w:rPr>
          <w:szCs w:val="24"/>
          <w:lang w:eastAsia="zh-CN"/>
        </w:rPr>
      </w:pPr>
    </w:p>
    <w:p w14:paraId="399D5350" w14:textId="77777777" w:rsidR="007A244F" w:rsidRDefault="007A244F" w:rsidP="00847268">
      <w:pPr>
        <w:suppressAutoHyphens/>
        <w:spacing w:line="360" w:lineRule="auto"/>
        <w:contextualSpacing/>
        <w:jc w:val="both"/>
        <w:rPr>
          <w:szCs w:val="24"/>
          <w:lang w:eastAsia="zh-CN"/>
        </w:rPr>
      </w:pPr>
      <w:r>
        <w:rPr>
          <w:szCs w:val="24"/>
          <w:lang w:eastAsia="zh-CN"/>
        </w:rPr>
        <w:t xml:space="preserve">Carimbo Padronizado de CNPJ: </w:t>
      </w:r>
    </w:p>
    <w:p w14:paraId="6391E699" w14:textId="77777777" w:rsidR="007A244F" w:rsidRDefault="007A244F" w:rsidP="00847268">
      <w:pPr>
        <w:suppressAutoHyphens/>
        <w:spacing w:line="360" w:lineRule="auto"/>
        <w:contextualSpacing/>
        <w:jc w:val="both"/>
        <w:rPr>
          <w:szCs w:val="24"/>
          <w:lang w:eastAsia="zh-CN"/>
        </w:rPr>
      </w:pPr>
    </w:p>
    <w:p w14:paraId="6F4860CF" w14:textId="77777777" w:rsidR="007A244F" w:rsidRDefault="007A244F" w:rsidP="00847268">
      <w:pPr>
        <w:suppressAutoHyphens/>
        <w:spacing w:line="360" w:lineRule="auto"/>
        <w:contextualSpacing/>
        <w:jc w:val="both"/>
        <w:rPr>
          <w:szCs w:val="24"/>
          <w:lang w:eastAsia="zh-CN"/>
        </w:rPr>
      </w:pPr>
      <w:r>
        <w:rPr>
          <w:szCs w:val="24"/>
          <w:lang w:eastAsia="zh-CN"/>
        </w:rPr>
        <w:t>(Local e Data): _________________,_____de ____________de _________.</w:t>
      </w:r>
    </w:p>
    <w:p w14:paraId="46B6CE40" w14:textId="77777777" w:rsidR="007A244F" w:rsidRDefault="007A244F" w:rsidP="00847268">
      <w:pPr>
        <w:suppressAutoHyphens/>
        <w:spacing w:line="360" w:lineRule="auto"/>
        <w:contextualSpacing/>
        <w:jc w:val="both"/>
        <w:rPr>
          <w:szCs w:val="24"/>
          <w:lang w:eastAsia="zh-CN"/>
        </w:rPr>
      </w:pPr>
    </w:p>
    <w:p w14:paraId="6E133A33" w14:textId="77777777" w:rsidR="007A244F" w:rsidRDefault="007A244F" w:rsidP="00847268">
      <w:pPr>
        <w:suppressAutoHyphens/>
        <w:spacing w:line="360" w:lineRule="auto"/>
        <w:contextualSpacing/>
        <w:jc w:val="both"/>
        <w:rPr>
          <w:szCs w:val="24"/>
          <w:lang w:eastAsia="zh-CN"/>
        </w:rPr>
      </w:pPr>
      <w:r>
        <w:rPr>
          <w:szCs w:val="24"/>
          <w:lang w:eastAsia="zh-CN"/>
        </w:rPr>
        <w:t>Assinatura do Responsável pela Empresa:________________________________</w:t>
      </w:r>
    </w:p>
    <w:p w14:paraId="72ACA545" w14:textId="77777777" w:rsidR="007A244F" w:rsidRDefault="007A244F" w:rsidP="00847268">
      <w:pPr>
        <w:suppressAutoHyphens/>
        <w:spacing w:line="360" w:lineRule="auto"/>
        <w:contextualSpacing/>
        <w:jc w:val="both"/>
        <w:rPr>
          <w:szCs w:val="24"/>
          <w:lang w:eastAsia="zh-CN"/>
        </w:rPr>
      </w:pPr>
      <w:r>
        <w:rPr>
          <w:szCs w:val="24"/>
          <w:lang w:eastAsia="zh-CN"/>
        </w:rPr>
        <w:t>Observações:_______________________________________________________</w:t>
      </w:r>
    </w:p>
    <w:p w14:paraId="47CD845E" w14:textId="40BFF275" w:rsidR="00710108" w:rsidRDefault="007A244F" w:rsidP="00847268">
      <w:pPr>
        <w:suppressAutoHyphens/>
        <w:spacing w:line="360" w:lineRule="auto"/>
        <w:contextualSpacing/>
        <w:jc w:val="both"/>
        <w:rPr>
          <w:szCs w:val="24"/>
          <w:lang w:eastAsia="zh-CN"/>
        </w:rPr>
      </w:pPr>
      <w:r>
        <w:rPr>
          <w:szCs w:val="24"/>
          <w:lang w:eastAsia="zh-CN"/>
        </w:rPr>
        <w:t>Vendedor Responsável:______________________________________________</w:t>
      </w:r>
    </w:p>
    <w:p w14:paraId="00CC73FE" w14:textId="0A7189CB" w:rsidR="007A244F" w:rsidRDefault="007A244F" w:rsidP="00847268">
      <w:pPr>
        <w:suppressAutoHyphens/>
        <w:spacing w:line="360" w:lineRule="auto"/>
        <w:contextualSpacing/>
        <w:rPr>
          <w:szCs w:val="24"/>
          <w:lang w:eastAsia="zh-CN"/>
        </w:rPr>
      </w:pPr>
      <w:r>
        <w:rPr>
          <w:szCs w:val="24"/>
          <w:lang w:eastAsia="zh-CN"/>
        </w:rPr>
        <w:t>Telefone para</w:t>
      </w:r>
      <w:r w:rsidR="00710108">
        <w:rPr>
          <w:szCs w:val="24"/>
          <w:lang w:eastAsia="zh-CN"/>
        </w:rPr>
        <w:t xml:space="preserve"> c</w:t>
      </w:r>
      <w:r>
        <w:rPr>
          <w:szCs w:val="24"/>
          <w:lang w:eastAsia="zh-CN"/>
        </w:rPr>
        <w:t>ontato: (____</w:t>
      </w:r>
      <w:proofErr w:type="gramStart"/>
      <w:r>
        <w:rPr>
          <w:szCs w:val="24"/>
          <w:lang w:eastAsia="zh-CN"/>
        </w:rPr>
        <w:t>)</w:t>
      </w:r>
      <w:proofErr w:type="gramEnd"/>
      <w:r>
        <w:rPr>
          <w:szCs w:val="24"/>
          <w:lang w:eastAsia="zh-CN"/>
        </w:rPr>
        <w:t>__________________________________________</w:t>
      </w:r>
    </w:p>
    <w:p w14:paraId="07119B40" w14:textId="573DDF29" w:rsidR="002A0B5B" w:rsidRDefault="002A0B5B" w:rsidP="00787258">
      <w:pPr>
        <w:rPr>
          <w:szCs w:val="24"/>
          <w:lang w:eastAsia="zh-CN"/>
        </w:rPr>
      </w:pPr>
    </w:p>
    <w:p w14:paraId="7A3BF340" w14:textId="77777777" w:rsidR="00642BBF" w:rsidRDefault="00642BBF" w:rsidP="00787258">
      <w:pPr>
        <w:rPr>
          <w:szCs w:val="24"/>
          <w:lang w:eastAsia="zh-CN"/>
        </w:rPr>
      </w:pPr>
    </w:p>
    <w:p w14:paraId="68EFCAF8" w14:textId="77777777" w:rsidR="00642BBF" w:rsidRDefault="00642BBF" w:rsidP="00787258">
      <w:pPr>
        <w:rPr>
          <w:szCs w:val="24"/>
          <w:lang w:eastAsia="zh-CN"/>
        </w:rPr>
      </w:pPr>
    </w:p>
    <w:p w14:paraId="524A7B83" w14:textId="77777777" w:rsidR="00642BBF" w:rsidRDefault="00642BBF" w:rsidP="00787258">
      <w:pPr>
        <w:rPr>
          <w:szCs w:val="24"/>
          <w:lang w:eastAsia="zh-CN"/>
        </w:rPr>
      </w:pPr>
    </w:p>
    <w:p w14:paraId="0E712E41" w14:textId="77777777" w:rsidR="00642BBF" w:rsidRDefault="00642BBF" w:rsidP="00787258">
      <w:pPr>
        <w:rPr>
          <w:szCs w:val="24"/>
          <w:lang w:eastAsia="zh-CN"/>
        </w:rPr>
      </w:pPr>
    </w:p>
    <w:p w14:paraId="70B773DC" w14:textId="77777777" w:rsidR="008724B3" w:rsidRDefault="008724B3" w:rsidP="00787258">
      <w:pPr>
        <w:rPr>
          <w:szCs w:val="24"/>
          <w:lang w:eastAsia="zh-CN"/>
        </w:rPr>
      </w:pPr>
    </w:p>
    <w:p w14:paraId="48E4B10A" w14:textId="77777777" w:rsidR="008724B3" w:rsidRDefault="008724B3" w:rsidP="00787258">
      <w:pPr>
        <w:rPr>
          <w:szCs w:val="24"/>
          <w:lang w:eastAsia="zh-CN"/>
        </w:rPr>
      </w:pPr>
    </w:p>
    <w:p w14:paraId="2708290A" w14:textId="2F046C76" w:rsidR="006609D8" w:rsidRDefault="006609D8">
      <w:pPr>
        <w:rPr>
          <w:szCs w:val="24"/>
          <w:lang w:eastAsia="zh-CN"/>
        </w:rPr>
      </w:pPr>
      <w:r>
        <w:rPr>
          <w:szCs w:val="24"/>
          <w:lang w:eastAsia="zh-CN"/>
        </w:rPr>
        <w:br w:type="page"/>
      </w:r>
    </w:p>
    <w:p w14:paraId="4917EA82" w14:textId="01B87E3B" w:rsidR="00646DAA" w:rsidRPr="00AC7919" w:rsidRDefault="00347594" w:rsidP="00847268">
      <w:pPr>
        <w:pStyle w:val="SemEspaamento"/>
        <w:tabs>
          <w:tab w:val="left" w:pos="2694"/>
          <w:tab w:val="center" w:pos="3544"/>
        </w:tabs>
        <w:spacing w:line="276" w:lineRule="auto"/>
        <w:contextualSpacing/>
        <w:jc w:val="center"/>
        <w:rPr>
          <w:b/>
          <w:szCs w:val="24"/>
        </w:rPr>
      </w:pPr>
      <w:r w:rsidRPr="005F5650">
        <w:rPr>
          <w:b/>
          <w:noProof/>
          <w:sz w:val="16"/>
          <w:szCs w:val="16"/>
        </w:rPr>
        <w:lastRenderedPageBreak/>
        <w:drawing>
          <wp:inline distT="0" distB="0" distL="0" distR="0" wp14:anchorId="285F725D" wp14:editId="40729255">
            <wp:extent cx="1874346" cy="1531917"/>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9227" cy="1535907"/>
                    </a:xfrm>
                    <a:prstGeom prst="rect">
                      <a:avLst/>
                    </a:prstGeom>
                    <a:noFill/>
                    <a:ln>
                      <a:noFill/>
                    </a:ln>
                  </pic:spPr>
                </pic:pic>
              </a:graphicData>
            </a:graphic>
          </wp:inline>
        </w:drawing>
      </w:r>
    </w:p>
    <w:p w14:paraId="1EB480B5" w14:textId="77777777" w:rsidR="00646DAA" w:rsidRPr="00347594" w:rsidRDefault="00646DAA" w:rsidP="00847268">
      <w:pPr>
        <w:tabs>
          <w:tab w:val="left" w:pos="2694"/>
        </w:tabs>
        <w:spacing w:line="276" w:lineRule="auto"/>
        <w:contextualSpacing/>
        <w:jc w:val="center"/>
        <w:rPr>
          <w:b/>
          <w:sz w:val="16"/>
          <w:szCs w:val="16"/>
        </w:rPr>
      </w:pPr>
      <w:r w:rsidRPr="00347594">
        <w:rPr>
          <w:b/>
          <w:sz w:val="16"/>
          <w:szCs w:val="16"/>
        </w:rPr>
        <w:t>DIRETORIA DE LICITAÇÕES E PROJETOS</w:t>
      </w:r>
    </w:p>
    <w:p w14:paraId="0DBA5E9F" w14:textId="77777777" w:rsidR="00646DAA" w:rsidRDefault="00646DAA" w:rsidP="00847268">
      <w:pPr>
        <w:tabs>
          <w:tab w:val="left" w:pos="2694"/>
        </w:tabs>
        <w:spacing w:line="276" w:lineRule="auto"/>
        <w:contextualSpacing/>
        <w:jc w:val="center"/>
        <w:rPr>
          <w:b/>
          <w:szCs w:val="24"/>
        </w:rPr>
      </w:pPr>
    </w:p>
    <w:p w14:paraId="41CCBC73" w14:textId="3D3B3B56" w:rsidR="00646DAA" w:rsidRPr="003C2AFB" w:rsidRDefault="004B2979" w:rsidP="00847268">
      <w:pPr>
        <w:tabs>
          <w:tab w:val="left" w:pos="2694"/>
        </w:tabs>
        <w:spacing w:line="276" w:lineRule="auto"/>
        <w:contextualSpacing/>
        <w:jc w:val="center"/>
        <w:rPr>
          <w:b/>
          <w:szCs w:val="24"/>
        </w:rPr>
      </w:pPr>
      <w:r>
        <w:rPr>
          <w:b/>
          <w:szCs w:val="24"/>
        </w:rPr>
        <w:t>ANEXO II</w:t>
      </w:r>
    </w:p>
    <w:p w14:paraId="66665494" w14:textId="77777777" w:rsidR="00646DAA" w:rsidRPr="00837C5F" w:rsidRDefault="00646DAA" w:rsidP="00847268">
      <w:pPr>
        <w:tabs>
          <w:tab w:val="left" w:pos="2694"/>
        </w:tabs>
        <w:spacing w:line="276" w:lineRule="auto"/>
        <w:contextualSpacing/>
        <w:jc w:val="center"/>
        <w:rPr>
          <w:b/>
          <w:sz w:val="16"/>
          <w:szCs w:val="16"/>
        </w:rPr>
      </w:pPr>
    </w:p>
    <w:p w14:paraId="7EC79292" w14:textId="77777777" w:rsidR="00646DAA" w:rsidRPr="003C2AFB" w:rsidRDefault="00646DAA" w:rsidP="00847268">
      <w:pPr>
        <w:pStyle w:val="SemEspaamento"/>
        <w:tabs>
          <w:tab w:val="left" w:pos="2694"/>
        </w:tabs>
        <w:jc w:val="center"/>
        <w:rPr>
          <w:b/>
          <w:szCs w:val="24"/>
          <w:u w:val="single"/>
        </w:rPr>
      </w:pPr>
      <w:r w:rsidRPr="003C2AFB">
        <w:rPr>
          <w:b/>
          <w:szCs w:val="24"/>
          <w:u w:val="single"/>
        </w:rPr>
        <w:t>ORDEM DE FORNECIMENTO DE BENS</w:t>
      </w:r>
    </w:p>
    <w:p w14:paraId="494EDEF4" w14:textId="77777777" w:rsidR="00646DAA" w:rsidRPr="00AC7919" w:rsidRDefault="00646DAA" w:rsidP="00847268">
      <w:pPr>
        <w:pStyle w:val="SemEspaamento"/>
        <w:rPr>
          <w:rFonts w:ascii="Cambria" w:hAnsi="Cambria"/>
          <w:b/>
          <w:szCs w:val="24"/>
          <w:u w:val="single"/>
        </w:rPr>
      </w:pPr>
    </w:p>
    <w:tbl>
      <w:tblPr>
        <w:tblW w:w="1049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415"/>
        <w:gridCol w:w="1045"/>
        <w:gridCol w:w="1461"/>
        <w:gridCol w:w="2614"/>
        <w:gridCol w:w="790"/>
        <w:gridCol w:w="1755"/>
      </w:tblGrid>
      <w:tr w:rsidR="00646DAA" w:rsidRPr="00AC7919" w14:paraId="3CA1105B" w14:textId="77777777" w:rsidTr="00D44C13">
        <w:trPr>
          <w:trHeight w:val="175"/>
        </w:trPr>
        <w:tc>
          <w:tcPr>
            <w:tcW w:w="10490" w:type="dxa"/>
            <w:gridSpan w:val="7"/>
            <w:shd w:val="clear" w:color="auto" w:fill="auto"/>
          </w:tcPr>
          <w:p w14:paraId="71CC107A" w14:textId="63BD828B" w:rsidR="00646DAA" w:rsidRPr="00AC7919" w:rsidRDefault="00646DAA" w:rsidP="003677FB">
            <w:pPr>
              <w:ind w:left="33"/>
              <w:rPr>
                <w:sz w:val="16"/>
                <w:szCs w:val="16"/>
              </w:rPr>
            </w:pPr>
            <w:r w:rsidRPr="00AC7919">
              <w:rPr>
                <w:b/>
                <w:sz w:val="16"/>
                <w:szCs w:val="16"/>
              </w:rPr>
              <w:t xml:space="preserve">ORDEM DE FORNECIMENTO Nº:    </w:t>
            </w:r>
            <w:r w:rsidR="004B2979">
              <w:rPr>
                <w:b/>
                <w:sz w:val="16"/>
                <w:szCs w:val="16"/>
              </w:rPr>
              <w:t xml:space="preserve">                                                                                                        </w:t>
            </w:r>
            <w:r w:rsidRPr="00AC7919">
              <w:rPr>
                <w:b/>
                <w:sz w:val="16"/>
                <w:szCs w:val="16"/>
              </w:rPr>
              <w:t xml:space="preserve">   PROCESSO Nº: </w:t>
            </w:r>
          </w:p>
        </w:tc>
      </w:tr>
      <w:tr w:rsidR="00646DAA" w:rsidRPr="00AC7919" w14:paraId="557065BE" w14:textId="77777777" w:rsidTr="00D44C13">
        <w:trPr>
          <w:trHeight w:val="163"/>
        </w:trPr>
        <w:tc>
          <w:tcPr>
            <w:tcW w:w="10490" w:type="dxa"/>
            <w:gridSpan w:val="7"/>
            <w:shd w:val="clear" w:color="auto" w:fill="auto"/>
          </w:tcPr>
          <w:p w14:paraId="09FD4C9A" w14:textId="77777777" w:rsidR="00646DAA" w:rsidRPr="00AC7919" w:rsidRDefault="00646DAA" w:rsidP="003677FB">
            <w:pPr>
              <w:ind w:left="33"/>
              <w:rPr>
                <w:b/>
                <w:sz w:val="16"/>
                <w:szCs w:val="16"/>
              </w:rPr>
            </w:pPr>
            <w:r w:rsidRPr="00AC7919">
              <w:rPr>
                <w:b/>
                <w:sz w:val="16"/>
                <w:szCs w:val="16"/>
              </w:rPr>
              <w:t xml:space="preserve">SETOR SOLICITANTE:                                                                                                  ATA Nº: </w:t>
            </w:r>
          </w:p>
        </w:tc>
      </w:tr>
      <w:tr w:rsidR="00646DAA" w:rsidRPr="00AC7919" w14:paraId="43356A17" w14:textId="77777777" w:rsidTr="00D44C13">
        <w:trPr>
          <w:trHeight w:val="338"/>
        </w:trPr>
        <w:tc>
          <w:tcPr>
            <w:tcW w:w="5331" w:type="dxa"/>
            <w:gridSpan w:val="4"/>
            <w:shd w:val="clear" w:color="auto" w:fill="auto"/>
          </w:tcPr>
          <w:p w14:paraId="53FC13E5" w14:textId="77777777" w:rsidR="00646DAA" w:rsidRPr="00AC7919" w:rsidRDefault="00646DAA" w:rsidP="003677FB">
            <w:pPr>
              <w:ind w:left="33"/>
              <w:rPr>
                <w:b/>
                <w:sz w:val="16"/>
                <w:szCs w:val="16"/>
              </w:rPr>
            </w:pPr>
            <w:r w:rsidRPr="00AC7919">
              <w:rPr>
                <w:b/>
                <w:sz w:val="16"/>
                <w:szCs w:val="16"/>
                <w:u w:val="single"/>
              </w:rPr>
              <w:t>ÓRGÃO EMISSOR</w:t>
            </w:r>
            <w:r w:rsidRPr="00AC7919">
              <w:rPr>
                <w:b/>
                <w:sz w:val="16"/>
                <w:szCs w:val="16"/>
              </w:rPr>
              <w:t>:</w:t>
            </w:r>
          </w:p>
          <w:p w14:paraId="7845FE79" w14:textId="77777777" w:rsidR="004B2979" w:rsidRDefault="004B2979" w:rsidP="003677FB">
            <w:pPr>
              <w:pStyle w:val="SemEspaamento"/>
              <w:tabs>
                <w:tab w:val="center" w:pos="3969"/>
              </w:tabs>
              <w:spacing w:line="276" w:lineRule="auto"/>
              <w:ind w:left="33"/>
              <w:contextualSpacing/>
              <w:rPr>
                <w:b/>
                <w:color w:val="000000" w:themeColor="text1"/>
              </w:rPr>
            </w:pPr>
          </w:p>
          <w:p w14:paraId="08942B49" w14:textId="77777777" w:rsidR="00646DAA" w:rsidRPr="00501C54" w:rsidRDefault="00646DAA" w:rsidP="003677FB">
            <w:pPr>
              <w:pStyle w:val="SemEspaamento"/>
              <w:tabs>
                <w:tab w:val="center" w:pos="3969"/>
              </w:tabs>
              <w:spacing w:line="276" w:lineRule="auto"/>
              <w:ind w:left="33"/>
              <w:contextualSpacing/>
              <w:rPr>
                <w:b/>
                <w:color w:val="000000" w:themeColor="text1"/>
              </w:rPr>
            </w:pPr>
            <w:r w:rsidRPr="00501C54">
              <w:rPr>
                <w:b/>
                <w:color w:val="000000" w:themeColor="text1"/>
              </w:rPr>
              <w:t>SECRETARIA DE ESTADO DE POLÍCIA MILITAR - SEPM</w:t>
            </w:r>
          </w:p>
          <w:p w14:paraId="374D42FF" w14:textId="77777777" w:rsidR="00646DAA" w:rsidRPr="00AC7919" w:rsidRDefault="00646DAA" w:rsidP="003677FB">
            <w:pPr>
              <w:ind w:left="33"/>
              <w:rPr>
                <w:b/>
                <w:sz w:val="16"/>
                <w:szCs w:val="16"/>
              </w:rPr>
            </w:pPr>
          </w:p>
        </w:tc>
        <w:tc>
          <w:tcPr>
            <w:tcW w:w="5159" w:type="dxa"/>
            <w:gridSpan w:val="3"/>
            <w:shd w:val="clear" w:color="auto" w:fill="auto"/>
          </w:tcPr>
          <w:p w14:paraId="2A10024F" w14:textId="77777777" w:rsidR="00646DAA" w:rsidRPr="00AC7919" w:rsidRDefault="00646DAA" w:rsidP="003677FB">
            <w:pPr>
              <w:ind w:left="33"/>
              <w:rPr>
                <w:sz w:val="16"/>
                <w:szCs w:val="16"/>
              </w:rPr>
            </w:pPr>
            <w:r w:rsidRPr="00AC7919">
              <w:rPr>
                <w:b/>
                <w:sz w:val="16"/>
                <w:szCs w:val="16"/>
                <w:u w:val="single"/>
              </w:rPr>
              <w:t>FORNECEDOR</w:t>
            </w:r>
            <w:r w:rsidRPr="00AC7919">
              <w:rPr>
                <w:b/>
                <w:sz w:val="16"/>
                <w:szCs w:val="16"/>
              </w:rPr>
              <w:t xml:space="preserve">: </w:t>
            </w:r>
          </w:p>
        </w:tc>
      </w:tr>
      <w:tr w:rsidR="00646DAA" w:rsidRPr="00AC7919" w14:paraId="15683F28" w14:textId="77777777" w:rsidTr="00D44C13">
        <w:trPr>
          <w:trHeight w:val="175"/>
        </w:trPr>
        <w:tc>
          <w:tcPr>
            <w:tcW w:w="5331" w:type="dxa"/>
            <w:gridSpan w:val="4"/>
            <w:shd w:val="clear" w:color="auto" w:fill="auto"/>
            <w:vAlign w:val="center"/>
          </w:tcPr>
          <w:p w14:paraId="7333C294" w14:textId="77777777" w:rsidR="00646DAA" w:rsidRPr="00AC7919" w:rsidRDefault="00646DAA" w:rsidP="003677FB">
            <w:pPr>
              <w:ind w:left="33"/>
              <w:rPr>
                <w:b/>
                <w:sz w:val="16"/>
                <w:szCs w:val="16"/>
              </w:rPr>
            </w:pPr>
            <w:proofErr w:type="spellStart"/>
            <w:proofErr w:type="gramStart"/>
            <w:r w:rsidRPr="00AC7919">
              <w:rPr>
                <w:b/>
                <w:sz w:val="16"/>
                <w:szCs w:val="16"/>
                <w:u w:val="single"/>
              </w:rPr>
              <w:t>ENDEREÇO</w:t>
            </w:r>
            <w:r w:rsidRPr="00AC7919">
              <w:rPr>
                <w:b/>
                <w:sz w:val="16"/>
                <w:szCs w:val="16"/>
              </w:rPr>
              <w:t>:</w:t>
            </w:r>
            <w:proofErr w:type="gramEnd"/>
            <w:r w:rsidRPr="00AC7919">
              <w:rPr>
                <w:b/>
                <w:sz w:val="16"/>
                <w:szCs w:val="16"/>
              </w:rPr>
              <w:t>Rua</w:t>
            </w:r>
            <w:proofErr w:type="spellEnd"/>
            <w:r w:rsidRPr="00AC7919">
              <w:rPr>
                <w:b/>
                <w:sz w:val="16"/>
                <w:szCs w:val="16"/>
              </w:rPr>
              <w:t xml:space="preserve"> Evaristo da Veiga, 78 – Centro – Rio de Janeiro/RJ</w:t>
            </w:r>
          </w:p>
        </w:tc>
        <w:tc>
          <w:tcPr>
            <w:tcW w:w="5159" w:type="dxa"/>
            <w:gridSpan w:val="3"/>
            <w:shd w:val="clear" w:color="auto" w:fill="auto"/>
            <w:vAlign w:val="center"/>
          </w:tcPr>
          <w:p w14:paraId="23BC99E2" w14:textId="77777777" w:rsidR="00646DAA" w:rsidRPr="00AC7919" w:rsidRDefault="00646DAA" w:rsidP="003677FB">
            <w:pPr>
              <w:ind w:left="33"/>
              <w:rPr>
                <w:b/>
                <w:sz w:val="16"/>
                <w:szCs w:val="16"/>
              </w:rPr>
            </w:pPr>
            <w:r w:rsidRPr="00AC7919">
              <w:rPr>
                <w:b/>
                <w:sz w:val="16"/>
                <w:szCs w:val="16"/>
                <w:u w:val="single"/>
              </w:rPr>
              <w:t>C.N.P.J. DO FORNECEDOR</w:t>
            </w:r>
          </w:p>
        </w:tc>
      </w:tr>
      <w:tr w:rsidR="00646DAA" w:rsidRPr="00AC7919" w14:paraId="7C754A8E" w14:textId="77777777" w:rsidTr="00D44C13">
        <w:trPr>
          <w:trHeight w:val="163"/>
        </w:trPr>
        <w:tc>
          <w:tcPr>
            <w:tcW w:w="2825" w:type="dxa"/>
            <w:gridSpan w:val="2"/>
            <w:shd w:val="clear" w:color="auto" w:fill="auto"/>
            <w:vAlign w:val="center"/>
          </w:tcPr>
          <w:p w14:paraId="5B4BA304" w14:textId="77777777" w:rsidR="00646DAA" w:rsidRPr="00AC7919" w:rsidRDefault="00646DAA" w:rsidP="003677FB">
            <w:pPr>
              <w:ind w:left="33"/>
              <w:rPr>
                <w:b/>
                <w:sz w:val="16"/>
                <w:szCs w:val="16"/>
              </w:rPr>
            </w:pPr>
            <w:proofErr w:type="gramStart"/>
            <w:r w:rsidRPr="00AC7919">
              <w:rPr>
                <w:b/>
                <w:sz w:val="16"/>
                <w:szCs w:val="16"/>
                <w:u w:val="single"/>
              </w:rPr>
              <w:t>CEP</w:t>
            </w:r>
            <w:r w:rsidRPr="00AC7919">
              <w:rPr>
                <w:b/>
                <w:sz w:val="16"/>
                <w:szCs w:val="16"/>
              </w:rPr>
              <w:t>:</w:t>
            </w:r>
            <w:proofErr w:type="gramEnd"/>
            <w:r w:rsidRPr="00AC7919">
              <w:rPr>
                <w:b/>
                <w:sz w:val="16"/>
                <w:szCs w:val="16"/>
              </w:rPr>
              <w:t>20.031-040</w:t>
            </w:r>
          </w:p>
        </w:tc>
        <w:tc>
          <w:tcPr>
            <w:tcW w:w="2506" w:type="dxa"/>
            <w:gridSpan w:val="2"/>
            <w:shd w:val="clear" w:color="auto" w:fill="auto"/>
            <w:vAlign w:val="center"/>
          </w:tcPr>
          <w:p w14:paraId="7FB9C736" w14:textId="77777777" w:rsidR="00646DAA" w:rsidRPr="00AC7919" w:rsidRDefault="00646DAA" w:rsidP="003677FB">
            <w:pPr>
              <w:ind w:left="33"/>
              <w:rPr>
                <w:b/>
                <w:sz w:val="16"/>
                <w:szCs w:val="16"/>
              </w:rPr>
            </w:pPr>
            <w:r w:rsidRPr="00AC7919">
              <w:rPr>
                <w:b/>
                <w:sz w:val="16"/>
                <w:szCs w:val="16"/>
                <w:u w:val="single"/>
              </w:rPr>
              <w:t>C.N.P.J</w:t>
            </w:r>
            <w:r w:rsidRPr="00AC7919">
              <w:rPr>
                <w:b/>
                <w:sz w:val="16"/>
                <w:szCs w:val="16"/>
              </w:rPr>
              <w:t>.: 32.690.668/0001-02</w:t>
            </w:r>
          </w:p>
        </w:tc>
        <w:tc>
          <w:tcPr>
            <w:tcW w:w="5159" w:type="dxa"/>
            <w:gridSpan w:val="3"/>
            <w:shd w:val="clear" w:color="auto" w:fill="auto"/>
            <w:vAlign w:val="center"/>
          </w:tcPr>
          <w:p w14:paraId="151C5F00" w14:textId="77777777" w:rsidR="00646DAA" w:rsidRPr="00AC7919" w:rsidRDefault="00646DAA" w:rsidP="003677FB">
            <w:pPr>
              <w:ind w:left="33"/>
              <w:rPr>
                <w:b/>
                <w:sz w:val="16"/>
                <w:szCs w:val="16"/>
              </w:rPr>
            </w:pPr>
            <w:r w:rsidRPr="00AC7919">
              <w:rPr>
                <w:b/>
                <w:sz w:val="16"/>
                <w:szCs w:val="16"/>
                <w:u w:val="single"/>
              </w:rPr>
              <w:t>ENDEREÇO FORNECEDOR</w:t>
            </w:r>
            <w:r w:rsidRPr="00AC7919">
              <w:rPr>
                <w:b/>
                <w:sz w:val="16"/>
                <w:szCs w:val="16"/>
              </w:rPr>
              <w:t>:</w:t>
            </w:r>
          </w:p>
        </w:tc>
      </w:tr>
      <w:tr w:rsidR="00646DAA" w:rsidRPr="00AC7919" w14:paraId="2E1F28F9" w14:textId="77777777" w:rsidTr="00D44C13">
        <w:trPr>
          <w:trHeight w:val="513"/>
        </w:trPr>
        <w:tc>
          <w:tcPr>
            <w:tcW w:w="5331" w:type="dxa"/>
            <w:gridSpan w:val="4"/>
            <w:shd w:val="clear" w:color="auto" w:fill="auto"/>
            <w:vAlign w:val="center"/>
          </w:tcPr>
          <w:p w14:paraId="0FD13F84" w14:textId="1564BE60" w:rsidR="00646DAA" w:rsidRPr="00AC7919" w:rsidRDefault="00646DAA" w:rsidP="002F3A76">
            <w:pPr>
              <w:ind w:left="33"/>
              <w:rPr>
                <w:sz w:val="16"/>
                <w:szCs w:val="16"/>
              </w:rPr>
            </w:pPr>
            <w:r w:rsidRPr="00AC7919">
              <w:rPr>
                <w:b/>
                <w:sz w:val="16"/>
                <w:szCs w:val="16"/>
                <w:u w:val="single"/>
              </w:rPr>
              <w:t>PRAZO DE ENTREGA</w:t>
            </w:r>
            <w:r w:rsidRPr="00AC7919">
              <w:rPr>
                <w:b/>
                <w:sz w:val="16"/>
                <w:szCs w:val="16"/>
              </w:rPr>
              <w:t>:</w:t>
            </w:r>
            <w:r w:rsidR="004B2979" w:rsidRPr="00AC7919">
              <w:rPr>
                <w:b/>
                <w:color w:val="000000" w:themeColor="text1"/>
                <w:sz w:val="16"/>
                <w:szCs w:val="16"/>
              </w:rPr>
              <w:t xml:space="preserve"> </w:t>
            </w:r>
            <w:r w:rsidR="003677FB" w:rsidRPr="003677FB">
              <w:rPr>
                <w:sz w:val="18"/>
              </w:rPr>
              <w:t>At</w:t>
            </w:r>
            <w:r w:rsidR="003677FB" w:rsidRPr="003677FB">
              <w:rPr>
                <w:sz w:val="18"/>
                <w:lang w:val="fr-FR"/>
              </w:rPr>
              <w:t xml:space="preserve">é </w:t>
            </w:r>
            <w:r w:rsidR="002F3A76">
              <w:rPr>
                <w:sz w:val="18"/>
              </w:rPr>
              <w:t>180</w:t>
            </w:r>
            <w:r w:rsidR="003677FB" w:rsidRPr="003677FB">
              <w:rPr>
                <w:sz w:val="18"/>
              </w:rPr>
              <w:t xml:space="preserve"> (</w:t>
            </w:r>
            <w:r w:rsidR="002F3A76" w:rsidRPr="002F3A76">
              <w:rPr>
                <w:sz w:val="18"/>
              </w:rPr>
              <w:t>cento e oitenta</w:t>
            </w:r>
            <w:r w:rsidR="003677FB" w:rsidRPr="003677FB">
              <w:rPr>
                <w:sz w:val="18"/>
              </w:rPr>
              <w:t>) dias, após o recebimento da Nota de Empenho</w:t>
            </w:r>
            <w:r w:rsidR="003677FB">
              <w:rPr>
                <w:sz w:val="18"/>
              </w:rPr>
              <w:t>.</w:t>
            </w:r>
          </w:p>
        </w:tc>
        <w:tc>
          <w:tcPr>
            <w:tcW w:w="5159" w:type="dxa"/>
            <w:gridSpan w:val="3"/>
            <w:shd w:val="clear" w:color="auto" w:fill="auto"/>
            <w:vAlign w:val="center"/>
          </w:tcPr>
          <w:p w14:paraId="697E5210" w14:textId="77777777" w:rsidR="00646DAA" w:rsidRPr="00AC7919" w:rsidRDefault="00646DAA" w:rsidP="003677FB">
            <w:pPr>
              <w:ind w:left="33"/>
              <w:rPr>
                <w:sz w:val="16"/>
                <w:szCs w:val="16"/>
              </w:rPr>
            </w:pPr>
            <w:r w:rsidRPr="00AC7919">
              <w:rPr>
                <w:b/>
                <w:sz w:val="16"/>
                <w:szCs w:val="16"/>
                <w:u w:val="single"/>
              </w:rPr>
              <w:t>BAIRRO:</w:t>
            </w:r>
          </w:p>
        </w:tc>
      </w:tr>
      <w:tr w:rsidR="00646DAA" w:rsidRPr="00AC7919" w14:paraId="76F31143" w14:textId="77777777" w:rsidTr="00D44C13">
        <w:trPr>
          <w:trHeight w:val="338"/>
        </w:trPr>
        <w:tc>
          <w:tcPr>
            <w:tcW w:w="5331" w:type="dxa"/>
            <w:gridSpan w:val="4"/>
            <w:shd w:val="clear" w:color="auto" w:fill="auto"/>
            <w:vAlign w:val="center"/>
          </w:tcPr>
          <w:p w14:paraId="7BE5524A" w14:textId="7B547BCE" w:rsidR="00646DAA" w:rsidRPr="00AC7919" w:rsidRDefault="00646DAA" w:rsidP="003B487C">
            <w:pPr>
              <w:ind w:left="33"/>
              <w:rPr>
                <w:b/>
                <w:color w:val="000000" w:themeColor="text1"/>
                <w:sz w:val="16"/>
                <w:szCs w:val="16"/>
                <w:u w:val="single"/>
              </w:rPr>
            </w:pPr>
            <w:r w:rsidRPr="00AC7919">
              <w:rPr>
                <w:b/>
                <w:color w:val="000000" w:themeColor="text1"/>
                <w:sz w:val="16"/>
                <w:szCs w:val="16"/>
                <w:u w:val="single"/>
              </w:rPr>
              <w:t>SETOR DE ENTREGA:</w:t>
            </w:r>
            <w:r w:rsidR="004B2979" w:rsidRPr="00AC7919">
              <w:rPr>
                <w:b/>
                <w:color w:val="000000" w:themeColor="text1"/>
                <w:sz w:val="16"/>
                <w:szCs w:val="16"/>
              </w:rPr>
              <w:t xml:space="preserve"> </w:t>
            </w:r>
            <w:r w:rsidR="003B487C" w:rsidRPr="003B487C">
              <w:rPr>
                <w:color w:val="000000"/>
                <w:sz w:val="18"/>
                <w:szCs w:val="18"/>
              </w:rPr>
              <w:t xml:space="preserve">Centro de Educação Física e Desportos da </w:t>
            </w:r>
            <w:r w:rsidR="003677FB" w:rsidRPr="003677FB">
              <w:rPr>
                <w:color w:val="000000"/>
                <w:sz w:val="18"/>
                <w:szCs w:val="18"/>
              </w:rPr>
              <w:t>SEPM</w:t>
            </w:r>
            <w:r w:rsidR="003677FB">
              <w:rPr>
                <w:color w:val="000000"/>
                <w:sz w:val="18"/>
                <w:szCs w:val="18"/>
              </w:rPr>
              <w:t>.</w:t>
            </w:r>
            <w:r w:rsidR="003677FB" w:rsidRPr="003677FB">
              <w:rPr>
                <w:color w:val="000000"/>
                <w:sz w:val="18"/>
                <w:szCs w:val="18"/>
              </w:rPr>
              <w:t xml:space="preserve"> (</w:t>
            </w:r>
            <w:r w:rsidR="003B487C">
              <w:rPr>
                <w:color w:val="000000"/>
                <w:sz w:val="18"/>
                <w:szCs w:val="18"/>
              </w:rPr>
              <w:t>CEFD</w:t>
            </w:r>
            <w:r w:rsidR="003677FB" w:rsidRPr="003677FB">
              <w:rPr>
                <w:color w:val="000000"/>
                <w:sz w:val="18"/>
                <w:szCs w:val="18"/>
              </w:rPr>
              <w:t>).</w:t>
            </w:r>
            <w:r w:rsidR="003677FB" w:rsidRPr="00CE6537">
              <w:rPr>
                <w:color w:val="000000"/>
                <w:szCs w:val="24"/>
              </w:rPr>
              <w:t xml:space="preserve"> </w:t>
            </w:r>
          </w:p>
        </w:tc>
        <w:tc>
          <w:tcPr>
            <w:tcW w:w="3404" w:type="dxa"/>
            <w:gridSpan w:val="2"/>
            <w:shd w:val="clear" w:color="auto" w:fill="auto"/>
            <w:vAlign w:val="center"/>
          </w:tcPr>
          <w:p w14:paraId="2792D8B2" w14:textId="77777777" w:rsidR="00646DAA" w:rsidRPr="00AC7919" w:rsidRDefault="00646DAA" w:rsidP="003677FB">
            <w:pPr>
              <w:ind w:left="33"/>
              <w:rPr>
                <w:color w:val="000000" w:themeColor="text1"/>
              </w:rPr>
            </w:pPr>
            <w:r w:rsidRPr="00AC7919">
              <w:rPr>
                <w:b/>
                <w:color w:val="000000" w:themeColor="text1"/>
                <w:sz w:val="16"/>
                <w:szCs w:val="16"/>
                <w:u w:val="single"/>
              </w:rPr>
              <w:t xml:space="preserve">CIDADE: </w:t>
            </w:r>
          </w:p>
        </w:tc>
        <w:tc>
          <w:tcPr>
            <w:tcW w:w="1755" w:type="dxa"/>
            <w:shd w:val="clear" w:color="auto" w:fill="auto"/>
            <w:vAlign w:val="center"/>
          </w:tcPr>
          <w:p w14:paraId="478FE939" w14:textId="77777777" w:rsidR="00646DAA" w:rsidRPr="00AC7919" w:rsidRDefault="00646DAA" w:rsidP="003677FB">
            <w:pPr>
              <w:ind w:left="33"/>
              <w:rPr>
                <w:b/>
                <w:color w:val="000000" w:themeColor="text1"/>
                <w:sz w:val="16"/>
                <w:szCs w:val="16"/>
                <w:u w:val="single"/>
              </w:rPr>
            </w:pPr>
            <w:r w:rsidRPr="00AC7919">
              <w:rPr>
                <w:b/>
                <w:color w:val="000000" w:themeColor="text1"/>
                <w:sz w:val="16"/>
                <w:szCs w:val="16"/>
                <w:u w:val="single"/>
              </w:rPr>
              <w:t>ESTADO: RJ</w:t>
            </w:r>
          </w:p>
        </w:tc>
      </w:tr>
      <w:tr w:rsidR="00646DAA" w:rsidRPr="00AC7919" w14:paraId="4986FFE0" w14:textId="77777777" w:rsidTr="00D44C13">
        <w:trPr>
          <w:trHeight w:val="513"/>
        </w:trPr>
        <w:tc>
          <w:tcPr>
            <w:tcW w:w="5331" w:type="dxa"/>
            <w:gridSpan w:val="4"/>
            <w:shd w:val="clear" w:color="auto" w:fill="auto"/>
          </w:tcPr>
          <w:p w14:paraId="4A7CF017" w14:textId="590DBD9D" w:rsidR="00646DAA" w:rsidRPr="00AC7919" w:rsidRDefault="00646DAA" w:rsidP="003677FB">
            <w:pPr>
              <w:ind w:left="33"/>
              <w:rPr>
                <w:b/>
                <w:color w:val="000000" w:themeColor="text1"/>
                <w:sz w:val="16"/>
                <w:szCs w:val="16"/>
                <w:u w:val="single"/>
              </w:rPr>
            </w:pPr>
            <w:r w:rsidRPr="00AC7919">
              <w:rPr>
                <w:b/>
                <w:color w:val="000000" w:themeColor="text1"/>
                <w:sz w:val="16"/>
                <w:szCs w:val="16"/>
                <w:u w:val="single"/>
              </w:rPr>
              <w:t>ENDEREÇO DE ENTREGA</w:t>
            </w:r>
            <w:r w:rsidRPr="00AC7919">
              <w:rPr>
                <w:b/>
                <w:color w:val="000000" w:themeColor="text1"/>
                <w:sz w:val="16"/>
                <w:szCs w:val="16"/>
              </w:rPr>
              <w:t xml:space="preserve">: </w:t>
            </w:r>
            <w:r w:rsidR="003B487C" w:rsidRPr="003B487C">
              <w:rPr>
                <w:color w:val="000000"/>
                <w:sz w:val="18"/>
                <w:szCs w:val="18"/>
              </w:rPr>
              <w:t xml:space="preserve">Avenida Marechal </w:t>
            </w:r>
            <w:proofErr w:type="spellStart"/>
            <w:r w:rsidR="003B487C" w:rsidRPr="003B487C">
              <w:rPr>
                <w:color w:val="000000"/>
                <w:sz w:val="18"/>
                <w:szCs w:val="18"/>
              </w:rPr>
              <w:t>Fotenelle</w:t>
            </w:r>
            <w:proofErr w:type="spellEnd"/>
            <w:r w:rsidR="003B487C" w:rsidRPr="003B487C">
              <w:rPr>
                <w:color w:val="000000"/>
                <w:sz w:val="18"/>
                <w:szCs w:val="18"/>
              </w:rPr>
              <w:t xml:space="preserve">, 2.906, Sulacap – Rio de janeiro - </w:t>
            </w:r>
            <w:proofErr w:type="gramStart"/>
            <w:r w:rsidR="003B487C" w:rsidRPr="003B487C">
              <w:rPr>
                <w:color w:val="000000"/>
                <w:sz w:val="18"/>
                <w:szCs w:val="18"/>
              </w:rPr>
              <w:t>RJ</w:t>
            </w:r>
            <w:proofErr w:type="gramEnd"/>
            <w:r w:rsidR="003B487C" w:rsidRPr="003B487C">
              <w:rPr>
                <w:color w:val="000000"/>
                <w:sz w:val="18"/>
                <w:szCs w:val="18"/>
              </w:rPr>
              <w:t xml:space="preserve"> </w:t>
            </w:r>
          </w:p>
        </w:tc>
        <w:tc>
          <w:tcPr>
            <w:tcW w:w="2614" w:type="dxa"/>
            <w:shd w:val="clear" w:color="auto" w:fill="auto"/>
          </w:tcPr>
          <w:p w14:paraId="36137EE5" w14:textId="77777777" w:rsidR="00646DAA" w:rsidRPr="00AC7919" w:rsidRDefault="00646DAA" w:rsidP="003677FB">
            <w:pPr>
              <w:ind w:left="33"/>
              <w:rPr>
                <w:b/>
                <w:color w:val="000000" w:themeColor="text1"/>
                <w:sz w:val="16"/>
                <w:szCs w:val="16"/>
                <w:u w:val="single"/>
              </w:rPr>
            </w:pPr>
            <w:r w:rsidRPr="00AC7919">
              <w:rPr>
                <w:b/>
                <w:color w:val="000000" w:themeColor="text1"/>
                <w:sz w:val="16"/>
                <w:szCs w:val="16"/>
                <w:u w:val="single"/>
              </w:rPr>
              <w:t>TELEFONE:</w:t>
            </w:r>
          </w:p>
          <w:p w14:paraId="24F7D72F" w14:textId="77777777" w:rsidR="00646DAA" w:rsidRPr="00AC7919" w:rsidRDefault="00646DAA" w:rsidP="003677FB">
            <w:pPr>
              <w:ind w:left="33"/>
              <w:rPr>
                <w:b/>
                <w:color w:val="000000" w:themeColor="text1"/>
                <w:sz w:val="16"/>
                <w:szCs w:val="16"/>
                <w:u w:val="single"/>
              </w:rPr>
            </w:pPr>
          </w:p>
        </w:tc>
        <w:tc>
          <w:tcPr>
            <w:tcW w:w="2545" w:type="dxa"/>
            <w:gridSpan w:val="2"/>
            <w:shd w:val="clear" w:color="auto" w:fill="auto"/>
          </w:tcPr>
          <w:p w14:paraId="5306DE32" w14:textId="77777777" w:rsidR="00646DAA" w:rsidRPr="00AC7919" w:rsidRDefault="00646DAA" w:rsidP="003677FB">
            <w:pPr>
              <w:ind w:left="33"/>
              <w:rPr>
                <w:b/>
                <w:color w:val="000000" w:themeColor="text1"/>
                <w:sz w:val="16"/>
                <w:szCs w:val="16"/>
                <w:u w:val="single"/>
                <w:lang w:val="en-US"/>
              </w:rPr>
            </w:pPr>
            <w:r w:rsidRPr="00AC7919">
              <w:rPr>
                <w:b/>
                <w:color w:val="000000" w:themeColor="text1"/>
                <w:sz w:val="16"/>
                <w:szCs w:val="16"/>
                <w:u w:val="single"/>
                <w:lang w:val="en-US"/>
              </w:rPr>
              <w:t xml:space="preserve">Email: </w:t>
            </w:r>
          </w:p>
        </w:tc>
      </w:tr>
      <w:tr w:rsidR="003B487C" w:rsidRPr="00AC7919" w14:paraId="4FEE6A47" w14:textId="77777777" w:rsidTr="00391E4B">
        <w:trPr>
          <w:trHeight w:val="350"/>
        </w:trPr>
        <w:tc>
          <w:tcPr>
            <w:tcW w:w="2410" w:type="dxa"/>
            <w:shd w:val="clear" w:color="auto" w:fill="auto"/>
          </w:tcPr>
          <w:p w14:paraId="5B131ACD" w14:textId="1CD6552E" w:rsidR="003B487C" w:rsidRPr="00AC7919" w:rsidRDefault="003B487C" w:rsidP="003677FB">
            <w:pPr>
              <w:ind w:left="33"/>
              <w:rPr>
                <w:b/>
                <w:color w:val="000000" w:themeColor="text1"/>
                <w:sz w:val="16"/>
                <w:szCs w:val="16"/>
                <w:u w:val="single"/>
              </w:rPr>
            </w:pPr>
            <w:r w:rsidRPr="00AC7919">
              <w:rPr>
                <w:b/>
                <w:color w:val="000000" w:themeColor="text1"/>
                <w:sz w:val="16"/>
                <w:szCs w:val="16"/>
                <w:u w:val="single"/>
              </w:rPr>
              <w:t>TELEFONE:</w:t>
            </w:r>
            <w:r>
              <w:t xml:space="preserve"> </w:t>
            </w:r>
            <w:r w:rsidRPr="003B487C">
              <w:rPr>
                <w:sz w:val="18"/>
                <w:szCs w:val="18"/>
              </w:rPr>
              <w:t>(21) 2333-2621</w:t>
            </w:r>
          </w:p>
        </w:tc>
        <w:tc>
          <w:tcPr>
            <w:tcW w:w="1460" w:type="dxa"/>
            <w:gridSpan w:val="2"/>
            <w:shd w:val="clear" w:color="auto" w:fill="auto"/>
          </w:tcPr>
          <w:p w14:paraId="6DE8551E" w14:textId="42DB4B2A" w:rsidR="003B487C" w:rsidRPr="003B487C" w:rsidRDefault="003B487C" w:rsidP="003677FB">
            <w:pPr>
              <w:ind w:left="33"/>
              <w:rPr>
                <w:color w:val="000000" w:themeColor="text1"/>
                <w:sz w:val="18"/>
                <w:szCs w:val="18"/>
              </w:rPr>
            </w:pPr>
            <w:r w:rsidRPr="003B487C">
              <w:rPr>
                <w:color w:val="000000" w:themeColor="text1"/>
                <w:sz w:val="18"/>
                <w:szCs w:val="18"/>
              </w:rPr>
              <w:t>(21) 2333-2611</w:t>
            </w:r>
          </w:p>
        </w:tc>
        <w:tc>
          <w:tcPr>
            <w:tcW w:w="1461" w:type="dxa"/>
            <w:shd w:val="clear" w:color="auto" w:fill="auto"/>
          </w:tcPr>
          <w:p w14:paraId="7587CEB0" w14:textId="2A27008D" w:rsidR="003B487C" w:rsidRPr="003B487C" w:rsidRDefault="003B487C" w:rsidP="003677FB">
            <w:pPr>
              <w:ind w:left="33"/>
              <w:rPr>
                <w:color w:val="000000" w:themeColor="text1"/>
                <w:sz w:val="18"/>
                <w:szCs w:val="18"/>
              </w:rPr>
            </w:pPr>
            <w:r w:rsidRPr="003B487C">
              <w:rPr>
                <w:color w:val="000000" w:themeColor="text1"/>
                <w:sz w:val="18"/>
                <w:szCs w:val="18"/>
              </w:rPr>
              <w:t>(21) 2333-2612</w:t>
            </w:r>
          </w:p>
        </w:tc>
        <w:tc>
          <w:tcPr>
            <w:tcW w:w="5159" w:type="dxa"/>
            <w:gridSpan w:val="3"/>
            <w:shd w:val="clear" w:color="auto" w:fill="auto"/>
          </w:tcPr>
          <w:p w14:paraId="76111CBC" w14:textId="77777777" w:rsidR="003B487C" w:rsidRPr="00AC7919" w:rsidRDefault="003B487C" w:rsidP="003677FB">
            <w:pPr>
              <w:ind w:left="33"/>
              <w:rPr>
                <w:b/>
                <w:color w:val="000000" w:themeColor="text1"/>
                <w:sz w:val="16"/>
                <w:szCs w:val="16"/>
              </w:rPr>
            </w:pPr>
            <w:r w:rsidRPr="00AC7919">
              <w:rPr>
                <w:b/>
                <w:color w:val="000000" w:themeColor="text1"/>
                <w:sz w:val="16"/>
                <w:szCs w:val="16"/>
                <w:u w:val="single"/>
              </w:rPr>
              <w:t>DADOS BANCÁRIOS</w:t>
            </w:r>
            <w:r w:rsidRPr="00AC7919">
              <w:rPr>
                <w:b/>
                <w:color w:val="000000" w:themeColor="text1"/>
                <w:sz w:val="16"/>
                <w:szCs w:val="16"/>
              </w:rPr>
              <w:t>:</w:t>
            </w:r>
          </w:p>
          <w:p w14:paraId="09886098" w14:textId="77777777" w:rsidR="003B487C" w:rsidRPr="00AC7919" w:rsidRDefault="003B487C" w:rsidP="003677FB">
            <w:pPr>
              <w:ind w:left="33"/>
              <w:rPr>
                <w:b/>
                <w:color w:val="000000" w:themeColor="text1"/>
                <w:sz w:val="16"/>
                <w:szCs w:val="16"/>
              </w:rPr>
            </w:pPr>
            <w:r w:rsidRPr="00AC7919">
              <w:rPr>
                <w:b/>
                <w:color w:val="000000" w:themeColor="text1"/>
                <w:sz w:val="16"/>
                <w:szCs w:val="16"/>
              </w:rPr>
              <w:t xml:space="preserve">BANCO:        AGÊNCIA:                  CONTA: </w:t>
            </w:r>
          </w:p>
        </w:tc>
      </w:tr>
      <w:tr w:rsidR="00646DAA" w:rsidRPr="00AC7919" w14:paraId="11B30056" w14:textId="77777777" w:rsidTr="00D44C13">
        <w:trPr>
          <w:trHeight w:val="501"/>
        </w:trPr>
        <w:tc>
          <w:tcPr>
            <w:tcW w:w="5331" w:type="dxa"/>
            <w:gridSpan w:val="4"/>
            <w:shd w:val="clear" w:color="auto" w:fill="auto"/>
          </w:tcPr>
          <w:p w14:paraId="4EF335E4" w14:textId="1B7BCE7A" w:rsidR="00646DAA" w:rsidRPr="00AC7919" w:rsidRDefault="00646DAA" w:rsidP="003677FB">
            <w:pPr>
              <w:ind w:left="33"/>
              <w:rPr>
                <w:b/>
                <w:color w:val="000000" w:themeColor="text1"/>
                <w:sz w:val="16"/>
                <w:szCs w:val="16"/>
              </w:rPr>
            </w:pPr>
            <w:r w:rsidRPr="00AC7919">
              <w:rPr>
                <w:b/>
                <w:color w:val="000000" w:themeColor="text1"/>
                <w:sz w:val="16"/>
                <w:szCs w:val="16"/>
                <w:u w:val="single"/>
              </w:rPr>
              <w:t>HORÁRIO DE ENTREGA:</w:t>
            </w:r>
            <w:r w:rsidR="007E0D9D" w:rsidRPr="00AC7919">
              <w:rPr>
                <w:b/>
                <w:color w:val="000000" w:themeColor="text1"/>
                <w:sz w:val="16"/>
                <w:szCs w:val="16"/>
              </w:rPr>
              <w:t xml:space="preserve"> </w:t>
            </w:r>
            <w:r w:rsidR="003677FB" w:rsidRPr="003677FB">
              <w:rPr>
                <w:color w:val="000000"/>
                <w:sz w:val="18"/>
                <w:szCs w:val="18"/>
              </w:rPr>
              <w:t xml:space="preserve">De segunda a sexta-feira (exceto feriados), no horário compreendido entre às </w:t>
            </w:r>
            <w:proofErr w:type="gramStart"/>
            <w:r w:rsidR="003677FB" w:rsidRPr="003677FB">
              <w:rPr>
                <w:color w:val="000000"/>
                <w:sz w:val="18"/>
                <w:szCs w:val="18"/>
              </w:rPr>
              <w:t>10:00</w:t>
            </w:r>
            <w:proofErr w:type="gramEnd"/>
            <w:r w:rsidR="003677FB" w:rsidRPr="003677FB">
              <w:rPr>
                <w:color w:val="000000"/>
                <w:sz w:val="18"/>
                <w:szCs w:val="18"/>
              </w:rPr>
              <w:t>h e às 16:00h</w:t>
            </w:r>
            <w:r w:rsidR="003677FB">
              <w:rPr>
                <w:color w:val="000000"/>
                <w:sz w:val="18"/>
                <w:szCs w:val="18"/>
              </w:rPr>
              <w:t>.</w:t>
            </w:r>
          </w:p>
        </w:tc>
        <w:tc>
          <w:tcPr>
            <w:tcW w:w="5159" w:type="dxa"/>
            <w:gridSpan w:val="3"/>
            <w:shd w:val="clear" w:color="auto" w:fill="auto"/>
          </w:tcPr>
          <w:p w14:paraId="63673B40" w14:textId="77777777" w:rsidR="00646DAA" w:rsidRPr="00AC7919" w:rsidRDefault="00646DAA" w:rsidP="003677FB">
            <w:pPr>
              <w:ind w:left="33"/>
              <w:rPr>
                <w:b/>
                <w:color w:val="000000" w:themeColor="text1"/>
                <w:sz w:val="16"/>
                <w:szCs w:val="16"/>
              </w:rPr>
            </w:pPr>
            <w:r w:rsidRPr="00AC7919">
              <w:rPr>
                <w:b/>
                <w:color w:val="000000" w:themeColor="text1"/>
                <w:sz w:val="16"/>
                <w:szCs w:val="16"/>
                <w:u w:val="single"/>
              </w:rPr>
              <w:t>OBSERVAÇÕES</w:t>
            </w:r>
            <w:r w:rsidRPr="00AC7919">
              <w:rPr>
                <w:b/>
                <w:color w:val="000000" w:themeColor="text1"/>
                <w:sz w:val="16"/>
                <w:szCs w:val="16"/>
              </w:rPr>
              <w:t>:</w:t>
            </w:r>
          </w:p>
          <w:p w14:paraId="0A58F4C6" w14:textId="77777777" w:rsidR="00646DAA" w:rsidRPr="00AC7919" w:rsidRDefault="00646DAA" w:rsidP="003677FB">
            <w:pPr>
              <w:ind w:left="33"/>
              <w:rPr>
                <w:b/>
                <w:color w:val="000000" w:themeColor="text1"/>
                <w:sz w:val="16"/>
                <w:szCs w:val="16"/>
              </w:rPr>
            </w:pPr>
          </w:p>
        </w:tc>
      </w:tr>
      <w:tr w:rsidR="00646DAA" w:rsidRPr="00AC7919" w14:paraId="30D4B452" w14:textId="77777777" w:rsidTr="00D44C13">
        <w:trPr>
          <w:trHeight w:val="350"/>
        </w:trPr>
        <w:tc>
          <w:tcPr>
            <w:tcW w:w="10490" w:type="dxa"/>
            <w:gridSpan w:val="7"/>
            <w:shd w:val="clear" w:color="auto" w:fill="auto"/>
          </w:tcPr>
          <w:p w14:paraId="1B20A3C2" w14:textId="77777777" w:rsidR="00646DAA" w:rsidRPr="00AC7919" w:rsidRDefault="00646DAA" w:rsidP="00D44C13">
            <w:pPr>
              <w:ind w:left="142"/>
              <w:jc w:val="center"/>
              <w:rPr>
                <w:b/>
                <w:color w:val="000000" w:themeColor="text1"/>
                <w:sz w:val="16"/>
                <w:szCs w:val="16"/>
              </w:rPr>
            </w:pPr>
            <w:r w:rsidRPr="00AC7919">
              <w:rPr>
                <w:b/>
                <w:color w:val="000000" w:themeColor="text1"/>
                <w:sz w:val="16"/>
                <w:szCs w:val="16"/>
              </w:rPr>
              <w:t xml:space="preserve">Autorizamos o fornecimento dos materiais abaixo discriminados mediante condições constantes desta </w:t>
            </w:r>
          </w:p>
          <w:p w14:paraId="4E370C03" w14:textId="77777777" w:rsidR="00646DAA" w:rsidRPr="00AC7919" w:rsidRDefault="00646DAA" w:rsidP="00D44C13">
            <w:pPr>
              <w:ind w:left="142"/>
              <w:jc w:val="center"/>
              <w:rPr>
                <w:b/>
                <w:color w:val="000000" w:themeColor="text1"/>
                <w:sz w:val="16"/>
                <w:szCs w:val="16"/>
              </w:rPr>
            </w:pPr>
            <w:r w:rsidRPr="00AC7919">
              <w:rPr>
                <w:b/>
                <w:color w:val="000000" w:themeColor="text1"/>
                <w:sz w:val="16"/>
                <w:szCs w:val="16"/>
              </w:rPr>
              <w:t>ORDEM DE FORNECIMENTO</w:t>
            </w:r>
          </w:p>
        </w:tc>
      </w:tr>
    </w:tbl>
    <w:p w14:paraId="6B167079" w14:textId="77777777" w:rsidR="00646DAA" w:rsidRPr="00AC7919" w:rsidRDefault="00646DAA" w:rsidP="00D44C13">
      <w:pPr>
        <w:suppressAutoHyphens/>
        <w:spacing w:line="360" w:lineRule="auto"/>
        <w:ind w:left="142"/>
        <w:contextualSpacing/>
        <w:jc w:val="center"/>
        <w:rPr>
          <w:b/>
          <w:color w:val="000000" w:themeColor="text1"/>
          <w:szCs w:val="24"/>
          <w:u w:val="single"/>
          <w:lang w:eastAsia="zh-CN"/>
        </w:rPr>
      </w:pPr>
    </w:p>
    <w:tbl>
      <w:tblPr>
        <w:tblStyle w:val="Tabelacomgrade"/>
        <w:tblW w:w="10490" w:type="dxa"/>
        <w:tblInd w:w="-1026" w:type="dxa"/>
        <w:tblLayout w:type="fixed"/>
        <w:tblLook w:val="04A0" w:firstRow="1" w:lastRow="0" w:firstColumn="1" w:lastColumn="0" w:noHBand="0" w:noVBand="1"/>
      </w:tblPr>
      <w:tblGrid>
        <w:gridCol w:w="732"/>
        <w:gridCol w:w="1035"/>
        <w:gridCol w:w="3053"/>
        <w:gridCol w:w="821"/>
        <w:gridCol w:w="1315"/>
        <w:gridCol w:w="1379"/>
        <w:gridCol w:w="2155"/>
      </w:tblGrid>
      <w:tr w:rsidR="00646DAA" w:rsidRPr="00AC7919" w14:paraId="5E9E8647" w14:textId="77777777" w:rsidTr="003677FB">
        <w:tc>
          <w:tcPr>
            <w:tcW w:w="732" w:type="dxa"/>
            <w:vMerge w:val="restart"/>
            <w:vAlign w:val="center"/>
          </w:tcPr>
          <w:p w14:paraId="56E5C51F" w14:textId="77777777" w:rsidR="00646DAA" w:rsidRPr="00AC7919" w:rsidRDefault="00646DAA" w:rsidP="00E11FE5">
            <w:pPr>
              <w:suppressAutoHyphens/>
              <w:spacing w:line="360" w:lineRule="auto"/>
              <w:ind w:left="142"/>
              <w:contextualSpacing/>
              <w:jc w:val="center"/>
              <w:rPr>
                <w:b/>
                <w:color w:val="000000" w:themeColor="text1"/>
                <w:sz w:val="14"/>
                <w:szCs w:val="14"/>
                <w:lang w:eastAsia="zh-CN"/>
              </w:rPr>
            </w:pPr>
            <w:r w:rsidRPr="00AC7919">
              <w:rPr>
                <w:b/>
                <w:color w:val="000000" w:themeColor="text1"/>
                <w:sz w:val="14"/>
                <w:szCs w:val="14"/>
                <w:lang w:eastAsia="zh-CN"/>
              </w:rPr>
              <w:t>ITEM</w:t>
            </w:r>
          </w:p>
        </w:tc>
        <w:tc>
          <w:tcPr>
            <w:tcW w:w="1035" w:type="dxa"/>
            <w:vMerge w:val="restart"/>
            <w:vAlign w:val="center"/>
          </w:tcPr>
          <w:p w14:paraId="47C81725" w14:textId="77777777" w:rsidR="00646DAA" w:rsidRPr="00AC7919" w:rsidRDefault="00646DAA" w:rsidP="00E11FE5">
            <w:pPr>
              <w:suppressAutoHyphens/>
              <w:spacing w:line="360" w:lineRule="auto"/>
              <w:ind w:left="142"/>
              <w:contextualSpacing/>
              <w:jc w:val="center"/>
              <w:rPr>
                <w:b/>
                <w:color w:val="000000" w:themeColor="text1"/>
                <w:sz w:val="14"/>
                <w:szCs w:val="14"/>
                <w:lang w:eastAsia="zh-CN"/>
              </w:rPr>
            </w:pPr>
            <w:r w:rsidRPr="00AC7919">
              <w:rPr>
                <w:b/>
                <w:color w:val="000000" w:themeColor="text1"/>
                <w:sz w:val="14"/>
                <w:szCs w:val="14"/>
                <w:lang w:eastAsia="zh-CN"/>
              </w:rPr>
              <w:t>NÚMERO DE ESTOQUE</w:t>
            </w:r>
          </w:p>
        </w:tc>
        <w:tc>
          <w:tcPr>
            <w:tcW w:w="3053" w:type="dxa"/>
            <w:vMerge w:val="restart"/>
            <w:vAlign w:val="center"/>
          </w:tcPr>
          <w:p w14:paraId="622CBAF5" w14:textId="77777777" w:rsidR="00646DAA" w:rsidRPr="00AC7919" w:rsidRDefault="00646DAA" w:rsidP="00E11FE5">
            <w:pPr>
              <w:suppressAutoHyphens/>
              <w:spacing w:line="360" w:lineRule="auto"/>
              <w:ind w:left="142"/>
              <w:contextualSpacing/>
              <w:jc w:val="center"/>
              <w:rPr>
                <w:b/>
                <w:color w:val="000000" w:themeColor="text1"/>
                <w:sz w:val="14"/>
                <w:szCs w:val="14"/>
                <w:lang w:eastAsia="zh-CN"/>
              </w:rPr>
            </w:pPr>
            <w:r w:rsidRPr="00AC7919">
              <w:rPr>
                <w:b/>
                <w:color w:val="000000" w:themeColor="text1"/>
                <w:sz w:val="14"/>
                <w:szCs w:val="14"/>
                <w:lang w:eastAsia="zh-CN"/>
              </w:rPr>
              <w:t>ESPECIFICAÇÃO</w:t>
            </w:r>
          </w:p>
        </w:tc>
        <w:tc>
          <w:tcPr>
            <w:tcW w:w="821" w:type="dxa"/>
            <w:vMerge w:val="restart"/>
            <w:vAlign w:val="center"/>
          </w:tcPr>
          <w:p w14:paraId="690D4502" w14:textId="77777777" w:rsidR="00646DAA" w:rsidRPr="00AC7919" w:rsidRDefault="00646DAA" w:rsidP="00932E8B">
            <w:pPr>
              <w:suppressAutoHyphens/>
              <w:spacing w:line="360" w:lineRule="auto"/>
              <w:ind w:left="-108"/>
              <w:contextualSpacing/>
              <w:jc w:val="center"/>
              <w:rPr>
                <w:b/>
                <w:color w:val="000000" w:themeColor="text1"/>
                <w:sz w:val="14"/>
                <w:szCs w:val="14"/>
                <w:lang w:eastAsia="zh-CN"/>
              </w:rPr>
            </w:pPr>
            <w:r w:rsidRPr="00AC7919">
              <w:rPr>
                <w:b/>
                <w:color w:val="000000" w:themeColor="text1"/>
                <w:sz w:val="14"/>
                <w:szCs w:val="14"/>
                <w:lang w:eastAsia="zh-CN"/>
              </w:rPr>
              <w:t>UNIDADE</w:t>
            </w:r>
          </w:p>
        </w:tc>
        <w:tc>
          <w:tcPr>
            <w:tcW w:w="1315" w:type="dxa"/>
            <w:vMerge w:val="restart"/>
            <w:vAlign w:val="center"/>
          </w:tcPr>
          <w:p w14:paraId="3D1D4F2B" w14:textId="77777777" w:rsidR="00646DAA" w:rsidRPr="00AC7919" w:rsidRDefault="00646DAA" w:rsidP="00E11FE5">
            <w:pPr>
              <w:suppressAutoHyphens/>
              <w:spacing w:line="360" w:lineRule="auto"/>
              <w:ind w:left="142"/>
              <w:contextualSpacing/>
              <w:jc w:val="center"/>
              <w:rPr>
                <w:b/>
                <w:color w:val="000000" w:themeColor="text1"/>
                <w:sz w:val="14"/>
                <w:szCs w:val="14"/>
                <w:lang w:eastAsia="zh-CN"/>
              </w:rPr>
            </w:pPr>
            <w:r w:rsidRPr="00AC7919">
              <w:rPr>
                <w:b/>
                <w:color w:val="000000" w:themeColor="text1"/>
                <w:sz w:val="14"/>
                <w:szCs w:val="14"/>
                <w:lang w:eastAsia="zh-CN"/>
              </w:rPr>
              <w:t>QUANTIDADE</w:t>
            </w:r>
          </w:p>
        </w:tc>
        <w:tc>
          <w:tcPr>
            <w:tcW w:w="3534" w:type="dxa"/>
            <w:gridSpan w:val="2"/>
            <w:vAlign w:val="center"/>
          </w:tcPr>
          <w:p w14:paraId="2872FE9D" w14:textId="77777777" w:rsidR="00646DAA" w:rsidRPr="00AC7919" w:rsidRDefault="00646DAA" w:rsidP="00E11FE5">
            <w:pPr>
              <w:suppressAutoHyphens/>
              <w:spacing w:line="360" w:lineRule="auto"/>
              <w:ind w:left="142"/>
              <w:contextualSpacing/>
              <w:jc w:val="center"/>
              <w:rPr>
                <w:b/>
                <w:color w:val="000000" w:themeColor="text1"/>
                <w:sz w:val="14"/>
                <w:szCs w:val="14"/>
                <w:lang w:eastAsia="zh-CN"/>
              </w:rPr>
            </w:pPr>
            <w:r w:rsidRPr="00AC7919">
              <w:rPr>
                <w:b/>
                <w:color w:val="000000" w:themeColor="text1"/>
                <w:sz w:val="14"/>
                <w:szCs w:val="14"/>
                <w:lang w:eastAsia="zh-CN"/>
              </w:rPr>
              <w:t>PREVISÃO DE CUSTO</w:t>
            </w:r>
          </w:p>
        </w:tc>
      </w:tr>
      <w:tr w:rsidR="00646DAA" w:rsidRPr="00AC7919" w14:paraId="7D868386" w14:textId="77777777" w:rsidTr="003677FB">
        <w:tc>
          <w:tcPr>
            <w:tcW w:w="732" w:type="dxa"/>
            <w:vMerge/>
          </w:tcPr>
          <w:p w14:paraId="0292494F" w14:textId="77777777" w:rsidR="00646DAA" w:rsidRPr="00AC7919" w:rsidRDefault="00646DAA" w:rsidP="00D44C13">
            <w:pPr>
              <w:suppressAutoHyphens/>
              <w:spacing w:line="360" w:lineRule="auto"/>
              <w:ind w:left="142"/>
              <w:contextualSpacing/>
              <w:rPr>
                <w:b/>
                <w:color w:val="000000" w:themeColor="text1"/>
                <w:sz w:val="14"/>
                <w:szCs w:val="14"/>
                <w:lang w:eastAsia="zh-CN"/>
              </w:rPr>
            </w:pPr>
          </w:p>
        </w:tc>
        <w:tc>
          <w:tcPr>
            <w:tcW w:w="1035" w:type="dxa"/>
            <w:vMerge/>
          </w:tcPr>
          <w:p w14:paraId="41130450" w14:textId="77777777" w:rsidR="00646DAA" w:rsidRPr="00AC7919" w:rsidRDefault="00646DAA" w:rsidP="00D44C13">
            <w:pPr>
              <w:suppressAutoHyphens/>
              <w:spacing w:line="360" w:lineRule="auto"/>
              <w:ind w:left="142"/>
              <w:contextualSpacing/>
              <w:rPr>
                <w:b/>
                <w:color w:val="000000" w:themeColor="text1"/>
                <w:sz w:val="14"/>
                <w:szCs w:val="14"/>
                <w:lang w:eastAsia="zh-CN"/>
              </w:rPr>
            </w:pPr>
          </w:p>
        </w:tc>
        <w:tc>
          <w:tcPr>
            <w:tcW w:w="3053" w:type="dxa"/>
            <w:vMerge/>
          </w:tcPr>
          <w:p w14:paraId="119935C7" w14:textId="77777777" w:rsidR="00646DAA" w:rsidRPr="00AC7919" w:rsidRDefault="00646DAA" w:rsidP="00D44C13">
            <w:pPr>
              <w:suppressAutoHyphens/>
              <w:spacing w:line="360" w:lineRule="auto"/>
              <w:ind w:left="142"/>
              <w:contextualSpacing/>
              <w:rPr>
                <w:b/>
                <w:color w:val="000000" w:themeColor="text1"/>
                <w:sz w:val="14"/>
                <w:szCs w:val="14"/>
                <w:lang w:eastAsia="zh-CN"/>
              </w:rPr>
            </w:pPr>
          </w:p>
        </w:tc>
        <w:tc>
          <w:tcPr>
            <w:tcW w:w="821" w:type="dxa"/>
            <w:vMerge/>
          </w:tcPr>
          <w:p w14:paraId="3DB0CD10" w14:textId="77777777" w:rsidR="00646DAA" w:rsidRPr="00AC7919" w:rsidRDefault="00646DAA" w:rsidP="00D44C13">
            <w:pPr>
              <w:suppressAutoHyphens/>
              <w:spacing w:line="360" w:lineRule="auto"/>
              <w:ind w:left="142"/>
              <w:contextualSpacing/>
              <w:rPr>
                <w:b/>
                <w:color w:val="000000" w:themeColor="text1"/>
                <w:sz w:val="14"/>
                <w:szCs w:val="14"/>
                <w:lang w:eastAsia="zh-CN"/>
              </w:rPr>
            </w:pPr>
          </w:p>
        </w:tc>
        <w:tc>
          <w:tcPr>
            <w:tcW w:w="1315" w:type="dxa"/>
            <w:vMerge/>
          </w:tcPr>
          <w:p w14:paraId="42B7BA60" w14:textId="77777777" w:rsidR="00646DAA" w:rsidRPr="00AC7919" w:rsidRDefault="00646DAA" w:rsidP="00D44C13">
            <w:pPr>
              <w:suppressAutoHyphens/>
              <w:spacing w:line="360" w:lineRule="auto"/>
              <w:ind w:left="142"/>
              <w:contextualSpacing/>
              <w:rPr>
                <w:b/>
                <w:color w:val="000000" w:themeColor="text1"/>
                <w:sz w:val="14"/>
                <w:szCs w:val="14"/>
                <w:lang w:eastAsia="zh-CN"/>
              </w:rPr>
            </w:pPr>
          </w:p>
        </w:tc>
        <w:tc>
          <w:tcPr>
            <w:tcW w:w="1379" w:type="dxa"/>
          </w:tcPr>
          <w:p w14:paraId="1D75CD5E" w14:textId="77777777" w:rsidR="00646DAA" w:rsidRPr="00AC7919" w:rsidRDefault="00646DAA" w:rsidP="00D44C13">
            <w:pPr>
              <w:suppressAutoHyphens/>
              <w:spacing w:line="360" w:lineRule="auto"/>
              <w:ind w:left="142"/>
              <w:contextualSpacing/>
              <w:rPr>
                <w:b/>
                <w:color w:val="000000" w:themeColor="text1"/>
                <w:sz w:val="14"/>
                <w:szCs w:val="14"/>
                <w:lang w:eastAsia="zh-CN"/>
              </w:rPr>
            </w:pPr>
            <w:r w:rsidRPr="00AC7919">
              <w:rPr>
                <w:b/>
                <w:color w:val="000000" w:themeColor="text1"/>
                <w:sz w:val="14"/>
                <w:szCs w:val="14"/>
                <w:lang w:eastAsia="zh-CN"/>
              </w:rPr>
              <w:t>UNITÁRIO (R$)</w:t>
            </w:r>
          </w:p>
        </w:tc>
        <w:tc>
          <w:tcPr>
            <w:tcW w:w="2155" w:type="dxa"/>
          </w:tcPr>
          <w:p w14:paraId="4B54567B" w14:textId="77777777" w:rsidR="00646DAA" w:rsidRPr="00AC7919" w:rsidRDefault="00646DAA" w:rsidP="00D44C13">
            <w:pPr>
              <w:suppressAutoHyphens/>
              <w:spacing w:line="360" w:lineRule="auto"/>
              <w:ind w:left="142"/>
              <w:contextualSpacing/>
              <w:rPr>
                <w:b/>
                <w:color w:val="000000" w:themeColor="text1"/>
                <w:sz w:val="14"/>
                <w:szCs w:val="14"/>
                <w:lang w:eastAsia="zh-CN"/>
              </w:rPr>
            </w:pPr>
            <w:r w:rsidRPr="00AC7919">
              <w:rPr>
                <w:b/>
                <w:color w:val="000000" w:themeColor="text1"/>
                <w:sz w:val="14"/>
                <w:szCs w:val="14"/>
                <w:lang w:eastAsia="zh-CN"/>
              </w:rPr>
              <w:t>GLOBAL (R$)</w:t>
            </w:r>
          </w:p>
        </w:tc>
      </w:tr>
      <w:tr w:rsidR="00EF3F65" w:rsidRPr="00AC7919" w14:paraId="28899399" w14:textId="77777777" w:rsidTr="003677FB">
        <w:tc>
          <w:tcPr>
            <w:tcW w:w="732" w:type="dxa"/>
            <w:vAlign w:val="center"/>
          </w:tcPr>
          <w:p w14:paraId="7215A924" w14:textId="77777777" w:rsidR="00EF3F65" w:rsidRPr="00AC7919" w:rsidRDefault="00EF3F65" w:rsidP="00BA3C52">
            <w:pPr>
              <w:suppressAutoHyphens/>
              <w:spacing w:line="360" w:lineRule="auto"/>
              <w:ind w:left="142"/>
              <w:contextualSpacing/>
              <w:jc w:val="center"/>
              <w:rPr>
                <w:color w:val="000000" w:themeColor="text1"/>
                <w:sz w:val="16"/>
                <w:szCs w:val="16"/>
                <w:lang w:eastAsia="zh-CN"/>
              </w:rPr>
            </w:pPr>
          </w:p>
        </w:tc>
        <w:tc>
          <w:tcPr>
            <w:tcW w:w="1035" w:type="dxa"/>
            <w:vAlign w:val="center"/>
          </w:tcPr>
          <w:p w14:paraId="4406CDE1" w14:textId="77777777" w:rsidR="00EF3F65" w:rsidRPr="00AC7919" w:rsidRDefault="00EF3F65" w:rsidP="00BA3C52">
            <w:pPr>
              <w:suppressAutoHyphens/>
              <w:spacing w:line="360" w:lineRule="auto"/>
              <w:ind w:left="-1"/>
              <w:contextualSpacing/>
              <w:jc w:val="center"/>
              <w:rPr>
                <w:b/>
                <w:color w:val="000000" w:themeColor="text1"/>
                <w:sz w:val="16"/>
                <w:szCs w:val="16"/>
                <w:lang w:eastAsia="zh-CN"/>
              </w:rPr>
            </w:pPr>
          </w:p>
        </w:tc>
        <w:tc>
          <w:tcPr>
            <w:tcW w:w="3053" w:type="dxa"/>
          </w:tcPr>
          <w:p w14:paraId="5414F7B2" w14:textId="77777777" w:rsidR="00EF3F65" w:rsidRPr="00AC7919" w:rsidRDefault="00EF3F65" w:rsidP="00BA3C52">
            <w:pPr>
              <w:suppressAutoHyphens/>
              <w:spacing w:line="360" w:lineRule="auto"/>
              <w:ind w:right="-157"/>
              <w:contextualSpacing/>
              <w:rPr>
                <w:b/>
                <w:color w:val="000000" w:themeColor="text1"/>
                <w:sz w:val="16"/>
                <w:szCs w:val="16"/>
                <w:lang w:eastAsia="zh-CN"/>
              </w:rPr>
            </w:pPr>
          </w:p>
        </w:tc>
        <w:tc>
          <w:tcPr>
            <w:tcW w:w="821" w:type="dxa"/>
          </w:tcPr>
          <w:p w14:paraId="436F4207" w14:textId="77777777" w:rsidR="00EF3F65" w:rsidRPr="00AC7919" w:rsidRDefault="00EF3F65" w:rsidP="00BA3C52">
            <w:pPr>
              <w:suppressAutoHyphens/>
              <w:spacing w:line="360" w:lineRule="auto"/>
              <w:ind w:left="142"/>
              <w:contextualSpacing/>
              <w:rPr>
                <w:b/>
                <w:color w:val="000000" w:themeColor="text1"/>
                <w:sz w:val="16"/>
                <w:szCs w:val="16"/>
                <w:lang w:eastAsia="zh-CN"/>
              </w:rPr>
            </w:pPr>
          </w:p>
        </w:tc>
        <w:tc>
          <w:tcPr>
            <w:tcW w:w="1315" w:type="dxa"/>
          </w:tcPr>
          <w:p w14:paraId="1E44E2A2" w14:textId="77777777" w:rsidR="00EF3F65" w:rsidRPr="00AC7919" w:rsidRDefault="00EF3F65" w:rsidP="00BA3C52">
            <w:pPr>
              <w:suppressAutoHyphens/>
              <w:spacing w:line="360" w:lineRule="auto"/>
              <w:ind w:left="142"/>
              <w:contextualSpacing/>
              <w:rPr>
                <w:b/>
                <w:color w:val="000000" w:themeColor="text1"/>
                <w:sz w:val="16"/>
                <w:szCs w:val="16"/>
                <w:lang w:eastAsia="zh-CN"/>
              </w:rPr>
            </w:pPr>
          </w:p>
        </w:tc>
        <w:tc>
          <w:tcPr>
            <w:tcW w:w="1379" w:type="dxa"/>
          </w:tcPr>
          <w:p w14:paraId="53B71D65" w14:textId="77777777" w:rsidR="00EF3F65" w:rsidRPr="00AC7919" w:rsidRDefault="00EF3F65" w:rsidP="00BA3C52">
            <w:pPr>
              <w:suppressAutoHyphens/>
              <w:spacing w:line="360" w:lineRule="auto"/>
              <w:ind w:left="142"/>
              <w:contextualSpacing/>
              <w:rPr>
                <w:b/>
                <w:color w:val="000000" w:themeColor="text1"/>
                <w:sz w:val="16"/>
                <w:szCs w:val="16"/>
                <w:lang w:eastAsia="zh-CN"/>
              </w:rPr>
            </w:pPr>
          </w:p>
        </w:tc>
        <w:tc>
          <w:tcPr>
            <w:tcW w:w="2155" w:type="dxa"/>
          </w:tcPr>
          <w:p w14:paraId="32EF7C8A" w14:textId="77777777" w:rsidR="00EF3F65" w:rsidRPr="00AC7919" w:rsidRDefault="00EF3F65" w:rsidP="00BA3C52">
            <w:pPr>
              <w:suppressAutoHyphens/>
              <w:spacing w:line="360" w:lineRule="auto"/>
              <w:ind w:left="142"/>
              <w:contextualSpacing/>
              <w:rPr>
                <w:b/>
                <w:color w:val="000000" w:themeColor="text1"/>
                <w:sz w:val="16"/>
                <w:szCs w:val="16"/>
                <w:lang w:eastAsia="zh-CN"/>
              </w:rPr>
            </w:pPr>
          </w:p>
        </w:tc>
      </w:tr>
      <w:tr w:rsidR="00EF3F65" w:rsidRPr="00AC7919" w14:paraId="202B6F09" w14:textId="77777777" w:rsidTr="003677FB">
        <w:tc>
          <w:tcPr>
            <w:tcW w:w="732" w:type="dxa"/>
            <w:vAlign w:val="center"/>
          </w:tcPr>
          <w:p w14:paraId="40F029C7" w14:textId="77777777" w:rsidR="00EF3F65" w:rsidRPr="00AC7919" w:rsidRDefault="00EF3F65" w:rsidP="00BA3C52">
            <w:pPr>
              <w:suppressAutoHyphens/>
              <w:spacing w:line="360" w:lineRule="auto"/>
              <w:ind w:left="142"/>
              <w:contextualSpacing/>
              <w:jc w:val="center"/>
              <w:rPr>
                <w:color w:val="000000" w:themeColor="text1"/>
                <w:sz w:val="16"/>
                <w:szCs w:val="16"/>
                <w:lang w:eastAsia="zh-CN"/>
              </w:rPr>
            </w:pPr>
          </w:p>
        </w:tc>
        <w:tc>
          <w:tcPr>
            <w:tcW w:w="1035" w:type="dxa"/>
            <w:vAlign w:val="center"/>
          </w:tcPr>
          <w:p w14:paraId="587F7EEC" w14:textId="77777777" w:rsidR="00EF3F65" w:rsidRPr="00AC7919" w:rsidRDefault="00EF3F65" w:rsidP="00BA3C52">
            <w:pPr>
              <w:suppressAutoHyphens/>
              <w:spacing w:line="360" w:lineRule="auto"/>
              <w:ind w:left="-1"/>
              <w:contextualSpacing/>
              <w:jc w:val="center"/>
              <w:rPr>
                <w:b/>
                <w:color w:val="000000" w:themeColor="text1"/>
                <w:sz w:val="16"/>
                <w:szCs w:val="16"/>
                <w:lang w:eastAsia="zh-CN"/>
              </w:rPr>
            </w:pPr>
          </w:p>
        </w:tc>
        <w:tc>
          <w:tcPr>
            <w:tcW w:w="3053" w:type="dxa"/>
          </w:tcPr>
          <w:p w14:paraId="2E351673" w14:textId="77777777" w:rsidR="00EF3F65" w:rsidRPr="00AC7919" w:rsidRDefault="00EF3F65" w:rsidP="00BA3C52">
            <w:pPr>
              <w:suppressAutoHyphens/>
              <w:spacing w:line="360" w:lineRule="auto"/>
              <w:ind w:right="-157"/>
              <w:contextualSpacing/>
              <w:rPr>
                <w:b/>
                <w:color w:val="000000" w:themeColor="text1"/>
                <w:sz w:val="16"/>
                <w:szCs w:val="16"/>
                <w:lang w:eastAsia="zh-CN"/>
              </w:rPr>
            </w:pPr>
          </w:p>
        </w:tc>
        <w:tc>
          <w:tcPr>
            <w:tcW w:w="821" w:type="dxa"/>
          </w:tcPr>
          <w:p w14:paraId="45AB1723" w14:textId="77777777" w:rsidR="00EF3F65" w:rsidRPr="00AC7919" w:rsidRDefault="00EF3F65" w:rsidP="00BA3C52">
            <w:pPr>
              <w:suppressAutoHyphens/>
              <w:spacing w:line="360" w:lineRule="auto"/>
              <w:ind w:left="142"/>
              <w:contextualSpacing/>
              <w:rPr>
                <w:b/>
                <w:color w:val="000000" w:themeColor="text1"/>
                <w:sz w:val="16"/>
                <w:szCs w:val="16"/>
                <w:lang w:eastAsia="zh-CN"/>
              </w:rPr>
            </w:pPr>
          </w:p>
        </w:tc>
        <w:tc>
          <w:tcPr>
            <w:tcW w:w="1315" w:type="dxa"/>
          </w:tcPr>
          <w:p w14:paraId="4FA37FFE" w14:textId="77777777" w:rsidR="00EF3F65" w:rsidRPr="00AC7919" w:rsidRDefault="00EF3F65" w:rsidP="00BA3C52">
            <w:pPr>
              <w:suppressAutoHyphens/>
              <w:spacing w:line="360" w:lineRule="auto"/>
              <w:ind w:left="142"/>
              <w:contextualSpacing/>
              <w:rPr>
                <w:b/>
                <w:color w:val="000000" w:themeColor="text1"/>
                <w:sz w:val="16"/>
                <w:szCs w:val="16"/>
                <w:lang w:eastAsia="zh-CN"/>
              </w:rPr>
            </w:pPr>
          </w:p>
        </w:tc>
        <w:tc>
          <w:tcPr>
            <w:tcW w:w="1379" w:type="dxa"/>
          </w:tcPr>
          <w:p w14:paraId="4E720ACA" w14:textId="77777777" w:rsidR="00EF3F65" w:rsidRPr="00AC7919" w:rsidRDefault="00EF3F65" w:rsidP="00BA3C52">
            <w:pPr>
              <w:suppressAutoHyphens/>
              <w:spacing w:line="360" w:lineRule="auto"/>
              <w:ind w:left="142"/>
              <w:contextualSpacing/>
              <w:rPr>
                <w:b/>
                <w:color w:val="000000" w:themeColor="text1"/>
                <w:sz w:val="16"/>
                <w:szCs w:val="16"/>
                <w:lang w:eastAsia="zh-CN"/>
              </w:rPr>
            </w:pPr>
          </w:p>
        </w:tc>
        <w:tc>
          <w:tcPr>
            <w:tcW w:w="2155" w:type="dxa"/>
          </w:tcPr>
          <w:p w14:paraId="0814C738" w14:textId="77777777" w:rsidR="00EF3F65" w:rsidRPr="00AC7919" w:rsidRDefault="00EF3F65" w:rsidP="00BA3C52">
            <w:pPr>
              <w:suppressAutoHyphens/>
              <w:spacing w:line="360" w:lineRule="auto"/>
              <w:ind w:left="142"/>
              <w:contextualSpacing/>
              <w:rPr>
                <w:b/>
                <w:color w:val="000000" w:themeColor="text1"/>
                <w:sz w:val="16"/>
                <w:szCs w:val="16"/>
                <w:lang w:eastAsia="zh-CN"/>
              </w:rPr>
            </w:pPr>
          </w:p>
        </w:tc>
      </w:tr>
      <w:tr w:rsidR="00EF3F65" w:rsidRPr="00AC7919" w14:paraId="10DD6B8B" w14:textId="77777777" w:rsidTr="003677FB">
        <w:tc>
          <w:tcPr>
            <w:tcW w:w="732" w:type="dxa"/>
            <w:vAlign w:val="center"/>
          </w:tcPr>
          <w:p w14:paraId="3D4F6EE2" w14:textId="77777777" w:rsidR="00EF3F65" w:rsidRPr="00AC7919" w:rsidRDefault="00EF3F65" w:rsidP="00BA3C52">
            <w:pPr>
              <w:suppressAutoHyphens/>
              <w:spacing w:line="360" w:lineRule="auto"/>
              <w:ind w:left="142"/>
              <w:contextualSpacing/>
              <w:jc w:val="center"/>
              <w:rPr>
                <w:color w:val="000000" w:themeColor="text1"/>
                <w:sz w:val="16"/>
                <w:szCs w:val="16"/>
                <w:lang w:eastAsia="zh-CN"/>
              </w:rPr>
            </w:pPr>
          </w:p>
        </w:tc>
        <w:tc>
          <w:tcPr>
            <w:tcW w:w="1035" w:type="dxa"/>
            <w:vAlign w:val="center"/>
          </w:tcPr>
          <w:p w14:paraId="2B5D99F0" w14:textId="77777777" w:rsidR="00EF3F65" w:rsidRPr="00AC7919" w:rsidRDefault="00EF3F65" w:rsidP="00BA3C52">
            <w:pPr>
              <w:suppressAutoHyphens/>
              <w:spacing w:line="360" w:lineRule="auto"/>
              <w:ind w:left="-1"/>
              <w:contextualSpacing/>
              <w:jc w:val="center"/>
              <w:rPr>
                <w:b/>
                <w:color w:val="000000" w:themeColor="text1"/>
                <w:sz w:val="16"/>
                <w:szCs w:val="16"/>
                <w:lang w:eastAsia="zh-CN"/>
              </w:rPr>
            </w:pPr>
          </w:p>
        </w:tc>
        <w:tc>
          <w:tcPr>
            <w:tcW w:w="3053" w:type="dxa"/>
          </w:tcPr>
          <w:p w14:paraId="40E74AC1" w14:textId="77777777" w:rsidR="00EF3F65" w:rsidRPr="00AC7919" w:rsidRDefault="00EF3F65" w:rsidP="00BA3C52">
            <w:pPr>
              <w:suppressAutoHyphens/>
              <w:spacing w:line="360" w:lineRule="auto"/>
              <w:ind w:right="-157"/>
              <w:contextualSpacing/>
              <w:rPr>
                <w:b/>
                <w:color w:val="000000" w:themeColor="text1"/>
                <w:sz w:val="16"/>
                <w:szCs w:val="16"/>
                <w:lang w:eastAsia="zh-CN"/>
              </w:rPr>
            </w:pPr>
          </w:p>
        </w:tc>
        <w:tc>
          <w:tcPr>
            <w:tcW w:w="821" w:type="dxa"/>
          </w:tcPr>
          <w:p w14:paraId="042B9B4B" w14:textId="77777777" w:rsidR="00EF3F65" w:rsidRPr="00AC7919" w:rsidRDefault="00EF3F65" w:rsidP="00BA3C52">
            <w:pPr>
              <w:suppressAutoHyphens/>
              <w:spacing w:line="360" w:lineRule="auto"/>
              <w:ind w:left="142"/>
              <w:contextualSpacing/>
              <w:rPr>
                <w:b/>
                <w:color w:val="000000" w:themeColor="text1"/>
                <w:sz w:val="16"/>
                <w:szCs w:val="16"/>
                <w:lang w:eastAsia="zh-CN"/>
              </w:rPr>
            </w:pPr>
          </w:p>
        </w:tc>
        <w:tc>
          <w:tcPr>
            <w:tcW w:w="1315" w:type="dxa"/>
          </w:tcPr>
          <w:p w14:paraId="17F1432C" w14:textId="77777777" w:rsidR="00EF3F65" w:rsidRPr="00AC7919" w:rsidRDefault="00EF3F65" w:rsidP="00BA3C52">
            <w:pPr>
              <w:suppressAutoHyphens/>
              <w:spacing w:line="360" w:lineRule="auto"/>
              <w:ind w:left="142"/>
              <w:contextualSpacing/>
              <w:rPr>
                <w:b/>
                <w:color w:val="000000" w:themeColor="text1"/>
                <w:sz w:val="16"/>
                <w:szCs w:val="16"/>
                <w:lang w:eastAsia="zh-CN"/>
              </w:rPr>
            </w:pPr>
          </w:p>
        </w:tc>
        <w:tc>
          <w:tcPr>
            <w:tcW w:w="1379" w:type="dxa"/>
          </w:tcPr>
          <w:p w14:paraId="1DAAA7EF" w14:textId="77777777" w:rsidR="00EF3F65" w:rsidRPr="00AC7919" w:rsidRDefault="00EF3F65" w:rsidP="00BA3C52">
            <w:pPr>
              <w:suppressAutoHyphens/>
              <w:spacing w:line="360" w:lineRule="auto"/>
              <w:ind w:left="142"/>
              <w:contextualSpacing/>
              <w:rPr>
                <w:b/>
                <w:color w:val="000000" w:themeColor="text1"/>
                <w:sz w:val="16"/>
                <w:szCs w:val="16"/>
                <w:lang w:eastAsia="zh-CN"/>
              </w:rPr>
            </w:pPr>
          </w:p>
        </w:tc>
        <w:tc>
          <w:tcPr>
            <w:tcW w:w="2155" w:type="dxa"/>
          </w:tcPr>
          <w:p w14:paraId="36F93119" w14:textId="77777777" w:rsidR="00EF3F65" w:rsidRPr="00AC7919" w:rsidRDefault="00EF3F65" w:rsidP="00BA3C52">
            <w:pPr>
              <w:suppressAutoHyphens/>
              <w:spacing w:line="360" w:lineRule="auto"/>
              <w:ind w:left="142"/>
              <w:contextualSpacing/>
              <w:rPr>
                <w:b/>
                <w:color w:val="000000" w:themeColor="text1"/>
                <w:sz w:val="16"/>
                <w:szCs w:val="16"/>
                <w:lang w:eastAsia="zh-CN"/>
              </w:rPr>
            </w:pPr>
          </w:p>
        </w:tc>
      </w:tr>
      <w:tr w:rsidR="00EF3F65" w:rsidRPr="00AC7919" w14:paraId="042E07ED" w14:textId="77777777" w:rsidTr="003677FB">
        <w:tc>
          <w:tcPr>
            <w:tcW w:w="732" w:type="dxa"/>
            <w:vAlign w:val="center"/>
          </w:tcPr>
          <w:p w14:paraId="197376B6" w14:textId="77777777" w:rsidR="00EF3F65" w:rsidRPr="00AC7919" w:rsidRDefault="00EF3F65" w:rsidP="00BA3C52">
            <w:pPr>
              <w:suppressAutoHyphens/>
              <w:spacing w:line="360" w:lineRule="auto"/>
              <w:ind w:left="142"/>
              <w:contextualSpacing/>
              <w:jc w:val="center"/>
              <w:rPr>
                <w:color w:val="000000" w:themeColor="text1"/>
                <w:sz w:val="16"/>
                <w:szCs w:val="16"/>
                <w:lang w:eastAsia="zh-CN"/>
              </w:rPr>
            </w:pPr>
          </w:p>
        </w:tc>
        <w:tc>
          <w:tcPr>
            <w:tcW w:w="1035" w:type="dxa"/>
            <w:vAlign w:val="center"/>
          </w:tcPr>
          <w:p w14:paraId="7D9DD4F8" w14:textId="77777777" w:rsidR="00EF3F65" w:rsidRPr="00AC7919" w:rsidRDefault="00EF3F65" w:rsidP="00BA3C52">
            <w:pPr>
              <w:suppressAutoHyphens/>
              <w:spacing w:line="360" w:lineRule="auto"/>
              <w:ind w:left="-1"/>
              <w:contextualSpacing/>
              <w:jc w:val="center"/>
              <w:rPr>
                <w:b/>
                <w:color w:val="000000" w:themeColor="text1"/>
                <w:sz w:val="16"/>
                <w:szCs w:val="16"/>
                <w:lang w:eastAsia="zh-CN"/>
              </w:rPr>
            </w:pPr>
          </w:p>
        </w:tc>
        <w:tc>
          <w:tcPr>
            <w:tcW w:w="3053" w:type="dxa"/>
          </w:tcPr>
          <w:p w14:paraId="2B00186B" w14:textId="77777777" w:rsidR="00EF3F65" w:rsidRPr="00AC7919" w:rsidRDefault="00EF3F65" w:rsidP="00BA3C52">
            <w:pPr>
              <w:suppressAutoHyphens/>
              <w:spacing w:line="360" w:lineRule="auto"/>
              <w:ind w:right="-157"/>
              <w:contextualSpacing/>
              <w:rPr>
                <w:b/>
                <w:color w:val="000000" w:themeColor="text1"/>
                <w:sz w:val="16"/>
                <w:szCs w:val="16"/>
                <w:lang w:eastAsia="zh-CN"/>
              </w:rPr>
            </w:pPr>
          </w:p>
        </w:tc>
        <w:tc>
          <w:tcPr>
            <w:tcW w:w="821" w:type="dxa"/>
          </w:tcPr>
          <w:p w14:paraId="3DB5911F" w14:textId="77777777" w:rsidR="00EF3F65" w:rsidRPr="00AC7919" w:rsidRDefault="00EF3F65" w:rsidP="00BA3C52">
            <w:pPr>
              <w:suppressAutoHyphens/>
              <w:spacing w:line="360" w:lineRule="auto"/>
              <w:ind w:left="142"/>
              <w:contextualSpacing/>
              <w:rPr>
                <w:b/>
                <w:color w:val="000000" w:themeColor="text1"/>
                <w:sz w:val="16"/>
                <w:szCs w:val="16"/>
                <w:lang w:eastAsia="zh-CN"/>
              </w:rPr>
            </w:pPr>
          </w:p>
        </w:tc>
        <w:tc>
          <w:tcPr>
            <w:tcW w:w="1315" w:type="dxa"/>
          </w:tcPr>
          <w:p w14:paraId="798D1A57" w14:textId="77777777" w:rsidR="00EF3F65" w:rsidRPr="00AC7919" w:rsidRDefault="00EF3F65" w:rsidP="00BA3C52">
            <w:pPr>
              <w:suppressAutoHyphens/>
              <w:spacing w:line="360" w:lineRule="auto"/>
              <w:ind w:left="142"/>
              <w:contextualSpacing/>
              <w:rPr>
                <w:b/>
                <w:color w:val="000000" w:themeColor="text1"/>
                <w:sz w:val="16"/>
                <w:szCs w:val="16"/>
                <w:lang w:eastAsia="zh-CN"/>
              </w:rPr>
            </w:pPr>
          </w:p>
        </w:tc>
        <w:tc>
          <w:tcPr>
            <w:tcW w:w="1379" w:type="dxa"/>
          </w:tcPr>
          <w:p w14:paraId="353871C5" w14:textId="77777777" w:rsidR="00EF3F65" w:rsidRPr="00AC7919" w:rsidRDefault="00EF3F65" w:rsidP="00BA3C52">
            <w:pPr>
              <w:suppressAutoHyphens/>
              <w:spacing w:line="360" w:lineRule="auto"/>
              <w:ind w:left="142"/>
              <w:contextualSpacing/>
              <w:rPr>
                <w:b/>
                <w:color w:val="000000" w:themeColor="text1"/>
                <w:sz w:val="16"/>
                <w:szCs w:val="16"/>
                <w:lang w:eastAsia="zh-CN"/>
              </w:rPr>
            </w:pPr>
          </w:p>
        </w:tc>
        <w:tc>
          <w:tcPr>
            <w:tcW w:w="2155" w:type="dxa"/>
          </w:tcPr>
          <w:p w14:paraId="51715746" w14:textId="77777777" w:rsidR="00EF3F65" w:rsidRPr="00AC7919" w:rsidRDefault="00EF3F65" w:rsidP="00BA3C52">
            <w:pPr>
              <w:suppressAutoHyphens/>
              <w:spacing w:line="360" w:lineRule="auto"/>
              <w:ind w:left="142"/>
              <w:contextualSpacing/>
              <w:rPr>
                <w:b/>
                <w:color w:val="000000" w:themeColor="text1"/>
                <w:sz w:val="16"/>
                <w:szCs w:val="16"/>
                <w:lang w:eastAsia="zh-CN"/>
              </w:rPr>
            </w:pPr>
          </w:p>
        </w:tc>
      </w:tr>
      <w:tr w:rsidR="00646DAA" w:rsidRPr="00AC7919" w14:paraId="17B95884" w14:textId="77777777" w:rsidTr="003677FB">
        <w:tc>
          <w:tcPr>
            <w:tcW w:w="10490" w:type="dxa"/>
            <w:gridSpan w:val="7"/>
          </w:tcPr>
          <w:p w14:paraId="09E90DFA" w14:textId="77777777" w:rsidR="00646DAA" w:rsidRPr="00AC7919" w:rsidRDefault="00646DAA" w:rsidP="00D44C13">
            <w:pPr>
              <w:ind w:left="142"/>
              <w:jc w:val="both"/>
              <w:rPr>
                <w:b/>
                <w:color w:val="000000" w:themeColor="text1"/>
                <w:sz w:val="14"/>
                <w:szCs w:val="14"/>
              </w:rPr>
            </w:pPr>
            <w:r w:rsidRPr="00AC7919">
              <w:rPr>
                <w:b/>
                <w:color w:val="000000" w:themeColor="text1"/>
                <w:sz w:val="14"/>
                <w:szCs w:val="14"/>
              </w:rPr>
              <w:t>OBSERVAÇÕES:</w:t>
            </w:r>
          </w:p>
          <w:p w14:paraId="4CC9E997" w14:textId="77777777" w:rsidR="00646DAA" w:rsidRPr="00AC7919" w:rsidRDefault="00646DAA" w:rsidP="00D44C13">
            <w:pPr>
              <w:ind w:left="142"/>
              <w:jc w:val="both"/>
              <w:rPr>
                <w:b/>
                <w:color w:val="000000" w:themeColor="text1"/>
                <w:sz w:val="14"/>
                <w:szCs w:val="14"/>
              </w:rPr>
            </w:pPr>
          </w:p>
          <w:p w14:paraId="7913216A" w14:textId="0A8AE591" w:rsidR="00646DAA" w:rsidRPr="00AC7919" w:rsidRDefault="00646DAA" w:rsidP="00D44C13">
            <w:pPr>
              <w:ind w:left="142"/>
              <w:jc w:val="both"/>
              <w:rPr>
                <w:color w:val="000000" w:themeColor="text1"/>
                <w:sz w:val="14"/>
                <w:szCs w:val="14"/>
              </w:rPr>
            </w:pPr>
            <w:r w:rsidRPr="00AC7919">
              <w:rPr>
                <w:color w:val="000000" w:themeColor="text1"/>
                <w:sz w:val="14"/>
                <w:szCs w:val="14"/>
              </w:rPr>
              <w:t>Todo material deverá ser entregue na conforme cronograma e loca</w:t>
            </w:r>
            <w:r w:rsidR="00E11FE5">
              <w:rPr>
                <w:color w:val="000000" w:themeColor="text1"/>
                <w:sz w:val="14"/>
                <w:szCs w:val="14"/>
              </w:rPr>
              <w:t>l</w:t>
            </w:r>
            <w:r w:rsidRPr="00AC7919">
              <w:rPr>
                <w:color w:val="000000" w:themeColor="text1"/>
                <w:sz w:val="14"/>
                <w:szCs w:val="14"/>
              </w:rPr>
              <w:t xml:space="preserve"> previsto no Termo de Referênci</w:t>
            </w:r>
            <w:r w:rsidR="00E11FE5">
              <w:rPr>
                <w:color w:val="000000" w:themeColor="text1"/>
                <w:sz w:val="14"/>
                <w:szCs w:val="14"/>
              </w:rPr>
              <w:t>a.</w:t>
            </w:r>
          </w:p>
          <w:p w14:paraId="6DF5DE5C" w14:textId="77777777" w:rsidR="00646DAA" w:rsidRPr="00AC7919" w:rsidRDefault="00646DAA" w:rsidP="00D44C13">
            <w:pPr>
              <w:ind w:left="142"/>
              <w:jc w:val="both"/>
              <w:rPr>
                <w:color w:val="000000" w:themeColor="text1"/>
                <w:sz w:val="14"/>
                <w:szCs w:val="14"/>
              </w:rPr>
            </w:pPr>
            <w:r w:rsidRPr="00AC7919">
              <w:rPr>
                <w:color w:val="000000" w:themeColor="text1"/>
                <w:sz w:val="14"/>
                <w:szCs w:val="14"/>
              </w:rPr>
              <w:t>- O prazo de entrega do objeto desta licitação será conforme Termo de Referência, devendo os itens ser devidamente entregues no local descrito no item acima.</w:t>
            </w:r>
          </w:p>
          <w:p w14:paraId="0C605D32" w14:textId="236033DB" w:rsidR="00646DAA" w:rsidRPr="00AC7919" w:rsidRDefault="00646DAA" w:rsidP="00D44C13">
            <w:pPr>
              <w:ind w:left="142"/>
              <w:jc w:val="both"/>
              <w:rPr>
                <w:color w:val="000000" w:themeColor="text1"/>
                <w:sz w:val="14"/>
                <w:szCs w:val="14"/>
              </w:rPr>
            </w:pPr>
            <w:r w:rsidRPr="00AC7919">
              <w:rPr>
                <w:b/>
                <w:color w:val="000000" w:themeColor="text1"/>
                <w:sz w:val="14"/>
                <w:szCs w:val="14"/>
              </w:rPr>
              <w:t xml:space="preserve">- </w:t>
            </w:r>
            <w:r w:rsidRPr="00AC7919">
              <w:rPr>
                <w:color w:val="000000" w:themeColor="text1"/>
                <w:sz w:val="14"/>
                <w:szCs w:val="14"/>
              </w:rPr>
              <w:t xml:space="preserve">Os </w:t>
            </w:r>
            <w:r w:rsidR="00FF70E9">
              <w:rPr>
                <w:color w:val="000000" w:themeColor="text1"/>
                <w:sz w:val="14"/>
                <w:szCs w:val="14"/>
              </w:rPr>
              <w:t>objeto</w:t>
            </w:r>
            <w:r w:rsidRPr="00AC7919">
              <w:rPr>
                <w:color w:val="000000" w:themeColor="text1"/>
                <w:sz w:val="14"/>
                <w:szCs w:val="14"/>
              </w:rPr>
              <w:t>s deverão ser entregue no local descrito no item acima mediante ordem de fornecimento confeccionada pela Diretoria de licitaç</w:t>
            </w:r>
            <w:r w:rsidR="006B0BFF">
              <w:rPr>
                <w:color w:val="000000" w:themeColor="text1"/>
                <w:sz w:val="14"/>
                <w:szCs w:val="14"/>
              </w:rPr>
              <w:t>ões e Projetos, conforme dispõe</w:t>
            </w:r>
            <w:r w:rsidRPr="00AC7919">
              <w:rPr>
                <w:color w:val="000000" w:themeColor="text1"/>
                <w:sz w:val="14"/>
                <w:szCs w:val="14"/>
              </w:rPr>
              <w:t xml:space="preserve"> o contrato ou instrumento equivalente.</w:t>
            </w:r>
          </w:p>
          <w:p w14:paraId="67E3FEAF" w14:textId="0B906B59" w:rsidR="00646DAA" w:rsidRPr="00AC7919" w:rsidRDefault="00646DAA" w:rsidP="00D44C13">
            <w:pPr>
              <w:ind w:left="142"/>
              <w:jc w:val="both"/>
              <w:rPr>
                <w:color w:val="000000" w:themeColor="text1"/>
                <w:sz w:val="14"/>
                <w:szCs w:val="14"/>
              </w:rPr>
            </w:pPr>
            <w:r w:rsidRPr="00AC7919">
              <w:rPr>
                <w:color w:val="000000" w:themeColor="text1"/>
                <w:sz w:val="14"/>
                <w:szCs w:val="14"/>
              </w:rPr>
              <w:t xml:space="preserve">- O fornecimento de todos os materiais deverá ser feito rigorosamente de conformidade com a </w:t>
            </w:r>
            <w:r w:rsidRPr="007E2F1B">
              <w:rPr>
                <w:color w:val="000000" w:themeColor="text1"/>
                <w:sz w:val="14"/>
                <w:szCs w:val="14"/>
              </w:rPr>
              <w:t>amostra,</w:t>
            </w:r>
            <w:r w:rsidRPr="00AC7919">
              <w:rPr>
                <w:color w:val="000000" w:themeColor="text1"/>
                <w:sz w:val="14"/>
                <w:szCs w:val="14"/>
              </w:rPr>
              <w:t xml:space="preserve"> devidamente identificada pela comissão, a qual deverá ser desenvolvida quando da entrega </w:t>
            </w:r>
            <w:r w:rsidR="007E0D9D">
              <w:rPr>
                <w:color w:val="000000" w:themeColor="text1"/>
                <w:sz w:val="14"/>
                <w:szCs w:val="14"/>
              </w:rPr>
              <w:t>dos materiais</w:t>
            </w:r>
            <w:r w:rsidRPr="00AC7919">
              <w:rPr>
                <w:color w:val="000000" w:themeColor="text1"/>
                <w:sz w:val="14"/>
                <w:szCs w:val="14"/>
              </w:rPr>
              <w:t>, para atestar a conformidade do material.</w:t>
            </w:r>
          </w:p>
          <w:p w14:paraId="30AE7045" w14:textId="77777777" w:rsidR="00646DAA" w:rsidRPr="00AC7919" w:rsidRDefault="00646DAA" w:rsidP="00D44C13">
            <w:pPr>
              <w:ind w:left="142"/>
              <w:jc w:val="both"/>
              <w:rPr>
                <w:color w:val="000000" w:themeColor="text1"/>
                <w:sz w:val="14"/>
                <w:szCs w:val="14"/>
              </w:rPr>
            </w:pPr>
            <w:r w:rsidRPr="00AC7919">
              <w:rPr>
                <w:color w:val="000000" w:themeColor="text1"/>
                <w:sz w:val="14"/>
                <w:szCs w:val="14"/>
              </w:rPr>
              <w:t>- Todos os itens deverão ser fornecidos em conformidade com o material descrito no Termo de Referência.</w:t>
            </w:r>
          </w:p>
          <w:p w14:paraId="2F15C1BD" w14:textId="3DDF85AC" w:rsidR="00646DAA" w:rsidRPr="00AC7919" w:rsidRDefault="00646DAA" w:rsidP="00D44C13">
            <w:pPr>
              <w:ind w:left="142"/>
              <w:jc w:val="both"/>
              <w:rPr>
                <w:color w:val="000000" w:themeColor="text1"/>
                <w:sz w:val="14"/>
                <w:szCs w:val="14"/>
              </w:rPr>
            </w:pPr>
            <w:r w:rsidRPr="00AC7919">
              <w:rPr>
                <w:color w:val="000000" w:themeColor="text1"/>
                <w:sz w:val="14"/>
                <w:szCs w:val="14"/>
              </w:rPr>
              <w:t xml:space="preserve">- Todos os </w:t>
            </w:r>
            <w:r w:rsidR="00FF70E9">
              <w:rPr>
                <w:color w:val="000000" w:themeColor="text1"/>
                <w:sz w:val="14"/>
                <w:szCs w:val="14"/>
              </w:rPr>
              <w:t>objeto</w:t>
            </w:r>
            <w:r w:rsidRPr="00AC7919">
              <w:rPr>
                <w:color w:val="000000" w:themeColor="text1"/>
                <w:sz w:val="14"/>
                <w:szCs w:val="14"/>
              </w:rPr>
              <w:t xml:space="preserve">s deverão ser fornecidos com dados de identificação do </w:t>
            </w:r>
            <w:r w:rsidR="00FF70E9">
              <w:rPr>
                <w:color w:val="000000" w:themeColor="text1"/>
                <w:sz w:val="14"/>
                <w:szCs w:val="14"/>
              </w:rPr>
              <w:t>objet</w:t>
            </w:r>
            <w:r w:rsidRPr="00AC7919">
              <w:rPr>
                <w:color w:val="000000" w:themeColor="text1"/>
                <w:sz w:val="14"/>
                <w:szCs w:val="14"/>
              </w:rPr>
              <w:t xml:space="preserve">o, marca do fabricante, data de fabricação e prazo de </w:t>
            </w:r>
            <w:r w:rsidR="00E11FE5">
              <w:rPr>
                <w:color w:val="000000" w:themeColor="text1"/>
                <w:sz w:val="14"/>
                <w:szCs w:val="14"/>
              </w:rPr>
              <w:t>garantia</w:t>
            </w:r>
            <w:r w:rsidRPr="00AC7919">
              <w:rPr>
                <w:color w:val="000000" w:themeColor="text1"/>
                <w:sz w:val="14"/>
                <w:szCs w:val="14"/>
              </w:rPr>
              <w:t>.</w:t>
            </w:r>
          </w:p>
          <w:p w14:paraId="70B62BC0" w14:textId="77777777" w:rsidR="00646DAA" w:rsidRPr="00AC7919" w:rsidRDefault="00646DAA" w:rsidP="00D44C13">
            <w:pPr>
              <w:suppressAutoHyphens/>
              <w:spacing w:line="360" w:lineRule="auto"/>
              <w:ind w:left="142"/>
              <w:contextualSpacing/>
              <w:rPr>
                <w:b/>
                <w:color w:val="000000" w:themeColor="text1"/>
                <w:sz w:val="16"/>
                <w:szCs w:val="16"/>
                <w:lang w:eastAsia="zh-CN"/>
              </w:rPr>
            </w:pPr>
          </w:p>
        </w:tc>
      </w:tr>
      <w:tr w:rsidR="00646DAA" w:rsidRPr="00AC7919" w14:paraId="6A532A78" w14:textId="77777777" w:rsidTr="003677FB">
        <w:tc>
          <w:tcPr>
            <w:tcW w:w="10490" w:type="dxa"/>
            <w:gridSpan w:val="7"/>
          </w:tcPr>
          <w:p w14:paraId="3C858BDB" w14:textId="77777777" w:rsidR="00646DAA" w:rsidRPr="00AC7919" w:rsidRDefault="00646DAA" w:rsidP="00D44C13">
            <w:pPr>
              <w:suppressAutoHyphens/>
              <w:spacing w:line="360" w:lineRule="auto"/>
              <w:ind w:left="142"/>
              <w:contextualSpacing/>
              <w:rPr>
                <w:b/>
                <w:sz w:val="16"/>
                <w:szCs w:val="16"/>
                <w:lang w:eastAsia="zh-CN"/>
              </w:rPr>
            </w:pPr>
            <w:r w:rsidRPr="00AC7919">
              <w:rPr>
                <w:b/>
                <w:sz w:val="16"/>
                <w:szCs w:val="16"/>
                <w:lang w:eastAsia="zh-CN"/>
              </w:rPr>
              <w:t>TOTAL: R$</w:t>
            </w:r>
          </w:p>
        </w:tc>
      </w:tr>
    </w:tbl>
    <w:p w14:paraId="5C14E515" w14:textId="79D123B3" w:rsidR="00347594" w:rsidRDefault="00E11FE5" w:rsidP="00EF3F65">
      <w:pPr>
        <w:jc w:val="center"/>
        <w:rPr>
          <w:b/>
          <w:szCs w:val="24"/>
          <w:u w:val="single"/>
          <w:lang w:eastAsia="zh-CN"/>
        </w:rPr>
      </w:pPr>
      <w:r>
        <w:rPr>
          <w:b/>
          <w:szCs w:val="24"/>
          <w:u w:val="single"/>
          <w:lang w:eastAsia="zh-CN"/>
        </w:rPr>
        <w:br w:type="page"/>
      </w:r>
      <w:r w:rsidR="00347594" w:rsidRPr="00326D1A">
        <w:rPr>
          <w:b/>
          <w:noProof/>
        </w:rPr>
        <w:lastRenderedPageBreak/>
        <w:drawing>
          <wp:inline distT="0" distB="0" distL="0" distR="0" wp14:anchorId="0E6C9149" wp14:editId="760E5C88">
            <wp:extent cx="2018030" cy="1657985"/>
            <wp:effectExtent l="0" t="0" r="1270" b="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8030" cy="1657985"/>
                    </a:xfrm>
                    <a:prstGeom prst="rect">
                      <a:avLst/>
                    </a:prstGeom>
                    <a:noFill/>
                  </pic:spPr>
                </pic:pic>
              </a:graphicData>
            </a:graphic>
          </wp:inline>
        </w:drawing>
      </w:r>
    </w:p>
    <w:p w14:paraId="6EDA42C1" w14:textId="77777777" w:rsidR="00014673" w:rsidRDefault="00014673" w:rsidP="003F71AA">
      <w:pPr>
        <w:spacing w:line="276" w:lineRule="auto"/>
        <w:contextualSpacing/>
        <w:rPr>
          <w:b/>
          <w:sz w:val="16"/>
          <w:szCs w:val="16"/>
        </w:rPr>
      </w:pPr>
    </w:p>
    <w:p w14:paraId="463FDD79" w14:textId="77777777" w:rsidR="00014673" w:rsidRDefault="00014673" w:rsidP="00847268">
      <w:pPr>
        <w:spacing w:line="276" w:lineRule="auto"/>
        <w:contextualSpacing/>
        <w:jc w:val="center"/>
        <w:rPr>
          <w:b/>
          <w:sz w:val="16"/>
          <w:szCs w:val="16"/>
        </w:rPr>
      </w:pPr>
    </w:p>
    <w:p w14:paraId="6A3577EC" w14:textId="77777777" w:rsidR="00347594" w:rsidRPr="00347594" w:rsidRDefault="00347594" w:rsidP="00847268">
      <w:pPr>
        <w:spacing w:line="276" w:lineRule="auto"/>
        <w:contextualSpacing/>
        <w:jc w:val="center"/>
        <w:rPr>
          <w:b/>
          <w:sz w:val="16"/>
          <w:szCs w:val="16"/>
        </w:rPr>
      </w:pPr>
      <w:r w:rsidRPr="00347594">
        <w:rPr>
          <w:b/>
          <w:sz w:val="16"/>
          <w:szCs w:val="16"/>
        </w:rPr>
        <w:t>DIRETORIA DE LICITAÇÕES E PROJETOS</w:t>
      </w:r>
    </w:p>
    <w:p w14:paraId="297AE1CE" w14:textId="77777777" w:rsidR="00347594" w:rsidRDefault="00347594" w:rsidP="00847268">
      <w:pPr>
        <w:suppressAutoHyphens/>
        <w:spacing w:line="360" w:lineRule="auto"/>
        <w:contextualSpacing/>
        <w:rPr>
          <w:b/>
          <w:szCs w:val="24"/>
          <w:u w:val="single"/>
          <w:lang w:eastAsia="zh-CN"/>
        </w:rPr>
      </w:pPr>
    </w:p>
    <w:p w14:paraId="71614450" w14:textId="3A8A8323" w:rsidR="00D05F6A" w:rsidRDefault="00347594" w:rsidP="00847268">
      <w:pPr>
        <w:suppressAutoHyphens/>
        <w:spacing w:line="360" w:lineRule="auto"/>
        <w:contextualSpacing/>
        <w:jc w:val="center"/>
        <w:rPr>
          <w:b/>
          <w:szCs w:val="24"/>
          <w:u w:val="single"/>
          <w:lang w:eastAsia="zh-CN"/>
        </w:rPr>
      </w:pPr>
      <w:r w:rsidRPr="00CD0778">
        <w:rPr>
          <w:b/>
          <w:szCs w:val="24"/>
          <w:u w:val="single"/>
          <w:lang w:eastAsia="zh-CN"/>
        </w:rPr>
        <w:t xml:space="preserve">ANEXO </w:t>
      </w:r>
      <w:r w:rsidR="003677FB">
        <w:rPr>
          <w:b/>
          <w:szCs w:val="24"/>
          <w:u w:val="single"/>
          <w:lang w:eastAsia="zh-CN"/>
        </w:rPr>
        <w:t>I</w:t>
      </w:r>
      <w:r w:rsidR="003B487C">
        <w:rPr>
          <w:b/>
          <w:szCs w:val="24"/>
          <w:u w:val="single"/>
          <w:lang w:eastAsia="zh-CN"/>
        </w:rPr>
        <w:t>II</w:t>
      </w:r>
    </w:p>
    <w:p w14:paraId="4089B73C" w14:textId="77777777" w:rsidR="003677FB" w:rsidRDefault="003677FB" w:rsidP="00847268">
      <w:pPr>
        <w:suppressAutoHyphens/>
        <w:spacing w:line="360" w:lineRule="auto"/>
        <w:contextualSpacing/>
        <w:jc w:val="center"/>
        <w:rPr>
          <w:b/>
          <w:szCs w:val="24"/>
          <w:u w:val="single"/>
          <w:lang w:eastAsia="zh-CN"/>
        </w:rPr>
      </w:pPr>
    </w:p>
    <w:p w14:paraId="3EA12090" w14:textId="77777777" w:rsidR="003677FB" w:rsidRPr="003677FB" w:rsidRDefault="003677FB" w:rsidP="003677FB">
      <w:pPr>
        <w:spacing w:line="276" w:lineRule="auto"/>
        <w:jc w:val="center"/>
        <w:rPr>
          <w:b/>
        </w:rPr>
      </w:pPr>
      <w:r w:rsidRPr="003677FB">
        <w:rPr>
          <w:b/>
        </w:rPr>
        <w:t>MAPA DE RISCOS</w:t>
      </w:r>
    </w:p>
    <w:p w14:paraId="466B0D41" w14:textId="77777777" w:rsidR="003677FB" w:rsidRPr="003677FB" w:rsidRDefault="003677FB" w:rsidP="003677FB">
      <w:pPr>
        <w:spacing w:line="276" w:lineRule="auto"/>
        <w:jc w:val="center"/>
        <w:rPr>
          <w:b/>
        </w:rPr>
      </w:pPr>
    </w:p>
    <w:p w14:paraId="13E84165" w14:textId="77777777" w:rsidR="003677FB" w:rsidRPr="003677FB" w:rsidRDefault="003677FB" w:rsidP="003677FB">
      <w:pPr>
        <w:shd w:val="clear" w:color="auto" w:fill="808080"/>
        <w:spacing w:line="276" w:lineRule="auto"/>
        <w:jc w:val="center"/>
        <w:rPr>
          <w:b/>
        </w:rPr>
      </w:pPr>
      <w:r w:rsidRPr="003677FB">
        <w:rPr>
          <w:b/>
        </w:rPr>
        <w:t>FASE DE ANÁLISE</w:t>
      </w:r>
    </w:p>
    <w:p w14:paraId="50217DCE" w14:textId="77777777" w:rsidR="003677FB" w:rsidRPr="003677FB" w:rsidRDefault="003677FB" w:rsidP="003677FB">
      <w:pPr>
        <w:spacing w:line="276" w:lineRule="auto"/>
      </w:pPr>
    </w:p>
    <w:p w14:paraId="2FE437EE" w14:textId="77777777" w:rsidR="003677FB" w:rsidRPr="003677FB" w:rsidRDefault="003677FB" w:rsidP="003677FB">
      <w:pPr>
        <w:spacing w:line="276" w:lineRule="auto"/>
      </w:pPr>
      <w:proofErr w:type="gramStart"/>
      <w:r w:rsidRPr="003677FB">
        <w:t xml:space="preserve">( </w:t>
      </w:r>
      <w:proofErr w:type="gramEnd"/>
      <w:r w:rsidRPr="003677FB">
        <w:t xml:space="preserve">X ) Planejamento da Contratação e Seleção do Fornecedor </w:t>
      </w:r>
    </w:p>
    <w:p w14:paraId="6142751C" w14:textId="77777777" w:rsidR="003677FB" w:rsidRPr="003677FB" w:rsidRDefault="003677FB" w:rsidP="003677FB">
      <w:pPr>
        <w:spacing w:line="276" w:lineRule="auto"/>
      </w:pPr>
      <w:proofErr w:type="gramStart"/>
      <w:r w:rsidRPr="003677FB">
        <w:t xml:space="preserve">(    </w:t>
      </w:r>
      <w:proofErr w:type="gramEnd"/>
      <w:r w:rsidRPr="003677FB">
        <w:t>) Gestão do Contrato</w:t>
      </w:r>
    </w:p>
    <w:p w14:paraId="4D93903B" w14:textId="77777777" w:rsidR="003677FB" w:rsidRPr="003677FB" w:rsidRDefault="003677FB" w:rsidP="003677FB">
      <w:pPr>
        <w:spacing w:line="276" w:lineRule="auto"/>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46"/>
        <w:gridCol w:w="2551"/>
        <w:gridCol w:w="1699"/>
        <w:gridCol w:w="1699"/>
        <w:gridCol w:w="1699"/>
      </w:tblGrid>
      <w:tr w:rsidR="003677FB" w:rsidRPr="003677FB" w14:paraId="5A6AD016" w14:textId="77777777" w:rsidTr="00401628">
        <w:tc>
          <w:tcPr>
            <w:tcW w:w="8494" w:type="dxa"/>
            <w:gridSpan w:val="5"/>
            <w:shd w:val="clear" w:color="auto" w:fill="808080"/>
            <w:vAlign w:val="center"/>
          </w:tcPr>
          <w:p w14:paraId="31111834" w14:textId="77777777" w:rsidR="003677FB" w:rsidRPr="003677FB" w:rsidRDefault="003677FB" w:rsidP="003677FB">
            <w:pPr>
              <w:spacing w:line="276" w:lineRule="auto"/>
              <w:jc w:val="center"/>
              <w:rPr>
                <w:b/>
              </w:rPr>
            </w:pPr>
          </w:p>
          <w:p w14:paraId="77DA4486" w14:textId="77777777" w:rsidR="003677FB" w:rsidRPr="003677FB" w:rsidRDefault="003677FB" w:rsidP="003677FB">
            <w:pPr>
              <w:spacing w:line="276" w:lineRule="auto"/>
              <w:jc w:val="center"/>
              <w:rPr>
                <w:b/>
              </w:rPr>
            </w:pPr>
            <w:r w:rsidRPr="003677FB">
              <w:rPr>
                <w:b/>
              </w:rPr>
              <w:t>RISCO 01</w:t>
            </w:r>
          </w:p>
          <w:p w14:paraId="0B83CD62" w14:textId="77777777" w:rsidR="003677FB" w:rsidRPr="003677FB" w:rsidRDefault="003677FB" w:rsidP="003677FB">
            <w:pPr>
              <w:spacing w:line="276" w:lineRule="auto"/>
              <w:jc w:val="center"/>
              <w:rPr>
                <w:b/>
              </w:rPr>
            </w:pPr>
          </w:p>
        </w:tc>
      </w:tr>
      <w:tr w:rsidR="003677FB" w:rsidRPr="003677FB" w14:paraId="7596927D" w14:textId="77777777" w:rsidTr="00401628">
        <w:tc>
          <w:tcPr>
            <w:tcW w:w="3397" w:type="dxa"/>
            <w:gridSpan w:val="2"/>
            <w:tcBorders>
              <w:top w:val="single" w:sz="4" w:space="0" w:color="auto"/>
              <w:bottom w:val="single" w:sz="4" w:space="0" w:color="auto"/>
            </w:tcBorders>
            <w:shd w:val="clear" w:color="auto" w:fill="A6A6A6"/>
          </w:tcPr>
          <w:p w14:paraId="4EBDD1A1" w14:textId="77777777" w:rsidR="003677FB" w:rsidRPr="003677FB" w:rsidRDefault="003677FB" w:rsidP="003677FB">
            <w:pPr>
              <w:spacing w:line="276" w:lineRule="auto"/>
              <w:rPr>
                <w:b/>
              </w:rPr>
            </w:pPr>
            <w:r w:rsidRPr="003677FB">
              <w:rPr>
                <w:b/>
              </w:rPr>
              <w:t xml:space="preserve">PROBABILIDADE: </w:t>
            </w:r>
          </w:p>
        </w:tc>
        <w:tc>
          <w:tcPr>
            <w:tcW w:w="1699" w:type="dxa"/>
            <w:shd w:val="clear" w:color="auto" w:fill="auto"/>
          </w:tcPr>
          <w:p w14:paraId="631FEE12" w14:textId="77777777" w:rsidR="003677FB" w:rsidRPr="003677FB" w:rsidRDefault="003677FB" w:rsidP="003677FB">
            <w:pPr>
              <w:spacing w:line="276" w:lineRule="auto"/>
            </w:pPr>
            <w:proofErr w:type="gramStart"/>
            <w:r w:rsidRPr="003677FB">
              <w:t xml:space="preserve">( </w:t>
            </w:r>
            <w:proofErr w:type="gramEnd"/>
            <w:r w:rsidRPr="003677FB">
              <w:rPr>
                <w:b/>
              </w:rPr>
              <w:t>X</w:t>
            </w:r>
            <w:r w:rsidRPr="003677FB">
              <w:t xml:space="preserve"> ) Baixa</w:t>
            </w:r>
          </w:p>
        </w:tc>
        <w:tc>
          <w:tcPr>
            <w:tcW w:w="1699" w:type="dxa"/>
            <w:shd w:val="clear" w:color="auto" w:fill="auto"/>
          </w:tcPr>
          <w:p w14:paraId="5AFD078C" w14:textId="77777777" w:rsidR="003677FB" w:rsidRPr="003677FB" w:rsidRDefault="003677FB" w:rsidP="003677FB">
            <w:pPr>
              <w:spacing w:line="276" w:lineRule="auto"/>
            </w:pPr>
            <w:proofErr w:type="gramStart"/>
            <w:r w:rsidRPr="003677FB">
              <w:t xml:space="preserve">(     </w:t>
            </w:r>
            <w:proofErr w:type="gramEnd"/>
            <w:r w:rsidRPr="003677FB">
              <w:t>) Média</w:t>
            </w:r>
          </w:p>
        </w:tc>
        <w:tc>
          <w:tcPr>
            <w:tcW w:w="1699" w:type="dxa"/>
            <w:shd w:val="clear" w:color="auto" w:fill="auto"/>
          </w:tcPr>
          <w:p w14:paraId="38176BFD" w14:textId="77777777" w:rsidR="003677FB" w:rsidRPr="003677FB" w:rsidRDefault="003677FB" w:rsidP="003677FB">
            <w:pPr>
              <w:spacing w:line="276" w:lineRule="auto"/>
            </w:pPr>
            <w:proofErr w:type="gramStart"/>
            <w:r w:rsidRPr="003677FB">
              <w:t xml:space="preserve">(     </w:t>
            </w:r>
            <w:proofErr w:type="gramEnd"/>
            <w:r w:rsidRPr="003677FB">
              <w:t>) Alta</w:t>
            </w:r>
          </w:p>
        </w:tc>
      </w:tr>
      <w:tr w:rsidR="003677FB" w:rsidRPr="003677FB" w14:paraId="5C733A42" w14:textId="77777777" w:rsidTr="00401628">
        <w:tc>
          <w:tcPr>
            <w:tcW w:w="3397" w:type="dxa"/>
            <w:gridSpan w:val="2"/>
            <w:tcBorders>
              <w:top w:val="single" w:sz="4" w:space="0" w:color="auto"/>
              <w:bottom w:val="single" w:sz="4" w:space="0" w:color="auto"/>
            </w:tcBorders>
            <w:shd w:val="clear" w:color="auto" w:fill="A6A6A6"/>
          </w:tcPr>
          <w:p w14:paraId="2C7EAD7D" w14:textId="77777777" w:rsidR="003677FB" w:rsidRPr="003677FB" w:rsidRDefault="003677FB" w:rsidP="003677FB">
            <w:pPr>
              <w:spacing w:line="276" w:lineRule="auto"/>
              <w:rPr>
                <w:b/>
              </w:rPr>
            </w:pPr>
            <w:r w:rsidRPr="003677FB">
              <w:rPr>
                <w:b/>
              </w:rPr>
              <w:t>IMPACTO:</w:t>
            </w:r>
          </w:p>
        </w:tc>
        <w:tc>
          <w:tcPr>
            <w:tcW w:w="1699" w:type="dxa"/>
            <w:shd w:val="clear" w:color="auto" w:fill="auto"/>
          </w:tcPr>
          <w:p w14:paraId="12D2536E" w14:textId="77777777" w:rsidR="003677FB" w:rsidRPr="003677FB" w:rsidRDefault="003677FB" w:rsidP="003677FB">
            <w:pPr>
              <w:spacing w:line="276" w:lineRule="auto"/>
            </w:pPr>
            <w:proofErr w:type="gramStart"/>
            <w:r w:rsidRPr="003677FB">
              <w:t xml:space="preserve">(     </w:t>
            </w:r>
            <w:proofErr w:type="gramEnd"/>
            <w:r w:rsidRPr="003677FB">
              <w:t>) Baixa</w:t>
            </w:r>
          </w:p>
        </w:tc>
        <w:tc>
          <w:tcPr>
            <w:tcW w:w="1699" w:type="dxa"/>
            <w:shd w:val="clear" w:color="auto" w:fill="auto"/>
          </w:tcPr>
          <w:p w14:paraId="29D74D39" w14:textId="77777777" w:rsidR="003677FB" w:rsidRPr="003677FB" w:rsidRDefault="003677FB" w:rsidP="003677FB">
            <w:pPr>
              <w:spacing w:line="276" w:lineRule="auto"/>
            </w:pPr>
            <w:proofErr w:type="gramStart"/>
            <w:r w:rsidRPr="003677FB">
              <w:t xml:space="preserve">(     </w:t>
            </w:r>
            <w:proofErr w:type="gramEnd"/>
            <w:r w:rsidRPr="003677FB">
              <w:t>) Média</w:t>
            </w:r>
          </w:p>
        </w:tc>
        <w:tc>
          <w:tcPr>
            <w:tcW w:w="1699" w:type="dxa"/>
            <w:shd w:val="clear" w:color="auto" w:fill="auto"/>
          </w:tcPr>
          <w:p w14:paraId="43BA4844" w14:textId="77777777" w:rsidR="003677FB" w:rsidRPr="003677FB" w:rsidRDefault="003677FB" w:rsidP="003677FB">
            <w:pPr>
              <w:spacing w:line="276" w:lineRule="auto"/>
            </w:pPr>
            <w:proofErr w:type="gramStart"/>
            <w:r w:rsidRPr="003677FB">
              <w:t xml:space="preserve">( </w:t>
            </w:r>
            <w:proofErr w:type="gramEnd"/>
            <w:r w:rsidRPr="003677FB">
              <w:rPr>
                <w:b/>
              </w:rPr>
              <w:t>X</w:t>
            </w:r>
            <w:r w:rsidRPr="003677FB">
              <w:t xml:space="preserve"> ) Alta</w:t>
            </w:r>
          </w:p>
        </w:tc>
      </w:tr>
      <w:tr w:rsidR="003677FB" w:rsidRPr="003677FB" w14:paraId="242F1534" w14:textId="77777777" w:rsidTr="00401628">
        <w:tc>
          <w:tcPr>
            <w:tcW w:w="846" w:type="dxa"/>
            <w:shd w:val="clear" w:color="auto" w:fill="A6A6A6"/>
          </w:tcPr>
          <w:p w14:paraId="4B8EE2D9" w14:textId="77777777" w:rsidR="003677FB" w:rsidRPr="003677FB" w:rsidRDefault="003677FB" w:rsidP="003677FB">
            <w:pPr>
              <w:spacing w:line="276" w:lineRule="auto"/>
              <w:rPr>
                <w:b/>
              </w:rPr>
            </w:pPr>
            <w:r w:rsidRPr="003677FB">
              <w:rPr>
                <w:b/>
              </w:rPr>
              <w:t>Id.</w:t>
            </w:r>
          </w:p>
        </w:tc>
        <w:tc>
          <w:tcPr>
            <w:tcW w:w="7648" w:type="dxa"/>
            <w:gridSpan w:val="4"/>
            <w:shd w:val="clear" w:color="auto" w:fill="A6A6A6"/>
          </w:tcPr>
          <w:p w14:paraId="43A175C0" w14:textId="77777777" w:rsidR="003677FB" w:rsidRPr="003677FB" w:rsidRDefault="003677FB" w:rsidP="003677FB">
            <w:pPr>
              <w:spacing w:line="276" w:lineRule="auto"/>
              <w:rPr>
                <w:b/>
              </w:rPr>
            </w:pPr>
            <w:r w:rsidRPr="003677FB">
              <w:rPr>
                <w:b/>
              </w:rPr>
              <w:t>Dano</w:t>
            </w:r>
          </w:p>
        </w:tc>
      </w:tr>
      <w:tr w:rsidR="003677FB" w:rsidRPr="003677FB" w14:paraId="57B437BA" w14:textId="77777777" w:rsidTr="00401628">
        <w:tc>
          <w:tcPr>
            <w:tcW w:w="846" w:type="dxa"/>
            <w:shd w:val="clear" w:color="auto" w:fill="auto"/>
          </w:tcPr>
          <w:p w14:paraId="3D4D262F" w14:textId="77777777" w:rsidR="003677FB" w:rsidRPr="003677FB" w:rsidRDefault="003677FB" w:rsidP="003677FB">
            <w:pPr>
              <w:spacing w:line="276" w:lineRule="auto"/>
              <w:rPr>
                <w:b/>
              </w:rPr>
            </w:pPr>
            <w:r w:rsidRPr="003677FB">
              <w:rPr>
                <w:b/>
              </w:rPr>
              <w:t>1.</w:t>
            </w:r>
          </w:p>
        </w:tc>
        <w:tc>
          <w:tcPr>
            <w:tcW w:w="7648" w:type="dxa"/>
            <w:gridSpan w:val="4"/>
            <w:shd w:val="clear" w:color="auto" w:fill="auto"/>
          </w:tcPr>
          <w:p w14:paraId="53BEBF0D" w14:textId="77777777" w:rsidR="003677FB" w:rsidRPr="003677FB" w:rsidRDefault="003677FB" w:rsidP="003677FB">
            <w:pPr>
              <w:spacing w:line="276" w:lineRule="auto"/>
            </w:pPr>
            <w:r w:rsidRPr="003677FB">
              <w:t>Licitação Deserta ou pouca probabilidade de negociação de valores acima do determinado na Pesquisa de Mercado.</w:t>
            </w:r>
          </w:p>
        </w:tc>
      </w:tr>
      <w:tr w:rsidR="003677FB" w:rsidRPr="003677FB" w14:paraId="460DC68E" w14:textId="77777777" w:rsidTr="00401628">
        <w:tc>
          <w:tcPr>
            <w:tcW w:w="846" w:type="dxa"/>
            <w:shd w:val="clear" w:color="auto" w:fill="A6A6A6"/>
          </w:tcPr>
          <w:p w14:paraId="37CACAE3" w14:textId="77777777" w:rsidR="003677FB" w:rsidRPr="003677FB" w:rsidRDefault="003677FB" w:rsidP="003677FB">
            <w:pPr>
              <w:spacing w:line="276" w:lineRule="auto"/>
              <w:rPr>
                <w:b/>
              </w:rPr>
            </w:pPr>
            <w:r w:rsidRPr="003677FB">
              <w:rPr>
                <w:b/>
              </w:rPr>
              <w:t>Id</w:t>
            </w:r>
          </w:p>
        </w:tc>
        <w:tc>
          <w:tcPr>
            <w:tcW w:w="4250" w:type="dxa"/>
            <w:gridSpan w:val="2"/>
            <w:shd w:val="clear" w:color="auto" w:fill="A6A6A6"/>
          </w:tcPr>
          <w:p w14:paraId="79D64B04" w14:textId="77777777" w:rsidR="003677FB" w:rsidRPr="003677FB" w:rsidRDefault="003677FB" w:rsidP="003677FB">
            <w:pPr>
              <w:spacing w:line="276" w:lineRule="auto"/>
              <w:rPr>
                <w:b/>
              </w:rPr>
            </w:pPr>
            <w:r w:rsidRPr="003677FB">
              <w:rPr>
                <w:b/>
              </w:rPr>
              <w:t>Ação Preventiva</w:t>
            </w:r>
          </w:p>
        </w:tc>
        <w:tc>
          <w:tcPr>
            <w:tcW w:w="3398" w:type="dxa"/>
            <w:gridSpan w:val="2"/>
            <w:shd w:val="clear" w:color="auto" w:fill="A6A6A6"/>
          </w:tcPr>
          <w:p w14:paraId="2D08CF84" w14:textId="77777777" w:rsidR="003677FB" w:rsidRPr="003677FB" w:rsidRDefault="003677FB" w:rsidP="003677FB">
            <w:pPr>
              <w:spacing w:line="276" w:lineRule="auto"/>
              <w:rPr>
                <w:b/>
              </w:rPr>
            </w:pPr>
            <w:r w:rsidRPr="003677FB">
              <w:rPr>
                <w:b/>
              </w:rPr>
              <w:t>Responsável</w:t>
            </w:r>
          </w:p>
        </w:tc>
      </w:tr>
      <w:tr w:rsidR="003677FB" w:rsidRPr="003677FB" w14:paraId="7DBCDD51" w14:textId="77777777" w:rsidTr="00401628">
        <w:tc>
          <w:tcPr>
            <w:tcW w:w="846" w:type="dxa"/>
            <w:shd w:val="clear" w:color="auto" w:fill="auto"/>
          </w:tcPr>
          <w:p w14:paraId="198719FE" w14:textId="77777777" w:rsidR="003677FB" w:rsidRPr="003677FB" w:rsidRDefault="003677FB" w:rsidP="003677FB">
            <w:pPr>
              <w:spacing w:line="276" w:lineRule="auto"/>
              <w:rPr>
                <w:b/>
              </w:rPr>
            </w:pPr>
            <w:r w:rsidRPr="003677FB">
              <w:rPr>
                <w:b/>
              </w:rPr>
              <w:t>1.</w:t>
            </w:r>
          </w:p>
        </w:tc>
        <w:tc>
          <w:tcPr>
            <w:tcW w:w="4250" w:type="dxa"/>
            <w:gridSpan w:val="2"/>
            <w:shd w:val="clear" w:color="auto" w:fill="auto"/>
          </w:tcPr>
          <w:p w14:paraId="6EFCE808" w14:textId="77777777" w:rsidR="003677FB" w:rsidRPr="003677FB" w:rsidRDefault="003677FB" w:rsidP="003677FB">
            <w:pPr>
              <w:spacing w:line="276" w:lineRule="auto"/>
              <w:jc w:val="both"/>
            </w:pPr>
            <w:r w:rsidRPr="003677FB">
              <w:t>Elaborar pesquisas de preços com orçamentos que representem a realidade atual utilizando meios confiáveis.</w:t>
            </w:r>
          </w:p>
        </w:tc>
        <w:tc>
          <w:tcPr>
            <w:tcW w:w="3398" w:type="dxa"/>
            <w:gridSpan w:val="2"/>
            <w:shd w:val="clear" w:color="auto" w:fill="auto"/>
          </w:tcPr>
          <w:p w14:paraId="775E7509" w14:textId="77777777" w:rsidR="003677FB" w:rsidRPr="003677FB" w:rsidRDefault="003677FB" w:rsidP="003677FB">
            <w:pPr>
              <w:spacing w:line="276" w:lineRule="auto"/>
            </w:pPr>
            <w:r w:rsidRPr="003677FB">
              <w:t>DLP, através do Setor de Pesquisa de Mercado.</w:t>
            </w:r>
          </w:p>
        </w:tc>
      </w:tr>
      <w:tr w:rsidR="003677FB" w:rsidRPr="003677FB" w14:paraId="147C0C9A" w14:textId="77777777" w:rsidTr="00401628">
        <w:tc>
          <w:tcPr>
            <w:tcW w:w="846" w:type="dxa"/>
            <w:shd w:val="clear" w:color="auto" w:fill="A6A6A6"/>
          </w:tcPr>
          <w:p w14:paraId="518360CA" w14:textId="77777777" w:rsidR="003677FB" w:rsidRPr="003677FB" w:rsidRDefault="003677FB" w:rsidP="003677FB">
            <w:pPr>
              <w:spacing w:line="276" w:lineRule="auto"/>
              <w:rPr>
                <w:b/>
              </w:rPr>
            </w:pPr>
            <w:r w:rsidRPr="003677FB">
              <w:rPr>
                <w:b/>
              </w:rPr>
              <w:t>Id</w:t>
            </w:r>
          </w:p>
        </w:tc>
        <w:tc>
          <w:tcPr>
            <w:tcW w:w="4250" w:type="dxa"/>
            <w:gridSpan w:val="2"/>
            <w:shd w:val="clear" w:color="auto" w:fill="A6A6A6"/>
          </w:tcPr>
          <w:p w14:paraId="382502AB" w14:textId="77777777" w:rsidR="003677FB" w:rsidRPr="003677FB" w:rsidRDefault="003677FB" w:rsidP="003677FB">
            <w:pPr>
              <w:spacing w:line="276" w:lineRule="auto"/>
              <w:rPr>
                <w:b/>
              </w:rPr>
            </w:pPr>
            <w:r w:rsidRPr="003677FB">
              <w:rPr>
                <w:b/>
              </w:rPr>
              <w:t>Ação de Contingência</w:t>
            </w:r>
          </w:p>
        </w:tc>
        <w:tc>
          <w:tcPr>
            <w:tcW w:w="3398" w:type="dxa"/>
            <w:gridSpan w:val="2"/>
            <w:shd w:val="clear" w:color="auto" w:fill="A6A6A6"/>
          </w:tcPr>
          <w:p w14:paraId="7EE4396D" w14:textId="77777777" w:rsidR="003677FB" w:rsidRPr="003677FB" w:rsidRDefault="003677FB" w:rsidP="003677FB">
            <w:pPr>
              <w:spacing w:line="276" w:lineRule="auto"/>
              <w:rPr>
                <w:b/>
              </w:rPr>
            </w:pPr>
            <w:r w:rsidRPr="003677FB">
              <w:rPr>
                <w:b/>
              </w:rPr>
              <w:t>Responsável</w:t>
            </w:r>
          </w:p>
        </w:tc>
      </w:tr>
      <w:tr w:rsidR="003677FB" w:rsidRPr="003677FB" w14:paraId="5C721C1E" w14:textId="77777777" w:rsidTr="00401628">
        <w:trPr>
          <w:trHeight w:val="256"/>
        </w:trPr>
        <w:tc>
          <w:tcPr>
            <w:tcW w:w="846" w:type="dxa"/>
            <w:shd w:val="clear" w:color="auto" w:fill="auto"/>
          </w:tcPr>
          <w:p w14:paraId="75FC291D" w14:textId="77777777" w:rsidR="003677FB" w:rsidRPr="003677FB" w:rsidRDefault="003677FB" w:rsidP="003677FB">
            <w:pPr>
              <w:spacing w:line="276" w:lineRule="auto"/>
              <w:rPr>
                <w:b/>
              </w:rPr>
            </w:pPr>
            <w:r w:rsidRPr="003677FB">
              <w:rPr>
                <w:b/>
              </w:rPr>
              <w:t>1.</w:t>
            </w:r>
          </w:p>
        </w:tc>
        <w:tc>
          <w:tcPr>
            <w:tcW w:w="4250" w:type="dxa"/>
            <w:gridSpan w:val="2"/>
            <w:shd w:val="clear" w:color="auto" w:fill="auto"/>
          </w:tcPr>
          <w:p w14:paraId="65C22E13" w14:textId="77777777" w:rsidR="003677FB" w:rsidRPr="003677FB" w:rsidRDefault="003677FB" w:rsidP="003677FB">
            <w:pPr>
              <w:spacing w:line="276" w:lineRule="auto"/>
            </w:pPr>
            <w:r w:rsidRPr="003677FB">
              <w:t>Com o valor já dentro da realidade de mercado, procede com publicação do pregão.</w:t>
            </w:r>
          </w:p>
        </w:tc>
        <w:tc>
          <w:tcPr>
            <w:tcW w:w="3398" w:type="dxa"/>
            <w:gridSpan w:val="2"/>
            <w:shd w:val="clear" w:color="auto" w:fill="auto"/>
          </w:tcPr>
          <w:p w14:paraId="656E885C" w14:textId="77777777" w:rsidR="003677FB" w:rsidRPr="003677FB" w:rsidRDefault="003677FB" w:rsidP="003677FB">
            <w:pPr>
              <w:spacing w:line="276" w:lineRule="auto"/>
            </w:pPr>
            <w:r w:rsidRPr="003677FB">
              <w:t>DLP, através do Setor de pregão.</w:t>
            </w:r>
          </w:p>
        </w:tc>
      </w:tr>
    </w:tbl>
    <w:p w14:paraId="20AD9DEA" w14:textId="77777777" w:rsidR="003677FB" w:rsidRPr="003677FB" w:rsidRDefault="003677FB" w:rsidP="003677FB">
      <w:pPr>
        <w:spacing w:line="276" w:lineRule="auto"/>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46"/>
        <w:gridCol w:w="2551"/>
        <w:gridCol w:w="1699"/>
        <w:gridCol w:w="1699"/>
        <w:gridCol w:w="1699"/>
      </w:tblGrid>
      <w:tr w:rsidR="003677FB" w:rsidRPr="003677FB" w14:paraId="7FA063FA" w14:textId="77777777" w:rsidTr="00401628">
        <w:trPr>
          <w:trHeight w:val="424"/>
        </w:trPr>
        <w:tc>
          <w:tcPr>
            <w:tcW w:w="8494" w:type="dxa"/>
            <w:gridSpan w:val="5"/>
            <w:shd w:val="clear" w:color="auto" w:fill="808080"/>
          </w:tcPr>
          <w:p w14:paraId="3F8FECE1" w14:textId="77777777" w:rsidR="003677FB" w:rsidRPr="003677FB" w:rsidRDefault="003677FB" w:rsidP="003677FB">
            <w:pPr>
              <w:spacing w:line="276" w:lineRule="auto"/>
              <w:contextualSpacing/>
              <w:jc w:val="center"/>
              <w:rPr>
                <w:b/>
              </w:rPr>
            </w:pPr>
          </w:p>
          <w:p w14:paraId="0F7F4989" w14:textId="77777777" w:rsidR="003677FB" w:rsidRPr="003677FB" w:rsidRDefault="003677FB" w:rsidP="003677FB">
            <w:pPr>
              <w:spacing w:line="276" w:lineRule="auto"/>
              <w:contextualSpacing/>
              <w:jc w:val="center"/>
              <w:rPr>
                <w:b/>
              </w:rPr>
            </w:pPr>
            <w:r w:rsidRPr="003677FB">
              <w:rPr>
                <w:b/>
              </w:rPr>
              <w:t>RISCO 02</w:t>
            </w:r>
          </w:p>
          <w:p w14:paraId="2134BF6C" w14:textId="77777777" w:rsidR="003677FB" w:rsidRPr="003677FB" w:rsidRDefault="003677FB" w:rsidP="003677FB">
            <w:pPr>
              <w:spacing w:line="276" w:lineRule="auto"/>
              <w:contextualSpacing/>
              <w:jc w:val="center"/>
              <w:rPr>
                <w:b/>
              </w:rPr>
            </w:pPr>
          </w:p>
        </w:tc>
      </w:tr>
      <w:tr w:rsidR="003677FB" w:rsidRPr="003677FB" w14:paraId="576AF56B" w14:textId="77777777" w:rsidTr="00401628">
        <w:tc>
          <w:tcPr>
            <w:tcW w:w="3397" w:type="dxa"/>
            <w:gridSpan w:val="2"/>
            <w:vMerge w:val="restart"/>
            <w:tcBorders>
              <w:top w:val="single" w:sz="4" w:space="0" w:color="auto"/>
              <w:bottom w:val="single" w:sz="4" w:space="0" w:color="auto"/>
            </w:tcBorders>
            <w:shd w:val="clear" w:color="auto" w:fill="A6A6A6"/>
          </w:tcPr>
          <w:p w14:paraId="4728748B" w14:textId="77777777" w:rsidR="003677FB" w:rsidRPr="003677FB" w:rsidRDefault="003677FB" w:rsidP="003677FB">
            <w:pPr>
              <w:spacing w:line="276" w:lineRule="auto"/>
              <w:rPr>
                <w:b/>
              </w:rPr>
            </w:pPr>
            <w:r w:rsidRPr="003677FB">
              <w:rPr>
                <w:b/>
              </w:rPr>
              <w:t xml:space="preserve">PROBABILIDADE: </w:t>
            </w:r>
          </w:p>
          <w:p w14:paraId="760BC299" w14:textId="77777777" w:rsidR="003677FB" w:rsidRPr="003677FB" w:rsidRDefault="003677FB" w:rsidP="003677FB">
            <w:pPr>
              <w:spacing w:line="276" w:lineRule="auto"/>
              <w:rPr>
                <w:b/>
              </w:rPr>
            </w:pPr>
            <w:r w:rsidRPr="003677FB">
              <w:rPr>
                <w:b/>
              </w:rPr>
              <w:t>IMPACTO:</w:t>
            </w:r>
          </w:p>
        </w:tc>
        <w:tc>
          <w:tcPr>
            <w:tcW w:w="1699" w:type="dxa"/>
            <w:shd w:val="clear" w:color="auto" w:fill="auto"/>
          </w:tcPr>
          <w:p w14:paraId="3C355A13" w14:textId="77777777" w:rsidR="003677FB" w:rsidRPr="003677FB" w:rsidRDefault="003677FB" w:rsidP="003677FB">
            <w:pPr>
              <w:spacing w:line="276" w:lineRule="auto"/>
            </w:pPr>
            <w:proofErr w:type="gramStart"/>
            <w:r w:rsidRPr="003677FB">
              <w:t xml:space="preserve">( </w:t>
            </w:r>
            <w:proofErr w:type="gramEnd"/>
            <w:r w:rsidRPr="003677FB">
              <w:rPr>
                <w:b/>
              </w:rPr>
              <w:t>X</w:t>
            </w:r>
            <w:r w:rsidRPr="003677FB">
              <w:t xml:space="preserve"> ) Baixa</w:t>
            </w:r>
          </w:p>
        </w:tc>
        <w:tc>
          <w:tcPr>
            <w:tcW w:w="1699" w:type="dxa"/>
            <w:shd w:val="clear" w:color="auto" w:fill="auto"/>
          </w:tcPr>
          <w:p w14:paraId="65CD535B" w14:textId="77777777" w:rsidR="003677FB" w:rsidRPr="003677FB" w:rsidRDefault="003677FB" w:rsidP="003677FB">
            <w:pPr>
              <w:spacing w:line="276" w:lineRule="auto"/>
            </w:pPr>
            <w:proofErr w:type="gramStart"/>
            <w:r w:rsidRPr="003677FB">
              <w:t xml:space="preserve">(     </w:t>
            </w:r>
            <w:proofErr w:type="gramEnd"/>
            <w:r w:rsidRPr="003677FB">
              <w:t>) Média</w:t>
            </w:r>
          </w:p>
        </w:tc>
        <w:tc>
          <w:tcPr>
            <w:tcW w:w="1699" w:type="dxa"/>
            <w:shd w:val="clear" w:color="auto" w:fill="auto"/>
          </w:tcPr>
          <w:p w14:paraId="1103BCB4" w14:textId="77777777" w:rsidR="003677FB" w:rsidRPr="003677FB" w:rsidRDefault="003677FB" w:rsidP="003677FB">
            <w:pPr>
              <w:spacing w:line="276" w:lineRule="auto"/>
            </w:pPr>
            <w:proofErr w:type="gramStart"/>
            <w:r w:rsidRPr="003677FB">
              <w:t xml:space="preserve">(     </w:t>
            </w:r>
            <w:proofErr w:type="gramEnd"/>
            <w:r w:rsidRPr="003677FB">
              <w:t>) Alta</w:t>
            </w:r>
          </w:p>
        </w:tc>
      </w:tr>
      <w:tr w:rsidR="003677FB" w:rsidRPr="003677FB" w14:paraId="5CAB5CD5" w14:textId="77777777" w:rsidTr="00401628">
        <w:tc>
          <w:tcPr>
            <w:tcW w:w="3397" w:type="dxa"/>
            <w:gridSpan w:val="2"/>
            <w:vMerge/>
            <w:tcBorders>
              <w:top w:val="single" w:sz="4" w:space="0" w:color="auto"/>
              <w:bottom w:val="single" w:sz="4" w:space="0" w:color="auto"/>
            </w:tcBorders>
            <w:shd w:val="clear" w:color="auto" w:fill="A6A6A6"/>
          </w:tcPr>
          <w:p w14:paraId="3D55F445" w14:textId="77777777" w:rsidR="003677FB" w:rsidRPr="003677FB" w:rsidRDefault="003677FB" w:rsidP="003677FB">
            <w:pPr>
              <w:spacing w:line="276" w:lineRule="auto"/>
              <w:rPr>
                <w:b/>
              </w:rPr>
            </w:pPr>
          </w:p>
        </w:tc>
        <w:tc>
          <w:tcPr>
            <w:tcW w:w="1699" w:type="dxa"/>
            <w:shd w:val="clear" w:color="auto" w:fill="auto"/>
          </w:tcPr>
          <w:p w14:paraId="2588D236" w14:textId="77777777" w:rsidR="003677FB" w:rsidRPr="003677FB" w:rsidRDefault="003677FB" w:rsidP="003677FB">
            <w:pPr>
              <w:spacing w:line="276" w:lineRule="auto"/>
            </w:pPr>
            <w:proofErr w:type="gramStart"/>
            <w:r w:rsidRPr="003677FB">
              <w:t xml:space="preserve">(     </w:t>
            </w:r>
            <w:proofErr w:type="gramEnd"/>
            <w:r w:rsidRPr="003677FB">
              <w:t>) Baixa</w:t>
            </w:r>
          </w:p>
        </w:tc>
        <w:tc>
          <w:tcPr>
            <w:tcW w:w="1699" w:type="dxa"/>
            <w:shd w:val="clear" w:color="auto" w:fill="auto"/>
          </w:tcPr>
          <w:p w14:paraId="0CF51E9D" w14:textId="77777777" w:rsidR="003677FB" w:rsidRPr="003677FB" w:rsidRDefault="003677FB" w:rsidP="003677FB">
            <w:pPr>
              <w:spacing w:line="276" w:lineRule="auto"/>
            </w:pPr>
            <w:proofErr w:type="gramStart"/>
            <w:r w:rsidRPr="003677FB">
              <w:t xml:space="preserve">(     </w:t>
            </w:r>
            <w:proofErr w:type="gramEnd"/>
            <w:r w:rsidRPr="003677FB">
              <w:t>) Média</w:t>
            </w:r>
          </w:p>
        </w:tc>
        <w:tc>
          <w:tcPr>
            <w:tcW w:w="1699" w:type="dxa"/>
            <w:shd w:val="clear" w:color="auto" w:fill="auto"/>
          </w:tcPr>
          <w:p w14:paraId="32A41AF8" w14:textId="77777777" w:rsidR="003677FB" w:rsidRPr="003677FB" w:rsidRDefault="003677FB" w:rsidP="003677FB">
            <w:pPr>
              <w:spacing w:line="276" w:lineRule="auto"/>
            </w:pPr>
            <w:proofErr w:type="gramStart"/>
            <w:r w:rsidRPr="003677FB">
              <w:t xml:space="preserve">( </w:t>
            </w:r>
            <w:proofErr w:type="gramEnd"/>
            <w:r w:rsidRPr="003677FB">
              <w:rPr>
                <w:b/>
              </w:rPr>
              <w:t>X</w:t>
            </w:r>
            <w:r w:rsidRPr="003677FB">
              <w:t xml:space="preserve"> ) Alta</w:t>
            </w:r>
          </w:p>
        </w:tc>
      </w:tr>
      <w:tr w:rsidR="003677FB" w:rsidRPr="003677FB" w14:paraId="30C94D58" w14:textId="77777777" w:rsidTr="00401628">
        <w:tc>
          <w:tcPr>
            <w:tcW w:w="846" w:type="dxa"/>
            <w:shd w:val="clear" w:color="auto" w:fill="A6A6A6"/>
          </w:tcPr>
          <w:p w14:paraId="35152ED2" w14:textId="77777777" w:rsidR="003677FB" w:rsidRPr="003677FB" w:rsidRDefault="003677FB" w:rsidP="003677FB">
            <w:pPr>
              <w:spacing w:line="276" w:lineRule="auto"/>
              <w:rPr>
                <w:b/>
              </w:rPr>
            </w:pPr>
            <w:r w:rsidRPr="003677FB">
              <w:rPr>
                <w:b/>
              </w:rPr>
              <w:t>Id.</w:t>
            </w:r>
          </w:p>
        </w:tc>
        <w:tc>
          <w:tcPr>
            <w:tcW w:w="7648" w:type="dxa"/>
            <w:gridSpan w:val="4"/>
            <w:shd w:val="clear" w:color="auto" w:fill="A6A6A6"/>
          </w:tcPr>
          <w:p w14:paraId="08B20728" w14:textId="77777777" w:rsidR="003677FB" w:rsidRPr="003677FB" w:rsidRDefault="003677FB" w:rsidP="003677FB">
            <w:pPr>
              <w:spacing w:line="276" w:lineRule="auto"/>
              <w:rPr>
                <w:b/>
              </w:rPr>
            </w:pPr>
            <w:r w:rsidRPr="003677FB">
              <w:rPr>
                <w:b/>
              </w:rPr>
              <w:t>Dano</w:t>
            </w:r>
          </w:p>
        </w:tc>
      </w:tr>
      <w:tr w:rsidR="003677FB" w:rsidRPr="003677FB" w14:paraId="316748D8" w14:textId="77777777" w:rsidTr="00401628">
        <w:tc>
          <w:tcPr>
            <w:tcW w:w="846" w:type="dxa"/>
            <w:shd w:val="clear" w:color="auto" w:fill="auto"/>
          </w:tcPr>
          <w:p w14:paraId="35A8EB35" w14:textId="77777777" w:rsidR="003677FB" w:rsidRPr="003677FB" w:rsidRDefault="003677FB" w:rsidP="003677FB">
            <w:pPr>
              <w:spacing w:line="276" w:lineRule="auto"/>
              <w:rPr>
                <w:b/>
              </w:rPr>
            </w:pPr>
            <w:r w:rsidRPr="003677FB">
              <w:rPr>
                <w:b/>
              </w:rPr>
              <w:lastRenderedPageBreak/>
              <w:t>1.</w:t>
            </w:r>
          </w:p>
        </w:tc>
        <w:tc>
          <w:tcPr>
            <w:tcW w:w="7648" w:type="dxa"/>
            <w:gridSpan w:val="4"/>
            <w:shd w:val="clear" w:color="auto" w:fill="auto"/>
          </w:tcPr>
          <w:p w14:paraId="2C54199C" w14:textId="77777777" w:rsidR="003677FB" w:rsidRPr="003677FB" w:rsidRDefault="003677FB" w:rsidP="003677FB">
            <w:pPr>
              <w:spacing w:line="276" w:lineRule="auto"/>
            </w:pPr>
            <w:r w:rsidRPr="003677FB">
              <w:t>Requisito/especificação da contratação que possam ser erroneamente interpretados pelos licitantes</w:t>
            </w:r>
          </w:p>
        </w:tc>
      </w:tr>
      <w:tr w:rsidR="003677FB" w:rsidRPr="003677FB" w14:paraId="329F0DE2" w14:textId="77777777" w:rsidTr="00401628">
        <w:tc>
          <w:tcPr>
            <w:tcW w:w="846" w:type="dxa"/>
            <w:shd w:val="clear" w:color="auto" w:fill="A6A6A6"/>
          </w:tcPr>
          <w:p w14:paraId="626251C5" w14:textId="77777777" w:rsidR="003677FB" w:rsidRPr="003677FB" w:rsidRDefault="003677FB" w:rsidP="003677FB">
            <w:pPr>
              <w:spacing w:line="276" w:lineRule="auto"/>
              <w:rPr>
                <w:b/>
              </w:rPr>
            </w:pPr>
            <w:r w:rsidRPr="003677FB">
              <w:rPr>
                <w:b/>
              </w:rPr>
              <w:t>Id</w:t>
            </w:r>
          </w:p>
        </w:tc>
        <w:tc>
          <w:tcPr>
            <w:tcW w:w="4250" w:type="dxa"/>
            <w:gridSpan w:val="2"/>
            <w:shd w:val="clear" w:color="auto" w:fill="A6A6A6"/>
          </w:tcPr>
          <w:p w14:paraId="70E7E175" w14:textId="77777777" w:rsidR="003677FB" w:rsidRPr="003677FB" w:rsidRDefault="003677FB" w:rsidP="003677FB">
            <w:pPr>
              <w:spacing w:line="276" w:lineRule="auto"/>
              <w:rPr>
                <w:b/>
              </w:rPr>
            </w:pPr>
            <w:r w:rsidRPr="003677FB">
              <w:rPr>
                <w:b/>
              </w:rPr>
              <w:t>Ação Preventiva</w:t>
            </w:r>
          </w:p>
        </w:tc>
        <w:tc>
          <w:tcPr>
            <w:tcW w:w="3398" w:type="dxa"/>
            <w:gridSpan w:val="2"/>
            <w:shd w:val="clear" w:color="auto" w:fill="A6A6A6"/>
          </w:tcPr>
          <w:p w14:paraId="0AC13F1E" w14:textId="77777777" w:rsidR="003677FB" w:rsidRPr="003677FB" w:rsidRDefault="003677FB" w:rsidP="003677FB">
            <w:pPr>
              <w:spacing w:line="276" w:lineRule="auto"/>
              <w:rPr>
                <w:b/>
              </w:rPr>
            </w:pPr>
            <w:r w:rsidRPr="003677FB">
              <w:rPr>
                <w:b/>
              </w:rPr>
              <w:t>Responsável</w:t>
            </w:r>
          </w:p>
        </w:tc>
      </w:tr>
      <w:tr w:rsidR="003677FB" w:rsidRPr="003677FB" w14:paraId="3AFA412D" w14:textId="77777777" w:rsidTr="00401628">
        <w:tc>
          <w:tcPr>
            <w:tcW w:w="846" w:type="dxa"/>
            <w:shd w:val="clear" w:color="auto" w:fill="auto"/>
          </w:tcPr>
          <w:p w14:paraId="1AE4627B" w14:textId="77777777" w:rsidR="003677FB" w:rsidRPr="003677FB" w:rsidRDefault="003677FB" w:rsidP="003677FB">
            <w:pPr>
              <w:spacing w:line="276" w:lineRule="auto"/>
              <w:rPr>
                <w:b/>
              </w:rPr>
            </w:pPr>
            <w:r w:rsidRPr="003677FB">
              <w:rPr>
                <w:b/>
              </w:rPr>
              <w:t>1.</w:t>
            </w:r>
          </w:p>
        </w:tc>
        <w:tc>
          <w:tcPr>
            <w:tcW w:w="4250" w:type="dxa"/>
            <w:gridSpan w:val="2"/>
            <w:shd w:val="clear" w:color="auto" w:fill="auto"/>
          </w:tcPr>
          <w:p w14:paraId="46A2D82F" w14:textId="77777777" w:rsidR="003677FB" w:rsidRPr="003677FB" w:rsidRDefault="003677FB" w:rsidP="003677FB">
            <w:pPr>
              <w:spacing w:line="276" w:lineRule="auto"/>
              <w:jc w:val="both"/>
            </w:pPr>
            <w:r w:rsidRPr="003677FB">
              <w:t>Elaborar o Termo de Referência de forma clara e concisa e solicitar a visita técnica para maior conhecimento a cerca do objeto pretendido</w:t>
            </w:r>
          </w:p>
        </w:tc>
        <w:tc>
          <w:tcPr>
            <w:tcW w:w="3398" w:type="dxa"/>
            <w:gridSpan w:val="2"/>
            <w:shd w:val="clear" w:color="auto" w:fill="auto"/>
          </w:tcPr>
          <w:p w14:paraId="704C5232" w14:textId="77777777" w:rsidR="003677FB" w:rsidRPr="003677FB" w:rsidRDefault="003677FB" w:rsidP="003677FB">
            <w:pPr>
              <w:spacing w:line="276" w:lineRule="auto"/>
            </w:pPr>
            <w:r w:rsidRPr="003677FB">
              <w:t xml:space="preserve">DLP, através do Setor de Termo de </w:t>
            </w:r>
            <w:proofErr w:type="gramStart"/>
            <w:r w:rsidRPr="003677FB">
              <w:t>Referência</w:t>
            </w:r>
            <w:proofErr w:type="gramEnd"/>
          </w:p>
        </w:tc>
      </w:tr>
      <w:tr w:rsidR="003677FB" w:rsidRPr="003677FB" w14:paraId="0B82C239" w14:textId="77777777" w:rsidTr="00401628">
        <w:tc>
          <w:tcPr>
            <w:tcW w:w="846" w:type="dxa"/>
            <w:shd w:val="clear" w:color="auto" w:fill="A6A6A6"/>
          </w:tcPr>
          <w:p w14:paraId="2DA31C50" w14:textId="77777777" w:rsidR="003677FB" w:rsidRPr="003677FB" w:rsidRDefault="003677FB" w:rsidP="003677FB">
            <w:pPr>
              <w:spacing w:line="276" w:lineRule="auto"/>
              <w:rPr>
                <w:b/>
              </w:rPr>
            </w:pPr>
            <w:r w:rsidRPr="003677FB">
              <w:rPr>
                <w:b/>
              </w:rPr>
              <w:t>Id</w:t>
            </w:r>
          </w:p>
        </w:tc>
        <w:tc>
          <w:tcPr>
            <w:tcW w:w="4250" w:type="dxa"/>
            <w:gridSpan w:val="2"/>
            <w:shd w:val="clear" w:color="auto" w:fill="A6A6A6"/>
          </w:tcPr>
          <w:p w14:paraId="6581EF0B" w14:textId="77777777" w:rsidR="003677FB" w:rsidRPr="003677FB" w:rsidRDefault="003677FB" w:rsidP="003677FB">
            <w:pPr>
              <w:spacing w:line="276" w:lineRule="auto"/>
              <w:rPr>
                <w:b/>
              </w:rPr>
            </w:pPr>
            <w:r w:rsidRPr="003677FB">
              <w:rPr>
                <w:b/>
              </w:rPr>
              <w:t>Ação de Contingência</w:t>
            </w:r>
          </w:p>
        </w:tc>
        <w:tc>
          <w:tcPr>
            <w:tcW w:w="3398" w:type="dxa"/>
            <w:gridSpan w:val="2"/>
            <w:shd w:val="clear" w:color="auto" w:fill="A6A6A6"/>
          </w:tcPr>
          <w:p w14:paraId="44BC6BDC" w14:textId="77777777" w:rsidR="003677FB" w:rsidRPr="003677FB" w:rsidRDefault="003677FB" w:rsidP="003677FB">
            <w:pPr>
              <w:spacing w:line="276" w:lineRule="auto"/>
              <w:rPr>
                <w:b/>
              </w:rPr>
            </w:pPr>
            <w:r w:rsidRPr="003677FB">
              <w:rPr>
                <w:b/>
              </w:rPr>
              <w:t>Responsável</w:t>
            </w:r>
          </w:p>
        </w:tc>
      </w:tr>
      <w:tr w:rsidR="003677FB" w:rsidRPr="003677FB" w14:paraId="656917DF" w14:textId="77777777" w:rsidTr="00401628">
        <w:trPr>
          <w:trHeight w:val="256"/>
        </w:trPr>
        <w:tc>
          <w:tcPr>
            <w:tcW w:w="846" w:type="dxa"/>
            <w:shd w:val="clear" w:color="auto" w:fill="auto"/>
          </w:tcPr>
          <w:p w14:paraId="3261BC61" w14:textId="77777777" w:rsidR="003677FB" w:rsidRPr="003677FB" w:rsidRDefault="003677FB" w:rsidP="003677FB">
            <w:pPr>
              <w:spacing w:line="276" w:lineRule="auto"/>
              <w:rPr>
                <w:b/>
              </w:rPr>
            </w:pPr>
            <w:r w:rsidRPr="003677FB">
              <w:rPr>
                <w:b/>
              </w:rPr>
              <w:t>1.</w:t>
            </w:r>
          </w:p>
        </w:tc>
        <w:tc>
          <w:tcPr>
            <w:tcW w:w="4250" w:type="dxa"/>
            <w:gridSpan w:val="2"/>
            <w:shd w:val="clear" w:color="auto" w:fill="auto"/>
          </w:tcPr>
          <w:p w14:paraId="6A84AD80" w14:textId="77777777" w:rsidR="003677FB" w:rsidRPr="003677FB" w:rsidRDefault="003677FB" w:rsidP="003677FB">
            <w:pPr>
              <w:spacing w:line="276" w:lineRule="auto"/>
              <w:jc w:val="both"/>
            </w:pPr>
            <w:r w:rsidRPr="003677FB">
              <w:t>Analisar o Termo de Referência a fim de identificar pontos que possam ser questionados, e ser for necessário encaminhar para alteração por parte do requisitante.</w:t>
            </w:r>
          </w:p>
        </w:tc>
        <w:tc>
          <w:tcPr>
            <w:tcW w:w="3398" w:type="dxa"/>
            <w:gridSpan w:val="2"/>
            <w:shd w:val="clear" w:color="auto" w:fill="auto"/>
          </w:tcPr>
          <w:p w14:paraId="7F0106A6" w14:textId="77777777" w:rsidR="003677FB" w:rsidRPr="003677FB" w:rsidRDefault="003677FB" w:rsidP="003677FB">
            <w:pPr>
              <w:spacing w:line="276" w:lineRule="auto"/>
            </w:pPr>
            <w:r w:rsidRPr="003677FB">
              <w:t>Chefe do Setor de Termo de Referência</w:t>
            </w:r>
          </w:p>
        </w:tc>
      </w:tr>
    </w:tbl>
    <w:p w14:paraId="0BC5B2BC" w14:textId="77777777" w:rsidR="003677FB" w:rsidRPr="003677FB" w:rsidRDefault="003677FB" w:rsidP="003677FB">
      <w:pPr>
        <w:spacing w:line="276" w:lineRule="auto"/>
        <w:rPr>
          <w:b/>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46"/>
        <w:gridCol w:w="2551"/>
        <w:gridCol w:w="1699"/>
        <w:gridCol w:w="1699"/>
        <w:gridCol w:w="1699"/>
      </w:tblGrid>
      <w:tr w:rsidR="003677FB" w:rsidRPr="003677FB" w14:paraId="1E9086AA" w14:textId="77777777" w:rsidTr="00401628">
        <w:tc>
          <w:tcPr>
            <w:tcW w:w="8494" w:type="dxa"/>
            <w:gridSpan w:val="5"/>
            <w:shd w:val="clear" w:color="auto" w:fill="808080"/>
          </w:tcPr>
          <w:p w14:paraId="3A669F47" w14:textId="77777777" w:rsidR="003677FB" w:rsidRPr="003677FB" w:rsidRDefault="003677FB" w:rsidP="003677FB">
            <w:pPr>
              <w:spacing w:line="276" w:lineRule="auto"/>
              <w:jc w:val="center"/>
              <w:rPr>
                <w:rFonts w:ascii="Garamond" w:hAnsi="Garamond"/>
                <w:b/>
              </w:rPr>
            </w:pPr>
          </w:p>
          <w:p w14:paraId="0DF93D7D" w14:textId="77777777" w:rsidR="003677FB" w:rsidRPr="003677FB" w:rsidRDefault="003677FB" w:rsidP="003677FB">
            <w:pPr>
              <w:spacing w:line="276" w:lineRule="auto"/>
              <w:jc w:val="center"/>
              <w:rPr>
                <w:rFonts w:ascii="Garamond" w:hAnsi="Garamond"/>
                <w:b/>
              </w:rPr>
            </w:pPr>
            <w:r w:rsidRPr="003677FB">
              <w:rPr>
                <w:rFonts w:ascii="Garamond" w:hAnsi="Garamond"/>
                <w:b/>
              </w:rPr>
              <w:t>RISCO 03</w:t>
            </w:r>
          </w:p>
          <w:p w14:paraId="2DB89DF5" w14:textId="77777777" w:rsidR="003677FB" w:rsidRPr="003677FB" w:rsidRDefault="003677FB" w:rsidP="003677FB">
            <w:pPr>
              <w:spacing w:line="276" w:lineRule="auto"/>
              <w:jc w:val="center"/>
              <w:rPr>
                <w:rFonts w:ascii="Garamond" w:hAnsi="Garamond"/>
                <w:b/>
              </w:rPr>
            </w:pPr>
          </w:p>
        </w:tc>
      </w:tr>
      <w:tr w:rsidR="003677FB" w:rsidRPr="003677FB" w14:paraId="1D6966CD" w14:textId="77777777" w:rsidTr="00401628">
        <w:tc>
          <w:tcPr>
            <w:tcW w:w="3397" w:type="dxa"/>
            <w:gridSpan w:val="2"/>
            <w:vMerge w:val="restart"/>
            <w:shd w:val="clear" w:color="auto" w:fill="A6A6A6"/>
          </w:tcPr>
          <w:p w14:paraId="298AE640" w14:textId="77777777" w:rsidR="003677FB" w:rsidRPr="003677FB" w:rsidRDefault="003677FB" w:rsidP="003677FB">
            <w:pPr>
              <w:spacing w:line="276" w:lineRule="auto"/>
              <w:jc w:val="center"/>
              <w:rPr>
                <w:rFonts w:ascii="Garamond" w:hAnsi="Garamond"/>
                <w:b/>
              </w:rPr>
            </w:pPr>
            <w:r w:rsidRPr="003677FB">
              <w:rPr>
                <w:rFonts w:ascii="Garamond" w:hAnsi="Garamond"/>
                <w:b/>
              </w:rPr>
              <w:t xml:space="preserve">PROBABILIDADE: </w:t>
            </w:r>
          </w:p>
          <w:p w14:paraId="50AFEB75" w14:textId="77777777" w:rsidR="003677FB" w:rsidRPr="003677FB" w:rsidRDefault="003677FB" w:rsidP="003677FB">
            <w:pPr>
              <w:spacing w:line="276" w:lineRule="auto"/>
              <w:jc w:val="center"/>
              <w:rPr>
                <w:rFonts w:ascii="Garamond" w:hAnsi="Garamond"/>
                <w:b/>
              </w:rPr>
            </w:pPr>
            <w:r w:rsidRPr="003677FB">
              <w:rPr>
                <w:rFonts w:ascii="Garamond" w:hAnsi="Garamond"/>
                <w:b/>
              </w:rPr>
              <w:t>IMPACTO:</w:t>
            </w:r>
          </w:p>
        </w:tc>
        <w:tc>
          <w:tcPr>
            <w:tcW w:w="1699" w:type="dxa"/>
            <w:shd w:val="clear" w:color="auto" w:fill="auto"/>
          </w:tcPr>
          <w:p w14:paraId="07E8C8EA" w14:textId="77777777" w:rsidR="003677FB" w:rsidRPr="003677FB" w:rsidRDefault="003677FB" w:rsidP="003677FB">
            <w:pPr>
              <w:spacing w:line="276" w:lineRule="auto"/>
              <w:jc w:val="center"/>
              <w:rPr>
                <w:rFonts w:ascii="Garamond" w:hAnsi="Garamond"/>
              </w:rPr>
            </w:pPr>
            <w:proofErr w:type="gramStart"/>
            <w:r w:rsidRPr="003677FB">
              <w:rPr>
                <w:rFonts w:ascii="Garamond" w:hAnsi="Garamond"/>
              </w:rPr>
              <w:t xml:space="preserve">( </w:t>
            </w:r>
            <w:proofErr w:type="gramEnd"/>
            <w:r w:rsidRPr="003677FB">
              <w:rPr>
                <w:rFonts w:ascii="Garamond" w:hAnsi="Garamond"/>
                <w:b/>
              </w:rPr>
              <w:t>X</w:t>
            </w:r>
            <w:r w:rsidRPr="003677FB">
              <w:rPr>
                <w:rFonts w:ascii="Garamond" w:hAnsi="Garamond"/>
              </w:rPr>
              <w:t xml:space="preserve"> ) Baixa</w:t>
            </w:r>
          </w:p>
        </w:tc>
        <w:tc>
          <w:tcPr>
            <w:tcW w:w="1699" w:type="dxa"/>
            <w:shd w:val="clear" w:color="auto" w:fill="auto"/>
          </w:tcPr>
          <w:p w14:paraId="08707195"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rPr>
              <w:t>) Média</w:t>
            </w:r>
          </w:p>
        </w:tc>
        <w:tc>
          <w:tcPr>
            <w:tcW w:w="1699" w:type="dxa"/>
            <w:shd w:val="clear" w:color="auto" w:fill="auto"/>
          </w:tcPr>
          <w:p w14:paraId="5CC219EC"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rPr>
              <w:t>) Alta</w:t>
            </w:r>
          </w:p>
        </w:tc>
      </w:tr>
      <w:tr w:rsidR="003677FB" w:rsidRPr="003677FB" w14:paraId="3516901C" w14:textId="77777777" w:rsidTr="00401628">
        <w:tc>
          <w:tcPr>
            <w:tcW w:w="3397" w:type="dxa"/>
            <w:gridSpan w:val="2"/>
            <w:vMerge/>
            <w:shd w:val="clear" w:color="auto" w:fill="A6A6A6"/>
          </w:tcPr>
          <w:p w14:paraId="6F9987CF" w14:textId="77777777" w:rsidR="003677FB" w:rsidRPr="003677FB" w:rsidRDefault="003677FB" w:rsidP="003677FB">
            <w:pPr>
              <w:spacing w:line="276" w:lineRule="auto"/>
              <w:jc w:val="center"/>
              <w:rPr>
                <w:rFonts w:ascii="Garamond" w:hAnsi="Garamond"/>
                <w:b/>
              </w:rPr>
            </w:pPr>
          </w:p>
        </w:tc>
        <w:tc>
          <w:tcPr>
            <w:tcW w:w="1699" w:type="dxa"/>
            <w:shd w:val="clear" w:color="auto" w:fill="auto"/>
          </w:tcPr>
          <w:p w14:paraId="6FFBF905" w14:textId="77777777" w:rsidR="003677FB" w:rsidRPr="003677FB" w:rsidRDefault="003677FB" w:rsidP="003677FB">
            <w:pPr>
              <w:spacing w:line="276" w:lineRule="auto"/>
              <w:jc w:val="center"/>
              <w:rPr>
                <w:rFonts w:ascii="Garamond" w:hAnsi="Garamond"/>
              </w:rPr>
            </w:pPr>
            <w:proofErr w:type="gramStart"/>
            <w:r w:rsidRPr="003677FB">
              <w:rPr>
                <w:rFonts w:ascii="Garamond" w:hAnsi="Garamond"/>
              </w:rPr>
              <w:t xml:space="preserve">(     </w:t>
            </w:r>
            <w:proofErr w:type="gramEnd"/>
            <w:r w:rsidRPr="003677FB">
              <w:rPr>
                <w:rFonts w:ascii="Garamond" w:hAnsi="Garamond"/>
              </w:rPr>
              <w:t>) Baixa</w:t>
            </w:r>
          </w:p>
        </w:tc>
        <w:tc>
          <w:tcPr>
            <w:tcW w:w="1699" w:type="dxa"/>
            <w:shd w:val="clear" w:color="auto" w:fill="auto"/>
          </w:tcPr>
          <w:p w14:paraId="308D3984"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rPr>
              <w:t>) Média</w:t>
            </w:r>
          </w:p>
        </w:tc>
        <w:tc>
          <w:tcPr>
            <w:tcW w:w="1699" w:type="dxa"/>
            <w:shd w:val="clear" w:color="auto" w:fill="auto"/>
          </w:tcPr>
          <w:p w14:paraId="34E44ACE"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b/>
              </w:rPr>
              <w:t>X</w:t>
            </w:r>
            <w:r w:rsidRPr="003677FB">
              <w:rPr>
                <w:rFonts w:ascii="Garamond" w:hAnsi="Garamond"/>
              </w:rPr>
              <w:t xml:space="preserve"> ) Alta</w:t>
            </w:r>
          </w:p>
        </w:tc>
      </w:tr>
      <w:tr w:rsidR="003677FB" w:rsidRPr="003677FB" w14:paraId="50043C63" w14:textId="77777777" w:rsidTr="00401628">
        <w:tc>
          <w:tcPr>
            <w:tcW w:w="846" w:type="dxa"/>
            <w:shd w:val="clear" w:color="auto" w:fill="A6A6A6"/>
          </w:tcPr>
          <w:p w14:paraId="3DA362C1" w14:textId="77777777" w:rsidR="003677FB" w:rsidRPr="003677FB" w:rsidRDefault="003677FB" w:rsidP="003677FB">
            <w:pPr>
              <w:spacing w:line="276" w:lineRule="auto"/>
              <w:jc w:val="center"/>
              <w:rPr>
                <w:rFonts w:ascii="Garamond" w:hAnsi="Garamond"/>
                <w:b/>
              </w:rPr>
            </w:pPr>
            <w:r w:rsidRPr="003677FB">
              <w:rPr>
                <w:rFonts w:ascii="Garamond" w:hAnsi="Garamond"/>
                <w:b/>
              </w:rPr>
              <w:t>Id.</w:t>
            </w:r>
          </w:p>
        </w:tc>
        <w:tc>
          <w:tcPr>
            <w:tcW w:w="7648" w:type="dxa"/>
            <w:gridSpan w:val="4"/>
            <w:shd w:val="clear" w:color="auto" w:fill="A6A6A6"/>
          </w:tcPr>
          <w:p w14:paraId="4010651F" w14:textId="77777777" w:rsidR="003677FB" w:rsidRPr="003677FB" w:rsidRDefault="003677FB" w:rsidP="003677FB">
            <w:pPr>
              <w:spacing w:line="276" w:lineRule="auto"/>
              <w:jc w:val="center"/>
              <w:rPr>
                <w:rFonts w:ascii="Garamond" w:hAnsi="Garamond"/>
                <w:b/>
              </w:rPr>
            </w:pPr>
            <w:r w:rsidRPr="003677FB">
              <w:rPr>
                <w:rFonts w:ascii="Garamond" w:hAnsi="Garamond"/>
                <w:b/>
              </w:rPr>
              <w:t>Dano</w:t>
            </w:r>
          </w:p>
        </w:tc>
      </w:tr>
      <w:tr w:rsidR="003677FB" w:rsidRPr="003677FB" w14:paraId="2627DD5D" w14:textId="77777777" w:rsidTr="00401628">
        <w:tc>
          <w:tcPr>
            <w:tcW w:w="846" w:type="dxa"/>
            <w:shd w:val="clear" w:color="auto" w:fill="auto"/>
          </w:tcPr>
          <w:p w14:paraId="4D8D91E8" w14:textId="77777777" w:rsidR="003677FB" w:rsidRPr="003677FB" w:rsidRDefault="003677FB" w:rsidP="003677FB">
            <w:pPr>
              <w:spacing w:line="276" w:lineRule="auto"/>
              <w:jc w:val="center"/>
              <w:rPr>
                <w:rFonts w:ascii="Garamond" w:hAnsi="Garamond"/>
                <w:b/>
              </w:rPr>
            </w:pPr>
            <w:r w:rsidRPr="003677FB">
              <w:rPr>
                <w:rFonts w:ascii="Garamond" w:hAnsi="Garamond"/>
                <w:b/>
              </w:rPr>
              <w:t>1.</w:t>
            </w:r>
          </w:p>
        </w:tc>
        <w:tc>
          <w:tcPr>
            <w:tcW w:w="7648" w:type="dxa"/>
            <w:gridSpan w:val="4"/>
            <w:shd w:val="clear" w:color="auto" w:fill="auto"/>
          </w:tcPr>
          <w:p w14:paraId="4B23595B" w14:textId="77777777" w:rsidR="003677FB" w:rsidRPr="003677FB" w:rsidRDefault="003677FB" w:rsidP="003677FB">
            <w:pPr>
              <w:spacing w:line="276" w:lineRule="auto"/>
            </w:pPr>
            <w:r w:rsidRPr="003677FB">
              <w:t>Contratação interrompida por recursos jurídicos, cujo impacto se traduz no atraso no processo de aquisição.</w:t>
            </w:r>
          </w:p>
        </w:tc>
      </w:tr>
      <w:tr w:rsidR="003677FB" w:rsidRPr="003677FB" w14:paraId="022AECEF" w14:textId="77777777" w:rsidTr="00401628">
        <w:tc>
          <w:tcPr>
            <w:tcW w:w="846" w:type="dxa"/>
            <w:shd w:val="clear" w:color="auto" w:fill="A6A6A6"/>
          </w:tcPr>
          <w:p w14:paraId="62640270" w14:textId="77777777" w:rsidR="003677FB" w:rsidRPr="003677FB" w:rsidRDefault="003677FB" w:rsidP="003677FB">
            <w:pPr>
              <w:spacing w:line="276" w:lineRule="auto"/>
              <w:jc w:val="center"/>
              <w:rPr>
                <w:rFonts w:ascii="Garamond" w:hAnsi="Garamond"/>
                <w:b/>
              </w:rPr>
            </w:pPr>
            <w:r w:rsidRPr="003677FB">
              <w:rPr>
                <w:rFonts w:ascii="Garamond" w:hAnsi="Garamond"/>
                <w:b/>
              </w:rPr>
              <w:t>Id</w:t>
            </w:r>
          </w:p>
        </w:tc>
        <w:tc>
          <w:tcPr>
            <w:tcW w:w="4250" w:type="dxa"/>
            <w:gridSpan w:val="2"/>
            <w:shd w:val="clear" w:color="auto" w:fill="A6A6A6"/>
          </w:tcPr>
          <w:p w14:paraId="31BE71BC" w14:textId="77777777" w:rsidR="003677FB" w:rsidRPr="003677FB" w:rsidRDefault="003677FB" w:rsidP="003677FB">
            <w:pPr>
              <w:spacing w:line="276" w:lineRule="auto"/>
              <w:jc w:val="center"/>
              <w:rPr>
                <w:rFonts w:ascii="Garamond" w:hAnsi="Garamond"/>
                <w:b/>
              </w:rPr>
            </w:pPr>
            <w:r w:rsidRPr="003677FB">
              <w:rPr>
                <w:rFonts w:ascii="Garamond" w:hAnsi="Garamond"/>
                <w:b/>
              </w:rPr>
              <w:t>Ação Preventiva</w:t>
            </w:r>
          </w:p>
        </w:tc>
        <w:tc>
          <w:tcPr>
            <w:tcW w:w="3398" w:type="dxa"/>
            <w:gridSpan w:val="2"/>
            <w:shd w:val="clear" w:color="auto" w:fill="A6A6A6"/>
          </w:tcPr>
          <w:p w14:paraId="721DF41D" w14:textId="77777777" w:rsidR="003677FB" w:rsidRPr="003677FB" w:rsidRDefault="003677FB" w:rsidP="003677FB">
            <w:pPr>
              <w:spacing w:line="276" w:lineRule="auto"/>
              <w:jc w:val="center"/>
              <w:rPr>
                <w:rFonts w:ascii="Garamond" w:hAnsi="Garamond"/>
                <w:b/>
              </w:rPr>
            </w:pPr>
            <w:r w:rsidRPr="003677FB">
              <w:rPr>
                <w:rFonts w:ascii="Garamond" w:hAnsi="Garamond"/>
                <w:b/>
              </w:rPr>
              <w:t>Responsável</w:t>
            </w:r>
          </w:p>
        </w:tc>
      </w:tr>
      <w:tr w:rsidR="003677FB" w:rsidRPr="003677FB" w14:paraId="6C1DA56F" w14:textId="77777777" w:rsidTr="00401628">
        <w:tc>
          <w:tcPr>
            <w:tcW w:w="846" w:type="dxa"/>
            <w:shd w:val="clear" w:color="auto" w:fill="auto"/>
          </w:tcPr>
          <w:p w14:paraId="43D02B9F" w14:textId="77777777" w:rsidR="003677FB" w:rsidRPr="003677FB" w:rsidRDefault="003677FB" w:rsidP="003677FB">
            <w:pPr>
              <w:spacing w:line="276" w:lineRule="auto"/>
              <w:jc w:val="center"/>
              <w:rPr>
                <w:rFonts w:ascii="Garamond" w:hAnsi="Garamond"/>
                <w:b/>
              </w:rPr>
            </w:pPr>
            <w:r w:rsidRPr="003677FB">
              <w:rPr>
                <w:rFonts w:ascii="Garamond" w:hAnsi="Garamond"/>
                <w:b/>
              </w:rPr>
              <w:t>1.</w:t>
            </w:r>
          </w:p>
        </w:tc>
        <w:tc>
          <w:tcPr>
            <w:tcW w:w="4250" w:type="dxa"/>
            <w:gridSpan w:val="2"/>
            <w:shd w:val="clear" w:color="auto" w:fill="auto"/>
          </w:tcPr>
          <w:p w14:paraId="24263F58" w14:textId="77777777" w:rsidR="003677FB" w:rsidRPr="003677FB" w:rsidRDefault="003677FB" w:rsidP="003677FB">
            <w:pPr>
              <w:spacing w:line="276" w:lineRule="auto"/>
              <w:jc w:val="both"/>
            </w:pPr>
            <w:r w:rsidRPr="003677FB">
              <w:t>Realizar reuniões com a Assessoria Jurídica do Gabinete do Comando Geral para avaliar a realização da contratação.</w:t>
            </w:r>
          </w:p>
        </w:tc>
        <w:tc>
          <w:tcPr>
            <w:tcW w:w="3398" w:type="dxa"/>
            <w:gridSpan w:val="2"/>
            <w:shd w:val="clear" w:color="auto" w:fill="auto"/>
          </w:tcPr>
          <w:p w14:paraId="6A58CF82" w14:textId="77777777" w:rsidR="003677FB" w:rsidRPr="003677FB" w:rsidRDefault="003677FB" w:rsidP="003677FB">
            <w:pPr>
              <w:spacing w:line="276" w:lineRule="auto"/>
            </w:pPr>
            <w:r w:rsidRPr="003677FB">
              <w:t xml:space="preserve">DLP, através da Coordenadoria de </w:t>
            </w:r>
            <w:proofErr w:type="gramStart"/>
            <w:r w:rsidRPr="003677FB">
              <w:t>Licitações</w:t>
            </w:r>
            <w:proofErr w:type="gramEnd"/>
          </w:p>
        </w:tc>
      </w:tr>
      <w:tr w:rsidR="003677FB" w:rsidRPr="003677FB" w14:paraId="0F19043A" w14:textId="77777777" w:rsidTr="00401628">
        <w:tc>
          <w:tcPr>
            <w:tcW w:w="846" w:type="dxa"/>
            <w:shd w:val="clear" w:color="auto" w:fill="A6A6A6"/>
          </w:tcPr>
          <w:p w14:paraId="48609327" w14:textId="77777777" w:rsidR="003677FB" w:rsidRPr="003677FB" w:rsidRDefault="003677FB" w:rsidP="003677FB">
            <w:pPr>
              <w:spacing w:line="276" w:lineRule="auto"/>
              <w:jc w:val="center"/>
              <w:rPr>
                <w:rFonts w:ascii="Garamond" w:hAnsi="Garamond"/>
                <w:b/>
              </w:rPr>
            </w:pPr>
            <w:r w:rsidRPr="003677FB">
              <w:rPr>
                <w:rFonts w:ascii="Garamond" w:hAnsi="Garamond"/>
                <w:b/>
              </w:rPr>
              <w:t>Id</w:t>
            </w:r>
          </w:p>
        </w:tc>
        <w:tc>
          <w:tcPr>
            <w:tcW w:w="4250" w:type="dxa"/>
            <w:gridSpan w:val="2"/>
            <w:shd w:val="clear" w:color="auto" w:fill="A6A6A6"/>
          </w:tcPr>
          <w:p w14:paraId="3BFA145D" w14:textId="77777777" w:rsidR="003677FB" w:rsidRPr="003677FB" w:rsidRDefault="003677FB" w:rsidP="003677FB">
            <w:pPr>
              <w:spacing w:line="276" w:lineRule="auto"/>
              <w:jc w:val="center"/>
              <w:rPr>
                <w:b/>
              </w:rPr>
            </w:pPr>
            <w:r w:rsidRPr="003677FB">
              <w:rPr>
                <w:b/>
              </w:rPr>
              <w:t>Ação de Contingência</w:t>
            </w:r>
          </w:p>
        </w:tc>
        <w:tc>
          <w:tcPr>
            <w:tcW w:w="3398" w:type="dxa"/>
            <w:gridSpan w:val="2"/>
            <w:shd w:val="clear" w:color="auto" w:fill="A6A6A6"/>
          </w:tcPr>
          <w:p w14:paraId="03EBFB6C" w14:textId="77777777" w:rsidR="003677FB" w:rsidRPr="003677FB" w:rsidRDefault="003677FB" w:rsidP="003677FB">
            <w:pPr>
              <w:spacing w:line="276" w:lineRule="auto"/>
              <w:jc w:val="center"/>
              <w:rPr>
                <w:rFonts w:ascii="Garamond" w:hAnsi="Garamond"/>
                <w:b/>
              </w:rPr>
            </w:pPr>
            <w:r w:rsidRPr="003677FB">
              <w:rPr>
                <w:rFonts w:ascii="Garamond" w:hAnsi="Garamond"/>
                <w:b/>
              </w:rPr>
              <w:t>Responsável</w:t>
            </w:r>
          </w:p>
        </w:tc>
      </w:tr>
      <w:tr w:rsidR="003677FB" w:rsidRPr="003677FB" w14:paraId="02948FDE" w14:textId="77777777" w:rsidTr="00401628">
        <w:trPr>
          <w:trHeight w:val="256"/>
        </w:trPr>
        <w:tc>
          <w:tcPr>
            <w:tcW w:w="846" w:type="dxa"/>
            <w:shd w:val="clear" w:color="auto" w:fill="auto"/>
          </w:tcPr>
          <w:p w14:paraId="4DC3DC11" w14:textId="77777777" w:rsidR="003677FB" w:rsidRPr="003677FB" w:rsidRDefault="003677FB" w:rsidP="003677FB">
            <w:pPr>
              <w:spacing w:line="276" w:lineRule="auto"/>
              <w:jc w:val="center"/>
              <w:rPr>
                <w:rFonts w:ascii="Garamond" w:hAnsi="Garamond"/>
                <w:b/>
              </w:rPr>
            </w:pPr>
            <w:r w:rsidRPr="003677FB">
              <w:rPr>
                <w:rFonts w:ascii="Garamond" w:hAnsi="Garamond"/>
                <w:b/>
              </w:rPr>
              <w:t>1.</w:t>
            </w:r>
          </w:p>
        </w:tc>
        <w:tc>
          <w:tcPr>
            <w:tcW w:w="4250" w:type="dxa"/>
            <w:gridSpan w:val="2"/>
            <w:shd w:val="clear" w:color="auto" w:fill="auto"/>
          </w:tcPr>
          <w:p w14:paraId="6DDE5E73" w14:textId="77777777" w:rsidR="003677FB" w:rsidRPr="003677FB" w:rsidRDefault="003677FB" w:rsidP="003677FB">
            <w:pPr>
              <w:spacing w:line="276" w:lineRule="auto"/>
              <w:jc w:val="both"/>
            </w:pPr>
            <w:r w:rsidRPr="003677FB">
              <w:t>Reunir-se com a Assessoria Jurídica do Gabinete do Comando Geral para avaliar as ações e medidas que se devem tomar.</w:t>
            </w:r>
          </w:p>
        </w:tc>
        <w:tc>
          <w:tcPr>
            <w:tcW w:w="3398" w:type="dxa"/>
            <w:gridSpan w:val="2"/>
            <w:shd w:val="clear" w:color="auto" w:fill="auto"/>
          </w:tcPr>
          <w:p w14:paraId="06DA5FA9" w14:textId="77777777" w:rsidR="003677FB" w:rsidRPr="003677FB" w:rsidRDefault="003677FB" w:rsidP="003677FB">
            <w:pPr>
              <w:spacing w:line="276" w:lineRule="auto"/>
              <w:jc w:val="center"/>
              <w:rPr>
                <w:rFonts w:ascii="Garamond" w:hAnsi="Garamond"/>
                <w:b/>
              </w:rPr>
            </w:pPr>
            <w:r w:rsidRPr="003677FB">
              <w:t xml:space="preserve">DLP, através da Coordenadoria de </w:t>
            </w:r>
            <w:proofErr w:type="gramStart"/>
            <w:r w:rsidRPr="003677FB">
              <w:t>Licitações</w:t>
            </w:r>
            <w:proofErr w:type="gramEnd"/>
          </w:p>
        </w:tc>
      </w:tr>
    </w:tbl>
    <w:p w14:paraId="185FF757" w14:textId="77777777" w:rsidR="003677FB" w:rsidRPr="003677FB" w:rsidRDefault="003677FB" w:rsidP="003677FB">
      <w:pPr>
        <w:shd w:val="clear" w:color="auto" w:fill="FFFFFF"/>
        <w:spacing w:line="276" w:lineRule="auto"/>
        <w:rPr>
          <w:b/>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46"/>
        <w:gridCol w:w="2551"/>
        <w:gridCol w:w="1699"/>
        <w:gridCol w:w="1699"/>
        <w:gridCol w:w="1699"/>
      </w:tblGrid>
      <w:tr w:rsidR="003677FB" w:rsidRPr="003677FB" w14:paraId="09174168" w14:textId="77777777" w:rsidTr="00401628">
        <w:tc>
          <w:tcPr>
            <w:tcW w:w="8494" w:type="dxa"/>
            <w:gridSpan w:val="5"/>
            <w:shd w:val="clear" w:color="auto" w:fill="808080"/>
          </w:tcPr>
          <w:p w14:paraId="34A08738" w14:textId="77777777" w:rsidR="003677FB" w:rsidRPr="003677FB" w:rsidRDefault="003677FB" w:rsidP="003677FB">
            <w:pPr>
              <w:jc w:val="center"/>
              <w:rPr>
                <w:rFonts w:ascii="Garamond" w:hAnsi="Garamond"/>
                <w:b/>
              </w:rPr>
            </w:pPr>
          </w:p>
          <w:p w14:paraId="0D704C2F" w14:textId="77777777" w:rsidR="003677FB" w:rsidRPr="003677FB" w:rsidRDefault="003677FB" w:rsidP="003677FB">
            <w:pPr>
              <w:jc w:val="center"/>
              <w:rPr>
                <w:rFonts w:ascii="Garamond" w:hAnsi="Garamond"/>
                <w:b/>
              </w:rPr>
            </w:pPr>
            <w:r w:rsidRPr="003677FB">
              <w:rPr>
                <w:rFonts w:ascii="Garamond" w:hAnsi="Garamond"/>
                <w:b/>
              </w:rPr>
              <w:t>RISCO 04</w:t>
            </w:r>
          </w:p>
          <w:p w14:paraId="28275C93" w14:textId="77777777" w:rsidR="003677FB" w:rsidRPr="003677FB" w:rsidRDefault="003677FB" w:rsidP="003677FB">
            <w:pPr>
              <w:jc w:val="center"/>
              <w:rPr>
                <w:rFonts w:ascii="Garamond" w:hAnsi="Garamond"/>
                <w:b/>
              </w:rPr>
            </w:pPr>
          </w:p>
        </w:tc>
      </w:tr>
      <w:tr w:rsidR="003677FB" w:rsidRPr="003677FB" w14:paraId="10435AE6" w14:textId="77777777" w:rsidTr="00401628">
        <w:tc>
          <w:tcPr>
            <w:tcW w:w="3397" w:type="dxa"/>
            <w:gridSpan w:val="2"/>
            <w:vMerge w:val="restart"/>
            <w:shd w:val="clear" w:color="auto" w:fill="A6A6A6"/>
          </w:tcPr>
          <w:p w14:paraId="5C34E9A1" w14:textId="77777777" w:rsidR="003677FB" w:rsidRPr="003677FB" w:rsidRDefault="003677FB" w:rsidP="003677FB">
            <w:pPr>
              <w:spacing w:line="276" w:lineRule="auto"/>
              <w:jc w:val="center"/>
              <w:rPr>
                <w:rFonts w:ascii="Garamond" w:hAnsi="Garamond"/>
                <w:b/>
              </w:rPr>
            </w:pPr>
            <w:r w:rsidRPr="003677FB">
              <w:rPr>
                <w:rFonts w:ascii="Garamond" w:hAnsi="Garamond"/>
                <w:b/>
              </w:rPr>
              <w:t xml:space="preserve">PROBABILIDADE: </w:t>
            </w:r>
          </w:p>
          <w:p w14:paraId="74F39DD3" w14:textId="77777777" w:rsidR="003677FB" w:rsidRPr="003677FB" w:rsidRDefault="003677FB" w:rsidP="003677FB">
            <w:pPr>
              <w:spacing w:line="276" w:lineRule="auto"/>
              <w:jc w:val="center"/>
              <w:rPr>
                <w:rFonts w:ascii="Garamond" w:hAnsi="Garamond"/>
                <w:b/>
              </w:rPr>
            </w:pPr>
            <w:r w:rsidRPr="003677FB">
              <w:rPr>
                <w:rFonts w:ascii="Garamond" w:hAnsi="Garamond"/>
                <w:b/>
              </w:rPr>
              <w:t>IMPACTO:</w:t>
            </w:r>
          </w:p>
        </w:tc>
        <w:tc>
          <w:tcPr>
            <w:tcW w:w="1699" w:type="dxa"/>
            <w:shd w:val="clear" w:color="auto" w:fill="auto"/>
          </w:tcPr>
          <w:p w14:paraId="40FAADC6" w14:textId="77777777" w:rsidR="003677FB" w:rsidRPr="003677FB" w:rsidRDefault="003677FB" w:rsidP="003677FB">
            <w:pPr>
              <w:spacing w:line="276" w:lineRule="auto"/>
              <w:jc w:val="center"/>
              <w:rPr>
                <w:rFonts w:ascii="Garamond" w:hAnsi="Garamond"/>
              </w:rPr>
            </w:pPr>
            <w:proofErr w:type="gramStart"/>
            <w:r w:rsidRPr="003677FB">
              <w:rPr>
                <w:rFonts w:ascii="Garamond" w:hAnsi="Garamond"/>
              </w:rPr>
              <w:t xml:space="preserve">( </w:t>
            </w:r>
            <w:proofErr w:type="gramEnd"/>
            <w:r w:rsidRPr="003677FB">
              <w:rPr>
                <w:rFonts w:ascii="Garamond" w:hAnsi="Garamond"/>
                <w:b/>
              </w:rPr>
              <w:t>X</w:t>
            </w:r>
            <w:r w:rsidRPr="003677FB">
              <w:rPr>
                <w:rFonts w:ascii="Garamond" w:hAnsi="Garamond"/>
              </w:rPr>
              <w:t xml:space="preserve"> ) Baixa</w:t>
            </w:r>
          </w:p>
        </w:tc>
        <w:tc>
          <w:tcPr>
            <w:tcW w:w="1699" w:type="dxa"/>
            <w:shd w:val="clear" w:color="auto" w:fill="auto"/>
          </w:tcPr>
          <w:p w14:paraId="6BE96403"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rPr>
              <w:t>) Média</w:t>
            </w:r>
          </w:p>
        </w:tc>
        <w:tc>
          <w:tcPr>
            <w:tcW w:w="1699" w:type="dxa"/>
            <w:shd w:val="clear" w:color="auto" w:fill="auto"/>
          </w:tcPr>
          <w:p w14:paraId="73AEB42F"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rPr>
              <w:t>) Alta</w:t>
            </w:r>
          </w:p>
        </w:tc>
      </w:tr>
      <w:tr w:rsidR="003677FB" w:rsidRPr="003677FB" w14:paraId="383056DA" w14:textId="77777777" w:rsidTr="00401628">
        <w:tc>
          <w:tcPr>
            <w:tcW w:w="3397" w:type="dxa"/>
            <w:gridSpan w:val="2"/>
            <w:vMerge/>
            <w:shd w:val="clear" w:color="auto" w:fill="A6A6A6"/>
          </w:tcPr>
          <w:p w14:paraId="0302EBB8" w14:textId="77777777" w:rsidR="003677FB" w:rsidRPr="003677FB" w:rsidRDefault="003677FB" w:rsidP="003677FB">
            <w:pPr>
              <w:spacing w:line="276" w:lineRule="auto"/>
              <w:jc w:val="center"/>
              <w:rPr>
                <w:rFonts w:ascii="Garamond" w:hAnsi="Garamond"/>
                <w:b/>
              </w:rPr>
            </w:pPr>
          </w:p>
        </w:tc>
        <w:tc>
          <w:tcPr>
            <w:tcW w:w="1699" w:type="dxa"/>
            <w:shd w:val="clear" w:color="auto" w:fill="auto"/>
          </w:tcPr>
          <w:p w14:paraId="2219B43B" w14:textId="77777777" w:rsidR="003677FB" w:rsidRPr="003677FB" w:rsidRDefault="003677FB" w:rsidP="003677FB">
            <w:pPr>
              <w:spacing w:line="276" w:lineRule="auto"/>
              <w:jc w:val="center"/>
              <w:rPr>
                <w:rFonts w:ascii="Garamond" w:hAnsi="Garamond"/>
              </w:rPr>
            </w:pPr>
            <w:proofErr w:type="gramStart"/>
            <w:r w:rsidRPr="003677FB">
              <w:rPr>
                <w:rFonts w:ascii="Garamond" w:hAnsi="Garamond"/>
              </w:rPr>
              <w:t xml:space="preserve">(     </w:t>
            </w:r>
            <w:proofErr w:type="gramEnd"/>
            <w:r w:rsidRPr="003677FB">
              <w:rPr>
                <w:rFonts w:ascii="Garamond" w:hAnsi="Garamond"/>
              </w:rPr>
              <w:t>) Baixa</w:t>
            </w:r>
          </w:p>
        </w:tc>
        <w:tc>
          <w:tcPr>
            <w:tcW w:w="1699" w:type="dxa"/>
            <w:shd w:val="clear" w:color="auto" w:fill="auto"/>
          </w:tcPr>
          <w:p w14:paraId="4F2412BA"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rPr>
              <w:t>) Média</w:t>
            </w:r>
          </w:p>
        </w:tc>
        <w:tc>
          <w:tcPr>
            <w:tcW w:w="1699" w:type="dxa"/>
            <w:shd w:val="clear" w:color="auto" w:fill="auto"/>
          </w:tcPr>
          <w:p w14:paraId="35EF4B81"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b/>
              </w:rPr>
              <w:t>X</w:t>
            </w:r>
            <w:r w:rsidRPr="003677FB">
              <w:rPr>
                <w:rFonts w:ascii="Garamond" w:hAnsi="Garamond"/>
              </w:rPr>
              <w:t xml:space="preserve"> ) Alta</w:t>
            </w:r>
          </w:p>
        </w:tc>
      </w:tr>
      <w:tr w:rsidR="003677FB" w:rsidRPr="003677FB" w14:paraId="32447246" w14:textId="77777777" w:rsidTr="00401628">
        <w:tc>
          <w:tcPr>
            <w:tcW w:w="846" w:type="dxa"/>
            <w:shd w:val="clear" w:color="auto" w:fill="A6A6A6"/>
          </w:tcPr>
          <w:p w14:paraId="3180AB82" w14:textId="77777777" w:rsidR="003677FB" w:rsidRPr="003677FB" w:rsidRDefault="003677FB" w:rsidP="003677FB">
            <w:pPr>
              <w:spacing w:line="276" w:lineRule="auto"/>
              <w:jc w:val="center"/>
              <w:rPr>
                <w:rFonts w:ascii="Garamond" w:hAnsi="Garamond"/>
                <w:b/>
              </w:rPr>
            </w:pPr>
            <w:r w:rsidRPr="003677FB">
              <w:rPr>
                <w:rFonts w:ascii="Garamond" w:hAnsi="Garamond"/>
                <w:b/>
              </w:rPr>
              <w:t>Id.</w:t>
            </w:r>
          </w:p>
        </w:tc>
        <w:tc>
          <w:tcPr>
            <w:tcW w:w="7648" w:type="dxa"/>
            <w:gridSpan w:val="4"/>
            <w:shd w:val="clear" w:color="auto" w:fill="A6A6A6"/>
          </w:tcPr>
          <w:p w14:paraId="30406A8D" w14:textId="77777777" w:rsidR="003677FB" w:rsidRPr="003677FB" w:rsidRDefault="003677FB" w:rsidP="003677FB">
            <w:pPr>
              <w:spacing w:line="276" w:lineRule="auto"/>
              <w:jc w:val="center"/>
              <w:rPr>
                <w:rFonts w:ascii="Garamond" w:hAnsi="Garamond"/>
                <w:b/>
              </w:rPr>
            </w:pPr>
            <w:r w:rsidRPr="003677FB">
              <w:rPr>
                <w:rFonts w:ascii="Garamond" w:hAnsi="Garamond"/>
                <w:b/>
              </w:rPr>
              <w:t>Dano</w:t>
            </w:r>
          </w:p>
        </w:tc>
      </w:tr>
      <w:tr w:rsidR="003677FB" w:rsidRPr="003677FB" w14:paraId="4C7B0FB7" w14:textId="77777777" w:rsidTr="00401628">
        <w:tc>
          <w:tcPr>
            <w:tcW w:w="846" w:type="dxa"/>
            <w:shd w:val="clear" w:color="auto" w:fill="auto"/>
          </w:tcPr>
          <w:p w14:paraId="06E0B31C" w14:textId="77777777" w:rsidR="003677FB" w:rsidRPr="003677FB" w:rsidRDefault="003677FB" w:rsidP="003677FB">
            <w:pPr>
              <w:spacing w:line="276" w:lineRule="auto"/>
              <w:jc w:val="center"/>
              <w:rPr>
                <w:rFonts w:ascii="Garamond" w:hAnsi="Garamond"/>
                <w:b/>
              </w:rPr>
            </w:pPr>
            <w:r w:rsidRPr="003677FB">
              <w:rPr>
                <w:rFonts w:ascii="Garamond" w:hAnsi="Garamond"/>
                <w:b/>
              </w:rPr>
              <w:t>1.</w:t>
            </w:r>
          </w:p>
        </w:tc>
        <w:tc>
          <w:tcPr>
            <w:tcW w:w="7648" w:type="dxa"/>
            <w:gridSpan w:val="4"/>
            <w:shd w:val="clear" w:color="auto" w:fill="auto"/>
          </w:tcPr>
          <w:p w14:paraId="7543FE2E" w14:textId="77777777" w:rsidR="003677FB" w:rsidRPr="003677FB" w:rsidRDefault="003677FB" w:rsidP="003677FB">
            <w:pPr>
              <w:spacing w:line="276" w:lineRule="auto"/>
            </w:pPr>
            <w:r w:rsidRPr="003677FB">
              <w:t>Ausência de licitantes ou de propostas comerciais válidas, culminando na perda do processo licitatório.</w:t>
            </w:r>
          </w:p>
        </w:tc>
      </w:tr>
      <w:tr w:rsidR="003677FB" w:rsidRPr="003677FB" w14:paraId="7B551ACA" w14:textId="77777777" w:rsidTr="00401628">
        <w:tc>
          <w:tcPr>
            <w:tcW w:w="846" w:type="dxa"/>
            <w:shd w:val="clear" w:color="auto" w:fill="A6A6A6"/>
          </w:tcPr>
          <w:p w14:paraId="2816B3A0" w14:textId="77777777" w:rsidR="003677FB" w:rsidRPr="003677FB" w:rsidRDefault="003677FB" w:rsidP="003677FB">
            <w:pPr>
              <w:spacing w:line="276" w:lineRule="auto"/>
              <w:jc w:val="center"/>
              <w:rPr>
                <w:rFonts w:ascii="Garamond" w:hAnsi="Garamond"/>
                <w:b/>
              </w:rPr>
            </w:pPr>
            <w:r w:rsidRPr="003677FB">
              <w:rPr>
                <w:rFonts w:ascii="Garamond" w:hAnsi="Garamond"/>
                <w:b/>
              </w:rPr>
              <w:t>Id</w:t>
            </w:r>
          </w:p>
        </w:tc>
        <w:tc>
          <w:tcPr>
            <w:tcW w:w="4250" w:type="dxa"/>
            <w:gridSpan w:val="2"/>
            <w:shd w:val="clear" w:color="auto" w:fill="A6A6A6"/>
          </w:tcPr>
          <w:p w14:paraId="09F5DA4B" w14:textId="77777777" w:rsidR="003677FB" w:rsidRPr="003677FB" w:rsidRDefault="003677FB" w:rsidP="003677FB">
            <w:pPr>
              <w:spacing w:line="276" w:lineRule="auto"/>
              <w:jc w:val="center"/>
              <w:rPr>
                <w:rFonts w:ascii="Garamond" w:hAnsi="Garamond"/>
                <w:b/>
              </w:rPr>
            </w:pPr>
            <w:r w:rsidRPr="003677FB">
              <w:rPr>
                <w:rFonts w:ascii="Garamond" w:hAnsi="Garamond"/>
                <w:b/>
              </w:rPr>
              <w:t>Ação Preventiva</w:t>
            </w:r>
          </w:p>
        </w:tc>
        <w:tc>
          <w:tcPr>
            <w:tcW w:w="3398" w:type="dxa"/>
            <w:gridSpan w:val="2"/>
            <w:shd w:val="clear" w:color="auto" w:fill="A6A6A6"/>
          </w:tcPr>
          <w:p w14:paraId="37C42891" w14:textId="77777777" w:rsidR="003677FB" w:rsidRPr="003677FB" w:rsidRDefault="003677FB" w:rsidP="003677FB">
            <w:pPr>
              <w:spacing w:line="276" w:lineRule="auto"/>
              <w:jc w:val="center"/>
              <w:rPr>
                <w:rFonts w:ascii="Garamond" w:hAnsi="Garamond"/>
                <w:b/>
              </w:rPr>
            </w:pPr>
            <w:r w:rsidRPr="003677FB">
              <w:rPr>
                <w:rFonts w:ascii="Garamond" w:hAnsi="Garamond"/>
                <w:b/>
              </w:rPr>
              <w:t>Responsável</w:t>
            </w:r>
          </w:p>
        </w:tc>
      </w:tr>
      <w:tr w:rsidR="003677FB" w:rsidRPr="003677FB" w14:paraId="56A5A4F4" w14:textId="77777777" w:rsidTr="00401628">
        <w:trPr>
          <w:trHeight w:val="673"/>
        </w:trPr>
        <w:tc>
          <w:tcPr>
            <w:tcW w:w="846" w:type="dxa"/>
            <w:tcBorders>
              <w:bottom w:val="single" w:sz="4" w:space="0" w:color="auto"/>
            </w:tcBorders>
            <w:shd w:val="clear" w:color="auto" w:fill="auto"/>
          </w:tcPr>
          <w:p w14:paraId="0AF1A89A" w14:textId="77777777" w:rsidR="003677FB" w:rsidRPr="003677FB" w:rsidRDefault="003677FB" w:rsidP="003677FB">
            <w:pPr>
              <w:spacing w:line="276" w:lineRule="auto"/>
              <w:jc w:val="center"/>
              <w:rPr>
                <w:rFonts w:ascii="Garamond" w:hAnsi="Garamond"/>
                <w:b/>
              </w:rPr>
            </w:pPr>
          </w:p>
          <w:p w14:paraId="73DDE11A" w14:textId="77777777" w:rsidR="003677FB" w:rsidRPr="003677FB" w:rsidRDefault="003677FB" w:rsidP="003677FB">
            <w:pPr>
              <w:spacing w:line="276" w:lineRule="auto"/>
              <w:jc w:val="center"/>
              <w:rPr>
                <w:rFonts w:ascii="Garamond" w:hAnsi="Garamond"/>
                <w:b/>
              </w:rPr>
            </w:pPr>
            <w:r w:rsidRPr="003677FB">
              <w:rPr>
                <w:rFonts w:ascii="Garamond" w:hAnsi="Garamond"/>
                <w:b/>
              </w:rPr>
              <w:t>1.</w:t>
            </w:r>
          </w:p>
        </w:tc>
        <w:tc>
          <w:tcPr>
            <w:tcW w:w="4250" w:type="dxa"/>
            <w:gridSpan w:val="2"/>
            <w:tcBorders>
              <w:bottom w:val="single" w:sz="4" w:space="0" w:color="auto"/>
            </w:tcBorders>
            <w:shd w:val="clear" w:color="auto" w:fill="auto"/>
          </w:tcPr>
          <w:p w14:paraId="22119563" w14:textId="77777777" w:rsidR="003677FB" w:rsidRPr="003677FB" w:rsidRDefault="003677FB" w:rsidP="003677FB">
            <w:pPr>
              <w:tabs>
                <w:tab w:val="left" w:pos="4116"/>
              </w:tabs>
              <w:spacing w:line="276" w:lineRule="auto"/>
              <w:jc w:val="both"/>
            </w:pPr>
            <w:r w:rsidRPr="003677FB">
              <w:t xml:space="preserve">Especificar o objeto pretendido com informações necessárias e objetivas. </w:t>
            </w:r>
          </w:p>
        </w:tc>
        <w:tc>
          <w:tcPr>
            <w:tcW w:w="3398" w:type="dxa"/>
            <w:gridSpan w:val="2"/>
            <w:tcBorders>
              <w:bottom w:val="single" w:sz="4" w:space="0" w:color="auto"/>
            </w:tcBorders>
            <w:shd w:val="clear" w:color="auto" w:fill="auto"/>
          </w:tcPr>
          <w:p w14:paraId="179CC2DF" w14:textId="77777777" w:rsidR="003677FB" w:rsidRPr="003677FB" w:rsidRDefault="003677FB" w:rsidP="003677FB">
            <w:pPr>
              <w:spacing w:line="276" w:lineRule="auto"/>
            </w:pPr>
          </w:p>
          <w:p w14:paraId="73EC988F" w14:textId="77777777" w:rsidR="003677FB" w:rsidRPr="003677FB" w:rsidRDefault="003677FB" w:rsidP="003677FB">
            <w:pPr>
              <w:spacing w:line="276" w:lineRule="auto"/>
              <w:jc w:val="center"/>
            </w:pPr>
            <w:r w:rsidRPr="003677FB">
              <w:t>Unidade solicitante</w:t>
            </w:r>
          </w:p>
        </w:tc>
      </w:tr>
      <w:tr w:rsidR="003677FB" w:rsidRPr="003677FB" w14:paraId="7C26A2AE" w14:textId="77777777" w:rsidTr="00401628">
        <w:trPr>
          <w:trHeight w:val="1258"/>
        </w:trPr>
        <w:tc>
          <w:tcPr>
            <w:tcW w:w="846" w:type="dxa"/>
            <w:tcBorders>
              <w:top w:val="single" w:sz="4" w:space="0" w:color="auto"/>
              <w:bottom w:val="single" w:sz="4" w:space="0" w:color="auto"/>
            </w:tcBorders>
            <w:shd w:val="clear" w:color="auto" w:fill="auto"/>
          </w:tcPr>
          <w:p w14:paraId="2BB5F9FC" w14:textId="77777777" w:rsidR="003677FB" w:rsidRPr="003677FB" w:rsidRDefault="003677FB" w:rsidP="003677FB">
            <w:pPr>
              <w:contextualSpacing/>
              <w:jc w:val="center"/>
              <w:rPr>
                <w:rFonts w:ascii="Garamond" w:hAnsi="Garamond" w:cs="Arial"/>
                <w:b/>
              </w:rPr>
            </w:pPr>
          </w:p>
          <w:p w14:paraId="7F440E1D" w14:textId="77777777" w:rsidR="003677FB" w:rsidRPr="003677FB" w:rsidRDefault="003677FB" w:rsidP="003677FB">
            <w:pPr>
              <w:contextualSpacing/>
              <w:jc w:val="center"/>
              <w:rPr>
                <w:rFonts w:ascii="Garamond" w:hAnsi="Garamond" w:cs="Arial"/>
                <w:b/>
              </w:rPr>
            </w:pPr>
            <w:r w:rsidRPr="003677FB">
              <w:rPr>
                <w:rFonts w:ascii="Garamond" w:hAnsi="Garamond" w:cs="Arial"/>
                <w:b/>
              </w:rPr>
              <w:t>2.</w:t>
            </w:r>
          </w:p>
          <w:p w14:paraId="70DE5901" w14:textId="77777777" w:rsidR="003677FB" w:rsidRPr="003677FB" w:rsidRDefault="003677FB" w:rsidP="003677FB">
            <w:pPr>
              <w:contextualSpacing/>
              <w:jc w:val="center"/>
              <w:rPr>
                <w:rFonts w:ascii="Garamond" w:hAnsi="Garamond" w:cs="Arial"/>
                <w:b/>
              </w:rPr>
            </w:pPr>
          </w:p>
          <w:p w14:paraId="1D097FEA" w14:textId="77777777" w:rsidR="003677FB" w:rsidRPr="003677FB" w:rsidRDefault="003677FB" w:rsidP="003677FB">
            <w:pPr>
              <w:contextualSpacing/>
              <w:rPr>
                <w:rFonts w:ascii="Garamond" w:hAnsi="Garamond"/>
                <w:b/>
              </w:rPr>
            </w:pPr>
          </w:p>
        </w:tc>
        <w:tc>
          <w:tcPr>
            <w:tcW w:w="4250" w:type="dxa"/>
            <w:gridSpan w:val="2"/>
            <w:tcBorders>
              <w:top w:val="single" w:sz="4" w:space="0" w:color="auto"/>
              <w:bottom w:val="single" w:sz="4" w:space="0" w:color="auto"/>
            </w:tcBorders>
            <w:shd w:val="clear" w:color="auto" w:fill="auto"/>
          </w:tcPr>
          <w:p w14:paraId="107CF3ED" w14:textId="77777777" w:rsidR="003677FB" w:rsidRPr="003677FB" w:rsidRDefault="003677FB" w:rsidP="003677FB">
            <w:pPr>
              <w:tabs>
                <w:tab w:val="left" w:pos="4116"/>
              </w:tabs>
              <w:contextualSpacing/>
              <w:jc w:val="both"/>
            </w:pPr>
            <w:r w:rsidRPr="003677FB">
              <w:t xml:space="preserve">Exigir habilitação que possibilite a participação do maior número de concorrentes, sem comprometer a qualidade pretendida. </w:t>
            </w:r>
          </w:p>
        </w:tc>
        <w:tc>
          <w:tcPr>
            <w:tcW w:w="3398" w:type="dxa"/>
            <w:gridSpan w:val="2"/>
            <w:tcBorders>
              <w:top w:val="single" w:sz="4" w:space="0" w:color="auto"/>
              <w:bottom w:val="single" w:sz="4" w:space="0" w:color="auto"/>
            </w:tcBorders>
            <w:shd w:val="clear" w:color="auto" w:fill="auto"/>
            <w:vAlign w:val="center"/>
          </w:tcPr>
          <w:p w14:paraId="24A67C41" w14:textId="77777777" w:rsidR="003677FB" w:rsidRPr="003677FB" w:rsidRDefault="003677FB" w:rsidP="003677FB">
            <w:pPr>
              <w:contextualSpacing/>
            </w:pPr>
          </w:p>
          <w:p w14:paraId="21F98316" w14:textId="77777777" w:rsidR="003677FB" w:rsidRPr="003677FB" w:rsidRDefault="003677FB" w:rsidP="003677FB">
            <w:pPr>
              <w:contextualSpacing/>
              <w:jc w:val="center"/>
            </w:pPr>
            <w:r w:rsidRPr="003677FB">
              <w:t xml:space="preserve">DLP, através da Coordenadoria de </w:t>
            </w:r>
            <w:proofErr w:type="gramStart"/>
            <w:r w:rsidRPr="003677FB">
              <w:t>Licitações</w:t>
            </w:r>
            <w:proofErr w:type="gramEnd"/>
          </w:p>
        </w:tc>
      </w:tr>
      <w:tr w:rsidR="003677FB" w:rsidRPr="003677FB" w14:paraId="7411D992" w14:textId="77777777" w:rsidTr="00401628">
        <w:trPr>
          <w:trHeight w:val="284"/>
        </w:trPr>
        <w:tc>
          <w:tcPr>
            <w:tcW w:w="846" w:type="dxa"/>
            <w:tcBorders>
              <w:top w:val="single" w:sz="4" w:space="0" w:color="auto"/>
            </w:tcBorders>
            <w:shd w:val="clear" w:color="auto" w:fill="auto"/>
          </w:tcPr>
          <w:p w14:paraId="713BD62F" w14:textId="77777777" w:rsidR="003677FB" w:rsidRPr="003677FB" w:rsidRDefault="003677FB" w:rsidP="003677FB">
            <w:pPr>
              <w:spacing w:line="276" w:lineRule="auto"/>
              <w:jc w:val="center"/>
              <w:rPr>
                <w:rFonts w:ascii="Garamond" w:hAnsi="Garamond" w:cs="Arial"/>
                <w:b/>
              </w:rPr>
            </w:pPr>
            <w:r w:rsidRPr="003677FB">
              <w:rPr>
                <w:rFonts w:ascii="Garamond" w:hAnsi="Garamond" w:cs="Arial"/>
                <w:b/>
              </w:rPr>
              <w:t>3.</w:t>
            </w:r>
          </w:p>
        </w:tc>
        <w:tc>
          <w:tcPr>
            <w:tcW w:w="4250" w:type="dxa"/>
            <w:gridSpan w:val="2"/>
            <w:tcBorders>
              <w:top w:val="single" w:sz="4" w:space="0" w:color="auto"/>
            </w:tcBorders>
            <w:shd w:val="clear" w:color="auto" w:fill="auto"/>
          </w:tcPr>
          <w:p w14:paraId="1F94B559" w14:textId="77777777" w:rsidR="003677FB" w:rsidRPr="003677FB" w:rsidRDefault="003677FB" w:rsidP="003677FB">
            <w:pPr>
              <w:tabs>
                <w:tab w:val="left" w:pos="4116"/>
              </w:tabs>
              <w:spacing w:line="276" w:lineRule="auto"/>
              <w:jc w:val="both"/>
            </w:pPr>
            <w:r w:rsidRPr="003677FB">
              <w:t>Ampla divulgação do edital.</w:t>
            </w:r>
          </w:p>
        </w:tc>
        <w:tc>
          <w:tcPr>
            <w:tcW w:w="3398" w:type="dxa"/>
            <w:gridSpan w:val="2"/>
            <w:tcBorders>
              <w:top w:val="single" w:sz="4" w:space="0" w:color="auto"/>
            </w:tcBorders>
            <w:shd w:val="clear" w:color="auto" w:fill="auto"/>
          </w:tcPr>
          <w:p w14:paraId="26FDDCF1" w14:textId="77777777" w:rsidR="003677FB" w:rsidRPr="003677FB" w:rsidRDefault="003677FB" w:rsidP="003677FB">
            <w:pPr>
              <w:spacing w:line="276" w:lineRule="auto"/>
              <w:jc w:val="center"/>
            </w:pPr>
            <w:r w:rsidRPr="003677FB">
              <w:t>DLP</w:t>
            </w:r>
          </w:p>
        </w:tc>
      </w:tr>
      <w:tr w:rsidR="003677FB" w:rsidRPr="003677FB" w14:paraId="1DE743C4" w14:textId="77777777" w:rsidTr="00401628">
        <w:tc>
          <w:tcPr>
            <w:tcW w:w="846" w:type="dxa"/>
            <w:shd w:val="clear" w:color="auto" w:fill="A6A6A6"/>
          </w:tcPr>
          <w:p w14:paraId="6BD4B5F0" w14:textId="77777777" w:rsidR="003677FB" w:rsidRPr="003677FB" w:rsidRDefault="003677FB" w:rsidP="003677FB">
            <w:pPr>
              <w:spacing w:line="276" w:lineRule="auto"/>
              <w:jc w:val="center"/>
              <w:rPr>
                <w:rFonts w:ascii="Garamond" w:hAnsi="Garamond"/>
                <w:b/>
              </w:rPr>
            </w:pPr>
            <w:r w:rsidRPr="003677FB">
              <w:rPr>
                <w:rFonts w:ascii="Garamond" w:hAnsi="Garamond"/>
                <w:b/>
              </w:rPr>
              <w:t>Id</w:t>
            </w:r>
          </w:p>
        </w:tc>
        <w:tc>
          <w:tcPr>
            <w:tcW w:w="4250" w:type="dxa"/>
            <w:gridSpan w:val="2"/>
            <w:shd w:val="clear" w:color="auto" w:fill="A6A6A6"/>
          </w:tcPr>
          <w:p w14:paraId="5A54BAC9" w14:textId="77777777" w:rsidR="003677FB" w:rsidRPr="003677FB" w:rsidRDefault="003677FB" w:rsidP="003677FB">
            <w:pPr>
              <w:tabs>
                <w:tab w:val="left" w:pos="4116"/>
              </w:tabs>
              <w:spacing w:line="276" w:lineRule="auto"/>
              <w:jc w:val="center"/>
              <w:rPr>
                <w:b/>
              </w:rPr>
            </w:pPr>
            <w:r w:rsidRPr="003677FB">
              <w:rPr>
                <w:b/>
              </w:rPr>
              <w:t>Ação de Contingência</w:t>
            </w:r>
          </w:p>
        </w:tc>
        <w:tc>
          <w:tcPr>
            <w:tcW w:w="3398" w:type="dxa"/>
            <w:gridSpan w:val="2"/>
            <w:shd w:val="clear" w:color="auto" w:fill="A6A6A6"/>
          </w:tcPr>
          <w:p w14:paraId="7F8EA1EF" w14:textId="77777777" w:rsidR="003677FB" w:rsidRPr="003677FB" w:rsidRDefault="003677FB" w:rsidP="003677FB">
            <w:pPr>
              <w:spacing w:line="276" w:lineRule="auto"/>
              <w:jc w:val="center"/>
              <w:rPr>
                <w:b/>
              </w:rPr>
            </w:pPr>
            <w:r w:rsidRPr="003677FB">
              <w:rPr>
                <w:b/>
              </w:rPr>
              <w:t>Responsável</w:t>
            </w:r>
          </w:p>
        </w:tc>
      </w:tr>
      <w:tr w:rsidR="003677FB" w:rsidRPr="003677FB" w14:paraId="7ADC91EF" w14:textId="77777777" w:rsidTr="00401628">
        <w:trPr>
          <w:trHeight w:val="786"/>
        </w:trPr>
        <w:tc>
          <w:tcPr>
            <w:tcW w:w="846" w:type="dxa"/>
            <w:shd w:val="clear" w:color="auto" w:fill="auto"/>
            <w:vAlign w:val="center"/>
          </w:tcPr>
          <w:p w14:paraId="4C1F65EF" w14:textId="77777777" w:rsidR="003677FB" w:rsidRPr="003677FB" w:rsidRDefault="003677FB" w:rsidP="003677FB">
            <w:pPr>
              <w:spacing w:line="276" w:lineRule="auto"/>
              <w:jc w:val="center"/>
              <w:rPr>
                <w:rFonts w:ascii="Garamond" w:hAnsi="Garamond"/>
                <w:b/>
              </w:rPr>
            </w:pPr>
            <w:r w:rsidRPr="003677FB">
              <w:rPr>
                <w:rFonts w:ascii="Garamond" w:hAnsi="Garamond"/>
                <w:b/>
              </w:rPr>
              <w:t>1.</w:t>
            </w:r>
          </w:p>
        </w:tc>
        <w:tc>
          <w:tcPr>
            <w:tcW w:w="4250" w:type="dxa"/>
            <w:gridSpan w:val="2"/>
            <w:shd w:val="clear" w:color="auto" w:fill="auto"/>
            <w:vAlign w:val="center"/>
          </w:tcPr>
          <w:p w14:paraId="6B965059" w14:textId="77777777" w:rsidR="003677FB" w:rsidRPr="003677FB" w:rsidRDefault="003677FB" w:rsidP="003677FB">
            <w:pPr>
              <w:tabs>
                <w:tab w:val="left" w:pos="4116"/>
              </w:tabs>
              <w:spacing w:line="276" w:lineRule="auto"/>
            </w:pPr>
            <w:r w:rsidRPr="003677FB">
              <w:t>Reavaliação do Termo de Referência e Republicação do Edital</w:t>
            </w:r>
          </w:p>
        </w:tc>
        <w:tc>
          <w:tcPr>
            <w:tcW w:w="3398" w:type="dxa"/>
            <w:gridSpan w:val="2"/>
            <w:shd w:val="clear" w:color="auto" w:fill="auto"/>
            <w:vAlign w:val="center"/>
          </w:tcPr>
          <w:p w14:paraId="00954DF6" w14:textId="77777777" w:rsidR="003677FB" w:rsidRPr="003677FB" w:rsidRDefault="003677FB" w:rsidP="003677FB">
            <w:pPr>
              <w:spacing w:line="276" w:lineRule="auto"/>
              <w:jc w:val="center"/>
              <w:rPr>
                <w:b/>
              </w:rPr>
            </w:pPr>
            <w:r w:rsidRPr="003677FB">
              <w:t xml:space="preserve">DLP, através da Coordenadoria de </w:t>
            </w:r>
            <w:proofErr w:type="gramStart"/>
            <w:r w:rsidRPr="003677FB">
              <w:t>Licitações</w:t>
            </w:r>
            <w:proofErr w:type="gramEnd"/>
          </w:p>
        </w:tc>
      </w:tr>
    </w:tbl>
    <w:p w14:paraId="7AD7672C" w14:textId="77777777" w:rsidR="003677FB" w:rsidRPr="003677FB" w:rsidRDefault="003677FB" w:rsidP="003677FB">
      <w:pPr>
        <w:shd w:val="clear" w:color="auto" w:fill="FFFFFF"/>
        <w:spacing w:line="276" w:lineRule="auto"/>
        <w:rPr>
          <w:b/>
          <w:sz w:val="12"/>
          <w:szCs w:val="12"/>
        </w:rPr>
      </w:pPr>
    </w:p>
    <w:p w14:paraId="349DF733" w14:textId="77777777" w:rsidR="003677FB" w:rsidRPr="003677FB" w:rsidRDefault="003677FB" w:rsidP="003677FB">
      <w:pPr>
        <w:shd w:val="clear" w:color="auto" w:fill="FFFFFF"/>
        <w:spacing w:line="276" w:lineRule="auto"/>
        <w:rPr>
          <w:b/>
          <w:sz w:val="12"/>
          <w:szCs w:val="12"/>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46"/>
        <w:gridCol w:w="2551"/>
        <w:gridCol w:w="1699"/>
        <w:gridCol w:w="1699"/>
        <w:gridCol w:w="1699"/>
      </w:tblGrid>
      <w:tr w:rsidR="003677FB" w:rsidRPr="003677FB" w14:paraId="0562EE0D" w14:textId="77777777" w:rsidTr="00401628">
        <w:trPr>
          <w:trHeight w:val="560"/>
        </w:trPr>
        <w:tc>
          <w:tcPr>
            <w:tcW w:w="8494" w:type="dxa"/>
            <w:gridSpan w:val="5"/>
            <w:shd w:val="clear" w:color="auto" w:fill="808080"/>
          </w:tcPr>
          <w:p w14:paraId="2B212EE1" w14:textId="77777777" w:rsidR="003677FB" w:rsidRPr="003677FB" w:rsidRDefault="003677FB" w:rsidP="003677FB">
            <w:pPr>
              <w:jc w:val="center"/>
              <w:rPr>
                <w:rFonts w:ascii="Garamond" w:hAnsi="Garamond"/>
                <w:b/>
              </w:rPr>
            </w:pPr>
          </w:p>
          <w:p w14:paraId="33102EED" w14:textId="77777777" w:rsidR="003677FB" w:rsidRPr="003677FB" w:rsidRDefault="003677FB" w:rsidP="003677FB">
            <w:pPr>
              <w:jc w:val="center"/>
              <w:rPr>
                <w:rFonts w:ascii="Garamond" w:hAnsi="Garamond"/>
                <w:b/>
              </w:rPr>
            </w:pPr>
            <w:r w:rsidRPr="003677FB">
              <w:rPr>
                <w:rFonts w:ascii="Garamond" w:hAnsi="Garamond"/>
                <w:b/>
              </w:rPr>
              <w:t>RISCO 05.</w:t>
            </w:r>
          </w:p>
          <w:p w14:paraId="0EE514FD" w14:textId="77777777" w:rsidR="003677FB" w:rsidRPr="003677FB" w:rsidRDefault="003677FB" w:rsidP="003677FB">
            <w:pPr>
              <w:jc w:val="center"/>
              <w:rPr>
                <w:rFonts w:ascii="Garamond" w:hAnsi="Garamond"/>
                <w:b/>
              </w:rPr>
            </w:pPr>
          </w:p>
        </w:tc>
      </w:tr>
      <w:tr w:rsidR="003677FB" w:rsidRPr="003677FB" w14:paraId="3503BEE9" w14:textId="77777777" w:rsidTr="00401628">
        <w:tc>
          <w:tcPr>
            <w:tcW w:w="3397" w:type="dxa"/>
            <w:gridSpan w:val="2"/>
            <w:vMerge w:val="restart"/>
            <w:shd w:val="clear" w:color="auto" w:fill="A6A6A6"/>
          </w:tcPr>
          <w:p w14:paraId="3F532EC8" w14:textId="77777777" w:rsidR="003677FB" w:rsidRPr="003677FB" w:rsidRDefault="003677FB" w:rsidP="003677FB">
            <w:pPr>
              <w:spacing w:line="276" w:lineRule="auto"/>
              <w:jc w:val="center"/>
              <w:rPr>
                <w:rFonts w:ascii="Garamond" w:hAnsi="Garamond"/>
                <w:b/>
              </w:rPr>
            </w:pPr>
            <w:r w:rsidRPr="003677FB">
              <w:rPr>
                <w:rFonts w:ascii="Garamond" w:hAnsi="Garamond"/>
                <w:b/>
              </w:rPr>
              <w:t xml:space="preserve">PROBABILIDADE: </w:t>
            </w:r>
          </w:p>
          <w:p w14:paraId="75368220" w14:textId="77777777" w:rsidR="003677FB" w:rsidRPr="003677FB" w:rsidRDefault="003677FB" w:rsidP="003677FB">
            <w:pPr>
              <w:spacing w:line="276" w:lineRule="auto"/>
              <w:jc w:val="center"/>
              <w:rPr>
                <w:rFonts w:ascii="Garamond" w:hAnsi="Garamond"/>
                <w:b/>
              </w:rPr>
            </w:pPr>
            <w:r w:rsidRPr="003677FB">
              <w:rPr>
                <w:rFonts w:ascii="Garamond" w:hAnsi="Garamond"/>
                <w:b/>
              </w:rPr>
              <w:t>IMPACTO:</w:t>
            </w:r>
          </w:p>
        </w:tc>
        <w:tc>
          <w:tcPr>
            <w:tcW w:w="1699" w:type="dxa"/>
            <w:shd w:val="clear" w:color="auto" w:fill="auto"/>
          </w:tcPr>
          <w:p w14:paraId="472AECCD" w14:textId="77777777" w:rsidR="003677FB" w:rsidRPr="003677FB" w:rsidRDefault="003677FB" w:rsidP="003677FB">
            <w:pPr>
              <w:spacing w:line="276" w:lineRule="auto"/>
              <w:jc w:val="center"/>
              <w:rPr>
                <w:rFonts w:ascii="Garamond" w:hAnsi="Garamond"/>
              </w:rPr>
            </w:pPr>
            <w:proofErr w:type="gramStart"/>
            <w:r w:rsidRPr="003677FB">
              <w:rPr>
                <w:rFonts w:ascii="Garamond" w:hAnsi="Garamond"/>
              </w:rPr>
              <w:t xml:space="preserve">( </w:t>
            </w:r>
            <w:proofErr w:type="gramEnd"/>
            <w:r w:rsidRPr="003677FB">
              <w:rPr>
                <w:rFonts w:ascii="Garamond" w:hAnsi="Garamond"/>
                <w:b/>
              </w:rPr>
              <w:t xml:space="preserve">X </w:t>
            </w:r>
            <w:r w:rsidRPr="003677FB">
              <w:rPr>
                <w:rFonts w:ascii="Garamond" w:hAnsi="Garamond"/>
              </w:rPr>
              <w:t>) Baixa</w:t>
            </w:r>
          </w:p>
        </w:tc>
        <w:tc>
          <w:tcPr>
            <w:tcW w:w="1699" w:type="dxa"/>
            <w:shd w:val="clear" w:color="auto" w:fill="auto"/>
          </w:tcPr>
          <w:p w14:paraId="54CB52F5"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rPr>
              <w:t>) Média</w:t>
            </w:r>
          </w:p>
        </w:tc>
        <w:tc>
          <w:tcPr>
            <w:tcW w:w="1699" w:type="dxa"/>
            <w:shd w:val="clear" w:color="auto" w:fill="auto"/>
          </w:tcPr>
          <w:p w14:paraId="173A5CB8"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rPr>
              <w:t>) Alta</w:t>
            </w:r>
          </w:p>
        </w:tc>
      </w:tr>
      <w:tr w:rsidR="003677FB" w:rsidRPr="003677FB" w14:paraId="1FDA9518" w14:textId="77777777" w:rsidTr="00401628">
        <w:tc>
          <w:tcPr>
            <w:tcW w:w="3397" w:type="dxa"/>
            <w:gridSpan w:val="2"/>
            <w:vMerge/>
            <w:shd w:val="clear" w:color="auto" w:fill="A6A6A6"/>
          </w:tcPr>
          <w:p w14:paraId="6BBFAFBB" w14:textId="77777777" w:rsidR="003677FB" w:rsidRPr="003677FB" w:rsidRDefault="003677FB" w:rsidP="003677FB">
            <w:pPr>
              <w:spacing w:line="276" w:lineRule="auto"/>
              <w:jc w:val="center"/>
              <w:rPr>
                <w:rFonts w:ascii="Garamond" w:hAnsi="Garamond"/>
                <w:b/>
              </w:rPr>
            </w:pPr>
          </w:p>
        </w:tc>
        <w:tc>
          <w:tcPr>
            <w:tcW w:w="1699" w:type="dxa"/>
            <w:shd w:val="clear" w:color="auto" w:fill="auto"/>
          </w:tcPr>
          <w:p w14:paraId="33C596E4" w14:textId="77777777" w:rsidR="003677FB" w:rsidRPr="003677FB" w:rsidRDefault="003677FB" w:rsidP="003677FB">
            <w:pPr>
              <w:spacing w:line="276" w:lineRule="auto"/>
              <w:jc w:val="center"/>
              <w:rPr>
                <w:rFonts w:ascii="Garamond" w:hAnsi="Garamond"/>
              </w:rPr>
            </w:pPr>
            <w:proofErr w:type="gramStart"/>
            <w:r w:rsidRPr="003677FB">
              <w:rPr>
                <w:rFonts w:ascii="Garamond" w:hAnsi="Garamond"/>
              </w:rPr>
              <w:t xml:space="preserve">(     </w:t>
            </w:r>
            <w:proofErr w:type="gramEnd"/>
            <w:r w:rsidRPr="003677FB">
              <w:rPr>
                <w:rFonts w:ascii="Garamond" w:hAnsi="Garamond"/>
              </w:rPr>
              <w:t>) Baixa</w:t>
            </w:r>
          </w:p>
        </w:tc>
        <w:tc>
          <w:tcPr>
            <w:tcW w:w="1699" w:type="dxa"/>
            <w:shd w:val="clear" w:color="auto" w:fill="auto"/>
          </w:tcPr>
          <w:p w14:paraId="3E3A6958"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rPr>
              <w:t>X ) Média</w:t>
            </w:r>
          </w:p>
        </w:tc>
        <w:tc>
          <w:tcPr>
            <w:tcW w:w="1699" w:type="dxa"/>
            <w:shd w:val="clear" w:color="auto" w:fill="auto"/>
          </w:tcPr>
          <w:p w14:paraId="61E81781"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rPr>
              <w:t>) Alta</w:t>
            </w:r>
          </w:p>
        </w:tc>
      </w:tr>
      <w:tr w:rsidR="003677FB" w:rsidRPr="003677FB" w14:paraId="15B22AF0" w14:textId="77777777" w:rsidTr="00401628">
        <w:tc>
          <w:tcPr>
            <w:tcW w:w="846" w:type="dxa"/>
            <w:shd w:val="clear" w:color="auto" w:fill="A6A6A6"/>
          </w:tcPr>
          <w:p w14:paraId="1F967C68" w14:textId="77777777" w:rsidR="003677FB" w:rsidRPr="003677FB" w:rsidRDefault="003677FB" w:rsidP="003677FB">
            <w:pPr>
              <w:spacing w:line="276" w:lineRule="auto"/>
              <w:jc w:val="center"/>
              <w:rPr>
                <w:rFonts w:ascii="Garamond" w:hAnsi="Garamond"/>
                <w:b/>
              </w:rPr>
            </w:pPr>
            <w:r w:rsidRPr="003677FB">
              <w:rPr>
                <w:rFonts w:ascii="Garamond" w:hAnsi="Garamond"/>
                <w:b/>
              </w:rPr>
              <w:t>Id.</w:t>
            </w:r>
          </w:p>
        </w:tc>
        <w:tc>
          <w:tcPr>
            <w:tcW w:w="7648" w:type="dxa"/>
            <w:gridSpan w:val="4"/>
            <w:shd w:val="clear" w:color="auto" w:fill="A6A6A6"/>
          </w:tcPr>
          <w:p w14:paraId="6B2F6E95" w14:textId="77777777" w:rsidR="003677FB" w:rsidRPr="003677FB" w:rsidRDefault="003677FB" w:rsidP="003677FB">
            <w:pPr>
              <w:spacing w:line="276" w:lineRule="auto"/>
              <w:jc w:val="center"/>
              <w:rPr>
                <w:rFonts w:ascii="Garamond" w:hAnsi="Garamond"/>
                <w:b/>
              </w:rPr>
            </w:pPr>
            <w:r w:rsidRPr="003677FB">
              <w:rPr>
                <w:rFonts w:ascii="Garamond" w:hAnsi="Garamond"/>
                <w:b/>
              </w:rPr>
              <w:t>Dano</w:t>
            </w:r>
          </w:p>
        </w:tc>
      </w:tr>
      <w:tr w:rsidR="003677FB" w:rsidRPr="003677FB" w14:paraId="66E2D24D" w14:textId="77777777" w:rsidTr="00401628">
        <w:tc>
          <w:tcPr>
            <w:tcW w:w="846" w:type="dxa"/>
            <w:shd w:val="clear" w:color="auto" w:fill="auto"/>
          </w:tcPr>
          <w:p w14:paraId="6F2606BC" w14:textId="77777777" w:rsidR="003677FB" w:rsidRPr="003677FB" w:rsidRDefault="003677FB" w:rsidP="003677FB">
            <w:pPr>
              <w:spacing w:line="276" w:lineRule="auto"/>
              <w:jc w:val="center"/>
              <w:rPr>
                <w:rFonts w:ascii="Garamond" w:hAnsi="Garamond"/>
                <w:b/>
              </w:rPr>
            </w:pPr>
            <w:r w:rsidRPr="003677FB">
              <w:rPr>
                <w:rFonts w:ascii="Garamond" w:hAnsi="Garamond"/>
                <w:b/>
              </w:rPr>
              <w:t>1.</w:t>
            </w:r>
          </w:p>
        </w:tc>
        <w:tc>
          <w:tcPr>
            <w:tcW w:w="7648" w:type="dxa"/>
            <w:gridSpan w:val="4"/>
            <w:shd w:val="clear" w:color="auto" w:fill="auto"/>
          </w:tcPr>
          <w:p w14:paraId="20DD5A6D" w14:textId="77777777" w:rsidR="003677FB" w:rsidRPr="003677FB" w:rsidRDefault="003677FB" w:rsidP="003677FB">
            <w:pPr>
              <w:spacing w:line="276" w:lineRule="auto"/>
            </w:pPr>
            <w:r w:rsidRPr="003677FB">
              <w:t>Estabelecer exigências contratuais as quais os licitantes não tenham condições de atender e que o Gestor e Fiscais não tenham condições de fiscalizar, resultando na elevação do custo contratual e não aderência aos termos do edital, ou seja, resultando em licitação deserta ou fracassada.</w:t>
            </w:r>
          </w:p>
        </w:tc>
      </w:tr>
      <w:tr w:rsidR="003677FB" w:rsidRPr="003677FB" w14:paraId="13587A9A" w14:textId="77777777" w:rsidTr="00401628">
        <w:tc>
          <w:tcPr>
            <w:tcW w:w="846" w:type="dxa"/>
            <w:shd w:val="clear" w:color="auto" w:fill="A6A6A6"/>
          </w:tcPr>
          <w:p w14:paraId="26AAB17C" w14:textId="77777777" w:rsidR="003677FB" w:rsidRPr="003677FB" w:rsidRDefault="003677FB" w:rsidP="003677FB">
            <w:pPr>
              <w:spacing w:line="276" w:lineRule="auto"/>
              <w:jc w:val="center"/>
              <w:rPr>
                <w:rFonts w:ascii="Garamond" w:hAnsi="Garamond"/>
                <w:b/>
              </w:rPr>
            </w:pPr>
            <w:r w:rsidRPr="003677FB">
              <w:rPr>
                <w:rFonts w:ascii="Garamond" w:hAnsi="Garamond"/>
                <w:b/>
              </w:rPr>
              <w:t>Id</w:t>
            </w:r>
          </w:p>
        </w:tc>
        <w:tc>
          <w:tcPr>
            <w:tcW w:w="4250" w:type="dxa"/>
            <w:gridSpan w:val="2"/>
            <w:shd w:val="clear" w:color="auto" w:fill="A6A6A6"/>
          </w:tcPr>
          <w:p w14:paraId="7D67AFE5" w14:textId="77777777" w:rsidR="003677FB" w:rsidRPr="003677FB" w:rsidRDefault="003677FB" w:rsidP="003677FB">
            <w:pPr>
              <w:spacing w:line="276" w:lineRule="auto"/>
              <w:jc w:val="center"/>
            </w:pPr>
            <w:r w:rsidRPr="003677FB">
              <w:t>Ação Preventiva</w:t>
            </w:r>
          </w:p>
        </w:tc>
        <w:tc>
          <w:tcPr>
            <w:tcW w:w="3398" w:type="dxa"/>
            <w:gridSpan w:val="2"/>
            <w:shd w:val="clear" w:color="auto" w:fill="A6A6A6"/>
          </w:tcPr>
          <w:p w14:paraId="0DD3D9D5" w14:textId="77777777" w:rsidR="003677FB" w:rsidRPr="003677FB" w:rsidRDefault="003677FB" w:rsidP="003677FB">
            <w:pPr>
              <w:spacing w:line="276" w:lineRule="auto"/>
              <w:jc w:val="center"/>
            </w:pPr>
            <w:r w:rsidRPr="003677FB">
              <w:t>Responsável</w:t>
            </w:r>
          </w:p>
        </w:tc>
      </w:tr>
      <w:tr w:rsidR="003677FB" w:rsidRPr="003677FB" w14:paraId="60F8FB36" w14:textId="77777777" w:rsidTr="00401628">
        <w:trPr>
          <w:trHeight w:val="964"/>
        </w:trPr>
        <w:tc>
          <w:tcPr>
            <w:tcW w:w="846" w:type="dxa"/>
            <w:tcBorders>
              <w:bottom w:val="single" w:sz="4" w:space="0" w:color="auto"/>
            </w:tcBorders>
            <w:shd w:val="clear" w:color="auto" w:fill="auto"/>
          </w:tcPr>
          <w:p w14:paraId="44641E97" w14:textId="77777777" w:rsidR="003677FB" w:rsidRPr="003677FB" w:rsidRDefault="003677FB" w:rsidP="003677FB">
            <w:pPr>
              <w:jc w:val="center"/>
              <w:rPr>
                <w:rFonts w:ascii="Garamond" w:hAnsi="Garamond"/>
                <w:b/>
              </w:rPr>
            </w:pPr>
          </w:p>
          <w:p w14:paraId="4FF66CFB" w14:textId="77777777" w:rsidR="003677FB" w:rsidRPr="003677FB" w:rsidRDefault="003677FB" w:rsidP="003677FB">
            <w:pPr>
              <w:jc w:val="center"/>
              <w:rPr>
                <w:rFonts w:ascii="Garamond" w:hAnsi="Garamond"/>
                <w:b/>
              </w:rPr>
            </w:pPr>
            <w:r w:rsidRPr="003677FB">
              <w:rPr>
                <w:rFonts w:ascii="Garamond" w:hAnsi="Garamond"/>
                <w:b/>
              </w:rPr>
              <w:t>1.</w:t>
            </w:r>
          </w:p>
          <w:p w14:paraId="3BBFC921" w14:textId="77777777" w:rsidR="003677FB" w:rsidRPr="003677FB" w:rsidRDefault="003677FB" w:rsidP="003677FB">
            <w:pPr>
              <w:jc w:val="center"/>
              <w:rPr>
                <w:rFonts w:ascii="Garamond" w:hAnsi="Garamond"/>
                <w:b/>
              </w:rPr>
            </w:pPr>
          </w:p>
          <w:p w14:paraId="4793B8B3" w14:textId="77777777" w:rsidR="003677FB" w:rsidRPr="003677FB" w:rsidRDefault="003677FB" w:rsidP="003677FB">
            <w:pPr>
              <w:jc w:val="center"/>
              <w:rPr>
                <w:rFonts w:ascii="Garamond" w:hAnsi="Garamond"/>
                <w:b/>
              </w:rPr>
            </w:pPr>
          </w:p>
        </w:tc>
        <w:tc>
          <w:tcPr>
            <w:tcW w:w="4250" w:type="dxa"/>
            <w:gridSpan w:val="2"/>
            <w:tcBorders>
              <w:bottom w:val="single" w:sz="4" w:space="0" w:color="auto"/>
            </w:tcBorders>
            <w:shd w:val="clear" w:color="auto" w:fill="auto"/>
          </w:tcPr>
          <w:p w14:paraId="09219056" w14:textId="77777777" w:rsidR="003677FB" w:rsidRPr="003677FB" w:rsidRDefault="003677FB" w:rsidP="003677FB">
            <w:pPr>
              <w:jc w:val="both"/>
            </w:pPr>
            <w:r w:rsidRPr="003677FB">
              <w:t>Realizar reuniões com o Diretor Geral de Apoio Logístico e Diretor de Licitações e Projetos para avaliar as exigências contidas no Termo de Referência.</w:t>
            </w:r>
          </w:p>
        </w:tc>
        <w:tc>
          <w:tcPr>
            <w:tcW w:w="3398" w:type="dxa"/>
            <w:gridSpan w:val="2"/>
            <w:tcBorders>
              <w:bottom w:val="single" w:sz="4" w:space="0" w:color="auto"/>
            </w:tcBorders>
            <w:shd w:val="clear" w:color="auto" w:fill="auto"/>
          </w:tcPr>
          <w:p w14:paraId="67AAD688" w14:textId="77777777" w:rsidR="003677FB" w:rsidRPr="003677FB" w:rsidRDefault="003677FB" w:rsidP="003677FB">
            <w:pPr>
              <w:jc w:val="center"/>
            </w:pPr>
          </w:p>
          <w:p w14:paraId="1FF50E74" w14:textId="77777777" w:rsidR="003677FB" w:rsidRPr="003677FB" w:rsidRDefault="003677FB" w:rsidP="003677FB">
            <w:pPr>
              <w:jc w:val="center"/>
            </w:pPr>
          </w:p>
          <w:p w14:paraId="173832F6" w14:textId="77777777" w:rsidR="003677FB" w:rsidRPr="003677FB" w:rsidRDefault="003677FB" w:rsidP="003677FB">
            <w:pPr>
              <w:jc w:val="center"/>
            </w:pPr>
            <w:r w:rsidRPr="003677FB">
              <w:t>Coordenador de Licitações e seus chefes de setores</w:t>
            </w:r>
          </w:p>
          <w:p w14:paraId="6207D165" w14:textId="77777777" w:rsidR="003677FB" w:rsidRPr="003677FB" w:rsidRDefault="003677FB" w:rsidP="003677FB"/>
        </w:tc>
      </w:tr>
      <w:tr w:rsidR="003677FB" w:rsidRPr="003677FB" w14:paraId="5CDFB77D" w14:textId="77777777" w:rsidTr="00401628">
        <w:trPr>
          <w:trHeight w:val="64"/>
        </w:trPr>
        <w:tc>
          <w:tcPr>
            <w:tcW w:w="846" w:type="dxa"/>
            <w:tcBorders>
              <w:top w:val="single" w:sz="4" w:space="0" w:color="auto"/>
              <w:bottom w:val="single" w:sz="4" w:space="0" w:color="auto"/>
            </w:tcBorders>
            <w:shd w:val="clear" w:color="auto" w:fill="auto"/>
          </w:tcPr>
          <w:p w14:paraId="4ACA398F" w14:textId="77777777" w:rsidR="003677FB" w:rsidRPr="003677FB" w:rsidRDefault="003677FB" w:rsidP="003677FB">
            <w:pPr>
              <w:jc w:val="center"/>
              <w:rPr>
                <w:rFonts w:ascii="Garamond" w:hAnsi="Garamond" w:cs="Arial"/>
                <w:b/>
              </w:rPr>
            </w:pPr>
          </w:p>
          <w:p w14:paraId="4B0EEEDA" w14:textId="77777777" w:rsidR="003677FB" w:rsidRPr="003677FB" w:rsidRDefault="003677FB" w:rsidP="003677FB">
            <w:pPr>
              <w:jc w:val="center"/>
              <w:rPr>
                <w:rFonts w:ascii="Garamond" w:hAnsi="Garamond" w:cs="Arial"/>
                <w:b/>
              </w:rPr>
            </w:pPr>
            <w:r w:rsidRPr="003677FB">
              <w:rPr>
                <w:rFonts w:ascii="Garamond" w:hAnsi="Garamond" w:cs="Arial"/>
                <w:b/>
              </w:rPr>
              <w:t>2.</w:t>
            </w:r>
          </w:p>
          <w:p w14:paraId="16EDFB1D" w14:textId="77777777" w:rsidR="003677FB" w:rsidRPr="003677FB" w:rsidRDefault="003677FB" w:rsidP="003677FB">
            <w:pPr>
              <w:rPr>
                <w:rFonts w:ascii="Garamond" w:hAnsi="Garamond" w:cs="Arial"/>
                <w:b/>
              </w:rPr>
            </w:pPr>
          </w:p>
          <w:p w14:paraId="42C739D0" w14:textId="77777777" w:rsidR="003677FB" w:rsidRPr="003677FB" w:rsidRDefault="003677FB" w:rsidP="003677FB">
            <w:pPr>
              <w:jc w:val="center"/>
              <w:rPr>
                <w:rFonts w:ascii="Garamond" w:hAnsi="Garamond"/>
                <w:b/>
              </w:rPr>
            </w:pPr>
          </w:p>
        </w:tc>
        <w:tc>
          <w:tcPr>
            <w:tcW w:w="4250" w:type="dxa"/>
            <w:gridSpan w:val="2"/>
            <w:tcBorders>
              <w:top w:val="single" w:sz="4" w:space="0" w:color="auto"/>
              <w:bottom w:val="single" w:sz="4" w:space="0" w:color="auto"/>
            </w:tcBorders>
            <w:shd w:val="clear" w:color="auto" w:fill="auto"/>
          </w:tcPr>
          <w:p w14:paraId="7001B5D4" w14:textId="77777777" w:rsidR="003677FB" w:rsidRPr="003677FB" w:rsidRDefault="003677FB" w:rsidP="003677FB">
            <w:pPr>
              <w:jc w:val="both"/>
            </w:pPr>
            <w:r w:rsidRPr="003677FB">
              <w:t xml:space="preserve">Revisar o Termo de Referência e especificar apenas exigências adequadas à realidade da SEPM. </w:t>
            </w:r>
          </w:p>
        </w:tc>
        <w:tc>
          <w:tcPr>
            <w:tcW w:w="3398" w:type="dxa"/>
            <w:gridSpan w:val="2"/>
            <w:tcBorders>
              <w:top w:val="single" w:sz="4" w:space="0" w:color="auto"/>
              <w:bottom w:val="single" w:sz="4" w:space="0" w:color="auto"/>
            </w:tcBorders>
            <w:shd w:val="clear" w:color="auto" w:fill="auto"/>
          </w:tcPr>
          <w:p w14:paraId="0CA97AFB" w14:textId="77777777" w:rsidR="003677FB" w:rsidRPr="003677FB" w:rsidRDefault="003677FB" w:rsidP="003677FB">
            <w:r w:rsidRPr="003677FB">
              <w:t>Chefe do Setor de Termo de Referência</w:t>
            </w:r>
          </w:p>
        </w:tc>
      </w:tr>
      <w:tr w:rsidR="003677FB" w:rsidRPr="003677FB" w14:paraId="21A3FA41" w14:textId="77777777" w:rsidTr="00401628">
        <w:tc>
          <w:tcPr>
            <w:tcW w:w="846" w:type="dxa"/>
            <w:shd w:val="clear" w:color="auto" w:fill="A6A6A6"/>
          </w:tcPr>
          <w:p w14:paraId="0D8F1B1E" w14:textId="77777777" w:rsidR="003677FB" w:rsidRPr="003677FB" w:rsidRDefault="003677FB" w:rsidP="003677FB">
            <w:pPr>
              <w:spacing w:line="276" w:lineRule="auto"/>
              <w:jc w:val="center"/>
              <w:rPr>
                <w:rFonts w:ascii="Garamond" w:hAnsi="Garamond"/>
                <w:b/>
              </w:rPr>
            </w:pPr>
            <w:r w:rsidRPr="003677FB">
              <w:rPr>
                <w:rFonts w:ascii="Garamond" w:hAnsi="Garamond"/>
                <w:b/>
              </w:rPr>
              <w:t>Id</w:t>
            </w:r>
          </w:p>
        </w:tc>
        <w:tc>
          <w:tcPr>
            <w:tcW w:w="4250" w:type="dxa"/>
            <w:gridSpan w:val="2"/>
            <w:shd w:val="clear" w:color="auto" w:fill="A6A6A6"/>
          </w:tcPr>
          <w:p w14:paraId="4610062B" w14:textId="77777777" w:rsidR="003677FB" w:rsidRPr="003677FB" w:rsidRDefault="003677FB" w:rsidP="003677FB">
            <w:pPr>
              <w:spacing w:line="276" w:lineRule="auto"/>
              <w:jc w:val="center"/>
            </w:pPr>
            <w:r w:rsidRPr="003677FB">
              <w:t>Ação de Contingência</w:t>
            </w:r>
          </w:p>
        </w:tc>
        <w:tc>
          <w:tcPr>
            <w:tcW w:w="3398" w:type="dxa"/>
            <w:gridSpan w:val="2"/>
            <w:shd w:val="clear" w:color="auto" w:fill="A6A6A6"/>
          </w:tcPr>
          <w:p w14:paraId="6FC98944" w14:textId="77777777" w:rsidR="003677FB" w:rsidRPr="003677FB" w:rsidRDefault="003677FB" w:rsidP="003677FB">
            <w:pPr>
              <w:spacing w:line="276" w:lineRule="auto"/>
              <w:jc w:val="center"/>
            </w:pPr>
            <w:r w:rsidRPr="003677FB">
              <w:t>Responsável</w:t>
            </w:r>
          </w:p>
        </w:tc>
      </w:tr>
      <w:tr w:rsidR="003677FB" w:rsidRPr="003677FB" w14:paraId="03DD84B6" w14:textId="77777777" w:rsidTr="00401628">
        <w:tc>
          <w:tcPr>
            <w:tcW w:w="846" w:type="dxa"/>
            <w:shd w:val="clear" w:color="auto" w:fill="auto"/>
          </w:tcPr>
          <w:p w14:paraId="2AC44F87" w14:textId="77777777" w:rsidR="003677FB" w:rsidRPr="003677FB" w:rsidRDefault="003677FB" w:rsidP="003677FB">
            <w:pPr>
              <w:spacing w:line="276" w:lineRule="auto"/>
              <w:jc w:val="center"/>
              <w:rPr>
                <w:rFonts w:ascii="Garamond" w:hAnsi="Garamond"/>
                <w:b/>
              </w:rPr>
            </w:pPr>
            <w:r w:rsidRPr="003677FB">
              <w:rPr>
                <w:rFonts w:ascii="Garamond" w:hAnsi="Garamond"/>
                <w:b/>
              </w:rPr>
              <w:t>1.</w:t>
            </w:r>
          </w:p>
        </w:tc>
        <w:tc>
          <w:tcPr>
            <w:tcW w:w="4250" w:type="dxa"/>
            <w:gridSpan w:val="2"/>
            <w:shd w:val="clear" w:color="auto" w:fill="auto"/>
          </w:tcPr>
          <w:p w14:paraId="482BC58F" w14:textId="77777777" w:rsidR="003677FB" w:rsidRPr="003677FB" w:rsidRDefault="003677FB" w:rsidP="003677FB">
            <w:pPr>
              <w:spacing w:line="276" w:lineRule="auto"/>
              <w:jc w:val="both"/>
            </w:pPr>
            <w:r w:rsidRPr="003677FB">
              <w:t>Realizar reunião com o Diretor Geral de Apoio Logístico e o Diretor de Licitações e Projetos para avaliar, e se possível revisar, as exigências contidas no Termo de Referência.</w:t>
            </w:r>
          </w:p>
        </w:tc>
        <w:tc>
          <w:tcPr>
            <w:tcW w:w="3398" w:type="dxa"/>
            <w:gridSpan w:val="2"/>
            <w:shd w:val="clear" w:color="auto" w:fill="auto"/>
          </w:tcPr>
          <w:p w14:paraId="5246DEC8" w14:textId="77777777" w:rsidR="003677FB" w:rsidRPr="003677FB" w:rsidRDefault="003677FB" w:rsidP="003677FB">
            <w:pPr>
              <w:tabs>
                <w:tab w:val="left" w:pos="1530"/>
                <w:tab w:val="center" w:pos="1591"/>
              </w:tabs>
              <w:spacing w:line="276" w:lineRule="auto"/>
            </w:pPr>
            <w:r w:rsidRPr="003677FB">
              <w:t xml:space="preserve">DLP, através da Coordenadoria de </w:t>
            </w:r>
            <w:proofErr w:type="gramStart"/>
            <w:r w:rsidRPr="003677FB">
              <w:t>Licitações</w:t>
            </w:r>
            <w:proofErr w:type="gramEnd"/>
          </w:p>
        </w:tc>
      </w:tr>
    </w:tbl>
    <w:p w14:paraId="6438FCBA" w14:textId="77777777" w:rsidR="003677FB" w:rsidRPr="003677FB" w:rsidRDefault="003677FB" w:rsidP="003677FB">
      <w:pPr>
        <w:shd w:val="clear" w:color="auto" w:fill="FFFFFF"/>
        <w:spacing w:line="276" w:lineRule="auto"/>
        <w:rPr>
          <w:b/>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46"/>
        <w:gridCol w:w="2551"/>
        <w:gridCol w:w="1699"/>
        <w:gridCol w:w="1699"/>
        <w:gridCol w:w="1699"/>
      </w:tblGrid>
      <w:tr w:rsidR="003677FB" w:rsidRPr="003677FB" w14:paraId="54534033" w14:textId="77777777" w:rsidTr="00401628">
        <w:tc>
          <w:tcPr>
            <w:tcW w:w="8494" w:type="dxa"/>
            <w:gridSpan w:val="5"/>
            <w:shd w:val="clear" w:color="auto" w:fill="808080"/>
          </w:tcPr>
          <w:p w14:paraId="794457C3" w14:textId="77777777" w:rsidR="003677FB" w:rsidRPr="003677FB" w:rsidRDefault="003677FB" w:rsidP="003677FB">
            <w:pPr>
              <w:spacing w:line="276" w:lineRule="auto"/>
              <w:jc w:val="center"/>
              <w:rPr>
                <w:rFonts w:ascii="Garamond" w:hAnsi="Garamond"/>
                <w:b/>
              </w:rPr>
            </w:pPr>
          </w:p>
          <w:p w14:paraId="4DE7DF22" w14:textId="77777777" w:rsidR="003677FB" w:rsidRPr="003677FB" w:rsidRDefault="003677FB" w:rsidP="003677FB">
            <w:pPr>
              <w:spacing w:line="276" w:lineRule="auto"/>
              <w:jc w:val="center"/>
              <w:rPr>
                <w:rFonts w:ascii="Garamond" w:hAnsi="Garamond"/>
                <w:b/>
              </w:rPr>
            </w:pPr>
            <w:r w:rsidRPr="003677FB">
              <w:rPr>
                <w:rFonts w:ascii="Garamond" w:hAnsi="Garamond"/>
                <w:b/>
              </w:rPr>
              <w:t>RISCO 06</w:t>
            </w:r>
          </w:p>
          <w:p w14:paraId="5367E89A" w14:textId="77777777" w:rsidR="003677FB" w:rsidRPr="003677FB" w:rsidRDefault="003677FB" w:rsidP="003677FB">
            <w:pPr>
              <w:spacing w:line="276" w:lineRule="auto"/>
              <w:jc w:val="center"/>
              <w:rPr>
                <w:rFonts w:ascii="Garamond" w:hAnsi="Garamond"/>
                <w:b/>
              </w:rPr>
            </w:pPr>
          </w:p>
        </w:tc>
      </w:tr>
      <w:tr w:rsidR="003677FB" w:rsidRPr="003677FB" w14:paraId="7557EE58" w14:textId="77777777" w:rsidTr="00401628">
        <w:tc>
          <w:tcPr>
            <w:tcW w:w="3397" w:type="dxa"/>
            <w:gridSpan w:val="2"/>
            <w:vMerge w:val="restart"/>
            <w:shd w:val="clear" w:color="auto" w:fill="A6A6A6"/>
          </w:tcPr>
          <w:p w14:paraId="18D2BFB8" w14:textId="77777777" w:rsidR="003677FB" w:rsidRPr="003677FB" w:rsidRDefault="003677FB" w:rsidP="003677FB">
            <w:pPr>
              <w:spacing w:line="276" w:lineRule="auto"/>
              <w:jc w:val="center"/>
              <w:rPr>
                <w:rFonts w:ascii="Garamond" w:hAnsi="Garamond"/>
                <w:b/>
              </w:rPr>
            </w:pPr>
            <w:r w:rsidRPr="003677FB">
              <w:rPr>
                <w:rFonts w:ascii="Garamond" w:hAnsi="Garamond"/>
                <w:b/>
              </w:rPr>
              <w:t xml:space="preserve">PROBABILIDADE: </w:t>
            </w:r>
          </w:p>
          <w:p w14:paraId="6811AB7E" w14:textId="77777777" w:rsidR="003677FB" w:rsidRPr="003677FB" w:rsidRDefault="003677FB" w:rsidP="003677FB">
            <w:pPr>
              <w:spacing w:line="276" w:lineRule="auto"/>
              <w:jc w:val="center"/>
              <w:rPr>
                <w:rFonts w:ascii="Garamond" w:hAnsi="Garamond"/>
                <w:b/>
              </w:rPr>
            </w:pPr>
            <w:r w:rsidRPr="003677FB">
              <w:rPr>
                <w:rFonts w:ascii="Garamond" w:hAnsi="Garamond"/>
                <w:b/>
              </w:rPr>
              <w:t>IMPACTO:</w:t>
            </w:r>
          </w:p>
        </w:tc>
        <w:tc>
          <w:tcPr>
            <w:tcW w:w="1699" w:type="dxa"/>
            <w:shd w:val="clear" w:color="auto" w:fill="auto"/>
          </w:tcPr>
          <w:p w14:paraId="08ECDCB7" w14:textId="77777777" w:rsidR="003677FB" w:rsidRPr="003677FB" w:rsidRDefault="003677FB" w:rsidP="003677FB">
            <w:pPr>
              <w:spacing w:line="276" w:lineRule="auto"/>
              <w:jc w:val="center"/>
              <w:rPr>
                <w:rFonts w:ascii="Garamond" w:hAnsi="Garamond"/>
              </w:rPr>
            </w:pPr>
            <w:proofErr w:type="gramStart"/>
            <w:r w:rsidRPr="003677FB">
              <w:rPr>
                <w:rFonts w:ascii="Garamond" w:hAnsi="Garamond"/>
              </w:rPr>
              <w:t xml:space="preserve">(  </w:t>
            </w:r>
            <w:proofErr w:type="gramEnd"/>
            <w:r w:rsidRPr="003677FB">
              <w:rPr>
                <w:rFonts w:ascii="Garamond" w:hAnsi="Garamond"/>
                <w:b/>
              </w:rPr>
              <w:t>X</w:t>
            </w:r>
            <w:r w:rsidRPr="003677FB">
              <w:rPr>
                <w:rFonts w:ascii="Garamond" w:hAnsi="Garamond"/>
              </w:rPr>
              <w:t xml:space="preserve">   ) Baixa</w:t>
            </w:r>
          </w:p>
        </w:tc>
        <w:tc>
          <w:tcPr>
            <w:tcW w:w="1699" w:type="dxa"/>
            <w:shd w:val="clear" w:color="auto" w:fill="auto"/>
          </w:tcPr>
          <w:p w14:paraId="01DC0717" w14:textId="77777777" w:rsidR="003677FB" w:rsidRPr="003677FB" w:rsidRDefault="003677FB" w:rsidP="003677FB">
            <w:pPr>
              <w:spacing w:line="276" w:lineRule="auto"/>
              <w:rPr>
                <w:rFonts w:ascii="Garamond" w:hAnsi="Garamond"/>
              </w:rPr>
            </w:pPr>
            <w:r w:rsidRPr="003677FB">
              <w:rPr>
                <w:rFonts w:ascii="Garamond" w:hAnsi="Garamond"/>
              </w:rPr>
              <w:t>()</w:t>
            </w:r>
            <w:proofErr w:type="gramStart"/>
            <w:r w:rsidRPr="003677FB">
              <w:rPr>
                <w:rFonts w:ascii="Garamond" w:hAnsi="Garamond"/>
              </w:rPr>
              <w:t xml:space="preserve">  </w:t>
            </w:r>
            <w:proofErr w:type="gramEnd"/>
            <w:r w:rsidRPr="003677FB">
              <w:rPr>
                <w:rFonts w:ascii="Garamond" w:hAnsi="Garamond"/>
              </w:rPr>
              <w:t>Média</w:t>
            </w:r>
          </w:p>
        </w:tc>
        <w:tc>
          <w:tcPr>
            <w:tcW w:w="1699" w:type="dxa"/>
            <w:shd w:val="clear" w:color="auto" w:fill="auto"/>
          </w:tcPr>
          <w:p w14:paraId="7108B014"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rPr>
              <w:t>) Alta</w:t>
            </w:r>
          </w:p>
        </w:tc>
      </w:tr>
      <w:tr w:rsidR="003677FB" w:rsidRPr="003677FB" w14:paraId="00C09AB2" w14:textId="77777777" w:rsidTr="00401628">
        <w:tc>
          <w:tcPr>
            <w:tcW w:w="3397" w:type="dxa"/>
            <w:gridSpan w:val="2"/>
            <w:vMerge/>
            <w:shd w:val="clear" w:color="auto" w:fill="A6A6A6"/>
          </w:tcPr>
          <w:p w14:paraId="495F9922" w14:textId="77777777" w:rsidR="003677FB" w:rsidRPr="003677FB" w:rsidRDefault="003677FB" w:rsidP="003677FB">
            <w:pPr>
              <w:spacing w:line="276" w:lineRule="auto"/>
              <w:jc w:val="center"/>
              <w:rPr>
                <w:rFonts w:ascii="Garamond" w:hAnsi="Garamond"/>
                <w:b/>
              </w:rPr>
            </w:pPr>
          </w:p>
        </w:tc>
        <w:tc>
          <w:tcPr>
            <w:tcW w:w="1699" w:type="dxa"/>
            <w:shd w:val="clear" w:color="auto" w:fill="auto"/>
          </w:tcPr>
          <w:p w14:paraId="73828E3B" w14:textId="77777777" w:rsidR="003677FB" w:rsidRPr="003677FB" w:rsidRDefault="003677FB" w:rsidP="003677FB">
            <w:pPr>
              <w:spacing w:line="276" w:lineRule="auto"/>
              <w:jc w:val="center"/>
              <w:rPr>
                <w:rFonts w:ascii="Garamond" w:hAnsi="Garamond"/>
              </w:rPr>
            </w:pPr>
            <w:proofErr w:type="gramStart"/>
            <w:r w:rsidRPr="003677FB">
              <w:rPr>
                <w:rFonts w:ascii="Garamond" w:hAnsi="Garamond"/>
              </w:rPr>
              <w:t xml:space="preserve">(     </w:t>
            </w:r>
            <w:proofErr w:type="gramEnd"/>
            <w:r w:rsidRPr="003677FB">
              <w:rPr>
                <w:rFonts w:ascii="Garamond" w:hAnsi="Garamond"/>
              </w:rPr>
              <w:t>) Baixa</w:t>
            </w:r>
          </w:p>
        </w:tc>
        <w:tc>
          <w:tcPr>
            <w:tcW w:w="1699" w:type="dxa"/>
            <w:shd w:val="clear" w:color="auto" w:fill="auto"/>
          </w:tcPr>
          <w:p w14:paraId="72976850"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rPr>
              <w:t>) Média</w:t>
            </w:r>
          </w:p>
        </w:tc>
        <w:tc>
          <w:tcPr>
            <w:tcW w:w="1699" w:type="dxa"/>
            <w:shd w:val="clear" w:color="auto" w:fill="auto"/>
          </w:tcPr>
          <w:p w14:paraId="3589C112"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b/>
              </w:rPr>
              <w:t>X</w:t>
            </w:r>
            <w:r w:rsidRPr="003677FB">
              <w:rPr>
                <w:rFonts w:ascii="Garamond" w:hAnsi="Garamond"/>
              </w:rPr>
              <w:t xml:space="preserve"> ) Alta</w:t>
            </w:r>
          </w:p>
        </w:tc>
      </w:tr>
      <w:tr w:rsidR="003677FB" w:rsidRPr="003677FB" w14:paraId="7EC9F637" w14:textId="77777777" w:rsidTr="00401628">
        <w:tc>
          <w:tcPr>
            <w:tcW w:w="846" w:type="dxa"/>
            <w:shd w:val="clear" w:color="auto" w:fill="A6A6A6"/>
          </w:tcPr>
          <w:p w14:paraId="77FB5941" w14:textId="77777777" w:rsidR="003677FB" w:rsidRPr="003677FB" w:rsidRDefault="003677FB" w:rsidP="003677FB">
            <w:pPr>
              <w:spacing w:line="276" w:lineRule="auto"/>
              <w:jc w:val="center"/>
              <w:rPr>
                <w:rFonts w:ascii="Garamond" w:hAnsi="Garamond"/>
                <w:b/>
              </w:rPr>
            </w:pPr>
            <w:r w:rsidRPr="003677FB">
              <w:rPr>
                <w:rFonts w:ascii="Garamond" w:hAnsi="Garamond"/>
                <w:b/>
              </w:rPr>
              <w:t>Id.</w:t>
            </w:r>
          </w:p>
        </w:tc>
        <w:tc>
          <w:tcPr>
            <w:tcW w:w="7648" w:type="dxa"/>
            <w:gridSpan w:val="4"/>
            <w:shd w:val="clear" w:color="auto" w:fill="A6A6A6"/>
          </w:tcPr>
          <w:p w14:paraId="009C1478" w14:textId="77777777" w:rsidR="003677FB" w:rsidRPr="003677FB" w:rsidRDefault="003677FB" w:rsidP="003677FB">
            <w:pPr>
              <w:spacing w:line="276" w:lineRule="auto"/>
              <w:jc w:val="center"/>
              <w:rPr>
                <w:rFonts w:ascii="Garamond" w:hAnsi="Garamond"/>
                <w:b/>
              </w:rPr>
            </w:pPr>
            <w:r w:rsidRPr="003677FB">
              <w:rPr>
                <w:rFonts w:ascii="Garamond" w:hAnsi="Garamond"/>
                <w:b/>
              </w:rPr>
              <w:t>Dano</w:t>
            </w:r>
          </w:p>
        </w:tc>
      </w:tr>
      <w:tr w:rsidR="003677FB" w:rsidRPr="003677FB" w14:paraId="521ADF8D" w14:textId="77777777" w:rsidTr="00401628">
        <w:tc>
          <w:tcPr>
            <w:tcW w:w="846" w:type="dxa"/>
            <w:shd w:val="clear" w:color="auto" w:fill="auto"/>
          </w:tcPr>
          <w:p w14:paraId="24F785C8" w14:textId="77777777" w:rsidR="003677FB" w:rsidRPr="003677FB" w:rsidRDefault="003677FB" w:rsidP="003677FB">
            <w:pPr>
              <w:spacing w:line="276" w:lineRule="auto"/>
              <w:jc w:val="center"/>
              <w:rPr>
                <w:rFonts w:ascii="Garamond" w:hAnsi="Garamond"/>
                <w:b/>
              </w:rPr>
            </w:pPr>
            <w:r w:rsidRPr="003677FB">
              <w:rPr>
                <w:rFonts w:ascii="Garamond" w:hAnsi="Garamond"/>
                <w:b/>
              </w:rPr>
              <w:t>1.</w:t>
            </w:r>
          </w:p>
        </w:tc>
        <w:tc>
          <w:tcPr>
            <w:tcW w:w="7648" w:type="dxa"/>
            <w:gridSpan w:val="4"/>
            <w:shd w:val="clear" w:color="auto" w:fill="auto"/>
          </w:tcPr>
          <w:p w14:paraId="46D41AF4" w14:textId="77777777" w:rsidR="003677FB" w:rsidRPr="003677FB" w:rsidRDefault="003677FB" w:rsidP="003677FB">
            <w:pPr>
              <w:spacing w:line="276" w:lineRule="auto"/>
            </w:pPr>
            <w:r w:rsidRPr="003677FB">
              <w:t>Designação de servidores para fiscalização do contrato em número insuficiente e sem a qualificação necessária, resultando em uma fiscalização ineficiente e imprecisa.</w:t>
            </w:r>
          </w:p>
        </w:tc>
      </w:tr>
      <w:tr w:rsidR="003677FB" w:rsidRPr="003677FB" w14:paraId="5B9A4A3E" w14:textId="77777777" w:rsidTr="00401628">
        <w:tc>
          <w:tcPr>
            <w:tcW w:w="846" w:type="dxa"/>
            <w:shd w:val="clear" w:color="auto" w:fill="A6A6A6"/>
          </w:tcPr>
          <w:p w14:paraId="6BFF070D" w14:textId="77777777" w:rsidR="003677FB" w:rsidRPr="003677FB" w:rsidRDefault="003677FB" w:rsidP="003677FB">
            <w:pPr>
              <w:spacing w:line="276" w:lineRule="auto"/>
              <w:jc w:val="center"/>
              <w:rPr>
                <w:rFonts w:ascii="Garamond" w:hAnsi="Garamond"/>
                <w:b/>
              </w:rPr>
            </w:pPr>
            <w:r w:rsidRPr="003677FB">
              <w:rPr>
                <w:rFonts w:ascii="Garamond" w:hAnsi="Garamond"/>
                <w:b/>
              </w:rPr>
              <w:t>Id</w:t>
            </w:r>
          </w:p>
        </w:tc>
        <w:tc>
          <w:tcPr>
            <w:tcW w:w="4250" w:type="dxa"/>
            <w:gridSpan w:val="2"/>
            <w:shd w:val="clear" w:color="auto" w:fill="A6A6A6"/>
          </w:tcPr>
          <w:p w14:paraId="31BE6DF7" w14:textId="77777777" w:rsidR="003677FB" w:rsidRPr="003677FB" w:rsidRDefault="003677FB" w:rsidP="003677FB">
            <w:pPr>
              <w:spacing w:line="276" w:lineRule="auto"/>
              <w:jc w:val="center"/>
              <w:rPr>
                <w:rFonts w:ascii="Garamond" w:hAnsi="Garamond"/>
                <w:b/>
              </w:rPr>
            </w:pPr>
            <w:r w:rsidRPr="003677FB">
              <w:rPr>
                <w:rFonts w:ascii="Garamond" w:hAnsi="Garamond"/>
                <w:b/>
              </w:rPr>
              <w:t>Ação Preventiva</w:t>
            </w:r>
          </w:p>
        </w:tc>
        <w:tc>
          <w:tcPr>
            <w:tcW w:w="3398" w:type="dxa"/>
            <w:gridSpan w:val="2"/>
            <w:shd w:val="clear" w:color="auto" w:fill="A6A6A6"/>
          </w:tcPr>
          <w:p w14:paraId="718D7A50" w14:textId="77777777" w:rsidR="003677FB" w:rsidRPr="003677FB" w:rsidRDefault="003677FB" w:rsidP="003677FB">
            <w:pPr>
              <w:spacing w:line="276" w:lineRule="auto"/>
              <w:jc w:val="center"/>
              <w:rPr>
                <w:rFonts w:ascii="Garamond" w:hAnsi="Garamond"/>
                <w:b/>
              </w:rPr>
            </w:pPr>
            <w:r w:rsidRPr="003677FB">
              <w:rPr>
                <w:rFonts w:ascii="Garamond" w:hAnsi="Garamond"/>
                <w:b/>
              </w:rPr>
              <w:t>Responsável</w:t>
            </w:r>
          </w:p>
        </w:tc>
      </w:tr>
      <w:tr w:rsidR="003677FB" w:rsidRPr="003677FB" w14:paraId="5CF46822" w14:textId="77777777" w:rsidTr="00401628">
        <w:trPr>
          <w:trHeight w:val="1413"/>
        </w:trPr>
        <w:tc>
          <w:tcPr>
            <w:tcW w:w="846" w:type="dxa"/>
            <w:tcBorders>
              <w:bottom w:val="single" w:sz="4" w:space="0" w:color="auto"/>
            </w:tcBorders>
            <w:shd w:val="clear" w:color="auto" w:fill="auto"/>
            <w:vAlign w:val="center"/>
          </w:tcPr>
          <w:p w14:paraId="491F1E0A" w14:textId="77777777" w:rsidR="003677FB" w:rsidRPr="003677FB" w:rsidRDefault="003677FB" w:rsidP="003677FB">
            <w:pPr>
              <w:spacing w:line="276" w:lineRule="auto"/>
              <w:jc w:val="center"/>
              <w:rPr>
                <w:rFonts w:ascii="Garamond" w:hAnsi="Garamond"/>
                <w:b/>
              </w:rPr>
            </w:pPr>
          </w:p>
          <w:p w14:paraId="49D04697" w14:textId="77777777" w:rsidR="003677FB" w:rsidRPr="003677FB" w:rsidRDefault="003677FB" w:rsidP="003677FB">
            <w:pPr>
              <w:spacing w:line="276" w:lineRule="auto"/>
              <w:jc w:val="center"/>
              <w:rPr>
                <w:rFonts w:ascii="Garamond" w:hAnsi="Garamond"/>
                <w:b/>
              </w:rPr>
            </w:pPr>
            <w:r w:rsidRPr="003677FB">
              <w:rPr>
                <w:rFonts w:ascii="Garamond" w:hAnsi="Garamond"/>
                <w:b/>
              </w:rPr>
              <w:t>1.</w:t>
            </w:r>
          </w:p>
          <w:p w14:paraId="5630EA58" w14:textId="77777777" w:rsidR="003677FB" w:rsidRPr="003677FB" w:rsidRDefault="003677FB" w:rsidP="003677FB">
            <w:pPr>
              <w:spacing w:line="276" w:lineRule="auto"/>
              <w:jc w:val="center"/>
              <w:rPr>
                <w:rFonts w:ascii="Garamond" w:hAnsi="Garamond"/>
                <w:b/>
              </w:rPr>
            </w:pPr>
          </w:p>
          <w:p w14:paraId="2D9B037E" w14:textId="77777777" w:rsidR="003677FB" w:rsidRPr="003677FB" w:rsidRDefault="003677FB" w:rsidP="003677FB">
            <w:pPr>
              <w:spacing w:line="276" w:lineRule="auto"/>
              <w:jc w:val="center"/>
              <w:rPr>
                <w:rFonts w:ascii="Garamond" w:hAnsi="Garamond"/>
                <w:b/>
              </w:rPr>
            </w:pPr>
          </w:p>
        </w:tc>
        <w:tc>
          <w:tcPr>
            <w:tcW w:w="4250" w:type="dxa"/>
            <w:gridSpan w:val="2"/>
            <w:tcBorders>
              <w:bottom w:val="single" w:sz="4" w:space="0" w:color="auto"/>
            </w:tcBorders>
            <w:shd w:val="clear" w:color="auto" w:fill="auto"/>
            <w:vAlign w:val="center"/>
          </w:tcPr>
          <w:p w14:paraId="2EE1C43A" w14:textId="77777777" w:rsidR="003677FB" w:rsidRPr="003677FB" w:rsidRDefault="003677FB" w:rsidP="003677FB">
            <w:pPr>
              <w:spacing w:line="276" w:lineRule="auto"/>
              <w:jc w:val="both"/>
            </w:pPr>
            <w:r w:rsidRPr="003677FB">
              <w:t xml:space="preserve">Designar para a equipe de fiscalização (técnica e administrativa) servidores com </w:t>
            </w:r>
            <w:r w:rsidRPr="003677FB">
              <w:rPr>
                <w:i/>
              </w:rPr>
              <w:t>expertise</w:t>
            </w:r>
            <w:r w:rsidRPr="003677FB">
              <w:t xml:space="preserve"> no objeto da licitação e com disponibilidade para a realização de uma fiscalização efetiva</w:t>
            </w:r>
          </w:p>
        </w:tc>
        <w:tc>
          <w:tcPr>
            <w:tcW w:w="3398" w:type="dxa"/>
            <w:gridSpan w:val="2"/>
            <w:tcBorders>
              <w:bottom w:val="single" w:sz="4" w:space="0" w:color="auto"/>
            </w:tcBorders>
            <w:shd w:val="clear" w:color="auto" w:fill="auto"/>
            <w:vAlign w:val="center"/>
          </w:tcPr>
          <w:p w14:paraId="2631BB8A" w14:textId="77777777" w:rsidR="003677FB" w:rsidRPr="003677FB" w:rsidRDefault="003677FB" w:rsidP="003677FB">
            <w:pPr>
              <w:spacing w:line="276" w:lineRule="auto"/>
              <w:jc w:val="both"/>
            </w:pPr>
            <w:r w:rsidRPr="003677FB">
              <w:t xml:space="preserve">Comandantes, Chefes, Diretores das Unidades Administrativas contempladas com a aquisição do </w:t>
            </w:r>
            <w:proofErr w:type="gramStart"/>
            <w:r w:rsidRPr="003677FB">
              <w:t>objeto</w:t>
            </w:r>
            <w:proofErr w:type="gramEnd"/>
          </w:p>
        </w:tc>
      </w:tr>
      <w:tr w:rsidR="003677FB" w:rsidRPr="003677FB" w14:paraId="73010BEB" w14:textId="77777777" w:rsidTr="00401628">
        <w:tc>
          <w:tcPr>
            <w:tcW w:w="846" w:type="dxa"/>
            <w:shd w:val="clear" w:color="auto" w:fill="A6A6A6"/>
          </w:tcPr>
          <w:p w14:paraId="274BD9BD" w14:textId="77777777" w:rsidR="003677FB" w:rsidRPr="003677FB" w:rsidRDefault="003677FB" w:rsidP="003677FB">
            <w:pPr>
              <w:spacing w:line="276" w:lineRule="auto"/>
              <w:jc w:val="center"/>
              <w:rPr>
                <w:rFonts w:ascii="Garamond" w:hAnsi="Garamond"/>
                <w:b/>
              </w:rPr>
            </w:pPr>
            <w:r w:rsidRPr="003677FB">
              <w:rPr>
                <w:rFonts w:ascii="Garamond" w:hAnsi="Garamond"/>
                <w:b/>
              </w:rPr>
              <w:t>Id</w:t>
            </w:r>
          </w:p>
        </w:tc>
        <w:tc>
          <w:tcPr>
            <w:tcW w:w="4250" w:type="dxa"/>
            <w:gridSpan w:val="2"/>
            <w:shd w:val="clear" w:color="auto" w:fill="A6A6A6"/>
          </w:tcPr>
          <w:p w14:paraId="23ECE507" w14:textId="77777777" w:rsidR="003677FB" w:rsidRPr="003677FB" w:rsidRDefault="003677FB" w:rsidP="003677FB">
            <w:pPr>
              <w:spacing w:line="276" w:lineRule="auto"/>
              <w:jc w:val="center"/>
              <w:rPr>
                <w:b/>
              </w:rPr>
            </w:pPr>
            <w:r w:rsidRPr="003677FB">
              <w:rPr>
                <w:b/>
              </w:rPr>
              <w:t>Ação de Contingência</w:t>
            </w:r>
          </w:p>
        </w:tc>
        <w:tc>
          <w:tcPr>
            <w:tcW w:w="3398" w:type="dxa"/>
            <w:gridSpan w:val="2"/>
            <w:shd w:val="clear" w:color="auto" w:fill="A6A6A6"/>
          </w:tcPr>
          <w:p w14:paraId="521B0E51" w14:textId="77777777" w:rsidR="003677FB" w:rsidRPr="003677FB" w:rsidRDefault="003677FB" w:rsidP="003677FB">
            <w:pPr>
              <w:spacing w:line="276" w:lineRule="auto"/>
              <w:jc w:val="center"/>
              <w:rPr>
                <w:rFonts w:ascii="Garamond" w:hAnsi="Garamond"/>
                <w:b/>
              </w:rPr>
            </w:pPr>
            <w:r w:rsidRPr="003677FB">
              <w:rPr>
                <w:rFonts w:ascii="Garamond" w:hAnsi="Garamond"/>
                <w:b/>
              </w:rPr>
              <w:t>Responsável</w:t>
            </w:r>
          </w:p>
        </w:tc>
      </w:tr>
      <w:tr w:rsidR="003677FB" w:rsidRPr="003677FB" w14:paraId="53E2F30D" w14:textId="77777777" w:rsidTr="00401628">
        <w:trPr>
          <w:trHeight w:val="607"/>
        </w:trPr>
        <w:tc>
          <w:tcPr>
            <w:tcW w:w="846" w:type="dxa"/>
            <w:shd w:val="clear" w:color="auto" w:fill="auto"/>
            <w:vAlign w:val="center"/>
          </w:tcPr>
          <w:p w14:paraId="0A33360D" w14:textId="77777777" w:rsidR="003677FB" w:rsidRPr="003677FB" w:rsidRDefault="003677FB" w:rsidP="003677FB">
            <w:pPr>
              <w:spacing w:line="276" w:lineRule="auto"/>
              <w:jc w:val="center"/>
              <w:rPr>
                <w:rFonts w:ascii="Garamond" w:hAnsi="Garamond"/>
                <w:b/>
              </w:rPr>
            </w:pPr>
            <w:r w:rsidRPr="003677FB">
              <w:rPr>
                <w:rFonts w:ascii="Garamond" w:hAnsi="Garamond"/>
                <w:b/>
              </w:rPr>
              <w:t>1.</w:t>
            </w:r>
          </w:p>
        </w:tc>
        <w:tc>
          <w:tcPr>
            <w:tcW w:w="4250" w:type="dxa"/>
            <w:gridSpan w:val="2"/>
            <w:shd w:val="clear" w:color="auto" w:fill="auto"/>
            <w:vAlign w:val="center"/>
          </w:tcPr>
          <w:p w14:paraId="69AD57FA" w14:textId="77777777" w:rsidR="003677FB" w:rsidRPr="003677FB" w:rsidRDefault="003677FB" w:rsidP="003677FB">
            <w:pPr>
              <w:spacing w:line="276" w:lineRule="auto"/>
              <w:jc w:val="both"/>
            </w:pPr>
            <w:r w:rsidRPr="003677FB">
              <w:t xml:space="preserve">Realizar reunião com o representante das Unidades Administrativas contempladas com a contratação do objeto e o Diretor de Licitações e Projetos para providenciar a substituição de um ou mais membros da equipe de fiscalização (técnica e/ou administrativa), designando servidores com </w:t>
            </w:r>
            <w:r w:rsidRPr="003677FB">
              <w:rPr>
                <w:i/>
              </w:rPr>
              <w:t>expertise</w:t>
            </w:r>
            <w:r w:rsidRPr="003677FB">
              <w:t xml:space="preserve"> no objeto da licitação e com disponibilidade para a realização de uma fiscalização </w:t>
            </w:r>
            <w:proofErr w:type="gramStart"/>
            <w:r w:rsidRPr="003677FB">
              <w:t>efetiva</w:t>
            </w:r>
            <w:proofErr w:type="gramEnd"/>
          </w:p>
        </w:tc>
        <w:tc>
          <w:tcPr>
            <w:tcW w:w="3398" w:type="dxa"/>
            <w:gridSpan w:val="2"/>
            <w:shd w:val="clear" w:color="auto" w:fill="auto"/>
            <w:vAlign w:val="center"/>
          </w:tcPr>
          <w:p w14:paraId="3A15080F" w14:textId="77777777" w:rsidR="003677FB" w:rsidRPr="003677FB" w:rsidRDefault="003677FB" w:rsidP="003677FB">
            <w:pPr>
              <w:spacing w:line="276" w:lineRule="auto"/>
              <w:jc w:val="center"/>
              <w:rPr>
                <w:rFonts w:ascii="Garamond" w:hAnsi="Garamond"/>
                <w:b/>
              </w:rPr>
            </w:pPr>
            <w:r w:rsidRPr="003677FB">
              <w:t>Representante do Diretor da DLP, Comandantes, Chefes, Diretores das Unidades Administrativas contempladas com a contratação do objeto.</w:t>
            </w:r>
          </w:p>
        </w:tc>
      </w:tr>
      <w:tr w:rsidR="003677FB" w:rsidRPr="003677FB" w14:paraId="450D4A01" w14:textId="77777777" w:rsidTr="00401628">
        <w:tc>
          <w:tcPr>
            <w:tcW w:w="8494" w:type="dxa"/>
            <w:gridSpan w:val="5"/>
            <w:shd w:val="clear" w:color="auto" w:fill="808080"/>
          </w:tcPr>
          <w:p w14:paraId="44931E20" w14:textId="77777777" w:rsidR="003677FB" w:rsidRPr="003677FB" w:rsidRDefault="003677FB" w:rsidP="003677FB">
            <w:pPr>
              <w:spacing w:line="276" w:lineRule="auto"/>
              <w:jc w:val="center"/>
              <w:rPr>
                <w:rFonts w:ascii="Garamond" w:hAnsi="Garamond"/>
                <w:b/>
              </w:rPr>
            </w:pPr>
            <w:r w:rsidRPr="003677FB">
              <w:br w:type="page"/>
            </w:r>
          </w:p>
          <w:p w14:paraId="5AF79AC0" w14:textId="77777777" w:rsidR="003677FB" w:rsidRPr="003677FB" w:rsidRDefault="003677FB" w:rsidP="003677FB">
            <w:pPr>
              <w:spacing w:line="276" w:lineRule="auto"/>
              <w:jc w:val="center"/>
              <w:rPr>
                <w:rFonts w:ascii="Garamond" w:hAnsi="Garamond"/>
                <w:b/>
              </w:rPr>
            </w:pPr>
            <w:r w:rsidRPr="003677FB">
              <w:rPr>
                <w:rFonts w:ascii="Garamond" w:hAnsi="Garamond"/>
                <w:b/>
              </w:rPr>
              <w:t>RISCO 07</w:t>
            </w:r>
          </w:p>
          <w:p w14:paraId="67F88B85" w14:textId="77777777" w:rsidR="003677FB" w:rsidRPr="003677FB" w:rsidRDefault="003677FB" w:rsidP="003677FB">
            <w:pPr>
              <w:spacing w:line="276" w:lineRule="auto"/>
              <w:jc w:val="center"/>
              <w:rPr>
                <w:rFonts w:ascii="Garamond" w:hAnsi="Garamond"/>
                <w:b/>
              </w:rPr>
            </w:pPr>
          </w:p>
        </w:tc>
      </w:tr>
      <w:tr w:rsidR="003677FB" w:rsidRPr="003677FB" w14:paraId="50CC0105" w14:textId="77777777" w:rsidTr="00401628">
        <w:tc>
          <w:tcPr>
            <w:tcW w:w="3397" w:type="dxa"/>
            <w:gridSpan w:val="2"/>
            <w:vMerge w:val="restart"/>
            <w:shd w:val="clear" w:color="auto" w:fill="A6A6A6"/>
          </w:tcPr>
          <w:p w14:paraId="29DCD64A" w14:textId="77777777" w:rsidR="003677FB" w:rsidRPr="003677FB" w:rsidRDefault="003677FB" w:rsidP="003677FB">
            <w:pPr>
              <w:spacing w:line="276" w:lineRule="auto"/>
              <w:jc w:val="center"/>
              <w:rPr>
                <w:rFonts w:ascii="Garamond" w:hAnsi="Garamond"/>
                <w:b/>
              </w:rPr>
            </w:pPr>
            <w:r w:rsidRPr="003677FB">
              <w:rPr>
                <w:rFonts w:ascii="Garamond" w:hAnsi="Garamond"/>
                <w:b/>
              </w:rPr>
              <w:t xml:space="preserve">PROBABILIDADE: </w:t>
            </w:r>
          </w:p>
          <w:p w14:paraId="1815AB21" w14:textId="77777777" w:rsidR="003677FB" w:rsidRPr="003677FB" w:rsidRDefault="003677FB" w:rsidP="003677FB">
            <w:pPr>
              <w:spacing w:line="276" w:lineRule="auto"/>
              <w:jc w:val="center"/>
              <w:rPr>
                <w:rFonts w:ascii="Garamond" w:hAnsi="Garamond"/>
                <w:b/>
              </w:rPr>
            </w:pPr>
            <w:r w:rsidRPr="003677FB">
              <w:rPr>
                <w:rFonts w:ascii="Garamond" w:hAnsi="Garamond"/>
                <w:b/>
              </w:rPr>
              <w:t>IMPACTO:</w:t>
            </w:r>
          </w:p>
        </w:tc>
        <w:tc>
          <w:tcPr>
            <w:tcW w:w="1699" w:type="dxa"/>
            <w:shd w:val="clear" w:color="auto" w:fill="auto"/>
          </w:tcPr>
          <w:p w14:paraId="1252C717" w14:textId="77777777" w:rsidR="003677FB" w:rsidRPr="003677FB" w:rsidRDefault="003677FB" w:rsidP="003677FB">
            <w:pPr>
              <w:spacing w:line="276" w:lineRule="auto"/>
              <w:jc w:val="center"/>
              <w:rPr>
                <w:rFonts w:ascii="Garamond" w:hAnsi="Garamond"/>
              </w:rPr>
            </w:pPr>
            <w:proofErr w:type="gramStart"/>
            <w:r w:rsidRPr="003677FB">
              <w:rPr>
                <w:rFonts w:ascii="Garamond" w:hAnsi="Garamond"/>
              </w:rPr>
              <w:t xml:space="preserve">(     </w:t>
            </w:r>
            <w:proofErr w:type="gramEnd"/>
            <w:r w:rsidRPr="003677FB">
              <w:rPr>
                <w:rFonts w:ascii="Garamond" w:hAnsi="Garamond"/>
              </w:rPr>
              <w:t>) Baixa</w:t>
            </w:r>
          </w:p>
        </w:tc>
        <w:tc>
          <w:tcPr>
            <w:tcW w:w="1699" w:type="dxa"/>
            <w:shd w:val="clear" w:color="auto" w:fill="auto"/>
          </w:tcPr>
          <w:p w14:paraId="0CAC7661"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rPr>
              <w:t>)  Média</w:t>
            </w:r>
          </w:p>
        </w:tc>
        <w:tc>
          <w:tcPr>
            <w:tcW w:w="1699" w:type="dxa"/>
            <w:shd w:val="clear" w:color="auto" w:fill="auto"/>
          </w:tcPr>
          <w:p w14:paraId="4F46237B"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b/>
              </w:rPr>
              <w:t>X</w:t>
            </w:r>
            <w:r w:rsidRPr="003677FB">
              <w:rPr>
                <w:rFonts w:ascii="Garamond" w:hAnsi="Garamond"/>
              </w:rPr>
              <w:t xml:space="preserve"> )  Alta</w:t>
            </w:r>
          </w:p>
        </w:tc>
      </w:tr>
      <w:tr w:rsidR="003677FB" w:rsidRPr="003677FB" w14:paraId="54EF2643" w14:textId="77777777" w:rsidTr="00401628">
        <w:tc>
          <w:tcPr>
            <w:tcW w:w="3397" w:type="dxa"/>
            <w:gridSpan w:val="2"/>
            <w:vMerge/>
            <w:shd w:val="clear" w:color="auto" w:fill="A6A6A6"/>
          </w:tcPr>
          <w:p w14:paraId="3D5006C4" w14:textId="77777777" w:rsidR="003677FB" w:rsidRPr="003677FB" w:rsidRDefault="003677FB" w:rsidP="003677FB">
            <w:pPr>
              <w:spacing w:line="276" w:lineRule="auto"/>
              <w:jc w:val="center"/>
              <w:rPr>
                <w:rFonts w:ascii="Garamond" w:hAnsi="Garamond"/>
                <w:b/>
              </w:rPr>
            </w:pPr>
          </w:p>
        </w:tc>
        <w:tc>
          <w:tcPr>
            <w:tcW w:w="1699" w:type="dxa"/>
            <w:shd w:val="clear" w:color="auto" w:fill="auto"/>
          </w:tcPr>
          <w:p w14:paraId="422060E6" w14:textId="77777777" w:rsidR="003677FB" w:rsidRPr="003677FB" w:rsidRDefault="003677FB" w:rsidP="003677FB">
            <w:pPr>
              <w:spacing w:line="276" w:lineRule="auto"/>
              <w:jc w:val="center"/>
              <w:rPr>
                <w:rFonts w:ascii="Garamond" w:hAnsi="Garamond"/>
              </w:rPr>
            </w:pPr>
            <w:proofErr w:type="gramStart"/>
            <w:r w:rsidRPr="003677FB">
              <w:rPr>
                <w:rFonts w:ascii="Garamond" w:hAnsi="Garamond"/>
              </w:rPr>
              <w:t xml:space="preserve">(     </w:t>
            </w:r>
            <w:proofErr w:type="gramEnd"/>
            <w:r w:rsidRPr="003677FB">
              <w:rPr>
                <w:rFonts w:ascii="Garamond" w:hAnsi="Garamond"/>
              </w:rPr>
              <w:t>) Baixa</w:t>
            </w:r>
          </w:p>
        </w:tc>
        <w:tc>
          <w:tcPr>
            <w:tcW w:w="1699" w:type="dxa"/>
            <w:shd w:val="clear" w:color="auto" w:fill="auto"/>
          </w:tcPr>
          <w:p w14:paraId="6F322D45"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rPr>
              <w:t>) Média</w:t>
            </w:r>
          </w:p>
        </w:tc>
        <w:tc>
          <w:tcPr>
            <w:tcW w:w="1699" w:type="dxa"/>
            <w:shd w:val="clear" w:color="auto" w:fill="auto"/>
          </w:tcPr>
          <w:p w14:paraId="72FFA879"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b/>
              </w:rPr>
              <w:t>X</w:t>
            </w:r>
            <w:r w:rsidRPr="003677FB">
              <w:rPr>
                <w:rFonts w:ascii="Garamond" w:hAnsi="Garamond"/>
              </w:rPr>
              <w:t xml:space="preserve"> ) Alta</w:t>
            </w:r>
          </w:p>
        </w:tc>
      </w:tr>
      <w:tr w:rsidR="003677FB" w:rsidRPr="003677FB" w14:paraId="465A35BF" w14:textId="77777777" w:rsidTr="00401628">
        <w:tc>
          <w:tcPr>
            <w:tcW w:w="846" w:type="dxa"/>
            <w:shd w:val="clear" w:color="auto" w:fill="A6A6A6"/>
          </w:tcPr>
          <w:p w14:paraId="759BBF5D" w14:textId="77777777" w:rsidR="003677FB" w:rsidRPr="003677FB" w:rsidRDefault="003677FB" w:rsidP="003677FB">
            <w:pPr>
              <w:spacing w:line="276" w:lineRule="auto"/>
              <w:jc w:val="center"/>
              <w:rPr>
                <w:rFonts w:ascii="Garamond" w:hAnsi="Garamond"/>
                <w:b/>
              </w:rPr>
            </w:pPr>
            <w:r w:rsidRPr="003677FB">
              <w:rPr>
                <w:rFonts w:ascii="Garamond" w:hAnsi="Garamond"/>
                <w:b/>
              </w:rPr>
              <w:t>Id.</w:t>
            </w:r>
          </w:p>
        </w:tc>
        <w:tc>
          <w:tcPr>
            <w:tcW w:w="7648" w:type="dxa"/>
            <w:gridSpan w:val="4"/>
            <w:shd w:val="clear" w:color="auto" w:fill="A6A6A6"/>
          </w:tcPr>
          <w:p w14:paraId="7309499E" w14:textId="77777777" w:rsidR="003677FB" w:rsidRPr="003677FB" w:rsidRDefault="003677FB" w:rsidP="003677FB">
            <w:pPr>
              <w:spacing w:line="276" w:lineRule="auto"/>
              <w:jc w:val="center"/>
              <w:rPr>
                <w:rFonts w:ascii="Garamond" w:hAnsi="Garamond"/>
                <w:b/>
              </w:rPr>
            </w:pPr>
            <w:r w:rsidRPr="003677FB">
              <w:rPr>
                <w:rFonts w:ascii="Garamond" w:hAnsi="Garamond"/>
                <w:b/>
              </w:rPr>
              <w:t>Dano</w:t>
            </w:r>
          </w:p>
        </w:tc>
      </w:tr>
      <w:tr w:rsidR="003677FB" w:rsidRPr="003677FB" w14:paraId="13321B05" w14:textId="77777777" w:rsidTr="00401628">
        <w:tc>
          <w:tcPr>
            <w:tcW w:w="846" w:type="dxa"/>
            <w:shd w:val="clear" w:color="auto" w:fill="auto"/>
          </w:tcPr>
          <w:p w14:paraId="0DCCCA44" w14:textId="77777777" w:rsidR="003677FB" w:rsidRPr="003677FB" w:rsidRDefault="003677FB" w:rsidP="003677FB">
            <w:pPr>
              <w:spacing w:line="276" w:lineRule="auto"/>
              <w:jc w:val="center"/>
              <w:rPr>
                <w:rFonts w:ascii="Garamond" w:hAnsi="Garamond"/>
                <w:b/>
              </w:rPr>
            </w:pPr>
            <w:r w:rsidRPr="003677FB">
              <w:rPr>
                <w:rFonts w:ascii="Garamond" w:hAnsi="Garamond"/>
                <w:b/>
              </w:rPr>
              <w:t>1.</w:t>
            </w:r>
          </w:p>
        </w:tc>
        <w:tc>
          <w:tcPr>
            <w:tcW w:w="7648" w:type="dxa"/>
            <w:gridSpan w:val="4"/>
            <w:shd w:val="clear" w:color="auto" w:fill="auto"/>
          </w:tcPr>
          <w:p w14:paraId="04783912" w14:textId="77777777" w:rsidR="003677FB" w:rsidRPr="003677FB" w:rsidRDefault="003677FB" w:rsidP="003677FB">
            <w:pPr>
              <w:spacing w:line="276" w:lineRule="auto"/>
            </w:pPr>
            <w:r w:rsidRPr="003677FB">
              <w:t>Dificuldade, pelos órgãos técnicos, de fornecer informações complexas, porém relevantes, ocasionando o atraso ou não finalização do processo de contratação.</w:t>
            </w:r>
          </w:p>
        </w:tc>
      </w:tr>
      <w:tr w:rsidR="003677FB" w:rsidRPr="003677FB" w14:paraId="379AF8F7" w14:textId="77777777" w:rsidTr="00401628">
        <w:tc>
          <w:tcPr>
            <w:tcW w:w="846" w:type="dxa"/>
            <w:shd w:val="clear" w:color="auto" w:fill="A6A6A6"/>
          </w:tcPr>
          <w:p w14:paraId="04433A21" w14:textId="77777777" w:rsidR="003677FB" w:rsidRPr="003677FB" w:rsidRDefault="003677FB" w:rsidP="003677FB">
            <w:pPr>
              <w:spacing w:line="276" w:lineRule="auto"/>
              <w:jc w:val="center"/>
              <w:rPr>
                <w:rFonts w:ascii="Garamond" w:hAnsi="Garamond"/>
                <w:b/>
              </w:rPr>
            </w:pPr>
            <w:r w:rsidRPr="003677FB">
              <w:rPr>
                <w:rFonts w:ascii="Garamond" w:hAnsi="Garamond"/>
                <w:b/>
              </w:rPr>
              <w:t>Id</w:t>
            </w:r>
          </w:p>
        </w:tc>
        <w:tc>
          <w:tcPr>
            <w:tcW w:w="4250" w:type="dxa"/>
            <w:gridSpan w:val="2"/>
            <w:shd w:val="clear" w:color="auto" w:fill="A6A6A6"/>
          </w:tcPr>
          <w:p w14:paraId="2219B704" w14:textId="77777777" w:rsidR="003677FB" w:rsidRPr="003677FB" w:rsidRDefault="003677FB" w:rsidP="003677FB">
            <w:pPr>
              <w:spacing w:line="276" w:lineRule="auto"/>
              <w:jc w:val="center"/>
              <w:rPr>
                <w:rFonts w:ascii="Garamond" w:hAnsi="Garamond"/>
                <w:b/>
              </w:rPr>
            </w:pPr>
            <w:r w:rsidRPr="003677FB">
              <w:rPr>
                <w:rFonts w:ascii="Garamond" w:hAnsi="Garamond"/>
                <w:b/>
              </w:rPr>
              <w:t>Ação Preventiva</w:t>
            </w:r>
          </w:p>
        </w:tc>
        <w:tc>
          <w:tcPr>
            <w:tcW w:w="3398" w:type="dxa"/>
            <w:gridSpan w:val="2"/>
            <w:shd w:val="clear" w:color="auto" w:fill="A6A6A6"/>
          </w:tcPr>
          <w:p w14:paraId="4F8EE2AD" w14:textId="77777777" w:rsidR="003677FB" w:rsidRPr="003677FB" w:rsidRDefault="003677FB" w:rsidP="003677FB">
            <w:pPr>
              <w:spacing w:line="276" w:lineRule="auto"/>
              <w:jc w:val="center"/>
              <w:rPr>
                <w:rFonts w:ascii="Garamond" w:hAnsi="Garamond"/>
                <w:b/>
              </w:rPr>
            </w:pPr>
            <w:r w:rsidRPr="003677FB">
              <w:rPr>
                <w:rFonts w:ascii="Garamond" w:hAnsi="Garamond"/>
                <w:b/>
              </w:rPr>
              <w:t>Responsável</w:t>
            </w:r>
          </w:p>
        </w:tc>
      </w:tr>
      <w:tr w:rsidR="003677FB" w:rsidRPr="003677FB" w14:paraId="1DCBE5A2" w14:textId="77777777" w:rsidTr="00401628">
        <w:trPr>
          <w:trHeight w:val="630"/>
        </w:trPr>
        <w:tc>
          <w:tcPr>
            <w:tcW w:w="846" w:type="dxa"/>
            <w:tcBorders>
              <w:bottom w:val="single" w:sz="4" w:space="0" w:color="auto"/>
            </w:tcBorders>
            <w:shd w:val="clear" w:color="auto" w:fill="auto"/>
            <w:vAlign w:val="center"/>
          </w:tcPr>
          <w:p w14:paraId="4F4DE7B5" w14:textId="77777777" w:rsidR="003677FB" w:rsidRPr="003677FB" w:rsidRDefault="003677FB" w:rsidP="003677FB">
            <w:pPr>
              <w:spacing w:line="276" w:lineRule="auto"/>
              <w:jc w:val="center"/>
              <w:rPr>
                <w:rFonts w:ascii="Garamond" w:hAnsi="Garamond"/>
                <w:b/>
              </w:rPr>
            </w:pPr>
            <w:r w:rsidRPr="003677FB">
              <w:rPr>
                <w:rFonts w:ascii="Garamond" w:hAnsi="Garamond"/>
                <w:b/>
              </w:rPr>
              <w:t>1.</w:t>
            </w:r>
          </w:p>
          <w:p w14:paraId="7ABEEBA2" w14:textId="77777777" w:rsidR="003677FB" w:rsidRPr="003677FB" w:rsidRDefault="003677FB" w:rsidP="003677FB">
            <w:pPr>
              <w:spacing w:line="276" w:lineRule="auto"/>
              <w:jc w:val="center"/>
              <w:rPr>
                <w:rFonts w:ascii="Garamond" w:hAnsi="Garamond"/>
                <w:b/>
              </w:rPr>
            </w:pPr>
          </w:p>
        </w:tc>
        <w:tc>
          <w:tcPr>
            <w:tcW w:w="4250" w:type="dxa"/>
            <w:gridSpan w:val="2"/>
            <w:tcBorders>
              <w:bottom w:val="single" w:sz="4" w:space="0" w:color="auto"/>
            </w:tcBorders>
            <w:shd w:val="clear" w:color="auto" w:fill="auto"/>
            <w:vAlign w:val="center"/>
          </w:tcPr>
          <w:p w14:paraId="0962A0BD" w14:textId="77777777" w:rsidR="003677FB" w:rsidRPr="003677FB" w:rsidRDefault="003677FB" w:rsidP="003677FB">
            <w:pPr>
              <w:spacing w:line="276" w:lineRule="auto"/>
              <w:jc w:val="both"/>
              <w:rPr>
                <w:b/>
              </w:rPr>
            </w:pPr>
            <w:r w:rsidRPr="003677FB">
              <w:t xml:space="preserve">Realizar reuniões com Representante Técnico da Unidade Solicitante e da </w:t>
            </w:r>
            <w:bookmarkStart w:id="3" w:name="_Hlk527643369"/>
            <w:r w:rsidRPr="003677FB">
              <w:t>DLP</w:t>
            </w:r>
            <w:bookmarkEnd w:id="3"/>
            <w:r w:rsidRPr="003677FB">
              <w:t>.</w:t>
            </w:r>
          </w:p>
        </w:tc>
        <w:tc>
          <w:tcPr>
            <w:tcW w:w="3398" w:type="dxa"/>
            <w:gridSpan w:val="2"/>
            <w:tcBorders>
              <w:bottom w:val="single" w:sz="4" w:space="0" w:color="auto"/>
            </w:tcBorders>
            <w:shd w:val="clear" w:color="auto" w:fill="auto"/>
            <w:vAlign w:val="center"/>
          </w:tcPr>
          <w:p w14:paraId="27BD21F1" w14:textId="77777777" w:rsidR="003677FB" w:rsidRPr="003677FB" w:rsidRDefault="003677FB" w:rsidP="003677FB">
            <w:pPr>
              <w:spacing w:line="276" w:lineRule="auto"/>
              <w:jc w:val="center"/>
            </w:pPr>
            <w:r w:rsidRPr="003677FB">
              <w:t>Unidade Solicitante e DLP</w:t>
            </w:r>
          </w:p>
        </w:tc>
      </w:tr>
      <w:tr w:rsidR="003677FB" w:rsidRPr="003677FB" w14:paraId="2F0603C2" w14:textId="77777777" w:rsidTr="00401628">
        <w:trPr>
          <w:trHeight w:val="285"/>
        </w:trPr>
        <w:tc>
          <w:tcPr>
            <w:tcW w:w="846" w:type="dxa"/>
            <w:tcBorders>
              <w:top w:val="single" w:sz="4" w:space="0" w:color="auto"/>
              <w:bottom w:val="single" w:sz="4" w:space="0" w:color="auto"/>
            </w:tcBorders>
            <w:shd w:val="clear" w:color="auto" w:fill="auto"/>
            <w:vAlign w:val="center"/>
          </w:tcPr>
          <w:p w14:paraId="32352B7A" w14:textId="77777777" w:rsidR="003677FB" w:rsidRPr="003677FB" w:rsidRDefault="003677FB" w:rsidP="003677FB">
            <w:pPr>
              <w:spacing w:line="276" w:lineRule="auto"/>
              <w:jc w:val="center"/>
              <w:rPr>
                <w:rFonts w:ascii="Garamond" w:hAnsi="Garamond" w:cs="Arial"/>
                <w:b/>
              </w:rPr>
            </w:pPr>
            <w:r w:rsidRPr="003677FB">
              <w:rPr>
                <w:rFonts w:ascii="Garamond" w:hAnsi="Garamond" w:cs="Arial"/>
                <w:b/>
              </w:rPr>
              <w:t>2.</w:t>
            </w:r>
          </w:p>
          <w:p w14:paraId="3CD1C6EE" w14:textId="77777777" w:rsidR="003677FB" w:rsidRPr="003677FB" w:rsidRDefault="003677FB" w:rsidP="003677FB">
            <w:pPr>
              <w:spacing w:line="276" w:lineRule="auto"/>
              <w:jc w:val="center"/>
              <w:rPr>
                <w:rFonts w:ascii="Garamond" w:hAnsi="Garamond" w:cs="Arial"/>
                <w:b/>
              </w:rPr>
            </w:pPr>
          </w:p>
          <w:p w14:paraId="56C9699B" w14:textId="77777777" w:rsidR="003677FB" w:rsidRPr="003677FB" w:rsidRDefault="003677FB" w:rsidP="003677FB">
            <w:pPr>
              <w:spacing w:line="276" w:lineRule="auto"/>
              <w:jc w:val="center"/>
              <w:rPr>
                <w:rFonts w:ascii="Garamond" w:hAnsi="Garamond" w:cs="Arial"/>
                <w:b/>
              </w:rPr>
            </w:pPr>
          </w:p>
          <w:p w14:paraId="07E554A6" w14:textId="77777777" w:rsidR="003677FB" w:rsidRPr="003677FB" w:rsidRDefault="003677FB" w:rsidP="003677FB">
            <w:pPr>
              <w:spacing w:line="276" w:lineRule="auto"/>
              <w:jc w:val="center"/>
              <w:rPr>
                <w:rFonts w:ascii="Garamond" w:hAnsi="Garamond"/>
                <w:b/>
              </w:rPr>
            </w:pPr>
          </w:p>
        </w:tc>
        <w:tc>
          <w:tcPr>
            <w:tcW w:w="4250" w:type="dxa"/>
            <w:gridSpan w:val="2"/>
            <w:tcBorders>
              <w:top w:val="single" w:sz="4" w:space="0" w:color="auto"/>
              <w:bottom w:val="single" w:sz="4" w:space="0" w:color="auto"/>
            </w:tcBorders>
            <w:shd w:val="clear" w:color="auto" w:fill="auto"/>
            <w:vAlign w:val="center"/>
          </w:tcPr>
          <w:p w14:paraId="03ED2905" w14:textId="77777777" w:rsidR="003677FB" w:rsidRPr="003677FB" w:rsidRDefault="003677FB" w:rsidP="003677FB">
            <w:pPr>
              <w:spacing w:line="276" w:lineRule="auto"/>
              <w:jc w:val="both"/>
            </w:pPr>
            <w:r w:rsidRPr="003677FB">
              <w:t>Designar 01 servidor de cada seção envolvida para trabalhar exclusivamente na elaboração das informações técnicas necessárias à licitação.</w:t>
            </w:r>
          </w:p>
        </w:tc>
        <w:tc>
          <w:tcPr>
            <w:tcW w:w="3398" w:type="dxa"/>
            <w:gridSpan w:val="2"/>
            <w:tcBorders>
              <w:top w:val="single" w:sz="4" w:space="0" w:color="auto"/>
              <w:bottom w:val="single" w:sz="4" w:space="0" w:color="auto"/>
            </w:tcBorders>
            <w:shd w:val="clear" w:color="auto" w:fill="auto"/>
            <w:vAlign w:val="center"/>
          </w:tcPr>
          <w:p w14:paraId="3C4B4795" w14:textId="77777777" w:rsidR="003677FB" w:rsidRPr="003677FB" w:rsidRDefault="003677FB" w:rsidP="003677FB">
            <w:pPr>
              <w:spacing w:line="276" w:lineRule="auto"/>
              <w:jc w:val="center"/>
            </w:pPr>
            <w:r w:rsidRPr="003677FB">
              <w:t>DLP</w:t>
            </w:r>
          </w:p>
        </w:tc>
      </w:tr>
      <w:tr w:rsidR="003677FB" w:rsidRPr="003677FB" w14:paraId="00D97E4E" w14:textId="77777777" w:rsidTr="00401628">
        <w:tc>
          <w:tcPr>
            <w:tcW w:w="846" w:type="dxa"/>
            <w:shd w:val="clear" w:color="auto" w:fill="A6A6A6"/>
          </w:tcPr>
          <w:p w14:paraId="14CB0125" w14:textId="77777777" w:rsidR="003677FB" w:rsidRPr="003677FB" w:rsidRDefault="003677FB" w:rsidP="003677FB">
            <w:pPr>
              <w:spacing w:line="276" w:lineRule="auto"/>
              <w:jc w:val="center"/>
              <w:rPr>
                <w:rFonts w:ascii="Garamond" w:hAnsi="Garamond"/>
                <w:b/>
              </w:rPr>
            </w:pPr>
            <w:r w:rsidRPr="003677FB">
              <w:rPr>
                <w:rFonts w:ascii="Garamond" w:hAnsi="Garamond"/>
                <w:b/>
              </w:rPr>
              <w:t>Id</w:t>
            </w:r>
          </w:p>
        </w:tc>
        <w:tc>
          <w:tcPr>
            <w:tcW w:w="4250" w:type="dxa"/>
            <w:gridSpan w:val="2"/>
            <w:shd w:val="clear" w:color="auto" w:fill="A6A6A6"/>
          </w:tcPr>
          <w:p w14:paraId="4AF7AFD9" w14:textId="77777777" w:rsidR="003677FB" w:rsidRPr="003677FB" w:rsidRDefault="003677FB" w:rsidP="003677FB">
            <w:pPr>
              <w:spacing w:line="276" w:lineRule="auto"/>
              <w:jc w:val="center"/>
              <w:rPr>
                <w:b/>
              </w:rPr>
            </w:pPr>
            <w:r w:rsidRPr="003677FB">
              <w:rPr>
                <w:b/>
              </w:rPr>
              <w:t>Ação de Contingência</w:t>
            </w:r>
          </w:p>
        </w:tc>
        <w:tc>
          <w:tcPr>
            <w:tcW w:w="3398" w:type="dxa"/>
            <w:gridSpan w:val="2"/>
            <w:shd w:val="clear" w:color="auto" w:fill="A6A6A6"/>
          </w:tcPr>
          <w:p w14:paraId="1B21F5A5" w14:textId="77777777" w:rsidR="003677FB" w:rsidRPr="003677FB" w:rsidRDefault="003677FB" w:rsidP="003677FB">
            <w:pPr>
              <w:spacing w:line="276" w:lineRule="auto"/>
              <w:jc w:val="center"/>
              <w:rPr>
                <w:b/>
              </w:rPr>
            </w:pPr>
            <w:r w:rsidRPr="003677FB">
              <w:rPr>
                <w:b/>
              </w:rPr>
              <w:t>Responsável</w:t>
            </w:r>
          </w:p>
        </w:tc>
      </w:tr>
      <w:tr w:rsidR="003677FB" w:rsidRPr="003677FB" w14:paraId="57101777" w14:textId="77777777" w:rsidTr="00401628">
        <w:tc>
          <w:tcPr>
            <w:tcW w:w="846" w:type="dxa"/>
            <w:shd w:val="clear" w:color="auto" w:fill="auto"/>
          </w:tcPr>
          <w:p w14:paraId="32CF3521" w14:textId="77777777" w:rsidR="003677FB" w:rsidRPr="003677FB" w:rsidRDefault="003677FB" w:rsidP="003677FB">
            <w:pPr>
              <w:spacing w:line="276" w:lineRule="auto"/>
              <w:jc w:val="center"/>
              <w:rPr>
                <w:rFonts w:ascii="Garamond" w:hAnsi="Garamond"/>
                <w:b/>
              </w:rPr>
            </w:pPr>
            <w:r w:rsidRPr="003677FB">
              <w:rPr>
                <w:rFonts w:ascii="Garamond" w:hAnsi="Garamond"/>
                <w:b/>
              </w:rPr>
              <w:t>1.</w:t>
            </w:r>
          </w:p>
        </w:tc>
        <w:tc>
          <w:tcPr>
            <w:tcW w:w="4250" w:type="dxa"/>
            <w:gridSpan w:val="2"/>
            <w:shd w:val="clear" w:color="auto" w:fill="auto"/>
          </w:tcPr>
          <w:p w14:paraId="5235EEB5" w14:textId="77777777" w:rsidR="003677FB" w:rsidRPr="003677FB" w:rsidRDefault="003677FB" w:rsidP="003677FB">
            <w:pPr>
              <w:spacing w:line="276" w:lineRule="auto"/>
              <w:jc w:val="both"/>
            </w:pPr>
            <w:r w:rsidRPr="003677FB">
              <w:t>Providenciar a escolha de um ou mais servidores de cada seção envolvida para trabalhar exclusivamente na elaboração das informações técnicas necessárias à licitação.</w:t>
            </w:r>
          </w:p>
        </w:tc>
        <w:tc>
          <w:tcPr>
            <w:tcW w:w="3398" w:type="dxa"/>
            <w:gridSpan w:val="2"/>
            <w:shd w:val="clear" w:color="auto" w:fill="auto"/>
            <w:vAlign w:val="center"/>
          </w:tcPr>
          <w:p w14:paraId="7A13722D" w14:textId="77777777" w:rsidR="003677FB" w:rsidRPr="003677FB" w:rsidRDefault="003677FB" w:rsidP="003677FB">
            <w:pPr>
              <w:spacing w:line="276" w:lineRule="auto"/>
              <w:jc w:val="center"/>
              <w:rPr>
                <w:b/>
              </w:rPr>
            </w:pPr>
            <w:r w:rsidRPr="003677FB">
              <w:t>Unidade Solicitante e DLP</w:t>
            </w:r>
          </w:p>
        </w:tc>
      </w:tr>
    </w:tbl>
    <w:p w14:paraId="1F611875" w14:textId="77777777" w:rsidR="003677FB" w:rsidRPr="003677FB" w:rsidRDefault="003677FB" w:rsidP="003677FB">
      <w:pPr>
        <w:shd w:val="clear" w:color="auto" w:fill="FFFFFF"/>
        <w:spacing w:line="276" w:lineRule="auto"/>
        <w:rPr>
          <w:b/>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46"/>
        <w:gridCol w:w="2551"/>
        <w:gridCol w:w="1699"/>
        <w:gridCol w:w="1699"/>
        <w:gridCol w:w="1699"/>
      </w:tblGrid>
      <w:tr w:rsidR="003677FB" w:rsidRPr="003677FB" w14:paraId="3D7F2C1D" w14:textId="77777777" w:rsidTr="00401628">
        <w:tc>
          <w:tcPr>
            <w:tcW w:w="8494" w:type="dxa"/>
            <w:gridSpan w:val="5"/>
            <w:shd w:val="clear" w:color="auto" w:fill="808080"/>
          </w:tcPr>
          <w:p w14:paraId="6AF40D61" w14:textId="77777777" w:rsidR="003677FB" w:rsidRPr="003677FB" w:rsidRDefault="003677FB" w:rsidP="003677FB">
            <w:pPr>
              <w:jc w:val="center"/>
              <w:rPr>
                <w:rFonts w:ascii="Garamond" w:hAnsi="Garamond"/>
                <w:b/>
              </w:rPr>
            </w:pPr>
          </w:p>
          <w:p w14:paraId="2FB22A04" w14:textId="77777777" w:rsidR="003677FB" w:rsidRPr="003677FB" w:rsidRDefault="003677FB" w:rsidP="003677FB">
            <w:pPr>
              <w:jc w:val="center"/>
              <w:rPr>
                <w:rFonts w:ascii="Garamond" w:hAnsi="Garamond"/>
                <w:b/>
              </w:rPr>
            </w:pPr>
            <w:r w:rsidRPr="003677FB">
              <w:rPr>
                <w:rFonts w:ascii="Garamond" w:hAnsi="Garamond"/>
                <w:b/>
              </w:rPr>
              <w:t>RISCO 08</w:t>
            </w:r>
          </w:p>
          <w:p w14:paraId="6102A4F5" w14:textId="77777777" w:rsidR="003677FB" w:rsidRPr="003677FB" w:rsidRDefault="003677FB" w:rsidP="003677FB">
            <w:pPr>
              <w:jc w:val="center"/>
              <w:rPr>
                <w:rFonts w:ascii="Garamond" w:hAnsi="Garamond"/>
                <w:b/>
              </w:rPr>
            </w:pPr>
          </w:p>
        </w:tc>
      </w:tr>
      <w:tr w:rsidR="003677FB" w:rsidRPr="003677FB" w14:paraId="50885A36" w14:textId="77777777" w:rsidTr="00401628">
        <w:tc>
          <w:tcPr>
            <w:tcW w:w="3397" w:type="dxa"/>
            <w:gridSpan w:val="2"/>
            <w:vMerge w:val="restart"/>
            <w:shd w:val="clear" w:color="auto" w:fill="A6A6A6"/>
          </w:tcPr>
          <w:p w14:paraId="52CC1798" w14:textId="77777777" w:rsidR="003677FB" w:rsidRPr="003677FB" w:rsidRDefault="003677FB" w:rsidP="003677FB">
            <w:pPr>
              <w:spacing w:line="276" w:lineRule="auto"/>
              <w:jc w:val="center"/>
              <w:rPr>
                <w:rFonts w:ascii="Garamond" w:hAnsi="Garamond"/>
                <w:b/>
              </w:rPr>
            </w:pPr>
            <w:r w:rsidRPr="003677FB">
              <w:rPr>
                <w:rFonts w:ascii="Garamond" w:hAnsi="Garamond"/>
                <w:b/>
              </w:rPr>
              <w:t xml:space="preserve">PROBABILIDADE: </w:t>
            </w:r>
          </w:p>
          <w:p w14:paraId="7AB211DC" w14:textId="77777777" w:rsidR="003677FB" w:rsidRPr="003677FB" w:rsidRDefault="003677FB" w:rsidP="003677FB">
            <w:pPr>
              <w:spacing w:line="276" w:lineRule="auto"/>
              <w:jc w:val="center"/>
              <w:rPr>
                <w:rFonts w:ascii="Garamond" w:hAnsi="Garamond"/>
                <w:b/>
              </w:rPr>
            </w:pPr>
            <w:r w:rsidRPr="003677FB">
              <w:rPr>
                <w:rFonts w:ascii="Garamond" w:hAnsi="Garamond"/>
                <w:b/>
              </w:rPr>
              <w:t>IMPACTO:</w:t>
            </w:r>
          </w:p>
        </w:tc>
        <w:tc>
          <w:tcPr>
            <w:tcW w:w="1699" w:type="dxa"/>
            <w:shd w:val="clear" w:color="auto" w:fill="auto"/>
          </w:tcPr>
          <w:p w14:paraId="1C64177D" w14:textId="77777777" w:rsidR="003677FB" w:rsidRPr="003677FB" w:rsidRDefault="003677FB" w:rsidP="003677FB">
            <w:pPr>
              <w:spacing w:line="276" w:lineRule="auto"/>
              <w:jc w:val="center"/>
              <w:rPr>
                <w:rFonts w:ascii="Garamond" w:hAnsi="Garamond"/>
              </w:rPr>
            </w:pPr>
            <w:proofErr w:type="gramStart"/>
            <w:r w:rsidRPr="003677FB">
              <w:rPr>
                <w:rFonts w:ascii="Garamond" w:hAnsi="Garamond"/>
              </w:rPr>
              <w:t xml:space="preserve">(     </w:t>
            </w:r>
            <w:proofErr w:type="gramEnd"/>
            <w:r w:rsidRPr="003677FB">
              <w:rPr>
                <w:rFonts w:ascii="Garamond" w:hAnsi="Garamond"/>
              </w:rPr>
              <w:t>) Baixa</w:t>
            </w:r>
          </w:p>
        </w:tc>
        <w:tc>
          <w:tcPr>
            <w:tcW w:w="1699" w:type="dxa"/>
            <w:shd w:val="clear" w:color="auto" w:fill="auto"/>
          </w:tcPr>
          <w:p w14:paraId="46E5E5E9"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rPr>
              <w:t>)  Média</w:t>
            </w:r>
          </w:p>
        </w:tc>
        <w:tc>
          <w:tcPr>
            <w:tcW w:w="1699" w:type="dxa"/>
            <w:shd w:val="clear" w:color="auto" w:fill="auto"/>
          </w:tcPr>
          <w:p w14:paraId="7CB1EAC4"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b/>
              </w:rPr>
              <w:t>X</w:t>
            </w:r>
            <w:r w:rsidRPr="003677FB">
              <w:rPr>
                <w:rFonts w:ascii="Garamond" w:hAnsi="Garamond"/>
              </w:rPr>
              <w:t xml:space="preserve"> )  Alta</w:t>
            </w:r>
          </w:p>
        </w:tc>
      </w:tr>
      <w:tr w:rsidR="003677FB" w:rsidRPr="003677FB" w14:paraId="101E42A4" w14:textId="77777777" w:rsidTr="00401628">
        <w:tc>
          <w:tcPr>
            <w:tcW w:w="3397" w:type="dxa"/>
            <w:gridSpan w:val="2"/>
            <w:vMerge/>
            <w:shd w:val="clear" w:color="auto" w:fill="A6A6A6"/>
          </w:tcPr>
          <w:p w14:paraId="19F9B0F2" w14:textId="77777777" w:rsidR="003677FB" w:rsidRPr="003677FB" w:rsidRDefault="003677FB" w:rsidP="003677FB">
            <w:pPr>
              <w:spacing w:line="276" w:lineRule="auto"/>
              <w:jc w:val="center"/>
              <w:rPr>
                <w:rFonts w:ascii="Garamond" w:hAnsi="Garamond"/>
                <w:b/>
              </w:rPr>
            </w:pPr>
          </w:p>
        </w:tc>
        <w:tc>
          <w:tcPr>
            <w:tcW w:w="1699" w:type="dxa"/>
            <w:shd w:val="clear" w:color="auto" w:fill="auto"/>
          </w:tcPr>
          <w:p w14:paraId="1B05F9E6" w14:textId="77777777" w:rsidR="003677FB" w:rsidRPr="003677FB" w:rsidRDefault="003677FB" w:rsidP="003677FB">
            <w:pPr>
              <w:spacing w:line="276" w:lineRule="auto"/>
              <w:jc w:val="center"/>
              <w:rPr>
                <w:rFonts w:ascii="Garamond" w:hAnsi="Garamond"/>
              </w:rPr>
            </w:pPr>
            <w:proofErr w:type="gramStart"/>
            <w:r w:rsidRPr="003677FB">
              <w:rPr>
                <w:rFonts w:ascii="Garamond" w:hAnsi="Garamond"/>
              </w:rPr>
              <w:t xml:space="preserve">(     </w:t>
            </w:r>
            <w:proofErr w:type="gramEnd"/>
            <w:r w:rsidRPr="003677FB">
              <w:rPr>
                <w:rFonts w:ascii="Garamond" w:hAnsi="Garamond"/>
              </w:rPr>
              <w:t>) Baixa</w:t>
            </w:r>
          </w:p>
        </w:tc>
        <w:tc>
          <w:tcPr>
            <w:tcW w:w="1699" w:type="dxa"/>
            <w:shd w:val="clear" w:color="auto" w:fill="auto"/>
          </w:tcPr>
          <w:p w14:paraId="4F50B90E"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rPr>
              <w:t>) Média</w:t>
            </w:r>
          </w:p>
        </w:tc>
        <w:tc>
          <w:tcPr>
            <w:tcW w:w="1699" w:type="dxa"/>
            <w:shd w:val="clear" w:color="auto" w:fill="auto"/>
          </w:tcPr>
          <w:p w14:paraId="66D83962"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b/>
              </w:rPr>
              <w:t>X</w:t>
            </w:r>
            <w:r w:rsidRPr="003677FB">
              <w:rPr>
                <w:rFonts w:ascii="Garamond" w:hAnsi="Garamond"/>
              </w:rPr>
              <w:t xml:space="preserve"> ) Alta</w:t>
            </w:r>
          </w:p>
        </w:tc>
      </w:tr>
      <w:tr w:rsidR="003677FB" w:rsidRPr="003677FB" w14:paraId="4361473D" w14:textId="77777777" w:rsidTr="00401628">
        <w:tc>
          <w:tcPr>
            <w:tcW w:w="846" w:type="dxa"/>
            <w:shd w:val="clear" w:color="auto" w:fill="A6A6A6"/>
          </w:tcPr>
          <w:p w14:paraId="73EF3F7A" w14:textId="77777777" w:rsidR="003677FB" w:rsidRPr="003677FB" w:rsidRDefault="003677FB" w:rsidP="003677FB">
            <w:pPr>
              <w:spacing w:line="276" w:lineRule="auto"/>
              <w:jc w:val="center"/>
              <w:rPr>
                <w:rFonts w:ascii="Garamond" w:hAnsi="Garamond"/>
                <w:b/>
              </w:rPr>
            </w:pPr>
            <w:r w:rsidRPr="003677FB">
              <w:rPr>
                <w:rFonts w:ascii="Garamond" w:hAnsi="Garamond"/>
                <w:b/>
              </w:rPr>
              <w:lastRenderedPageBreak/>
              <w:t>Id.</w:t>
            </w:r>
          </w:p>
        </w:tc>
        <w:tc>
          <w:tcPr>
            <w:tcW w:w="7648" w:type="dxa"/>
            <w:gridSpan w:val="4"/>
            <w:shd w:val="clear" w:color="auto" w:fill="A6A6A6"/>
          </w:tcPr>
          <w:p w14:paraId="3C632A79" w14:textId="77777777" w:rsidR="003677FB" w:rsidRPr="003677FB" w:rsidRDefault="003677FB" w:rsidP="003677FB">
            <w:pPr>
              <w:spacing w:line="276" w:lineRule="auto"/>
              <w:jc w:val="center"/>
              <w:rPr>
                <w:rFonts w:ascii="Garamond" w:hAnsi="Garamond"/>
                <w:b/>
              </w:rPr>
            </w:pPr>
            <w:r w:rsidRPr="003677FB">
              <w:rPr>
                <w:rFonts w:ascii="Garamond" w:hAnsi="Garamond"/>
                <w:b/>
              </w:rPr>
              <w:t>Dano</w:t>
            </w:r>
          </w:p>
        </w:tc>
      </w:tr>
      <w:tr w:rsidR="003677FB" w:rsidRPr="003677FB" w14:paraId="3E0E4A22" w14:textId="77777777" w:rsidTr="00401628">
        <w:tc>
          <w:tcPr>
            <w:tcW w:w="846" w:type="dxa"/>
            <w:shd w:val="clear" w:color="auto" w:fill="auto"/>
          </w:tcPr>
          <w:p w14:paraId="05F6BC7D" w14:textId="77777777" w:rsidR="003677FB" w:rsidRPr="003677FB" w:rsidRDefault="003677FB" w:rsidP="003677FB">
            <w:pPr>
              <w:spacing w:line="276" w:lineRule="auto"/>
              <w:jc w:val="center"/>
              <w:rPr>
                <w:rFonts w:ascii="Garamond" w:hAnsi="Garamond"/>
                <w:b/>
              </w:rPr>
            </w:pPr>
            <w:r w:rsidRPr="003677FB">
              <w:rPr>
                <w:rFonts w:ascii="Garamond" w:hAnsi="Garamond"/>
                <w:b/>
              </w:rPr>
              <w:t>1.</w:t>
            </w:r>
          </w:p>
        </w:tc>
        <w:tc>
          <w:tcPr>
            <w:tcW w:w="7648" w:type="dxa"/>
            <w:gridSpan w:val="4"/>
            <w:shd w:val="clear" w:color="auto" w:fill="auto"/>
          </w:tcPr>
          <w:p w14:paraId="65A9CC44" w14:textId="77777777" w:rsidR="003677FB" w:rsidRPr="003677FB" w:rsidRDefault="003677FB" w:rsidP="003677FB">
            <w:pPr>
              <w:spacing w:line="276" w:lineRule="auto"/>
            </w:pPr>
            <w:r w:rsidRPr="003677FB">
              <w:t>Morosidade do processo licitatório, podendo culminar em atrasos no processo para a aquisição do objeto.</w:t>
            </w:r>
          </w:p>
        </w:tc>
      </w:tr>
      <w:tr w:rsidR="003677FB" w:rsidRPr="003677FB" w14:paraId="66B34F73" w14:textId="77777777" w:rsidTr="00401628">
        <w:tc>
          <w:tcPr>
            <w:tcW w:w="846" w:type="dxa"/>
            <w:shd w:val="clear" w:color="auto" w:fill="A6A6A6"/>
          </w:tcPr>
          <w:p w14:paraId="453ED6BD" w14:textId="77777777" w:rsidR="003677FB" w:rsidRPr="003677FB" w:rsidRDefault="003677FB" w:rsidP="003677FB">
            <w:pPr>
              <w:spacing w:line="276" w:lineRule="auto"/>
              <w:jc w:val="center"/>
              <w:rPr>
                <w:rFonts w:ascii="Garamond" w:hAnsi="Garamond"/>
                <w:b/>
              </w:rPr>
            </w:pPr>
            <w:r w:rsidRPr="003677FB">
              <w:rPr>
                <w:rFonts w:ascii="Garamond" w:hAnsi="Garamond"/>
                <w:b/>
              </w:rPr>
              <w:t>Id</w:t>
            </w:r>
          </w:p>
        </w:tc>
        <w:tc>
          <w:tcPr>
            <w:tcW w:w="4250" w:type="dxa"/>
            <w:gridSpan w:val="2"/>
            <w:shd w:val="clear" w:color="auto" w:fill="A6A6A6"/>
          </w:tcPr>
          <w:p w14:paraId="16C0E914" w14:textId="77777777" w:rsidR="003677FB" w:rsidRPr="003677FB" w:rsidRDefault="003677FB" w:rsidP="003677FB">
            <w:pPr>
              <w:spacing w:line="276" w:lineRule="auto"/>
              <w:jc w:val="center"/>
              <w:rPr>
                <w:rFonts w:ascii="Garamond" w:hAnsi="Garamond"/>
                <w:b/>
              </w:rPr>
            </w:pPr>
            <w:r w:rsidRPr="003677FB">
              <w:rPr>
                <w:rFonts w:ascii="Garamond" w:hAnsi="Garamond"/>
                <w:b/>
              </w:rPr>
              <w:t>Ação Preventiva</w:t>
            </w:r>
          </w:p>
        </w:tc>
        <w:tc>
          <w:tcPr>
            <w:tcW w:w="3398" w:type="dxa"/>
            <w:gridSpan w:val="2"/>
            <w:shd w:val="clear" w:color="auto" w:fill="A6A6A6"/>
          </w:tcPr>
          <w:p w14:paraId="01BA64A2" w14:textId="77777777" w:rsidR="003677FB" w:rsidRPr="003677FB" w:rsidRDefault="003677FB" w:rsidP="003677FB">
            <w:pPr>
              <w:spacing w:line="276" w:lineRule="auto"/>
              <w:jc w:val="center"/>
              <w:rPr>
                <w:rFonts w:ascii="Garamond" w:hAnsi="Garamond"/>
                <w:b/>
              </w:rPr>
            </w:pPr>
            <w:r w:rsidRPr="003677FB">
              <w:rPr>
                <w:rFonts w:ascii="Garamond" w:hAnsi="Garamond"/>
                <w:b/>
              </w:rPr>
              <w:t>Responsável</w:t>
            </w:r>
          </w:p>
        </w:tc>
      </w:tr>
      <w:tr w:rsidR="003677FB" w:rsidRPr="003677FB" w14:paraId="3876CE4B" w14:textId="77777777" w:rsidTr="00401628">
        <w:trPr>
          <w:trHeight w:val="630"/>
        </w:trPr>
        <w:tc>
          <w:tcPr>
            <w:tcW w:w="846" w:type="dxa"/>
            <w:tcBorders>
              <w:bottom w:val="single" w:sz="4" w:space="0" w:color="auto"/>
            </w:tcBorders>
            <w:shd w:val="clear" w:color="auto" w:fill="auto"/>
          </w:tcPr>
          <w:p w14:paraId="07FBDC41" w14:textId="77777777" w:rsidR="003677FB" w:rsidRPr="003677FB" w:rsidRDefault="003677FB" w:rsidP="003677FB">
            <w:pPr>
              <w:jc w:val="center"/>
              <w:rPr>
                <w:rFonts w:ascii="Garamond" w:hAnsi="Garamond"/>
                <w:b/>
              </w:rPr>
            </w:pPr>
            <w:r w:rsidRPr="003677FB">
              <w:rPr>
                <w:rFonts w:ascii="Garamond" w:hAnsi="Garamond"/>
                <w:b/>
              </w:rPr>
              <w:t>1.</w:t>
            </w:r>
          </w:p>
          <w:p w14:paraId="643D5C30" w14:textId="77777777" w:rsidR="003677FB" w:rsidRPr="003677FB" w:rsidRDefault="003677FB" w:rsidP="003677FB">
            <w:pPr>
              <w:jc w:val="center"/>
              <w:rPr>
                <w:rFonts w:ascii="Garamond" w:hAnsi="Garamond"/>
                <w:b/>
              </w:rPr>
            </w:pPr>
          </w:p>
          <w:p w14:paraId="21068E95" w14:textId="77777777" w:rsidR="003677FB" w:rsidRPr="003677FB" w:rsidRDefault="003677FB" w:rsidP="003677FB">
            <w:pPr>
              <w:jc w:val="center"/>
              <w:rPr>
                <w:rFonts w:ascii="Garamond" w:hAnsi="Garamond"/>
                <w:b/>
              </w:rPr>
            </w:pPr>
          </w:p>
        </w:tc>
        <w:tc>
          <w:tcPr>
            <w:tcW w:w="4250" w:type="dxa"/>
            <w:gridSpan w:val="2"/>
            <w:tcBorders>
              <w:bottom w:val="single" w:sz="4" w:space="0" w:color="auto"/>
            </w:tcBorders>
            <w:shd w:val="clear" w:color="auto" w:fill="auto"/>
          </w:tcPr>
          <w:p w14:paraId="1398A83F" w14:textId="77777777" w:rsidR="003677FB" w:rsidRPr="003677FB" w:rsidRDefault="003677FB" w:rsidP="003677FB">
            <w:pPr>
              <w:jc w:val="both"/>
            </w:pPr>
            <w:r w:rsidRPr="003677FB">
              <w:t>Designar o protocolo de classificação do processo como “URGENTE”, garantindo assim uma tramitação célere pelos diversos setores envolvidos na instrução processual. (DLP/Pesquisa de Mercado, Assessoria Jurídica do Gabinete Comando Geral, DOR, DGAL, EMG</w:t>
            </w:r>
            <w:proofErr w:type="gramStart"/>
            <w:r w:rsidRPr="003677FB">
              <w:t>)</w:t>
            </w:r>
            <w:proofErr w:type="gramEnd"/>
          </w:p>
        </w:tc>
        <w:tc>
          <w:tcPr>
            <w:tcW w:w="3398" w:type="dxa"/>
            <w:gridSpan w:val="2"/>
            <w:tcBorders>
              <w:bottom w:val="single" w:sz="4" w:space="0" w:color="auto"/>
            </w:tcBorders>
            <w:shd w:val="clear" w:color="auto" w:fill="auto"/>
          </w:tcPr>
          <w:p w14:paraId="627B429D" w14:textId="77777777" w:rsidR="003677FB" w:rsidRPr="003677FB" w:rsidRDefault="003677FB" w:rsidP="003677FB"/>
          <w:p w14:paraId="2DB7770C" w14:textId="77777777" w:rsidR="003677FB" w:rsidRPr="003677FB" w:rsidRDefault="003677FB" w:rsidP="003677FB">
            <w:pPr>
              <w:jc w:val="center"/>
            </w:pPr>
            <w:r w:rsidRPr="003677FB">
              <w:t>DGAL</w:t>
            </w:r>
          </w:p>
          <w:p w14:paraId="725EE46B" w14:textId="77777777" w:rsidR="003677FB" w:rsidRPr="003677FB" w:rsidRDefault="003677FB" w:rsidP="003677FB"/>
          <w:p w14:paraId="3D6DCDA3" w14:textId="77777777" w:rsidR="003677FB" w:rsidRPr="003677FB" w:rsidRDefault="003677FB" w:rsidP="003677FB"/>
        </w:tc>
      </w:tr>
      <w:tr w:rsidR="003677FB" w:rsidRPr="003677FB" w14:paraId="44AC943D" w14:textId="77777777" w:rsidTr="00401628">
        <w:tc>
          <w:tcPr>
            <w:tcW w:w="846" w:type="dxa"/>
            <w:shd w:val="clear" w:color="auto" w:fill="A6A6A6"/>
          </w:tcPr>
          <w:p w14:paraId="40D4D230" w14:textId="77777777" w:rsidR="003677FB" w:rsidRPr="003677FB" w:rsidRDefault="003677FB" w:rsidP="003677FB">
            <w:pPr>
              <w:spacing w:line="276" w:lineRule="auto"/>
              <w:jc w:val="center"/>
              <w:rPr>
                <w:rFonts w:ascii="Garamond" w:hAnsi="Garamond"/>
                <w:b/>
              </w:rPr>
            </w:pPr>
            <w:r w:rsidRPr="003677FB">
              <w:rPr>
                <w:rFonts w:ascii="Garamond" w:hAnsi="Garamond"/>
                <w:b/>
              </w:rPr>
              <w:t>Id</w:t>
            </w:r>
          </w:p>
        </w:tc>
        <w:tc>
          <w:tcPr>
            <w:tcW w:w="4250" w:type="dxa"/>
            <w:gridSpan w:val="2"/>
            <w:shd w:val="clear" w:color="auto" w:fill="A6A6A6"/>
          </w:tcPr>
          <w:p w14:paraId="3F904518" w14:textId="77777777" w:rsidR="003677FB" w:rsidRPr="003677FB" w:rsidRDefault="003677FB" w:rsidP="003677FB">
            <w:pPr>
              <w:spacing w:line="276" w:lineRule="auto"/>
              <w:jc w:val="center"/>
              <w:rPr>
                <w:b/>
              </w:rPr>
            </w:pPr>
            <w:r w:rsidRPr="003677FB">
              <w:rPr>
                <w:b/>
              </w:rPr>
              <w:t>Ação de Contingência</w:t>
            </w:r>
          </w:p>
        </w:tc>
        <w:tc>
          <w:tcPr>
            <w:tcW w:w="3398" w:type="dxa"/>
            <w:gridSpan w:val="2"/>
            <w:shd w:val="clear" w:color="auto" w:fill="A6A6A6"/>
          </w:tcPr>
          <w:p w14:paraId="1CB77267" w14:textId="77777777" w:rsidR="003677FB" w:rsidRPr="003677FB" w:rsidRDefault="003677FB" w:rsidP="003677FB">
            <w:pPr>
              <w:spacing w:line="276" w:lineRule="auto"/>
              <w:jc w:val="center"/>
              <w:rPr>
                <w:b/>
              </w:rPr>
            </w:pPr>
            <w:r w:rsidRPr="003677FB">
              <w:rPr>
                <w:b/>
              </w:rPr>
              <w:t>Responsável</w:t>
            </w:r>
          </w:p>
        </w:tc>
      </w:tr>
      <w:tr w:rsidR="003677FB" w:rsidRPr="003677FB" w14:paraId="2E95EAD1" w14:textId="77777777" w:rsidTr="00401628">
        <w:trPr>
          <w:trHeight w:val="1327"/>
        </w:trPr>
        <w:tc>
          <w:tcPr>
            <w:tcW w:w="846" w:type="dxa"/>
            <w:shd w:val="clear" w:color="auto" w:fill="auto"/>
          </w:tcPr>
          <w:p w14:paraId="2BBFB231" w14:textId="77777777" w:rsidR="003677FB" w:rsidRPr="003677FB" w:rsidRDefault="003677FB" w:rsidP="003677FB">
            <w:pPr>
              <w:rPr>
                <w:rFonts w:ascii="Garamond" w:hAnsi="Garamond"/>
                <w:b/>
              </w:rPr>
            </w:pPr>
            <w:r w:rsidRPr="003677FB">
              <w:rPr>
                <w:rFonts w:ascii="Garamond" w:hAnsi="Garamond"/>
                <w:b/>
              </w:rPr>
              <w:t>1.</w:t>
            </w:r>
          </w:p>
        </w:tc>
        <w:tc>
          <w:tcPr>
            <w:tcW w:w="4250" w:type="dxa"/>
            <w:gridSpan w:val="2"/>
            <w:shd w:val="clear" w:color="auto" w:fill="auto"/>
          </w:tcPr>
          <w:p w14:paraId="7423C6F5" w14:textId="77777777" w:rsidR="003677FB" w:rsidRPr="003677FB" w:rsidRDefault="003677FB" w:rsidP="003677FB">
            <w:pPr>
              <w:jc w:val="both"/>
            </w:pPr>
            <w:r w:rsidRPr="003677FB">
              <w:t xml:space="preserve">Comprometimento das diversas Unidades Administrativas envolvidas no processo, no intuito de viabilizar tempestivamente a licitação. </w:t>
            </w:r>
          </w:p>
        </w:tc>
        <w:tc>
          <w:tcPr>
            <w:tcW w:w="3398" w:type="dxa"/>
            <w:gridSpan w:val="2"/>
            <w:shd w:val="clear" w:color="auto" w:fill="auto"/>
          </w:tcPr>
          <w:p w14:paraId="1B9497F2" w14:textId="77777777" w:rsidR="003677FB" w:rsidRPr="003677FB" w:rsidRDefault="003677FB" w:rsidP="003677FB">
            <w:pPr>
              <w:jc w:val="both"/>
            </w:pPr>
            <w:r w:rsidRPr="003677FB">
              <w:t xml:space="preserve">DLP, Chefe do Setor de Pesquisa de Mercado, Assessor Jurídico da SEPM, DOR, DGAL, Subchefe Adm. </w:t>
            </w:r>
            <w:proofErr w:type="gramStart"/>
            <w:r w:rsidRPr="003677FB">
              <w:t>do</w:t>
            </w:r>
            <w:proofErr w:type="gramEnd"/>
            <w:r w:rsidRPr="003677FB">
              <w:t xml:space="preserve"> EMG.</w:t>
            </w:r>
          </w:p>
        </w:tc>
      </w:tr>
    </w:tbl>
    <w:p w14:paraId="485E2DD7" w14:textId="77777777" w:rsidR="003677FB" w:rsidRPr="003677FB" w:rsidRDefault="003677FB" w:rsidP="003677FB">
      <w:pPr>
        <w:shd w:val="clear" w:color="auto" w:fill="FFFFFF"/>
        <w:spacing w:line="276" w:lineRule="auto"/>
        <w:rPr>
          <w:b/>
        </w:rPr>
      </w:pPr>
    </w:p>
    <w:p w14:paraId="601169BE" w14:textId="77777777" w:rsidR="003677FB" w:rsidRPr="003677FB" w:rsidRDefault="003677FB" w:rsidP="003677FB">
      <w:pPr>
        <w:shd w:val="clear" w:color="auto" w:fill="FFFFFF"/>
        <w:spacing w:line="276" w:lineRule="auto"/>
        <w:rPr>
          <w:b/>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46"/>
        <w:gridCol w:w="2551"/>
        <w:gridCol w:w="1699"/>
        <w:gridCol w:w="1699"/>
        <w:gridCol w:w="1699"/>
      </w:tblGrid>
      <w:tr w:rsidR="003677FB" w:rsidRPr="003677FB" w14:paraId="2DC6865E" w14:textId="77777777" w:rsidTr="00401628">
        <w:tc>
          <w:tcPr>
            <w:tcW w:w="8494" w:type="dxa"/>
            <w:gridSpan w:val="5"/>
            <w:shd w:val="clear" w:color="auto" w:fill="808080"/>
          </w:tcPr>
          <w:p w14:paraId="171299A8" w14:textId="77777777" w:rsidR="003677FB" w:rsidRPr="003677FB" w:rsidRDefault="003677FB" w:rsidP="003677FB">
            <w:pPr>
              <w:jc w:val="center"/>
              <w:rPr>
                <w:rFonts w:ascii="Garamond" w:hAnsi="Garamond"/>
                <w:b/>
              </w:rPr>
            </w:pPr>
          </w:p>
          <w:p w14:paraId="3F9D90A2" w14:textId="77777777" w:rsidR="003677FB" w:rsidRPr="003677FB" w:rsidRDefault="003677FB" w:rsidP="003677FB">
            <w:pPr>
              <w:jc w:val="center"/>
              <w:rPr>
                <w:rFonts w:ascii="Garamond" w:hAnsi="Garamond"/>
                <w:b/>
              </w:rPr>
            </w:pPr>
            <w:r w:rsidRPr="003677FB">
              <w:rPr>
                <w:rFonts w:ascii="Garamond" w:hAnsi="Garamond"/>
                <w:b/>
              </w:rPr>
              <w:t>RISCO 09</w:t>
            </w:r>
          </w:p>
          <w:p w14:paraId="1AC25F16" w14:textId="77777777" w:rsidR="003677FB" w:rsidRPr="003677FB" w:rsidRDefault="003677FB" w:rsidP="003677FB">
            <w:pPr>
              <w:jc w:val="center"/>
              <w:rPr>
                <w:rFonts w:ascii="Garamond" w:hAnsi="Garamond"/>
                <w:b/>
              </w:rPr>
            </w:pPr>
          </w:p>
        </w:tc>
      </w:tr>
      <w:tr w:rsidR="003677FB" w:rsidRPr="003677FB" w14:paraId="56C64DFF" w14:textId="77777777" w:rsidTr="00401628">
        <w:tc>
          <w:tcPr>
            <w:tcW w:w="3397" w:type="dxa"/>
            <w:gridSpan w:val="2"/>
            <w:vMerge w:val="restart"/>
            <w:shd w:val="clear" w:color="auto" w:fill="A6A6A6"/>
          </w:tcPr>
          <w:p w14:paraId="341D808B" w14:textId="77777777" w:rsidR="003677FB" w:rsidRPr="003677FB" w:rsidRDefault="003677FB" w:rsidP="003677FB">
            <w:pPr>
              <w:spacing w:line="276" w:lineRule="auto"/>
              <w:jc w:val="center"/>
              <w:rPr>
                <w:rFonts w:ascii="Garamond" w:hAnsi="Garamond"/>
                <w:b/>
              </w:rPr>
            </w:pPr>
            <w:r w:rsidRPr="003677FB">
              <w:rPr>
                <w:rFonts w:ascii="Garamond" w:hAnsi="Garamond"/>
                <w:b/>
              </w:rPr>
              <w:t xml:space="preserve">PROBABILIDADE: </w:t>
            </w:r>
          </w:p>
          <w:p w14:paraId="6AD91768" w14:textId="77777777" w:rsidR="003677FB" w:rsidRPr="003677FB" w:rsidRDefault="003677FB" w:rsidP="003677FB">
            <w:pPr>
              <w:spacing w:line="276" w:lineRule="auto"/>
              <w:jc w:val="center"/>
              <w:rPr>
                <w:rFonts w:ascii="Garamond" w:hAnsi="Garamond"/>
                <w:b/>
              </w:rPr>
            </w:pPr>
            <w:r w:rsidRPr="003677FB">
              <w:rPr>
                <w:rFonts w:ascii="Garamond" w:hAnsi="Garamond"/>
                <w:b/>
              </w:rPr>
              <w:t>IMPACTO:</w:t>
            </w:r>
          </w:p>
        </w:tc>
        <w:tc>
          <w:tcPr>
            <w:tcW w:w="1699" w:type="dxa"/>
            <w:shd w:val="clear" w:color="auto" w:fill="auto"/>
          </w:tcPr>
          <w:p w14:paraId="2563D27D" w14:textId="77777777" w:rsidR="003677FB" w:rsidRPr="003677FB" w:rsidRDefault="003677FB" w:rsidP="003677FB">
            <w:pPr>
              <w:spacing w:line="276" w:lineRule="auto"/>
              <w:jc w:val="center"/>
              <w:rPr>
                <w:rFonts w:ascii="Garamond" w:hAnsi="Garamond"/>
              </w:rPr>
            </w:pPr>
            <w:proofErr w:type="gramStart"/>
            <w:r w:rsidRPr="003677FB">
              <w:rPr>
                <w:rFonts w:ascii="Garamond" w:hAnsi="Garamond"/>
              </w:rPr>
              <w:t xml:space="preserve">(     </w:t>
            </w:r>
            <w:proofErr w:type="gramEnd"/>
            <w:r w:rsidRPr="003677FB">
              <w:rPr>
                <w:rFonts w:ascii="Garamond" w:hAnsi="Garamond"/>
              </w:rPr>
              <w:t>) Baixa</w:t>
            </w:r>
          </w:p>
        </w:tc>
        <w:tc>
          <w:tcPr>
            <w:tcW w:w="1699" w:type="dxa"/>
            <w:shd w:val="clear" w:color="auto" w:fill="auto"/>
          </w:tcPr>
          <w:p w14:paraId="018ED9DC"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rPr>
              <w:t>)  Média</w:t>
            </w:r>
          </w:p>
        </w:tc>
        <w:tc>
          <w:tcPr>
            <w:tcW w:w="1699" w:type="dxa"/>
            <w:shd w:val="clear" w:color="auto" w:fill="auto"/>
          </w:tcPr>
          <w:p w14:paraId="6048753B"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b/>
              </w:rPr>
              <w:t>X</w:t>
            </w:r>
            <w:r w:rsidRPr="003677FB">
              <w:rPr>
                <w:rFonts w:ascii="Garamond" w:hAnsi="Garamond"/>
              </w:rPr>
              <w:t xml:space="preserve"> )  Alta</w:t>
            </w:r>
          </w:p>
        </w:tc>
      </w:tr>
      <w:tr w:rsidR="003677FB" w:rsidRPr="003677FB" w14:paraId="4B4552A6" w14:textId="77777777" w:rsidTr="00401628">
        <w:tc>
          <w:tcPr>
            <w:tcW w:w="3397" w:type="dxa"/>
            <w:gridSpan w:val="2"/>
            <w:vMerge/>
            <w:shd w:val="clear" w:color="auto" w:fill="A6A6A6"/>
          </w:tcPr>
          <w:p w14:paraId="10AB14B8" w14:textId="77777777" w:rsidR="003677FB" w:rsidRPr="003677FB" w:rsidRDefault="003677FB" w:rsidP="003677FB">
            <w:pPr>
              <w:spacing w:line="276" w:lineRule="auto"/>
              <w:jc w:val="center"/>
              <w:rPr>
                <w:rFonts w:ascii="Garamond" w:hAnsi="Garamond"/>
                <w:b/>
              </w:rPr>
            </w:pPr>
          </w:p>
        </w:tc>
        <w:tc>
          <w:tcPr>
            <w:tcW w:w="1699" w:type="dxa"/>
            <w:shd w:val="clear" w:color="auto" w:fill="auto"/>
          </w:tcPr>
          <w:p w14:paraId="0E468B99" w14:textId="77777777" w:rsidR="003677FB" w:rsidRPr="003677FB" w:rsidRDefault="003677FB" w:rsidP="003677FB">
            <w:pPr>
              <w:spacing w:line="276" w:lineRule="auto"/>
              <w:jc w:val="center"/>
              <w:rPr>
                <w:rFonts w:ascii="Garamond" w:hAnsi="Garamond"/>
              </w:rPr>
            </w:pPr>
            <w:proofErr w:type="gramStart"/>
            <w:r w:rsidRPr="003677FB">
              <w:rPr>
                <w:rFonts w:ascii="Garamond" w:hAnsi="Garamond"/>
              </w:rPr>
              <w:t xml:space="preserve">(     </w:t>
            </w:r>
            <w:proofErr w:type="gramEnd"/>
            <w:r w:rsidRPr="003677FB">
              <w:rPr>
                <w:rFonts w:ascii="Garamond" w:hAnsi="Garamond"/>
              </w:rPr>
              <w:t>) Baixa</w:t>
            </w:r>
          </w:p>
        </w:tc>
        <w:tc>
          <w:tcPr>
            <w:tcW w:w="1699" w:type="dxa"/>
            <w:shd w:val="clear" w:color="auto" w:fill="auto"/>
          </w:tcPr>
          <w:p w14:paraId="43661B43"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rPr>
              <w:t>) Média</w:t>
            </w:r>
          </w:p>
        </w:tc>
        <w:tc>
          <w:tcPr>
            <w:tcW w:w="1699" w:type="dxa"/>
            <w:shd w:val="clear" w:color="auto" w:fill="auto"/>
          </w:tcPr>
          <w:p w14:paraId="3F30B966"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b/>
              </w:rPr>
              <w:t>X</w:t>
            </w:r>
            <w:r w:rsidRPr="003677FB">
              <w:rPr>
                <w:rFonts w:ascii="Garamond" w:hAnsi="Garamond"/>
              </w:rPr>
              <w:t xml:space="preserve"> ) Alta</w:t>
            </w:r>
          </w:p>
        </w:tc>
      </w:tr>
      <w:tr w:rsidR="003677FB" w:rsidRPr="003677FB" w14:paraId="4213ECE1" w14:textId="77777777" w:rsidTr="00401628">
        <w:tc>
          <w:tcPr>
            <w:tcW w:w="846" w:type="dxa"/>
            <w:shd w:val="clear" w:color="auto" w:fill="A6A6A6"/>
          </w:tcPr>
          <w:p w14:paraId="3D8086EB" w14:textId="77777777" w:rsidR="003677FB" w:rsidRPr="003677FB" w:rsidRDefault="003677FB" w:rsidP="003677FB">
            <w:pPr>
              <w:spacing w:line="276" w:lineRule="auto"/>
              <w:jc w:val="center"/>
              <w:rPr>
                <w:rFonts w:ascii="Garamond" w:hAnsi="Garamond"/>
                <w:b/>
              </w:rPr>
            </w:pPr>
            <w:r w:rsidRPr="003677FB">
              <w:rPr>
                <w:rFonts w:ascii="Garamond" w:hAnsi="Garamond"/>
                <w:b/>
              </w:rPr>
              <w:t>Id.</w:t>
            </w:r>
          </w:p>
        </w:tc>
        <w:tc>
          <w:tcPr>
            <w:tcW w:w="7648" w:type="dxa"/>
            <w:gridSpan w:val="4"/>
            <w:shd w:val="clear" w:color="auto" w:fill="A6A6A6"/>
          </w:tcPr>
          <w:p w14:paraId="06C4AC55" w14:textId="77777777" w:rsidR="003677FB" w:rsidRPr="003677FB" w:rsidRDefault="003677FB" w:rsidP="003677FB">
            <w:pPr>
              <w:spacing w:line="276" w:lineRule="auto"/>
              <w:jc w:val="center"/>
              <w:rPr>
                <w:rFonts w:ascii="Garamond" w:hAnsi="Garamond"/>
                <w:b/>
              </w:rPr>
            </w:pPr>
            <w:r w:rsidRPr="003677FB">
              <w:rPr>
                <w:rFonts w:ascii="Garamond" w:hAnsi="Garamond"/>
                <w:b/>
              </w:rPr>
              <w:t>Dano</w:t>
            </w:r>
          </w:p>
        </w:tc>
      </w:tr>
      <w:tr w:rsidR="003677FB" w:rsidRPr="003677FB" w14:paraId="05F6C594" w14:textId="77777777" w:rsidTr="00401628">
        <w:tc>
          <w:tcPr>
            <w:tcW w:w="846" w:type="dxa"/>
            <w:shd w:val="clear" w:color="auto" w:fill="auto"/>
          </w:tcPr>
          <w:p w14:paraId="11734FD4" w14:textId="77777777" w:rsidR="003677FB" w:rsidRPr="003677FB" w:rsidRDefault="003677FB" w:rsidP="003677FB">
            <w:pPr>
              <w:spacing w:line="276" w:lineRule="auto"/>
              <w:jc w:val="center"/>
              <w:rPr>
                <w:rFonts w:ascii="Garamond" w:hAnsi="Garamond"/>
                <w:b/>
              </w:rPr>
            </w:pPr>
          </w:p>
          <w:p w14:paraId="0FCA3490" w14:textId="77777777" w:rsidR="003677FB" w:rsidRPr="003677FB" w:rsidRDefault="003677FB" w:rsidP="003677FB">
            <w:pPr>
              <w:spacing w:line="276" w:lineRule="auto"/>
              <w:jc w:val="center"/>
              <w:rPr>
                <w:rFonts w:ascii="Garamond" w:hAnsi="Garamond"/>
                <w:b/>
              </w:rPr>
            </w:pPr>
            <w:r w:rsidRPr="003677FB">
              <w:rPr>
                <w:rFonts w:ascii="Garamond" w:hAnsi="Garamond"/>
                <w:b/>
              </w:rPr>
              <w:t>1.</w:t>
            </w:r>
          </w:p>
        </w:tc>
        <w:tc>
          <w:tcPr>
            <w:tcW w:w="7648" w:type="dxa"/>
            <w:gridSpan w:val="4"/>
            <w:shd w:val="clear" w:color="auto" w:fill="auto"/>
          </w:tcPr>
          <w:p w14:paraId="5B4F22CC" w14:textId="77777777" w:rsidR="003677FB" w:rsidRPr="003677FB" w:rsidRDefault="003677FB" w:rsidP="003677FB">
            <w:pPr>
              <w:spacing w:line="276" w:lineRule="auto"/>
            </w:pPr>
            <w:r w:rsidRPr="003677FB">
              <w:t>Não aprovação, pelo Ordenador de Despesas, do Termo de Referência elaborado pela Coordenadoria de Licitações, podendo resultar no atraso na conclusão do Termo de Referência.</w:t>
            </w:r>
          </w:p>
        </w:tc>
      </w:tr>
      <w:tr w:rsidR="003677FB" w:rsidRPr="003677FB" w14:paraId="272C7A51" w14:textId="77777777" w:rsidTr="00401628">
        <w:tc>
          <w:tcPr>
            <w:tcW w:w="846" w:type="dxa"/>
            <w:shd w:val="clear" w:color="auto" w:fill="A6A6A6"/>
          </w:tcPr>
          <w:p w14:paraId="67066D98" w14:textId="77777777" w:rsidR="003677FB" w:rsidRPr="003677FB" w:rsidRDefault="003677FB" w:rsidP="003677FB">
            <w:pPr>
              <w:spacing w:line="276" w:lineRule="auto"/>
              <w:jc w:val="center"/>
              <w:rPr>
                <w:rFonts w:ascii="Garamond" w:hAnsi="Garamond"/>
                <w:b/>
              </w:rPr>
            </w:pPr>
            <w:r w:rsidRPr="003677FB">
              <w:rPr>
                <w:rFonts w:ascii="Garamond" w:hAnsi="Garamond"/>
                <w:b/>
              </w:rPr>
              <w:t>Id</w:t>
            </w:r>
          </w:p>
        </w:tc>
        <w:tc>
          <w:tcPr>
            <w:tcW w:w="4250" w:type="dxa"/>
            <w:gridSpan w:val="2"/>
            <w:shd w:val="clear" w:color="auto" w:fill="A6A6A6"/>
          </w:tcPr>
          <w:p w14:paraId="7CA74E36" w14:textId="77777777" w:rsidR="003677FB" w:rsidRPr="003677FB" w:rsidRDefault="003677FB" w:rsidP="003677FB">
            <w:pPr>
              <w:spacing w:line="276" w:lineRule="auto"/>
              <w:jc w:val="center"/>
              <w:rPr>
                <w:rFonts w:ascii="Garamond" w:hAnsi="Garamond"/>
                <w:b/>
              </w:rPr>
            </w:pPr>
            <w:r w:rsidRPr="003677FB">
              <w:rPr>
                <w:rFonts w:ascii="Garamond" w:hAnsi="Garamond"/>
                <w:b/>
              </w:rPr>
              <w:t>Ação Preventiva</w:t>
            </w:r>
          </w:p>
        </w:tc>
        <w:tc>
          <w:tcPr>
            <w:tcW w:w="3398" w:type="dxa"/>
            <w:gridSpan w:val="2"/>
            <w:shd w:val="clear" w:color="auto" w:fill="A6A6A6"/>
          </w:tcPr>
          <w:p w14:paraId="39706055" w14:textId="77777777" w:rsidR="003677FB" w:rsidRPr="003677FB" w:rsidRDefault="003677FB" w:rsidP="003677FB">
            <w:pPr>
              <w:spacing w:line="276" w:lineRule="auto"/>
              <w:jc w:val="center"/>
              <w:rPr>
                <w:rFonts w:ascii="Garamond" w:hAnsi="Garamond"/>
                <w:b/>
              </w:rPr>
            </w:pPr>
            <w:r w:rsidRPr="003677FB">
              <w:rPr>
                <w:rFonts w:ascii="Garamond" w:hAnsi="Garamond"/>
                <w:b/>
              </w:rPr>
              <w:t>Responsável</w:t>
            </w:r>
          </w:p>
        </w:tc>
      </w:tr>
      <w:tr w:rsidR="003677FB" w:rsidRPr="003677FB" w14:paraId="4C810199" w14:textId="77777777" w:rsidTr="00401628">
        <w:trPr>
          <w:trHeight w:val="630"/>
        </w:trPr>
        <w:tc>
          <w:tcPr>
            <w:tcW w:w="846" w:type="dxa"/>
            <w:tcBorders>
              <w:bottom w:val="single" w:sz="4" w:space="0" w:color="auto"/>
            </w:tcBorders>
            <w:shd w:val="clear" w:color="auto" w:fill="auto"/>
          </w:tcPr>
          <w:p w14:paraId="705D3C4E" w14:textId="77777777" w:rsidR="003677FB" w:rsidRPr="003677FB" w:rsidRDefault="003677FB" w:rsidP="003677FB">
            <w:pPr>
              <w:jc w:val="center"/>
              <w:rPr>
                <w:rFonts w:ascii="Garamond" w:hAnsi="Garamond"/>
                <w:b/>
              </w:rPr>
            </w:pPr>
          </w:p>
          <w:p w14:paraId="43DF7618" w14:textId="77777777" w:rsidR="003677FB" w:rsidRPr="003677FB" w:rsidRDefault="003677FB" w:rsidP="003677FB">
            <w:pPr>
              <w:jc w:val="center"/>
              <w:rPr>
                <w:rFonts w:ascii="Garamond" w:hAnsi="Garamond"/>
                <w:b/>
              </w:rPr>
            </w:pPr>
            <w:r w:rsidRPr="003677FB">
              <w:rPr>
                <w:rFonts w:ascii="Garamond" w:hAnsi="Garamond"/>
                <w:b/>
              </w:rPr>
              <w:t>1.</w:t>
            </w:r>
          </w:p>
          <w:p w14:paraId="6EC25700" w14:textId="77777777" w:rsidR="003677FB" w:rsidRPr="003677FB" w:rsidRDefault="003677FB" w:rsidP="003677FB">
            <w:pPr>
              <w:jc w:val="center"/>
              <w:rPr>
                <w:rFonts w:ascii="Garamond" w:hAnsi="Garamond"/>
                <w:b/>
              </w:rPr>
            </w:pPr>
          </w:p>
          <w:p w14:paraId="30908480" w14:textId="77777777" w:rsidR="003677FB" w:rsidRPr="003677FB" w:rsidRDefault="003677FB" w:rsidP="003677FB">
            <w:pPr>
              <w:jc w:val="center"/>
              <w:rPr>
                <w:rFonts w:ascii="Garamond" w:hAnsi="Garamond"/>
                <w:b/>
              </w:rPr>
            </w:pPr>
          </w:p>
        </w:tc>
        <w:tc>
          <w:tcPr>
            <w:tcW w:w="4250" w:type="dxa"/>
            <w:gridSpan w:val="2"/>
            <w:tcBorders>
              <w:bottom w:val="single" w:sz="4" w:space="0" w:color="auto"/>
            </w:tcBorders>
            <w:shd w:val="clear" w:color="auto" w:fill="auto"/>
          </w:tcPr>
          <w:p w14:paraId="3337F2C0" w14:textId="77777777" w:rsidR="003677FB" w:rsidRPr="003677FB" w:rsidRDefault="003677FB" w:rsidP="003677FB">
            <w:pPr>
              <w:jc w:val="both"/>
            </w:pPr>
            <w:r w:rsidRPr="003677FB">
              <w:t>Realização de reuniões de alinhamento entre a equipe de planejamento e o Ordenador de Despesas responsável pela subscrição do Termo de Referência em questão.</w:t>
            </w:r>
          </w:p>
        </w:tc>
        <w:tc>
          <w:tcPr>
            <w:tcW w:w="3398" w:type="dxa"/>
            <w:gridSpan w:val="2"/>
            <w:tcBorders>
              <w:bottom w:val="single" w:sz="4" w:space="0" w:color="auto"/>
            </w:tcBorders>
            <w:shd w:val="clear" w:color="auto" w:fill="auto"/>
          </w:tcPr>
          <w:p w14:paraId="046877D6" w14:textId="77777777" w:rsidR="003677FB" w:rsidRPr="003677FB" w:rsidRDefault="003677FB" w:rsidP="003677FB">
            <w:pPr>
              <w:jc w:val="both"/>
            </w:pPr>
          </w:p>
          <w:p w14:paraId="36C9F62E" w14:textId="77777777" w:rsidR="003677FB" w:rsidRPr="003677FB" w:rsidRDefault="003677FB" w:rsidP="003677FB">
            <w:pPr>
              <w:jc w:val="both"/>
            </w:pPr>
          </w:p>
          <w:p w14:paraId="7CF60758" w14:textId="77777777" w:rsidR="003677FB" w:rsidRPr="003677FB" w:rsidRDefault="003677FB" w:rsidP="003677FB">
            <w:pPr>
              <w:jc w:val="both"/>
            </w:pPr>
            <w:r w:rsidRPr="003677FB">
              <w:t>DGAL e Coordenadoria de Licitações</w:t>
            </w:r>
          </w:p>
          <w:p w14:paraId="0584A37F" w14:textId="77777777" w:rsidR="003677FB" w:rsidRPr="003677FB" w:rsidRDefault="003677FB" w:rsidP="003677FB">
            <w:pPr>
              <w:jc w:val="both"/>
            </w:pPr>
          </w:p>
        </w:tc>
      </w:tr>
      <w:tr w:rsidR="003677FB" w:rsidRPr="003677FB" w14:paraId="7EFFCDAB" w14:textId="77777777" w:rsidTr="00401628">
        <w:tc>
          <w:tcPr>
            <w:tcW w:w="846" w:type="dxa"/>
            <w:shd w:val="clear" w:color="auto" w:fill="A6A6A6"/>
          </w:tcPr>
          <w:p w14:paraId="0C2728D8" w14:textId="77777777" w:rsidR="003677FB" w:rsidRPr="003677FB" w:rsidRDefault="003677FB" w:rsidP="003677FB">
            <w:pPr>
              <w:spacing w:line="276" w:lineRule="auto"/>
              <w:jc w:val="center"/>
              <w:rPr>
                <w:rFonts w:ascii="Garamond" w:hAnsi="Garamond"/>
                <w:b/>
              </w:rPr>
            </w:pPr>
            <w:r w:rsidRPr="003677FB">
              <w:rPr>
                <w:rFonts w:ascii="Garamond" w:hAnsi="Garamond"/>
                <w:b/>
              </w:rPr>
              <w:t>Id</w:t>
            </w:r>
          </w:p>
        </w:tc>
        <w:tc>
          <w:tcPr>
            <w:tcW w:w="4250" w:type="dxa"/>
            <w:gridSpan w:val="2"/>
            <w:shd w:val="clear" w:color="auto" w:fill="A6A6A6"/>
          </w:tcPr>
          <w:p w14:paraId="5556AD46" w14:textId="77777777" w:rsidR="003677FB" w:rsidRPr="003677FB" w:rsidRDefault="003677FB" w:rsidP="003677FB">
            <w:pPr>
              <w:spacing w:line="276" w:lineRule="auto"/>
              <w:jc w:val="center"/>
              <w:rPr>
                <w:b/>
              </w:rPr>
            </w:pPr>
            <w:r w:rsidRPr="003677FB">
              <w:rPr>
                <w:b/>
              </w:rPr>
              <w:t>Ação de Contingência</w:t>
            </w:r>
          </w:p>
        </w:tc>
        <w:tc>
          <w:tcPr>
            <w:tcW w:w="3398" w:type="dxa"/>
            <w:gridSpan w:val="2"/>
            <w:shd w:val="clear" w:color="auto" w:fill="A6A6A6"/>
          </w:tcPr>
          <w:p w14:paraId="79424937" w14:textId="77777777" w:rsidR="003677FB" w:rsidRPr="003677FB" w:rsidRDefault="003677FB" w:rsidP="003677FB">
            <w:pPr>
              <w:spacing w:line="276" w:lineRule="auto"/>
              <w:jc w:val="center"/>
              <w:rPr>
                <w:b/>
              </w:rPr>
            </w:pPr>
            <w:r w:rsidRPr="003677FB">
              <w:rPr>
                <w:b/>
              </w:rPr>
              <w:t>Responsável</w:t>
            </w:r>
          </w:p>
        </w:tc>
      </w:tr>
      <w:tr w:rsidR="003677FB" w:rsidRPr="003677FB" w14:paraId="422995F6" w14:textId="77777777" w:rsidTr="00401628">
        <w:tc>
          <w:tcPr>
            <w:tcW w:w="846" w:type="dxa"/>
            <w:shd w:val="clear" w:color="auto" w:fill="auto"/>
          </w:tcPr>
          <w:p w14:paraId="368221B7" w14:textId="77777777" w:rsidR="003677FB" w:rsidRPr="003677FB" w:rsidRDefault="003677FB" w:rsidP="003677FB">
            <w:pPr>
              <w:spacing w:line="276" w:lineRule="auto"/>
              <w:jc w:val="center"/>
              <w:rPr>
                <w:rFonts w:ascii="Garamond" w:hAnsi="Garamond"/>
                <w:b/>
              </w:rPr>
            </w:pPr>
          </w:p>
          <w:p w14:paraId="3954486A" w14:textId="77777777" w:rsidR="003677FB" w:rsidRPr="003677FB" w:rsidRDefault="003677FB" w:rsidP="003677FB">
            <w:pPr>
              <w:spacing w:line="276" w:lineRule="auto"/>
              <w:jc w:val="center"/>
              <w:rPr>
                <w:rFonts w:ascii="Garamond" w:hAnsi="Garamond"/>
                <w:b/>
              </w:rPr>
            </w:pPr>
            <w:r w:rsidRPr="003677FB">
              <w:rPr>
                <w:rFonts w:ascii="Garamond" w:hAnsi="Garamond"/>
                <w:b/>
              </w:rPr>
              <w:t>1.</w:t>
            </w:r>
          </w:p>
        </w:tc>
        <w:tc>
          <w:tcPr>
            <w:tcW w:w="4250" w:type="dxa"/>
            <w:gridSpan w:val="2"/>
            <w:shd w:val="clear" w:color="auto" w:fill="auto"/>
          </w:tcPr>
          <w:p w14:paraId="716AE9AA" w14:textId="77777777" w:rsidR="003677FB" w:rsidRPr="003677FB" w:rsidRDefault="003677FB" w:rsidP="003677FB">
            <w:pPr>
              <w:spacing w:line="276" w:lineRule="auto"/>
              <w:jc w:val="center"/>
            </w:pPr>
            <w:r w:rsidRPr="003677FB">
              <w:t>Realizar reuniões de alinhamento entre a equipe de planejamento e o Ordenador de Despesas responsável pela subscrição do Termo de Referência em questão, a fim de buscar as soluções que atendam a demanda em questão.</w:t>
            </w:r>
          </w:p>
          <w:p w14:paraId="2D9312D3" w14:textId="77777777" w:rsidR="003677FB" w:rsidRPr="003677FB" w:rsidRDefault="003677FB" w:rsidP="003677FB">
            <w:pPr>
              <w:spacing w:line="276" w:lineRule="auto"/>
              <w:jc w:val="center"/>
            </w:pPr>
          </w:p>
        </w:tc>
        <w:tc>
          <w:tcPr>
            <w:tcW w:w="3398" w:type="dxa"/>
            <w:gridSpan w:val="2"/>
            <w:shd w:val="clear" w:color="auto" w:fill="auto"/>
            <w:vAlign w:val="center"/>
          </w:tcPr>
          <w:p w14:paraId="7E45EA10" w14:textId="77777777" w:rsidR="003677FB" w:rsidRPr="003677FB" w:rsidRDefault="003677FB" w:rsidP="003677FB">
            <w:pPr>
              <w:spacing w:line="276" w:lineRule="auto"/>
              <w:jc w:val="center"/>
              <w:rPr>
                <w:b/>
              </w:rPr>
            </w:pPr>
          </w:p>
          <w:p w14:paraId="5B31579B" w14:textId="77777777" w:rsidR="003677FB" w:rsidRPr="003677FB" w:rsidRDefault="003677FB" w:rsidP="003677FB">
            <w:pPr>
              <w:jc w:val="center"/>
            </w:pPr>
            <w:r w:rsidRPr="003677FB">
              <w:t>DGAL e Coordenadoria de Licitações</w:t>
            </w:r>
          </w:p>
          <w:p w14:paraId="0EFAAF73" w14:textId="77777777" w:rsidR="003677FB" w:rsidRPr="003677FB" w:rsidRDefault="003677FB" w:rsidP="003677FB">
            <w:pPr>
              <w:spacing w:line="276" w:lineRule="auto"/>
              <w:jc w:val="center"/>
            </w:pPr>
          </w:p>
        </w:tc>
      </w:tr>
    </w:tbl>
    <w:p w14:paraId="506AC746" w14:textId="77777777" w:rsidR="003677FB" w:rsidRPr="003677FB" w:rsidRDefault="003677FB" w:rsidP="003677FB">
      <w:pPr>
        <w:shd w:val="clear" w:color="auto" w:fill="FFFFFF"/>
        <w:spacing w:line="276" w:lineRule="auto"/>
        <w:rPr>
          <w:b/>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46"/>
        <w:gridCol w:w="2451"/>
        <w:gridCol w:w="1609"/>
        <w:gridCol w:w="1638"/>
        <w:gridCol w:w="1610"/>
      </w:tblGrid>
      <w:tr w:rsidR="003677FB" w:rsidRPr="003677FB" w14:paraId="03AE0394" w14:textId="77777777" w:rsidTr="00401628">
        <w:tc>
          <w:tcPr>
            <w:tcW w:w="8154" w:type="dxa"/>
            <w:gridSpan w:val="5"/>
            <w:shd w:val="clear" w:color="auto" w:fill="808080"/>
          </w:tcPr>
          <w:p w14:paraId="2B6B9828" w14:textId="77777777" w:rsidR="003677FB" w:rsidRPr="003677FB" w:rsidRDefault="003677FB" w:rsidP="003677FB">
            <w:pPr>
              <w:spacing w:line="276" w:lineRule="auto"/>
              <w:jc w:val="center"/>
              <w:rPr>
                <w:rFonts w:ascii="Garamond" w:hAnsi="Garamond"/>
                <w:b/>
              </w:rPr>
            </w:pPr>
          </w:p>
          <w:p w14:paraId="59B8F432" w14:textId="77777777" w:rsidR="003677FB" w:rsidRPr="003677FB" w:rsidRDefault="003677FB" w:rsidP="003677FB">
            <w:pPr>
              <w:spacing w:line="276" w:lineRule="auto"/>
              <w:jc w:val="center"/>
              <w:rPr>
                <w:rFonts w:ascii="Garamond" w:hAnsi="Garamond"/>
                <w:b/>
              </w:rPr>
            </w:pPr>
            <w:r w:rsidRPr="003677FB">
              <w:rPr>
                <w:rFonts w:ascii="Garamond" w:hAnsi="Garamond"/>
                <w:b/>
              </w:rPr>
              <w:t>RISCO 10</w:t>
            </w:r>
          </w:p>
          <w:p w14:paraId="277D0ED0" w14:textId="77777777" w:rsidR="003677FB" w:rsidRPr="003677FB" w:rsidRDefault="003677FB" w:rsidP="003677FB">
            <w:pPr>
              <w:spacing w:line="276" w:lineRule="auto"/>
              <w:jc w:val="center"/>
              <w:rPr>
                <w:rFonts w:ascii="Garamond" w:hAnsi="Garamond"/>
                <w:b/>
              </w:rPr>
            </w:pPr>
          </w:p>
        </w:tc>
      </w:tr>
      <w:tr w:rsidR="003677FB" w:rsidRPr="003677FB" w14:paraId="6AD3B42F" w14:textId="77777777" w:rsidTr="00401628">
        <w:tc>
          <w:tcPr>
            <w:tcW w:w="3297" w:type="dxa"/>
            <w:gridSpan w:val="2"/>
            <w:vMerge w:val="restart"/>
            <w:shd w:val="clear" w:color="auto" w:fill="A6A6A6"/>
          </w:tcPr>
          <w:p w14:paraId="45CBF937" w14:textId="77777777" w:rsidR="003677FB" w:rsidRPr="003677FB" w:rsidRDefault="003677FB" w:rsidP="003677FB">
            <w:pPr>
              <w:spacing w:line="276" w:lineRule="auto"/>
              <w:jc w:val="center"/>
              <w:rPr>
                <w:rFonts w:ascii="Garamond" w:hAnsi="Garamond"/>
                <w:b/>
              </w:rPr>
            </w:pPr>
            <w:r w:rsidRPr="003677FB">
              <w:rPr>
                <w:rFonts w:ascii="Garamond" w:hAnsi="Garamond"/>
                <w:b/>
              </w:rPr>
              <w:t xml:space="preserve">PROBABILIDADE: </w:t>
            </w:r>
          </w:p>
          <w:p w14:paraId="3D249284" w14:textId="77777777" w:rsidR="003677FB" w:rsidRPr="003677FB" w:rsidRDefault="003677FB" w:rsidP="003677FB">
            <w:pPr>
              <w:spacing w:line="276" w:lineRule="auto"/>
              <w:jc w:val="center"/>
              <w:rPr>
                <w:rFonts w:ascii="Garamond" w:hAnsi="Garamond"/>
                <w:b/>
              </w:rPr>
            </w:pPr>
            <w:r w:rsidRPr="003677FB">
              <w:rPr>
                <w:rFonts w:ascii="Garamond" w:hAnsi="Garamond"/>
                <w:b/>
              </w:rPr>
              <w:lastRenderedPageBreak/>
              <w:t>IMPACTO:</w:t>
            </w:r>
          </w:p>
        </w:tc>
        <w:tc>
          <w:tcPr>
            <w:tcW w:w="1609" w:type="dxa"/>
            <w:shd w:val="clear" w:color="auto" w:fill="auto"/>
          </w:tcPr>
          <w:p w14:paraId="3F159C22" w14:textId="77777777" w:rsidR="003677FB" w:rsidRPr="003677FB" w:rsidRDefault="003677FB" w:rsidP="003677FB">
            <w:pPr>
              <w:spacing w:line="276" w:lineRule="auto"/>
              <w:jc w:val="center"/>
              <w:rPr>
                <w:rFonts w:ascii="Garamond" w:hAnsi="Garamond"/>
              </w:rPr>
            </w:pPr>
            <w:proofErr w:type="gramStart"/>
            <w:r w:rsidRPr="003677FB">
              <w:rPr>
                <w:rFonts w:ascii="Garamond" w:hAnsi="Garamond"/>
              </w:rPr>
              <w:lastRenderedPageBreak/>
              <w:t xml:space="preserve">(     </w:t>
            </w:r>
            <w:proofErr w:type="gramEnd"/>
            <w:r w:rsidRPr="003677FB">
              <w:rPr>
                <w:rFonts w:ascii="Garamond" w:hAnsi="Garamond"/>
              </w:rPr>
              <w:t>) Baixa</w:t>
            </w:r>
          </w:p>
        </w:tc>
        <w:tc>
          <w:tcPr>
            <w:tcW w:w="1638" w:type="dxa"/>
            <w:shd w:val="clear" w:color="auto" w:fill="auto"/>
          </w:tcPr>
          <w:p w14:paraId="3B139773"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rPr>
              <w:t>)  Média</w:t>
            </w:r>
          </w:p>
        </w:tc>
        <w:tc>
          <w:tcPr>
            <w:tcW w:w="1610" w:type="dxa"/>
            <w:shd w:val="clear" w:color="auto" w:fill="auto"/>
          </w:tcPr>
          <w:p w14:paraId="79A5DB1C"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b/>
              </w:rPr>
              <w:t>X</w:t>
            </w:r>
            <w:r w:rsidRPr="003677FB">
              <w:rPr>
                <w:rFonts w:ascii="Garamond" w:hAnsi="Garamond"/>
              </w:rPr>
              <w:t xml:space="preserve"> )  Alta</w:t>
            </w:r>
          </w:p>
        </w:tc>
      </w:tr>
      <w:tr w:rsidR="003677FB" w:rsidRPr="003677FB" w14:paraId="5847A2EB" w14:textId="77777777" w:rsidTr="00401628">
        <w:tc>
          <w:tcPr>
            <w:tcW w:w="3297" w:type="dxa"/>
            <w:gridSpan w:val="2"/>
            <w:vMerge/>
            <w:shd w:val="clear" w:color="auto" w:fill="A6A6A6"/>
          </w:tcPr>
          <w:p w14:paraId="56B46862" w14:textId="77777777" w:rsidR="003677FB" w:rsidRPr="003677FB" w:rsidRDefault="003677FB" w:rsidP="003677FB">
            <w:pPr>
              <w:spacing w:line="276" w:lineRule="auto"/>
              <w:jc w:val="center"/>
              <w:rPr>
                <w:rFonts w:ascii="Garamond" w:hAnsi="Garamond"/>
                <w:b/>
              </w:rPr>
            </w:pPr>
          </w:p>
        </w:tc>
        <w:tc>
          <w:tcPr>
            <w:tcW w:w="1609" w:type="dxa"/>
            <w:shd w:val="clear" w:color="auto" w:fill="auto"/>
          </w:tcPr>
          <w:p w14:paraId="62155470" w14:textId="77777777" w:rsidR="003677FB" w:rsidRPr="003677FB" w:rsidRDefault="003677FB" w:rsidP="003677FB">
            <w:pPr>
              <w:spacing w:line="276" w:lineRule="auto"/>
              <w:jc w:val="center"/>
              <w:rPr>
                <w:rFonts w:ascii="Garamond" w:hAnsi="Garamond"/>
              </w:rPr>
            </w:pPr>
            <w:proofErr w:type="gramStart"/>
            <w:r w:rsidRPr="003677FB">
              <w:rPr>
                <w:rFonts w:ascii="Garamond" w:hAnsi="Garamond"/>
              </w:rPr>
              <w:t xml:space="preserve">(     </w:t>
            </w:r>
            <w:proofErr w:type="gramEnd"/>
            <w:r w:rsidRPr="003677FB">
              <w:rPr>
                <w:rFonts w:ascii="Garamond" w:hAnsi="Garamond"/>
              </w:rPr>
              <w:t>) Baixa</w:t>
            </w:r>
          </w:p>
        </w:tc>
        <w:tc>
          <w:tcPr>
            <w:tcW w:w="1638" w:type="dxa"/>
            <w:shd w:val="clear" w:color="auto" w:fill="auto"/>
          </w:tcPr>
          <w:p w14:paraId="6755288C"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rPr>
              <w:t>) Média</w:t>
            </w:r>
          </w:p>
        </w:tc>
        <w:tc>
          <w:tcPr>
            <w:tcW w:w="1610" w:type="dxa"/>
            <w:shd w:val="clear" w:color="auto" w:fill="auto"/>
          </w:tcPr>
          <w:p w14:paraId="49017739"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b/>
              </w:rPr>
              <w:t>X</w:t>
            </w:r>
            <w:r w:rsidRPr="003677FB">
              <w:rPr>
                <w:rFonts w:ascii="Garamond" w:hAnsi="Garamond"/>
              </w:rPr>
              <w:t xml:space="preserve"> ) Alta</w:t>
            </w:r>
          </w:p>
        </w:tc>
      </w:tr>
      <w:tr w:rsidR="003677FB" w:rsidRPr="003677FB" w14:paraId="2906D276" w14:textId="77777777" w:rsidTr="00401628">
        <w:tc>
          <w:tcPr>
            <w:tcW w:w="846" w:type="dxa"/>
            <w:shd w:val="clear" w:color="auto" w:fill="A6A6A6"/>
          </w:tcPr>
          <w:p w14:paraId="4F41E9B6" w14:textId="77777777" w:rsidR="003677FB" w:rsidRPr="003677FB" w:rsidRDefault="003677FB" w:rsidP="003677FB">
            <w:pPr>
              <w:spacing w:line="276" w:lineRule="auto"/>
              <w:jc w:val="center"/>
              <w:rPr>
                <w:rFonts w:ascii="Garamond" w:hAnsi="Garamond"/>
                <w:b/>
              </w:rPr>
            </w:pPr>
            <w:r w:rsidRPr="003677FB">
              <w:rPr>
                <w:rFonts w:ascii="Garamond" w:hAnsi="Garamond"/>
                <w:b/>
              </w:rPr>
              <w:lastRenderedPageBreak/>
              <w:t>Id.</w:t>
            </w:r>
          </w:p>
        </w:tc>
        <w:tc>
          <w:tcPr>
            <w:tcW w:w="7308" w:type="dxa"/>
            <w:gridSpan w:val="4"/>
            <w:shd w:val="clear" w:color="auto" w:fill="A6A6A6"/>
          </w:tcPr>
          <w:p w14:paraId="2EAFCAE0" w14:textId="77777777" w:rsidR="003677FB" w:rsidRPr="003677FB" w:rsidRDefault="003677FB" w:rsidP="003677FB">
            <w:pPr>
              <w:spacing w:line="276" w:lineRule="auto"/>
              <w:jc w:val="center"/>
              <w:rPr>
                <w:rFonts w:ascii="Garamond" w:hAnsi="Garamond"/>
                <w:b/>
              </w:rPr>
            </w:pPr>
            <w:r w:rsidRPr="003677FB">
              <w:rPr>
                <w:rFonts w:ascii="Garamond" w:hAnsi="Garamond"/>
                <w:b/>
              </w:rPr>
              <w:t>Dano</w:t>
            </w:r>
          </w:p>
        </w:tc>
      </w:tr>
      <w:tr w:rsidR="003677FB" w:rsidRPr="003677FB" w14:paraId="12D523DF" w14:textId="77777777" w:rsidTr="00401628">
        <w:tc>
          <w:tcPr>
            <w:tcW w:w="846" w:type="dxa"/>
            <w:shd w:val="clear" w:color="auto" w:fill="auto"/>
          </w:tcPr>
          <w:p w14:paraId="05C4BF9A" w14:textId="77777777" w:rsidR="003677FB" w:rsidRPr="003677FB" w:rsidRDefault="003677FB" w:rsidP="003677FB">
            <w:pPr>
              <w:spacing w:line="276" w:lineRule="auto"/>
              <w:jc w:val="center"/>
              <w:rPr>
                <w:rFonts w:ascii="Garamond" w:hAnsi="Garamond"/>
                <w:b/>
              </w:rPr>
            </w:pPr>
            <w:r w:rsidRPr="003677FB">
              <w:rPr>
                <w:rFonts w:ascii="Garamond" w:hAnsi="Garamond"/>
                <w:b/>
              </w:rPr>
              <w:t>1.</w:t>
            </w:r>
          </w:p>
        </w:tc>
        <w:tc>
          <w:tcPr>
            <w:tcW w:w="7308" w:type="dxa"/>
            <w:gridSpan w:val="4"/>
            <w:shd w:val="clear" w:color="auto" w:fill="auto"/>
          </w:tcPr>
          <w:p w14:paraId="67F73C67" w14:textId="77777777" w:rsidR="003677FB" w:rsidRPr="003677FB" w:rsidRDefault="003677FB" w:rsidP="003677FB">
            <w:pPr>
              <w:spacing w:line="276" w:lineRule="auto"/>
            </w:pPr>
            <w:r w:rsidRPr="003677FB">
              <w:t xml:space="preserve">Levantamento impreciso pela UNIDADE SOLICITANTE. Tal fato pode culminar em justificativa insuficiente das quantidades demandadas; no acréscimo ou redução do valor do contrato; e, consequentemente, em falha no planejamento da contratação em razão de dimensionamento e quantidades </w:t>
            </w:r>
            <w:proofErr w:type="spellStart"/>
            <w:r w:rsidRPr="003677FB">
              <w:t>super</w:t>
            </w:r>
            <w:proofErr w:type="spellEnd"/>
            <w:r w:rsidRPr="003677FB">
              <w:t xml:space="preserve"> ou subestimadas.</w:t>
            </w:r>
          </w:p>
        </w:tc>
      </w:tr>
      <w:tr w:rsidR="003677FB" w:rsidRPr="003677FB" w14:paraId="419C4489" w14:textId="77777777" w:rsidTr="00401628">
        <w:tc>
          <w:tcPr>
            <w:tcW w:w="846" w:type="dxa"/>
            <w:shd w:val="clear" w:color="auto" w:fill="A6A6A6"/>
          </w:tcPr>
          <w:p w14:paraId="15CDDD6F" w14:textId="77777777" w:rsidR="003677FB" w:rsidRPr="003677FB" w:rsidRDefault="003677FB" w:rsidP="003677FB">
            <w:pPr>
              <w:spacing w:line="276" w:lineRule="auto"/>
              <w:jc w:val="center"/>
              <w:rPr>
                <w:rFonts w:ascii="Garamond" w:hAnsi="Garamond"/>
                <w:b/>
              </w:rPr>
            </w:pPr>
            <w:r w:rsidRPr="003677FB">
              <w:rPr>
                <w:rFonts w:ascii="Garamond" w:hAnsi="Garamond"/>
                <w:b/>
              </w:rPr>
              <w:t>Id</w:t>
            </w:r>
          </w:p>
        </w:tc>
        <w:tc>
          <w:tcPr>
            <w:tcW w:w="4060" w:type="dxa"/>
            <w:gridSpan w:val="2"/>
            <w:shd w:val="clear" w:color="auto" w:fill="A6A6A6"/>
          </w:tcPr>
          <w:p w14:paraId="15B4A060" w14:textId="77777777" w:rsidR="003677FB" w:rsidRPr="003677FB" w:rsidRDefault="003677FB" w:rsidP="003677FB">
            <w:pPr>
              <w:spacing w:line="276" w:lineRule="auto"/>
              <w:jc w:val="center"/>
              <w:rPr>
                <w:rFonts w:ascii="Garamond" w:hAnsi="Garamond"/>
                <w:b/>
              </w:rPr>
            </w:pPr>
            <w:r w:rsidRPr="003677FB">
              <w:rPr>
                <w:rFonts w:ascii="Garamond" w:hAnsi="Garamond"/>
                <w:b/>
              </w:rPr>
              <w:t>Ação Preventiva</w:t>
            </w:r>
          </w:p>
        </w:tc>
        <w:tc>
          <w:tcPr>
            <w:tcW w:w="3248" w:type="dxa"/>
            <w:gridSpan w:val="2"/>
            <w:shd w:val="clear" w:color="auto" w:fill="A6A6A6"/>
          </w:tcPr>
          <w:p w14:paraId="4D794D6E" w14:textId="77777777" w:rsidR="003677FB" w:rsidRPr="003677FB" w:rsidRDefault="003677FB" w:rsidP="003677FB">
            <w:pPr>
              <w:spacing w:line="276" w:lineRule="auto"/>
              <w:jc w:val="center"/>
              <w:rPr>
                <w:rFonts w:ascii="Garamond" w:hAnsi="Garamond"/>
                <w:b/>
              </w:rPr>
            </w:pPr>
            <w:r w:rsidRPr="003677FB">
              <w:rPr>
                <w:rFonts w:ascii="Garamond" w:hAnsi="Garamond"/>
                <w:b/>
              </w:rPr>
              <w:t>Responsável</w:t>
            </w:r>
          </w:p>
        </w:tc>
      </w:tr>
      <w:tr w:rsidR="003677FB" w:rsidRPr="003677FB" w14:paraId="0830683A" w14:textId="77777777" w:rsidTr="00401628">
        <w:trPr>
          <w:trHeight w:val="630"/>
        </w:trPr>
        <w:tc>
          <w:tcPr>
            <w:tcW w:w="846" w:type="dxa"/>
            <w:tcBorders>
              <w:bottom w:val="single" w:sz="4" w:space="0" w:color="auto"/>
            </w:tcBorders>
            <w:shd w:val="clear" w:color="auto" w:fill="auto"/>
          </w:tcPr>
          <w:p w14:paraId="22FE11DD" w14:textId="77777777" w:rsidR="003677FB" w:rsidRPr="003677FB" w:rsidRDefault="003677FB" w:rsidP="003677FB">
            <w:pPr>
              <w:spacing w:line="276" w:lineRule="auto"/>
              <w:jc w:val="center"/>
              <w:rPr>
                <w:rFonts w:ascii="Garamond" w:hAnsi="Garamond"/>
                <w:b/>
              </w:rPr>
            </w:pPr>
          </w:p>
          <w:p w14:paraId="080019D0" w14:textId="77777777" w:rsidR="003677FB" w:rsidRPr="003677FB" w:rsidRDefault="003677FB" w:rsidP="003677FB">
            <w:pPr>
              <w:spacing w:line="276" w:lineRule="auto"/>
              <w:jc w:val="center"/>
              <w:rPr>
                <w:rFonts w:ascii="Garamond" w:hAnsi="Garamond"/>
                <w:b/>
              </w:rPr>
            </w:pPr>
            <w:r w:rsidRPr="003677FB">
              <w:rPr>
                <w:rFonts w:ascii="Garamond" w:hAnsi="Garamond"/>
                <w:b/>
              </w:rPr>
              <w:t>1.</w:t>
            </w:r>
          </w:p>
          <w:p w14:paraId="06EB01D4" w14:textId="77777777" w:rsidR="003677FB" w:rsidRPr="003677FB" w:rsidRDefault="003677FB" w:rsidP="003677FB">
            <w:pPr>
              <w:spacing w:line="276" w:lineRule="auto"/>
              <w:jc w:val="center"/>
              <w:rPr>
                <w:rFonts w:ascii="Garamond" w:hAnsi="Garamond"/>
                <w:b/>
              </w:rPr>
            </w:pPr>
          </w:p>
          <w:p w14:paraId="00B1DD83" w14:textId="77777777" w:rsidR="003677FB" w:rsidRPr="003677FB" w:rsidRDefault="003677FB" w:rsidP="003677FB">
            <w:pPr>
              <w:spacing w:line="276" w:lineRule="auto"/>
              <w:jc w:val="center"/>
              <w:rPr>
                <w:rFonts w:ascii="Garamond" w:hAnsi="Garamond"/>
                <w:b/>
              </w:rPr>
            </w:pPr>
          </w:p>
        </w:tc>
        <w:tc>
          <w:tcPr>
            <w:tcW w:w="4060" w:type="dxa"/>
            <w:gridSpan w:val="2"/>
            <w:tcBorders>
              <w:bottom w:val="single" w:sz="4" w:space="0" w:color="auto"/>
            </w:tcBorders>
            <w:shd w:val="clear" w:color="auto" w:fill="auto"/>
          </w:tcPr>
          <w:p w14:paraId="428BA69C" w14:textId="77777777" w:rsidR="003677FB" w:rsidRPr="003677FB" w:rsidRDefault="003677FB" w:rsidP="003677FB">
            <w:pPr>
              <w:spacing w:line="276" w:lineRule="auto"/>
              <w:jc w:val="both"/>
            </w:pPr>
            <w:r w:rsidRPr="003677FB">
              <w:t>Fazer levantamento de acordo com a realidade das Unidades demandantes do objeto.</w:t>
            </w:r>
          </w:p>
        </w:tc>
        <w:tc>
          <w:tcPr>
            <w:tcW w:w="3248" w:type="dxa"/>
            <w:gridSpan w:val="2"/>
            <w:tcBorders>
              <w:bottom w:val="single" w:sz="4" w:space="0" w:color="auto"/>
            </w:tcBorders>
            <w:shd w:val="clear" w:color="auto" w:fill="auto"/>
          </w:tcPr>
          <w:p w14:paraId="0283751C" w14:textId="77777777" w:rsidR="003677FB" w:rsidRPr="003677FB" w:rsidRDefault="003677FB" w:rsidP="003677FB">
            <w:pPr>
              <w:spacing w:line="276" w:lineRule="auto"/>
              <w:jc w:val="both"/>
            </w:pPr>
            <w:r w:rsidRPr="003677FB">
              <w:t>UNIDADE SOLICITANTE</w:t>
            </w:r>
          </w:p>
        </w:tc>
      </w:tr>
      <w:tr w:rsidR="003677FB" w:rsidRPr="003677FB" w14:paraId="3CBDAC37" w14:textId="77777777" w:rsidTr="00401628">
        <w:tc>
          <w:tcPr>
            <w:tcW w:w="846" w:type="dxa"/>
            <w:shd w:val="clear" w:color="auto" w:fill="A6A6A6"/>
          </w:tcPr>
          <w:p w14:paraId="441B1D43" w14:textId="77777777" w:rsidR="003677FB" w:rsidRPr="003677FB" w:rsidRDefault="003677FB" w:rsidP="003677FB">
            <w:pPr>
              <w:spacing w:line="276" w:lineRule="auto"/>
              <w:jc w:val="center"/>
              <w:rPr>
                <w:rFonts w:ascii="Garamond" w:hAnsi="Garamond"/>
                <w:b/>
              </w:rPr>
            </w:pPr>
            <w:r w:rsidRPr="003677FB">
              <w:rPr>
                <w:rFonts w:ascii="Garamond" w:hAnsi="Garamond"/>
                <w:b/>
              </w:rPr>
              <w:t>Id</w:t>
            </w:r>
          </w:p>
        </w:tc>
        <w:tc>
          <w:tcPr>
            <w:tcW w:w="4060" w:type="dxa"/>
            <w:gridSpan w:val="2"/>
            <w:shd w:val="clear" w:color="auto" w:fill="A6A6A6"/>
          </w:tcPr>
          <w:p w14:paraId="5F3E79E8" w14:textId="77777777" w:rsidR="003677FB" w:rsidRPr="003677FB" w:rsidRDefault="003677FB" w:rsidP="003677FB">
            <w:pPr>
              <w:spacing w:line="276" w:lineRule="auto"/>
              <w:jc w:val="center"/>
              <w:rPr>
                <w:b/>
              </w:rPr>
            </w:pPr>
            <w:r w:rsidRPr="003677FB">
              <w:rPr>
                <w:b/>
              </w:rPr>
              <w:t>Ação de Contingência</w:t>
            </w:r>
          </w:p>
        </w:tc>
        <w:tc>
          <w:tcPr>
            <w:tcW w:w="3248" w:type="dxa"/>
            <w:gridSpan w:val="2"/>
            <w:shd w:val="clear" w:color="auto" w:fill="A6A6A6"/>
          </w:tcPr>
          <w:p w14:paraId="7AD79D62" w14:textId="77777777" w:rsidR="003677FB" w:rsidRPr="003677FB" w:rsidRDefault="003677FB" w:rsidP="003677FB">
            <w:pPr>
              <w:spacing w:line="276" w:lineRule="auto"/>
              <w:jc w:val="center"/>
              <w:rPr>
                <w:b/>
              </w:rPr>
            </w:pPr>
            <w:r w:rsidRPr="003677FB">
              <w:rPr>
                <w:b/>
              </w:rPr>
              <w:t>Responsável</w:t>
            </w:r>
          </w:p>
        </w:tc>
      </w:tr>
      <w:tr w:rsidR="003677FB" w:rsidRPr="003677FB" w14:paraId="667C46B1" w14:textId="77777777" w:rsidTr="00401628">
        <w:trPr>
          <w:trHeight w:val="1739"/>
        </w:trPr>
        <w:tc>
          <w:tcPr>
            <w:tcW w:w="846" w:type="dxa"/>
            <w:tcBorders>
              <w:bottom w:val="single" w:sz="4" w:space="0" w:color="auto"/>
            </w:tcBorders>
            <w:shd w:val="clear" w:color="auto" w:fill="auto"/>
          </w:tcPr>
          <w:p w14:paraId="53849E4F" w14:textId="77777777" w:rsidR="003677FB" w:rsidRPr="003677FB" w:rsidRDefault="003677FB" w:rsidP="003677FB">
            <w:pPr>
              <w:spacing w:line="276" w:lineRule="auto"/>
              <w:jc w:val="center"/>
              <w:rPr>
                <w:rFonts w:ascii="Garamond" w:hAnsi="Garamond"/>
                <w:b/>
              </w:rPr>
            </w:pPr>
          </w:p>
          <w:p w14:paraId="21BA1EDC" w14:textId="77777777" w:rsidR="003677FB" w:rsidRPr="003677FB" w:rsidRDefault="003677FB" w:rsidP="003677FB">
            <w:pPr>
              <w:spacing w:line="276" w:lineRule="auto"/>
              <w:jc w:val="center"/>
              <w:rPr>
                <w:rFonts w:ascii="Garamond" w:hAnsi="Garamond"/>
                <w:b/>
              </w:rPr>
            </w:pPr>
            <w:r w:rsidRPr="003677FB">
              <w:rPr>
                <w:rFonts w:ascii="Garamond" w:hAnsi="Garamond"/>
                <w:b/>
              </w:rPr>
              <w:t>1.</w:t>
            </w:r>
          </w:p>
          <w:p w14:paraId="7C3E8F72" w14:textId="77777777" w:rsidR="003677FB" w:rsidRPr="003677FB" w:rsidRDefault="003677FB" w:rsidP="003677FB">
            <w:pPr>
              <w:spacing w:line="276" w:lineRule="auto"/>
              <w:jc w:val="center"/>
              <w:rPr>
                <w:rFonts w:ascii="Garamond" w:hAnsi="Garamond"/>
                <w:b/>
              </w:rPr>
            </w:pPr>
          </w:p>
          <w:p w14:paraId="07120B18" w14:textId="77777777" w:rsidR="003677FB" w:rsidRPr="003677FB" w:rsidRDefault="003677FB" w:rsidP="003677FB">
            <w:pPr>
              <w:spacing w:line="276" w:lineRule="auto"/>
              <w:jc w:val="center"/>
              <w:rPr>
                <w:rFonts w:ascii="Garamond" w:hAnsi="Garamond"/>
                <w:b/>
              </w:rPr>
            </w:pPr>
          </w:p>
          <w:p w14:paraId="5A4042CD" w14:textId="77777777" w:rsidR="003677FB" w:rsidRPr="003677FB" w:rsidRDefault="003677FB" w:rsidP="003677FB">
            <w:pPr>
              <w:spacing w:line="276" w:lineRule="auto"/>
              <w:jc w:val="center"/>
              <w:rPr>
                <w:rFonts w:ascii="Garamond" w:hAnsi="Garamond"/>
                <w:b/>
              </w:rPr>
            </w:pPr>
          </w:p>
          <w:p w14:paraId="6E4F9D51" w14:textId="77777777" w:rsidR="003677FB" w:rsidRPr="003677FB" w:rsidRDefault="003677FB" w:rsidP="003677FB">
            <w:pPr>
              <w:spacing w:line="276" w:lineRule="auto"/>
              <w:rPr>
                <w:rFonts w:ascii="Garamond" w:hAnsi="Garamond"/>
                <w:b/>
              </w:rPr>
            </w:pPr>
          </w:p>
        </w:tc>
        <w:tc>
          <w:tcPr>
            <w:tcW w:w="4060" w:type="dxa"/>
            <w:gridSpan w:val="2"/>
            <w:tcBorders>
              <w:bottom w:val="single" w:sz="4" w:space="0" w:color="auto"/>
            </w:tcBorders>
            <w:shd w:val="clear" w:color="auto" w:fill="auto"/>
          </w:tcPr>
          <w:p w14:paraId="7F532D60" w14:textId="77777777" w:rsidR="003677FB" w:rsidRPr="003677FB" w:rsidRDefault="003677FB" w:rsidP="003677FB">
            <w:pPr>
              <w:spacing w:line="276" w:lineRule="auto"/>
              <w:jc w:val="both"/>
            </w:pPr>
            <w:r w:rsidRPr="003677FB">
              <w:t>Determinar aos setores técnicos competentes a elaboração de planilhas com elementos suficientes que subsidiem a equipe de planejamento com as informações necessárias à elaboração da justificativa à contratação.</w:t>
            </w:r>
          </w:p>
        </w:tc>
        <w:tc>
          <w:tcPr>
            <w:tcW w:w="3248" w:type="dxa"/>
            <w:gridSpan w:val="2"/>
            <w:tcBorders>
              <w:bottom w:val="single" w:sz="4" w:space="0" w:color="auto"/>
            </w:tcBorders>
            <w:shd w:val="clear" w:color="auto" w:fill="auto"/>
          </w:tcPr>
          <w:p w14:paraId="3500ACF1" w14:textId="77777777" w:rsidR="003677FB" w:rsidRPr="003677FB" w:rsidRDefault="003677FB" w:rsidP="003677FB">
            <w:pPr>
              <w:spacing w:line="276" w:lineRule="auto"/>
            </w:pPr>
          </w:p>
          <w:p w14:paraId="75F77722" w14:textId="77777777" w:rsidR="003677FB" w:rsidRPr="003677FB" w:rsidRDefault="003677FB" w:rsidP="003677FB">
            <w:pPr>
              <w:spacing w:line="276" w:lineRule="auto"/>
              <w:rPr>
                <w:sz w:val="12"/>
                <w:szCs w:val="12"/>
              </w:rPr>
            </w:pPr>
          </w:p>
          <w:p w14:paraId="31A24E89" w14:textId="77777777" w:rsidR="003677FB" w:rsidRPr="003677FB" w:rsidRDefault="003677FB" w:rsidP="003677FB">
            <w:pPr>
              <w:spacing w:line="276" w:lineRule="auto"/>
            </w:pPr>
          </w:p>
          <w:p w14:paraId="3AABA8EC" w14:textId="77777777" w:rsidR="003677FB" w:rsidRPr="003677FB" w:rsidRDefault="003677FB" w:rsidP="003677FB">
            <w:pPr>
              <w:spacing w:line="276" w:lineRule="auto"/>
              <w:jc w:val="center"/>
            </w:pPr>
            <w:r w:rsidRPr="003677FB">
              <w:t>UNIDADE SOLICITANTE</w:t>
            </w:r>
          </w:p>
        </w:tc>
      </w:tr>
      <w:tr w:rsidR="003677FB" w:rsidRPr="003677FB" w14:paraId="79AEFC45" w14:textId="77777777" w:rsidTr="00401628">
        <w:trPr>
          <w:trHeight w:val="1320"/>
        </w:trPr>
        <w:tc>
          <w:tcPr>
            <w:tcW w:w="846" w:type="dxa"/>
            <w:tcBorders>
              <w:top w:val="single" w:sz="4" w:space="0" w:color="auto"/>
              <w:bottom w:val="single" w:sz="4" w:space="0" w:color="auto"/>
            </w:tcBorders>
            <w:shd w:val="clear" w:color="auto" w:fill="auto"/>
          </w:tcPr>
          <w:p w14:paraId="48B0CFCA" w14:textId="77777777" w:rsidR="003677FB" w:rsidRPr="003677FB" w:rsidRDefault="003677FB" w:rsidP="003677FB">
            <w:pPr>
              <w:spacing w:line="276" w:lineRule="auto"/>
              <w:jc w:val="center"/>
              <w:rPr>
                <w:rFonts w:ascii="Garamond" w:hAnsi="Garamond"/>
                <w:b/>
              </w:rPr>
            </w:pPr>
            <w:r w:rsidRPr="003677FB">
              <w:rPr>
                <w:rFonts w:ascii="Garamond" w:hAnsi="Garamond"/>
                <w:b/>
              </w:rPr>
              <w:t>2.</w:t>
            </w:r>
          </w:p>
        </w:tc>
        <w:tc>
          <w:tcPr>
            <w:tcW w:w="4060" w:type="dxa"/>
            <w:gridSpan w:val="2"/>
            <w:tcBorders>
              <w:top w:val="single" w:sz="4" w:space="0" w:color="auto"/>
              <w:bottom w:val="single" w:sz="4" w:space="0" w:color="auto"/>
            </w:tcBorders>
            <w:shd w:val="clear" w:color="auto" w:fill="auto"/>
          </w:tcPr>
          <w:p w14:paraId="422049E8" w14:textId="77777777" w:rsidR="003677FB" w:rsidRPr="003677FB" w:rsidRDefault="003677FB" w:rsidP="003677FB">
            <w:pPr>
              <w:spacing w:line="276" w:lineRule="auto"/>
              <w:jc w:val="both"/>
            </w:pPr>
            <w:r w:rsidRPr="003677FB">
              <w:t>Celebração de Aditivo contratual para acréscimo ou redução quantitativa do objeto contratual, observados os limites legais.</w:t>
            </w:r>
          </w:p>
        </w:tc>
        <w:tc>
          <w:tcPr>
            <w:tcW w:w="3248" w:type="dxa"/>
            <w:gridSpan w:val="2"/>
            <w:tcBorders>
              <w:top w:val="single" w:sz="4" w:space="0" w:color="auto"/>
              <w:bottom w:val="single" w:sz="4" w:space="0" w:color="auto"/>
            </w:tcBorders>
            <w:shd w:val="clear" w:color="auto" w:fill="auto"/>
          </w:tcPr>
          <w:p w14:paraId="6BC014BB" w14:textId="77777777" w:rsidR="003677FB" w:rsidRPr="003677FB" w:rsidRDefault="003677FB" w:rsidP="003677FB">
            <w:pPr>
              <w:spacing w:line="276" w:lineRule="auto"/>
              <w:jc w:val="center"/>
              <w:rPr>
                <w:sz w:val="12"/>
                <w:szCs w:val="12"/>
              </w:rPr>
            </w:pPr>
          </w:p>
          <w:p w14:paraId="42E846C4" w14:textId="77777777" w:rsidR="003677FB" w:rsidRPr="003677FB" w:rsidRDefault="003677FB" w:rsidP="003677FB">
            <w:pPr>
              <w:spacing w:line="276" w:lineRule="auto"/>
              <w:jc w:val="center"/>
            </w:pPr>
          </w:p>
          <w:p w14:paraId="63EF9834" w14:textId="77777777" w:rsidR="003677FB" w:rsidRPr="003677FB" w:rsidRDefault="003677FB" w:rsidP="003677FB">
            <w:pPr>
              <w:spacing w:line="276" w:lineRule="auto"/>
              <w:jc w:val="center"/>
            </w:pPr>
            <w:r w:rsidRPr="003677FB">
              <w:t>DLP e DGAL</w:t>
            </w:r>
          </w:p>
        </w:tc>
      </w:tr>
    </w:tbl>
    <w:p w14:paraId="4910ED29" w14:textId="77777777" w:rsidR="003677FB" w:rsidRPr="003677FB" w:rsidRDefault="003677FB" w:rsidP="003677FB">
      <w:pPr>
        <w:shd w:val="clear" w:color="auto" w:fill="FFFFFF"/>
        <w:spacing w:line="276" w:lineRule="auto"/>
        <w:rPr>
          <w:b/>
        </w:rPr>
      </w:pPr>
    </w:p>
    <w:p w14:paraId="29670EBE" w14:textId="77777777" w:rsidR="003677FB" w:rsidRPr="003677FB" w:rsidRDefault="003677FB" w:rsidP="003677FB">
      <w:pPr>
        <w:shd w:val="clear" w:color="auto" w:fill="FFFFFF"/>
        <w:spacing w:line="276" w:lineRule="auto"/>
        <w:rPr>
          <w:b/>
        </w:rPr>
      </w:pPr>
    </w:p>
    <w:p w14:paraId="71AD687C" w14:textId="77777777" w:rsidR="003677FB" w:rsidRPr="003677FB" w:rsidRDefault="003677FB" w:rsidP="003677FB">
      <w:pPr>
        <w:shd w:val="clear" w:color="auto" w:fill="FFFFFF"/>
        <w:spacing w:line="276" w:lineRule="auto"/>
        <w:rPr>
          <w:b/>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46"/>
        <w:gridCol w:w="2551"/>
        <w:gridCol w:w="1699"/>
        <w:gridCol w:w="1699"/>
        <w:gridCol w:w="1699"/>
      </w:tblGrid>
      <w:tr w:rsidR="003677FB" w:rsidRPr="003677FB" w14:paraId="435A0B2B" w14:textId="77777777" w:rsidTr="00401628">
        <w:tc>
          <w:tcPr>
            <w:tcW w:w="8494" w:type="dxa"/>
            <w:gridSpan w:val="5"/>
            <w:shd w:val="clear" w:color="auto" w:fill="808080"/>
          </w:tcPr>
          <w:p w14:paraId="248E589B" w14:textId="77777777" w:rsidR="003677FB" w:rsidRPr="003677FB" w:rsidRDefault="003677FB" w:rsidP="003677FB">
            <w:pPr>
              <w:spacing w:line="276" w:lineRule="auto"/>
              <w:jc w:val="center"/>
              <w:rPr>
                <w:rFonts w:ascii="Garamond" w:hAnsi="Garamond"/>
                <w:b/>
              </w:rPr>
            </w:pPr>
          </w:p>
          <w:p w14:paraId="03E9FA05" w14:textId="77777777" w:rsidR="003677FB" w:rsidRPr="003677FB" w:rsidRDefault="003677FB" w:rsidP="003677FB">
            <w:pPr>
              <w:spacing w:line="276" w:lineRule="auto"/>
              <w:jc w:val="center"/>
              <w:rPr>
                <w:rFonts w:ascii="Garamond" w:hAnsi="Garamond"/>
                <w:b/>
              </w:rPr>
            </w:pPr>
            <w:r w:rsidRPr="003677FB">
              <w:rPr>
                <w:rFonts w:ascii="Garamond" w:hAnsi="Garamond"/>
                <w:b/>
              </w:rPr>
              <w:t>RISCO 11</w:t>
            </w:r>
          </w:p>
          <w:p w14:paraId="42293EC6" w14:textId="77777777" w:rsidR="003677FB" w:rsidRPr="003677FB" w:rsidRDefault="003677FB" w:rsidP="003677FB">
            <w:pPr>
              <w:spacing w:line="276" w:lineRule="auto"/>
              <w:jc w:val="center"/>
              <w:rPr>
                <w:rFonts w:ascii="Garamond" w:hAnsi="Garamond"/>
                <w:b/>
              </w:rPr>
            </w:pPr>
          </w:p>
        </w:tc>
      </w:tr>
      <w:tr w:rsidR="003677FB" w:rsidRPr="003677FB" w14:paraId="2D2D8D87" w14:textId="77777777" w:rsidTr="00401628">
        <w:tc>
          <w:tcPr>
            <w:tcW w:w="3397" w:type="dxa"/>
            <w:gridSpan w:val="2"/>
            <w:vMerge w:val="restart"/>
            <w:shd w:val="clear" w:color="auto" w:fill="A6A6A6"/>
          </w:tcPr>
          <w:p w14:paraId="706B5745" w14:textId="77777777" w:rsidR="003677FB" w:rsidRPr="003677FB" w:rsidRDefault="003677FB" w:rsidP="003677FB">
            <w:pPr>
              <w:spacing w:line="276" w:lineRule="auto"/>
              <w:jc w:val="center"/>
              <w:rPr>
                <w:rFonts w:ascii="Garamond" w:hAnsi="Garamond"/>
                <w:b/>
              </w:rPr>
            </w:pPr>
            <w:r w:rsidRPr="003677FB">
              <w:rPr>
                <w:rFonts w:ascii="Garamond" w:hAnsi="Garamond"/>
                <w:b/>
              </w:rPr>
              <w:t xml:space="preserve">PROBABILIDADE: </w:t>
            </w:r>
          </w:p>
          <w:p w14:paraId="60FFEC6C" w14:textId="77777777" w:rsidR="003677FB" w:rsidRPr="003677FB" w:rsidRDefault="003677FB" w:rsidP="003677FB">
            <w:pPr>
              <w:spacing w:line="276" w:lineRule="auto"/>
              <w:jc w:val="center"/>
              <w:rPr>
                <w:rFonts w:ascii="Garamond" w:hAnsi="Garamond"/>
                <w:b/>
              </w:rPr>
            </w:pPr>
            <w:r w:rsidRPr="003677FB">
              <w:rPr>
                <w:rFonts w:ascii="Garamond" w:hAnsi="Garamond"/>
                <w:b/>
              </w:rPr>
              <w:t>IMPACTO:</w:t>
            </w:r>
          </w:p>
        </w:tc>
        <w:tc>
          <w:tcPr>
            <w:tcW w:w="1699" w:type="dxa"/>
            <w:shd w:val="clear" w:color="auto" w:fill="auto"/>
          </w:tcPr>
          <w:p w14:paraId="551DDCE6" w14:textId="77777777" w:rsidR="003677FB" w:rsidRPr="003677FB" w:rsidRDefault="003677FB" w:rsidP="003677FB">
            <w:pPr>
              <w:spacing w:line="276" w:lineRule="auto"/>
              <w:jc w:val="center"/>
              <w:rPr>
                <w:rFonts w:ascii="Garamond" w:hAnsi="Garamond"/>
              </w:rPr>
            </w:pPr>
            <w:proofErr w:type="gramStart"/>
            <w:r w:rsidRPr="003677FB">
              <w:rPr>
                <w:rFonts w:ascii="Garamond" w:hAnsi="Garamond"/>
              </w:rPr>
              <w:t xml:space="preserve">( </w:t>
            </w:r>
            <w:proofErr w:type="gramEnd"/>
            <w:r w:rsidRPr="003677FB">
              <w:rPr>
                <w:rFonts w:ascii="Garamond" w:hAnsi="Garamond"/>
                <w:b/>
              </w:rPr>
              <w:t>X</w:t>
            </w:r>
            <w:r w:rsidRPr="003677FB">
              <w:rPr>
                <w:rFonts w:ascii="Garamond" w:hAnsi="Garamond"/>
              </w:rPr>
              <w:t xml:space="preserve"> )  Baixa</w:t>
            </w:r>
          </w:p>
        </w:tc>
        <w:tc>
          <w:tcPr>
            <w:tcW w:w="1699" w:type="dxa"/>
            <w:shd w:val="clear" w:color="auto" w:fill="auto"/>
          </w:tcPr>
          <w:p w14:paraId="75B05272"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rPr>
              <w:t>)  Média</w:t>
            </w:r>
          </w:p>
        </w:tc>
        <w:tc>
          <w:tcPr>
            <w:tcW w:w="1699" w:type="dxa"/>
            <w:shd w:val="clear" w:color="auto" w:fill="auto"/>
          </w:tcPr>
          <w:p w14:paraId="0857D907"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rPr>
              <w:t>)  Alta</w:t>
            </w:r>
          </w:p>
        </w:tc>
      </w:tr>
      <w:tr w:rsidR="003677FB" w:rsidRPr="003677FB" w14:paraId="707273FD" w14:textId="77777777" w:rsidTr="00401628">
        <w:tc>
          <w:tcPr>
            <w:tcW w:w="3397" w:type="dxa"/>
            <w:gridSpan w:val="2"/>
            <w:vMerge/>
            <w:shd w:val="clear" w:color="auto" w:fill="A6A6A6"/>
          </w:tcPr>
          <w:p w14:paraId="479B3F6C" w14:textId="77777777" w:rsidR="003677FB" w:rsidRPr="003677FB" w:rsidRDefault="003677FB" w:rsidP="003677FB">
            <w:pPr>
              <w:spacing w:line="276" w:lineRule="auto"/>
              <w:jc w:val="center"/>
              <w:rPr>
                <w:rFonts w:ascii="Garamond" w:hAnsi="Garamond"/>
                <w:b/>
              </w:rPr>
            </w:pPr>
          </w:p>
        </w:tc>
        <w:tc>
          <w:tcPr>
            <w:tcW w:w="1699" w:type="dxa"/>
            <w:shd w:val="clear" w:color="auto" w:fill="auto"/>
          </w:tcPr>
          <w:p w14:paraId="29DCE1BC" w14:textId="77777777" w:rsidR="003677FB" w:rsidRPr="003677FB" w:rsidRDefault="003677FB" w:rsidP="003677FB">
            <w:pPr>
              <w:spacing w:line="276" w:lineRule="auto"/>
              <w:jc w:val="center"/>
              <w:rPr>
                <w:rFonts w:ascii="Garamond" w:hAnsi="Garamond"/>
              </w:rPr>
            </w:pPr>
            <w:proofErr w:type="gramStart"/>
            <w:r w:rsidRPr="003677FB">
              <w:rPr>
                <w:rFonts w:ascii="Garamond" w:hAnsi="Garamond"/>
              </w:rPr>
              <w:t xml:space="preserve">(     </w:t>
            </w:r>
            <w:proofErr w:type="gramEnd"/>
            <w:r w:rsidRPr="003677FB">
              <w:rPr>
                <w:rFonts w:ascii="Garamond" w:hAnsi="Garamond"/>
              </w:rPr>
              <w:t>) Baixa</w:t>
            </w:r>
          </w:p>
        </w:tc>
        <w:tc>
          <w:tcPr>
            <w:tcW w:w="1699" w:type="dxa"/>
            <w:shd w:val="clear" w:color="auto" w:fill="auto"/>
          </w:tcPr>
          <w:p w14:paraId="19CCB86C"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rPr>
              <w:t>) Média</w:t>
            </w:r>
          </w:p>
        </w:tc>
        <w:tc>
          <w:tcPr>
            <w:tcW w:w="1699" w:type="dxa"/>
            <w:shd w:val="clear" w:color="auto" w:fill="auto"/>
          </w:tcPr>
          <w:p w14:paraId="5DCBD9E1"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b/>
              </w:rPr>
              <w:t>X</w:t>
            </w:r>
            <w:r w:rsidRPr="003677FB">
              <w:rPr>
                <w:rFonts w:ascii="Garamond" w:hAnsi="Garamond"/>
              </w:rPr>
              <w:t xml:space="preserve"> ) Alta</w:t>
            </w:r>
          </w:p>
        </w:tc>
      </w:tr>
      <w:tr w:rsidR="003677FB" w:rsidRPr="003677FB" w14:paraId="32E7D0BC" w14:textId="77777777" w:rsidTr="00401628">
        <w:tc>
          <w:tcPr>
            <w:tcW w:w="846" w:type="dxa"/>
            <w:shd w:val="clear" w:color="auto" w:fill="A6A6A6"/>
          </w:tcPr>
          <w:p w14:paraId="71D89649" w14:textId="77777777" w:rsidR="003677FB" w:rsidRPr="003677FB" w:rsidRDefault="003677FB" w:rsidP="003677FB">
            <w:pPr>
              <w:spacing w:line="276" w:lineRule="auto"/>
              <w:jc w:val="center"/>
              <w:rPr>
                <w:rFonts w:ascii="Garamond" w:hAnsi="Garamond"/>
                <w:b/>
              </w:rPr>
            </w:pPr>
            <w:r w:rsidRPr="003677FB">
              <w:rPr>
                <w:rFonts w:ascii="Garamond" w:hAnsi="Garamond"/>
                <w:b/>
              </w:rPr>
              <w:t>Id.</w:t>
            </w:r>
          </w:p>
        </w:tc>
        <w:tc>
          <w:tcPr>
            <w:tcW w:w="7648" w:type="dxa"/>
            <w:gridSpan w:val="4"/>
            <w:shd w:val="clear" w:color="auto" w:fill="A6A6A6"/>
          </w:tcPr>
          <w:p w14:paraId="1D0A6595" w14:textId="77777777" w:rsidR="003677FB" w:rsidRPr="003677FB" w:rsidRDefault="003677FB" w:rsidP="003677FB">
            <w:pPr>
              <w:spacing w:line="276" w:lineRule="auto"/>
              <w:jc w:val="center"/>
              <w:rPr>
                <w:rFonts w:ascii="Garamond" w:hAnsi="Garamond"/>
                <w:b/>
              </w:rPr>
            </w:pPr>
            <w:r w:rsidRPr="003677FB">
              <w:rPr>
                <w:rFonts w:ascii="Garamond" w:hAnsi="Garamond"/>
                <w:b/>
              </w:rPr>
              <w:t>Dano</w:t>
            </w:r>
          </w:p>
        </w:tc>
      </w:tr>
      <w:tr w:rsidR="003677FB" w:rsidRPr="003677FB" w14:paraId="29F75E10" w14:textId="77777777" w:rsidTr="00401628">
        <w:tc>
          <w:tcPr>
            <w:tcW w:w="846" w:type="dxa"/>
            <w:shd w:val="clear" w:color="auto" w:fill="auto"/>
          </w:tcPr>
          <w:p w14:paraId="023F7A57" w14:textId="77777777" w:rsidR="003677FB" w:rsidRPr="003677FB" w:rsidRDefault="003677FB" w:rsidP="003677FB">
            <w:pPr>
              <w:spacing w:line="276" w:lineRule="auto"/>
              <w:jc w:val="center"/>
              <w:rPr>
                <w:rFonts w:ascii="Garamond" w:hAnsi="Garamond"/>
                <w:b/>
              </w:rPr>
            </w:pPr>
          </w:p>
          <w:p w14:paraId="58451E5E" w14:textId="77777777" w:rsidR="003677FB" w:rsidRPr="003677FB" w:rsidRDefault="003677FB" w:rsidP="003677FB">
            <w:pPr>
              <w:spacing w:line="276" w:lineRule="auto"/>
              <w:jc w:val="center"/>
              <w:rPr>
                <w:rFonts w:ascii="Garamond" w:hAnsi="Garamond"/>
                <w:b/>
              </w:rPr>
            </w:pPr>
            <w:r w:rsidRPr="003677FB">
              <w:rPr>
                <w:rFonts w:ascii="Garamond" w:hAnsi="Garamond"/>
                <w:b/>
              </w:rPr>
              <w:t>1.</w:t>
            </w:r>
          </w:p>
        </w:tc>
        <w:tc>
          <w:tcPr>
            <w:tcW w:w="7648" w:type="dxa"/>
            <w:gridSpan w:val="4"/>
            <w:shd w:val="clear" w:color="auto" w:fill="auto"/>
          </w:tcPr>
          <w:p w14:paraId="6EAACFEB" w14:textId="77777777" w:rsidR="003677FB" w:rsidRPr="003677FB" w:rsidRDefault="003677FB" w:rsidP="003677FB">
            <w:pPr>
              <w:spacing w:line="276" w:lineRule="auto"/>
            </w:pPr>
            <w:r w:rsidRPr="003677FB">
              <w:t>Documentação de habilitação técnica e econômico-financeira forjada ou inidônea.</w:t>
            </w:r>
          </w:p>
        </w:tc>
      </w:tr>
      <w:tr w:rsidR="003677FB" w:rsidRPr="003677FB" w14:paraId="0026F717" w14:textId="77777777" w:rsidTr="00401628">
        <w:tc>
          <w:tcPr>
            <w:tcW w:w="846" w:type="dxa"/>
            <w:shd w:val="clear" w:color="auto" w:fill="A6A6A6"/>
          </w:tcPr>
          <w:p w14:paraId="11E050AD" w14:textId="77777777" w:rsidR="003677FB" w:rsidRPr="003677FB" w:rsidRDefault="003677FB" w:rsidP="003677FB">
            <w:pPr>
              <w:spacing w:line="276" w:lineRule="auto"/>
              <w:jc w:val="center"/>
              <w:rPr>
                <w:rFonts w:ascii="Garamond" w:hAnsi="Garamond"/>
                <w:b/>
              </w:rPr>
            </w:pPr>
            <w:r w:rsidRPr="003677FB">
              <w:rPr>
                <w:rFonts w:ascii="Garamond" w:hAnsi="Garamond"/>
                <w:b/>
              </w:rPr>
              <w:t>Id</w:t>
            </w:r>
          </w:p>
        </w:tc>
        <w:tc>
          <w:tcPr>
            <w:tcW w:w="4250" w:type="dxa"/>
            <w:gridSpan w:val="2"/>
            <w:shd w:val="clear" w:color="auto" w:fill="A6A6A6"/>
          </w:tcPr>
          <w:p w14:paraId="6583AD8D" w14:textId="77777777" w:rsidR="003677FB" w:rsidRPr="003677FB" w:rsidRDefault="003677FB" w:rsidP="003677FB">
            <w:pPr>
              <w:spacing w:line="276" w:lineRule="auto"/>
              <w:jc w:val="center"/>
              <w:rPr>
                <w:rFonts w:ascii="Garamond" w:hAnsi="Garamond"/>
                <w:b/>
              </w:rPr>
            </w:pPr>
            <w:r w:rsidRPr="003677FB">
              <w:rPr>
                <w:rFonts w:ascii="Garamond" w:hAnsi="Garamond"/>
                <w:b/>
              </w:rPr>
              <w:t>Ação Preventiva</w:t>
            </w:r>
          </w:p>
        </w:tc>
        <w:tc>
          <w:tcPr>
            <w:tcW w:w="3398" w:type="dxa"/>
            <w:gridSpan w:val="2"/>
            <w:shd w:val="clear" w:color="auto" w:fill="A6A6A6"/>
          </w:tcPr>
          <w:p w14:paraId="07A5D69D" w14:textId="77777777" w:rsidR="003677FB" w:rsidRPr="003677FB" w:rsidRDefault="003677FB" w:rsidP="003677FB">
            <w:pPr>
              <w:spacing w:line="276" w:lineRule="auto"/>
              <w:jc w:val="center"/>
              <w:rPr>
                <w:rFonts w:ascii="Garamond" w:hAnsi="Garamond"/>
                <w:b/>
              </w:rPr>
            </w:pPr>
            <w:r w:rsidRPr="003677FB">
              <w:rPr>
                <w:rFonts w:ascii="Garamond" w:hAnsi="Garamond"/>
                <w:b/>
              </w:rPr>
              <w:t>Responsável</w:t>
            </w:r>
          </w:p>
        </w:tc>
      </w:tr>
      <w:tr w:rsidR="003677FB" w:rsidRPr="003677FB" w14:paraId="77B7D6B9" w14:textId="77777777" w:rsidTr="00401628">
        <w:trPr>
          <w:trHeight w:val="630"/>
        </w:trPr>
        <w:tc>
          <w:tcPr>
            <w:tcW w:w="846" w:type="dxa"/>
            <w:tcBorders>
              <w:bottom w:val="single" w:sz="4" w:space="0" w:color="auto"/>
            </w:tcBorders>
            <w:shd w:val="clear" w:color="auto" w:fill="auto"/>
          </w:tcPr>
          <w:p w14:paraId="71E1EDB7" w14:textId="77777777" w:rsidR="003677FB" w:rsidRPr="003677FB" w:rsidRDefault="003677FB" w:rsidP="003677FB">
            <w:pPr>
              <w:spacing w:line="276" w:lineRule="auto"/>
              <w:jc w:val="center"/>
              <w:rPr>
                <w:rFonts w:ascii="Garamond" w:hAnsi="Garamond"/>
                <w:b/>
              </w:rPr>
            </w:pPr>
          </w:p>
          <w:p w14:paraId="036986D0" w14:textId="77777777" w:rsidR="003677FB" w:rsidRPr="003677FB" w:rsidRDefault="003677FB" w:rsidP="003677FB">
            <w:pPr>
              <w:spacing w:line="276" w:lineRule="auto"/>
              <w:jc w:val="center"/>
              <w:rPr>
                <w:rFonts w:ascii="Garamond" w:hAnsi="Garamond"/>
                <w:b/>
              </w:rPr>
            </w:pPr>
            <w:r w:rsidRPr="003677FB">
              <w:rPr>
                <w:rFonts w:ascii="Garamond" w:hAnsi="Garamond"/>
                <w:b/>
              </w:rPr>
              <w:t>1.</w:t>
            </w:r>
          </w:p>
          <w:p w14:paraId="026588B2" w14:textId="77777777" w:rsidR="003677FB" w:rsidRPr="003677FB" w:rsidRDefault="003677FB" w:rsidP="003677FB">
            <w:pPr>
              <w:spacing w:line="276" w:lineRule="auto"/>
              <w:jc w:val="center"/>
              <w:rPr>
                <w:rFonts w:ascii="Garamond" w:hAnsi="Garamond"/>
                <w:b/>
              </w:rPr>
            </w:pPr>
          </w:p>
          <w:p w14:paraId="0C39D1CF" w14:textId="77777777" w:rsidR="003677FB" w:rsidRPr="003677FB" w:rsidRDefault="003677FB" w:rsidP="003677FB">
            <w:pPr>
              <w:spacing w:line="276" w:lineRule="auto"/>
              <w:jc w:val="center"/>
              <w:rPr>
                <w:rFonts w:ascii="Garamond" w:hAnsi="Garamond"/>
                <w:b/>
              </w:rPr>
            </w:pPr>
          </w:p>
        </w:tc>
        <w:tc>
          <w:tcPr>
            <w:tcW w:w="4250" w:type="dxa"/>
            <w:gridSpan w:val="2"/>
            <w:tcBorders>
              <w:bottom w:val="single" w:sz="4" w:space="0" w:color="auto"/>
            </w:tcBorders>
            <w:shd w:val="clear" w:color="auto" w:fill="auto"/>
          </w:tcPr>
          <w:p w14:paraId="2132AE12" w14:textId="77777777" w:rsidR="003677FB" w:rsidRPr="003677FB" w:rsidRDefault="003677FB" w:rsidP="003677FB">
            <w:pPr>
              <w:spacing w:line="276" w:lineRule="auto"/>
              <w:jc w:val="both"/>
            </w:pPr>
            <w:r w:rsidRPr="003677FB">
              <w:t xml:space="preserve">Utilização do </w:t>
            </w:r>
            <w:proofErr w:type="spellStart"/>
            <w:r w:rsidRPr="003677FB">
              <w:rPr>
                <w:i/>
              </w:rPr>
              <w:t>Checklist</w:t>
            </w:r>
            <w:proofErr w:type="spellEnd"/>
            <w:r w:rsidRPr="003677FB">
              <w:t xml:space="preserve"> para verificação de conformidade das documentações de habilitação técnica e econômico-financeira das empresas licitantes.</w:t>
            </w:r>
          </w:p>
        </w:tc>
        <w:tc>
          <w:tcPr>
            <w:tcW w:w="3398" w:type="dxa"/>
            <w:gridSpan w:val="2"/>
            <w:tcBorders>
              <w:bottom w:val="single" w:sz="4" w:space="0" w:color="auto"/>
            </w:tcBorders>
            <w:shd w:val="clear" w:color="auto" w:fill="auto"/>
          </w:tcPr>
          <w:p w14:paraId="304CB808" w14:textId="77777777" w:rsidR="003677FB" w:rsidRPr="003677FB" w:rsidRDefault="003677FB" w:rsidP="003677FB">
            <w:pPr>
              <w:spacing w:line="276" w:lineRule="auto"/>
              <w:jc w:val="center"/>
              <w:rPr>
                <w:rFonts w:ascii="Garamond" w:hAnsi="Garamond"/>
              </w:rPr>
            </w:pPr>
          </w:p>
          <w:p w14:paraId="0A3CCAC9" w14:textId="77777777" w:rsidR="003677FB" w:rsidRPr="003677FB" w:rsidRDefault="003677FB" w:rsidP="003677FB">
            <w:pPr>
              <w:spacing w:line="276" w:lineRule="auto"/>
              <w:jc w:val="center"/>
            </w:pPr>
            <w:r w:rsidRPr="003677FB">
              <w:t xml:space="preserve">DLP através dos Pregoeiros </w:t>
            </w:r>
          </w:p>
          <w:p w14:paraId="593C41DE" w14:textId="77777777" w:rsidR="003677FB" w:rsidRPr="003677FB" w:rsidRDefault="003677FB" w:rsidP="003677FB">
            <w:pPr>
              <w:spacing w:line="276" w:lineRule="auto"/>
              <w:rPr>
                <w:rFonts w:ascii="Garamond" w:hAnsi="Garamond"/>
              </w:rPr>
            </w:pPr>
          </w:p>
        </w:tc>
      </w:tr>
      <w:tr w:rsidR="003677FB" w:rsidRPr="003677FB" w14:paraId="5AEBA17B" w14:textId="77777777" w:rsidTr="00401628">
        <w:tc>
          <w:tcPr>
            <w:tcW w:w="846" w:type="dxa"/>
            <w:shd w:val="clear" w:color="auto" w:fill="A6A6A6"/>
          </w:tcPr>
          <w:p w14:paraId="62B55D1C" w14:textId="77777777" w:rsidR="003677FB" w:rsidRPr="003677FB" w:rsidRDefault="003677FB" w:rsidP="003677FB">
            <w:pPr>
              <w:spacing w:line="276" w:lineRule="auto"/>
              <w:jc w:val="center"/>
              <w:rPr>
                <w:rFonts w:ascii="Garamond" w:hAnsi="Garamond"/>
                <w:b/>
              </w:rPr>
            </w:pPr>
            <w:r w:rsidRPr="003677FB">
              <w:rPr>
                <w:rFonts w:ascii="Garamond" w:hAnsi="Garamond"/>
                <w:b/>
              </w:rPr>
              <w:t>Id</w:t>
            </w:r>
          </w:p>
        </w:tc>
        <w:tc>
          <w:tcPr>
            <w:tcW w:w="4250" w:type="dxa"/>
            <w:gridSpan w:val="2"/>
            <w:shd w:val="clear" w:color="auto" w:fill="A6A6A6"/>
          </w:tcPr>
          <w:p w14:paraId="62C1D635" w14:textId="77777777" w:rsidR="003677FB" w:rsidRPr="003677FB" w:rsidRDefault="003677FB" w:rsidP="003677FB">
            <w:pPr>
              <w:spacing w:line="276" w:lineRule="auto"/>
              <w:jc w:val="center"/>
              <w:rPr>
                <w:rFonts w:ascii="Garamond" w:hAnsi="Garamond"/>
                <w:b/>
              </w:rPr>
            </w:pPr>
            <w:r w:rsidRPr="003677FB">
              <w:rPr>
                <w:rFonts w:ascii="Garamond" w:hAnsi="Garamond"/>
                <w:b/>
              </w:rPr>
              <w:t>Ação de Contingência</w:t>
            </w:r>
          </w:p>
        </w:tc>
        <w:tc>
          <w:tcPr>
            <w:tcW w:w="3398" w:type="dxa"/>
            <w:gridSpan w:val="2"/>
            <w:shd w:val="clear" w:color="auto" w:fill="A6A6A6"/>
          </w:tcPr>
          <w:p w14:paraId="4143A3B1" w14:textId="77777777" w:rsidR="003677FB" w:rsidRPr="003677FB" w:rsidRDefault="003677FB" w:rsidP="003677FB">
            <w:pPr>
              <w:spacing w:line="276" w:lineRule="auto"/>
              <w:jc w:val="center"/>
              <w:rPr>
                <w:rFonts w:ascii="Garamond" w:hAnsi="Garamond"/>
                <w:b/>
              </w:rPr>
            </w:pPr>
            <w:r w:rsidRPr="003677FB">
              <w:rPr>
                <w:rFonts w:ascii="Garamond" w:hAnsi="Garamond"/>
                <w:b/>
              </w:rPr>
              <w:t>Responsável</w:t>
            </w:r>
          </w:p>
        </w:tc>
      </w:tr>
      <w:tr w:rsidR="003677FB" w:rsidRPr="003677FB" w14:paraId="153324C1" w14:textId="77777777" w:rsidTr="00401628">
        <w:tc>
          <w:tcPr>
            <w:tcW w:w="846" w:type="dxa"/>
            <w:shd w:val="clear" w:color="auto" w:fill="auto"/>
          </w:tcPr>
          <w:p w14:paraId="1C9EBFE8" w14:textId="77777777" w:rsidR="003677FB" w:rsidRPr="003677FB" w:rsidRDefault="003677FB" w:rsidP="003677FB">
            <w:pPr>
              <w:spacing w:line="276" w:lineRule="auto"/>
              <w:jc w:val="center"/>
              <w:rPr>
                <w:rFonts w:ascii="Garamond" w:hAnsi="Garamond"/>
                <w:b/>
              </w:rPr>
            </w:pPr>
          </w:p>
          <w:p w14:paraId="1134E10E" w14:textId="77777777" w:rsidR="003677FB" w:rsidRPr="003677FB" w:rsidRDefault="003677FB" w:rsidP="003677FB">
            <w:pPr>
              <w:spacing w:line="276" w:lineRule="auto"/>
              <w:jc w:val="center"/>
              <w:rPr>
                <w:rFonts w:ascii="Garamond" w:hAnsi="Garamond"/>
                <w:b/>
              </w:rPr>
            </w:pPr>
            <w:r w:rsidRPr="003677FB">
              <w:rPr>
                <w:rFonts w:ascii="Garamond" w:hAnsi="Garamond"/>
                <w:b/>
              </w:rPr>
              <w:t>1.</w:t>
            </w:r>
          </w:p>
        </w:tc>
        <w:tc>
          <w:tcPr>
            <w:tcW w:w="4250" w:type="dxa"/>
            <w:gridSpan w:val="2"/>
            <w:shd w:val="clear" w:color="auto" w:fill="auto"/>
          </w:tcPr>
          <w:p w14:paraId="34AA8B49" w14:textId="77777777" w:rsidR="003677FB" w:rsidRPr="003677FB" w:rsidRDefault="003677FB" w:rsidP="003677FB">
            <w:pPr>
              <w:spacing w:line="276" w:lineRule="auto"/>
              <w:jc w:val="both"/>
            </w:pPr>
            <w:r w:rsidRPr="003677FB">
              <w:t xml:space="preserve">Pregoeiro realiza diligências, e, caso constate a existência de irregularidades, submete à análise do Ordenador de </w:t>
            </w:r>
            <w:r w:rsidRPr="003677FB">
              <w:lastRenderedPageBreak/>
              <w:t>Despesas para analisar a viabilidade de aplicação de penalidade.</w:t>
            </w:r>
          </w:p>
          <w:p w14:paraId="0DAE4803" w14:textId="77777777" w:rsidR="003677FB" w:rsidRPr="003677FB" w:rsidRDefault="003677FB" w:rsidP="003677FB">
            <w:pPr>
              <w:spacing w:line="276" w:lineRule="auto"/>
              <w:jc w:val="both"/>
              <w:rPr>
                <w:rFonts w:ascii="Garamond" w:hAnsi="Garamond"/>
              </w:rPr>
            </w:pPr>
          </w:p>
        </w:tc>
        <w:tc>
          <w:tcPr>
            <w:tcW w:w="3398" w:type="dxa"/>
            <w:gridSpan w:val="2"/>
            <w:shd w:val="clear" w:color="auto" w:fill="auto"/>
          </w:tcPr>
          <w:p w14:paraId="720D626B" w14:textId="77777777" w:rsidR="003677FB" w:rsidRPr="003677FB" w:rsidRDefault="003677FB" w:rsidP="003677FB">
            <w:pPr>
              <w:spacing w:line="276" w:lineRule="auto"/>
              <w:jc w:val="center"/>
              <w:rPr>
                <w:rFonts w:ascii="Garamond" w:hAnsi="Garamond"/>
              </w:rPr>
            </w:pPr>
          </w:p>
          <w:p w14:paraId="0685A015" w14:textId="77777777" w:rsidR="003677FB" w:rsidRPr="003677FB" w:rsidRDefault="003677FB" w:rsidP="003677FB">
            <w:pPr>
              <w:spacing w:line="276" w:lineRule="auto"/>
              <w:jc w:val="center"/>
              <w:rPr>
                <w:rFonts w:ascii="Garamond" w:hAnsi="Garamond"/>
              </w:rPr>
            </w:pPr>
          </w:p>
          <w:p w14:paraId="4F5AE6D2" w14:textId="77777777" w:rsidR="003677FB" w:rsidRPr="003677FB" w:rsidRDefault="003677FB" w:rsidP="003677FB">
            <w:pPr>
              <w:spacing w:line="276" w:lineRule="auto"/>
              <w:jc w:val="center"/>
            </w:pPr>
            <w:r w:rsidRPr="003677FB">
              <w:t>Setor de Pregões da DLP</w:t>
            </w:r>
          </w:p>
          <w:p w14:paraId="6D55F209" w14:textId="77777777" w:rsidR="003677FB" w:rsidRPr="003677FB" w:rsidRDefault="003677FB" w:rsidP="003677FB">
            <w:pPr>
              <w:spacing w:line="276" w:lineRule="auto"/>
              <w:rPr>
                <w:rFonts w:ascii="Garamond" w:hAnsi="Garamond"/>
              </w:rPr>
            </w:pPr>
          </w:p>
        </w:tc>
      </w:tr>
    </w:tbl>
    <w:p w14:paraId="6615BFBA" w14:textId="77777777" w:rsidR="003677FB" w:rsidRPr="003677FB" w:rsidRDefault="003677FB" w:rsidP="003677FB">
      <w:pPr>
        <w:shd w:val="clear" w:color="auto" w:fill="FFFFFF"/>
        <w:spacing w:line="276" w:lineRule="auto"/>
        <w:rPr>
          <w:b/>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46"/>
        <w:gridCol w:w="2551"/>
        <w:gridCol w:w="1699"/>
        <w:gridCol w:w="1699"/>
        <w:gridCol w:w="1699"/>
      </w:tblGrid>
      <w:tr w:rsidR="003677FB" w:rsidRPr="003677FB" w14:paraId="4B78D79F" w14:textId="77777777" w:rsidTr="00401628">
        <w:tc>
          <w:tcPr>
            <w:tcW w:w="8494" w:type="dxa"/>
            <w:gridSpan w:val="5"/>
            <w:shd w:val="clear" w:color="auto" w:fill="808080"/>
          </w:tcPr>
          <w:p w14:paraId="6B692493" w14:textId="77777777" w:rsidR="003677FB" w:rsidRPr="003677FB" w:rsidRDefault="003677FB" w:rsidP="003677FB">
            <w:pPr>
              <w:spacing w:line="276" w:lineRule="auto"/>
              <w:jc w:val="center"/>
              <w:rPr>
                <w:rFonts w:ascii="Garamond" w:hAnsi="Garamond"/>
                <w:b/>
              </w:rPr>
            </w:pPr>
          </w:p>
          <w:p w14:paraId="3BAD0BB8" w14:textId="77777777" w:rsidR="003677FB" w:rsidRPr="003677FB" w:rsidRDefault="003677FB" w:rsidP="003677FB">
            <w:pPr>
              <w:spacing w:line="276" w:lineRule="auto"/>
              <w:jc w:val="center"/>
              <w:rPr>
                <w:rFonts w:ascii="Garamond" w:hAnsi="Garamond"/>
                <w:b/>
              </w:rPr>
            </w:pPr>
            <w:r w:rsidRPr="003677FB">
              <w:rPr>
                <w:rFonts w:ascii="Garamond" w:hAnsi="Garamond"/>
                <w:b/>
              </w:rPr>
              <w:t>RISCO 12</w:t>
            </w:r>
          </w:p>
          <w:p w14:paraId="78A77678" w14:textId="77777777" w:rsidR="003677FB" w:rsidRPr="003677FB" w:rsidRDefault="003677FB" w:rsidP="003677FB">
            <w:pPr>
              <w:spacing w:line="276" w:lineRule="auto"/>
              <w:jc w:val="center"/>
              <w:rPr>
                <w:rFonts w:ascii="Garamond" w:hAnsi="Garamond"/>
                <w:b/>
              </w:rPr>
            </w:pPr>
          </w:p>
        </w:tc>
      </w:tr>
      <w:tr w:rsidR="003677FB" w:rsidRPr="003677FB" w14:paraId="013848B1" w14:textId="77777777" w:rsidTr="00401628">
        <w:tc>
          <w:tcPr>
            <w:tcW w:w="3397" w:type="dxa"/>
            <w:gridSpan w:val="2"/>
            <w:vMerge w:val="restart"/>
            <w:shd w:val="clear" w:color="auto" w:fill="A6A6A6"/>
          </w:tcPr>
          <w:p w14:paraId="75F4DC87" w14:textId="77777777" w:rsidR="003677FB" w:rsidRPr="003677FB" w:rsidRDefault="003677FB" w:rsidP="003677FB">
            <w:pPr>
              <w:spacing w:line="276" w:lineRule="auto"/>
              <w:jc w:val="center"/>
              <w:rPr>
                <w:rFonts w:ascii="Garamond" w:hAnsi="Garamond"/>
                <w:b/>
              </w:rPr>
            </w:pPr>
            <w:r w:rsidRPr="003677FB">
              <w:rPr>
                <w:rFonts w:ascii="Garamond" w:hAnsi="Garamond"/>
                <w:b/>
              </w:rPr>
              <w:t xml:space="preserve">PROBABILIDADE: </w:t>
            </w:r>
          </w:p>
          <w:p w14:paraId="4DBD2B37" w14:textId="77777777" w:rsidR="003677FB" w:rsidRPr="003677FB" w:rsidRDefault="003677FB" w:rsidP="003677FB">
            <w:pPr>
              <w:spacing w:line="276" w:lineRule="auto"/>
              <w:jc w:val="center"/>
              <w:rPr>
                <w:rFonts w:ascii="Garamond" w:hAnsi="Garamond"/>
                <w:b/>
              </w:rPr>
            </w:pPr>
            <w:r w:rsidRPr="003677FB">
              <w:rPr>
                <w:rFonts w:ascii="Garamond" w:hAnsi="Garamond"/>
                <w:b/>
              </w:rPr>
              <w:t>IMPACTO:</w:t>
            </w:r>
          </w:p>
        </w:tc>
        <w:tc>
          <w:tcPr>
            <w:tcW w:w="1699" w:type="dxa"/>
            <w:shd w:val="clear" w:color="auto" w:fill="auto"/>
          </w:tcPr>
          <w:p w14:paraId="6D2FC6B4" w14:textId="77777777" w:rsidR="003677FB" w:rsidRPr="003677FB" w:rsidRDefault="003677FB" w:rsidP="003677FB">
            <w:pPr>
              <w:spacing w:line="276" w:lineRule="auto"/>
              <w:jc w:val="center"/>
              <w:rPr>
                <w:rFonts w:ascii="Garamond" w:hAnsi="Garamond"/>
              </w:rPr>
            </w:pPr>
            <w:proofErr w:type="gramStart"/>
            <w:r w:rsidRPr="003677FB">
              <w:rPr>
                <w:rFonts w:ascii="Garamond" w:hAnsi="Garamond"/>
              </w:rPr>
              <w:t xml:space="preserve">( </w:t>
            </w:r>
            <w:proofErr w:type="gramEnd"/>
            <w:r w:rsidRPr="003677FB">
              <w:rPr>
                <w:rFonts w:ascii="Garamond" w:hAnsi="Garamond"/>
                <w:b/>
              </w:rPr>
              <w:t>X</w:t>
            </w:r>
            <w:r w:rsidRPr="003677FB">
              <w:rPr>
                <w:rFonts w:ascii="Garamond" w:hAnsi="Garamond"/>
              </w:rPr>
              <w:t xml:space="preserve"> )  Baixa</w:t>
            </w:r>
          </w:p>
        </w:tc>
        <w:tc>
          <w:tcPr>
            <w:tcW w:w="1699" w:type="dxa"/>
            <w:shd w:val="clear" w:color="auto" w:fill="auto"/>
          </w:tcPr>
          <w:p w14:paraId="5CE6CC8B"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rPr>
              <w:t>)  Média</w:t>
            </w:r>
          </w:p>
        </w:tc>
        <w:tc>
          <w:tcPr>
            <w:tcW w:w="1699" w:type="dxa"/>
            <w:shd w:val="clear" w:color="auto" w:fill="auto"/>
          </w:tcPr>
          <w:p w14:paraId="1D41D294"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rPr>
              <w:t>)  Alta</w:t>
            </w:r>
          </w:p>
        </w:tc>
      </w:tr>
      <w:tr w:rsidR="003677FB" w:rsidRPr="003677FB" w14:paraId="6D5384E7" w14:textId="77777777" w:rsidTr="00401628">
        <w:tc>
          <w:tcPr>
            <w:tcW w:w="3397" w:type="dxa"/>
            <w:gridSpan w:val="2"/>
            <w:vMerge/>
            <w:shd w:val="clear" w:color="auto" w:fill="A6A6A6"/>
          </w:tcPr>
          <w:p w14:paraId="6749685E" w14:textId="77777777" w:rsidR="003677FB" w:rsidRPr="003677FB" w:rsidRDefault="003677FB" w:rsidP="003677FB">
            <w:pPr>
              <w:spacing w:line="276" w:lineRule="auto"/>
              <w:jc w:val="center"/>
              <w:rPr>
                <w:rFonts w:ascii="Garamond" w:hAnsi="Garamond"/>
                <w:b/>
              </w:rPr>
            </w:pPr>
          </w:p>
        </w:tc>
        <w:tc>
          <w:tcPr>
            <w:tcW w:w="1699" w:type="dxa"/>
            <w:shd w:val="clear" w:color="auto" w:fill="auto"/>
          </w:tcPr>
          <w:p w14:paraId="0635D597" w14:textId="77777777" w:rsidR="003677FB" w:rsidRPr="003677FB" w:rsidRDefault="003677FB" w:rsidP="003677FB">
            <w:pPr>
              <w:spacing w:line="276" w:lineRule="auto"/>
              <w:jc w:val="center"/>
              <w:rPr>
                <w:rFonts w:ascii="Garamond" w:hAnsi="Garamond"/>
              </w:rPr>
            </w:pPr>
            <w:proofErr w:type="gramStart"/>
            <w:r w:rsidRPr="003677FB">
              <w:rPr>
                <w:rFonts w:ascii="Garamond" w:hAnsi="Garamond"/>
              </w:rPr>
              <w:t xml:space="preserve">(     </w:t>
            </w:r>
            <w:proofErr w:type="gramEnd"/>
            <w:r w:rsidRPr="003677FB">
              <w:rPr>
                <w:rFonts w:ascii="Garamond" w:hAnsi="Garamond"/>
              </w:rPr>
              <w:t>) Baixa</w:t>
            </w:r>
          </w:p>
        </w:tc>
        <w:tc>
          <w:tcPr>
            <w:tcW w:w="1699" w:type="dxa"/>
            <w:shd w:val="clear" w:color="auto" w:fill="auto"/>
          </w:tcPr>
          <w:p w14:paraId="5A4FAEF6"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rPr>
              <w:t>) Média</w:t>
            </w:r>
          </w:p>
        </w:tc>
        <w:tc>
          <w:tcPr>
            <w:tcW w:w="1699" w:type="dxa"/>
            <w:shd w:val="clear" w:color="auto" w:fill="auto"/>
          </w:tcPr>
          <w:p w14:paraId="3DF7FA8B"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b/>
              </w:rPr>
              <w:t xml:space="preserve">X </w:t>
            </w:r>
            <w:r w:rsidRPr="003677FB">
              <w:rPr>
                <w:rFonts w:ascii="Garamond" w:hAnsi="Garamond"/>
              </w:rPr>
              <w:t>) Alta</w:t>
            </w:r>
          </w:p>
        </w:tc>
      </w:tr>
      <w:tr w:rsidR="003677FB" w:rsidRPr="003677FB" w14:paraId="4D25E985" w14:textId="77777777" w:rsidTr="00401628">
        <w:tc>
          <w:tcPr>
            <w:tcW w:w="846" w:type="dxa"/>
            <w:shd w:val="clear" w:color="auto" w:fill="A6A6A6"/>
          </w:tcPr>
          <w:p w14:paraId="381E8D07" w14:textId="77777777" w:rsidR="003677FB" w:rsidRPr="003677FB" w:rsidRDefault="003677FB" w:rsidP="003677FB">
            <w:pPr>
              <w:spacing w:line="276" w:lineRule="auto"/>
              <w:jc w:val="center"/>
              <w:rPr>
                <w:rFonts w:ascii="Garamond" w:hAnsi="Garamond"/>
                <w:b/>
              </w:rPr>
            </w:pPr>
            <w:r w:rsidRPr="003677FB">
              <w:rPr>
                <w:rFonts w:ascii="Garamond" w:hAnsi="Garamond"/>
                <w:b/>
              </w:rPr>
              <w:t>Id.</w:t>
            </w:r>
          </w:p>
        </w:tc>
        <w:tc>
          <w:tcPr>
            <w:tcW w:w="7648" w:type="dxa"/>
            <w:gridSpan w:val="4"/>
            <w:shd w:val="clear" w:color="auto" w:fill="A6A6A6"/>
          </w:tcPr>
          <w:p w14:paraId="071509CE" w14:textId="77777777" w:rsidR="003677FB" w:rsidRPr="003677FB" w:rsidRDefault="003677FB" w:rsidP="003677FB">
            <w:pPr>
              <w:spacing w:line="276" w:lineRule="auto"/>
              <w:jc w:val="center"/>
              <w:rPr>
                <w:rFonts w:ascii="Garamond" w:hAnsi="Garamond"/>
                <w:b/>
              </w:rPr>
            </w:pPr>
            <w:r w:rsidRPr="003677FB">
              <w:rPr>
                <w:rFonts w:ascii="Garamond" w:hAnsi="Garamond"/>
                <w:b/>
              </w:rPr>
              <w:t>Dano</w:t>
            </w:r>
          </w:p>
        </w:tc>
      </w:tr>
      <w:tr w:rsidR="003677FB" w:rsidRPr="003677FB" w14:paraId="3286B5AD" w14:textId="77777777" w:rsidTr="00401628">
        <w:tc>
          <w:tcPr>
            <w:tcW w:w="846" w:type="dxa"/>
            <w:shd w:val="clear" w:color="auto" w:fill="auto"/>
          </w:tcPr>
          <w:p w14:paraId="427C6A4F" w14:textId="77777777" w:rsidR="003677FB" w:rsidRPr="003677FB" w:rsidRDefault="003677FB" w:rsidP="003677FB">
            <w:pPr>
              <w:spacing w:line="276" w:lineRule="auto"/>
              <w:jc w:val="center"/>
              <w:rPr>
                <w:rFonts w:ascii="Garamond" w:hAnsi="Garamond"/>
                <w:b/>
              </w:rPr>
            </w:pPr>
          </w:p>
          <w:p w14:paraId="3A072E1E" w14:textId="77777777" w:rsidR="003677FB" w:rsidRPr="003677FB" w:rsidRDefault="003677FB" w:rsidP="003677FB">
            <w:pPr>
              <w:spacing w:line="276" w:lineRule="auto"/>
              <w:jc w:val="center"/>
              <w:rPr>
                <w:rFonts w:ascii="Garamond" w:hAnsi="Garamond"/>
                <w:b/>
              </w:rPr>
            </w:pPr>
            <w:r w:rsidRPr="003677FB">
              <w:rPr>
                <w:rFonts w:ascii="Garamond" w:hAnsi="Garamond"/>
                <w:b/>
              </w:rPr>
              <w:t>1.</w:t>
            </w:r>
          </w:p>
        </w:tc>
        <w:tc>
          <w:tcPr>
            <w:tcW w:w="7648" w:type="dxa"/>
            <w:gridSpan w:val="4"/>
            <w:shd w:val="clear" w:color="auto" w:fill="auto"/>
          </w:tcPr>
          <w:p w14:paraId="4081116F" w14:textId="77777777" w:rsidR="003677FB" w:rsidRPr="003677FB" w:rsidRDefault="003677FB" w:rsidP="003677FB">
            <w:pPr>
              <w:spacing w:line="276" w:lineRule="auto"/>
            </w:pPr>
            <w:proofErr w:type="spellStart"/>
            <w:r w:rsidRPr="003677FB">
              <w:t>Sobrepreços</w:t>
            </w:r>
            <w:proofErr w:type="spellEnd"/>
            <w:r w:rsidRPr="003677FB">
              <w:t xml:space="preserve"> nos orçamentos estimativos, podendo resultar em licitação com preços superiores aos praticados no mercado, e, consequentemente no não atendimento ao princípio da economicidade.</w:t>
            </w:r>
          </w:p>
        </w:tc>
      </w:tr>
      <w:tr w:rsidR="003677FB" w:rsidRPr="003677FB" w14:paraId="0B80CE9D" w14:textId="77777777" w:rsidTr="00401628">
        <w:tc>
          <w:tcPr>
            <w:tcW w:w="846" w:type="dxa"/>
            <w:shd w:val="clear" w:color="auto" w:fill="A6A6A6"/>
          </w:tcPr>
          <w:p w14:paraId="74F48C54" w14:textId="77777777" w:rsidR="003677FB" w:rsidRPr="003677FB" w:rsidRDefault="003677FB" w:rsidP="003677FB">
            <w:pPr>
              <w:spacing w:line="276" w:lineRule="auto"/>
              <w:jc w:val="center"/>
              <w:rPr>
                <w:rFonts w:ascii="Garamond" w:hAnsi="Garamond"/>
                <w:b/>
              </w:rPr>
            </w:pPr>
            <w:r w:rsidRPr="003677FB">
              <w:rPr>
                <w:rFonts w:ascii="Garamond" w:hAnsi="Garamond"/>
                <w:b/>
              </w:rPr>
              <w:t>Id</w:t>
            </w:r>
          </w:p>
        </w:tc>
        <w:tc>
          <w:tcPr>
            <w:tcW w:w="4250" w:type="dxa"/>
            <w:gridSpan w:val="2"/>
            <w:shd w:val="clear" w:color="auto" w:fill="A6A6A6"/>
          </w:tcPr>
          <w:p w14:paraId="64B87497" w14:textId="77777777" w:rsidR="003677FB" w:rsidRPr="003677FB" w:rsidRDefault="003677FB" w:rsidP="003677FB">
            <w:pPr>
              <w:spacing w:line="276" w:lineRule="auto"/>
              <w:jc w:val="center"/>
              <w:rPr>
                <w:rFonts w:ascii="Garamond" w:hAnsi="Garamond"/>
                <w:b/>
              </w:rPr>
            </w:pPr>
            <w:r w:rsidRPr="003677FB">
              <w:rPr>
                <w:rFonts w:ascii="Garamond" w:hAnsi="Garamond"/>
                <w:b/>
              </w:rPr>
              <w:t>Ação Preventiva</w:t>
            </w:r>
          </w:p>
        </w:tc>
        <w:tc>
          <w:tcPr>
            <w:tcW w:w="3398" w:type="dxa"/>
            <w:gridSpan w:val="2"/>
            <w:shd w:val="clear" w:color="auto" w:fill="A6A6A6"/>
          </w:tcPr>
          <w:p w14:paraId="135DAB49" w14:textId="77777777" w:rsidR="003677FB" w:rsidRPr="003677FB" w:rsidRDefault="003677FB" w:rsidP="003677FB">
            <w:pPr>
              <w:spacing w:line="276" w:lineRule="auto"/>
              <w:jc w:val="center"/>
              <w:rPr>
                <w:rFonts w:ascii="Garamond" w:hAnsi="Garamond"/>
                <w:b/>
              </w:rPr>
            </w:pPr>
            <w:r w:rsidRPr="003677FB">
              <w:rPr>
                <w:rFonts w:ascii="Garamond" w:hAnsi="Garamond"/>
                <w:b/>
              </w:rPr>
              <w:t>Responsável</w:t>
            </w:r>
          </w:p>
        </w:tc>
      </w:tr>
      <w:tr w:rsidR="003677FB" w:rsidRPr="003677FB" w14:paraId="3048FCCB" w14:textId="77777777" w:rsidTr="00401628">
        <w:trPr>
          <w:trHeight w:val="630"/>
        </w:trPr>
        <w:tc>
          <w:tcPr>
            <w:tcW w:w="846" w:type="dxa"/>
            <w:tcBorders>
              <w:bottom w:val="single" w:sz="4" w:space="0" w:color="auto"/>
            </w:tcBorders>
            <w:shd w:val="clear" w:color="auto" w:fill="auto"/>
          </w:tcPr>
          <w:p w14:paraId="67830E43" w14:textId="77777777" w:rsidR="003677FB" w:rsidRPr="003677FB" w:rsidRDefault="003677FB" w:rsidP="003677FB">
            <w:pPr>
              <w:spacing w:line="276" w:lineRule="auto"/>
              <w:jc w:val="center"/>
              <w:rPr>
                <w:rFonts w:ascii="Garamond" w:hAnsi="Garamond"/>
                <w:b/>
              </w:rPr>
            </w:pPr>
          </w:p>
          <w:p w14:paraId="29C70725" w14:textId="77777777" w:rsidR="003677FB" w:rsidRPr="003677FB" w:rsidRDefault="003677FB" w:rsidP="003677FB">
            <w:pPr>
              <w:spacing w:line="276" w:lineRule="auto"/>
              <w:jc w:val="center"/>
              <w:rPr>
                <w:rFonts w:ascii="Garamond" w:hAnsi="Garamond"/>
                <w:b/>
              </w:rPr>
            </w:pPr>
            <w:r w:rsidRPr="003677FB">
              <w:rPr>
                <w:rFonts w:ascii="Garamond" w:hAnsi="Garamond"/>
                <w:b/>
              </w:rPr>
              <w:t>1.</w:t>
            </w:r>
          </w:p>
          <w:p w14:paraId="5369D202" w14:textId="77777777" w:rsidR="003677FB" w:rsidRPr="003677FB" w:rsidRDefault="003677FB" w:rsidP="003677FB">
            <w:pPr>
              <w:spacing w:line="276" w:lineRule="auto"/>
              <w:jc w:val="center"/>
              <w:rPr>
                <w:rFonts w:ascii="Garamond" w:hAnsi="Garamond"/>
                <w:b/>
              </w:rPr>
            </w:pPr>
          </w:p>
          <w:p w14:paraId="1DAA8014" w14:textId="77777777" w:rsidR="003677FB" w:rsidRPr="003677FB" w:rsidRDefault="003677FB" w:rsidP="003677FB">
            <w:pPr>
              <w:spacing w:line="276" w:lineRule="auto"/>
              <w:jc w:val="center"/>
              <w:rPr>
                <w:rFonts w:ascii="Garamond" w:hAnsi="Garamond"/>
                <w:b/>
              </w:rPr>
            </w:pPr>
          </w:p>
        </w:tc>
        <w:tc>
          <w:tcPr>
            <w:tcW w:w="4250" w:type="dxa"/>
            <w:gridSpan w:val="2"/>
            <w:tcBorders>
              <w:bottom w:val="single" w:sz="4" w:space="0" w:color="auto"/>
            </w:tcBorders>
            <w:shd w:val="clear" w:color="auto" w:fill="auto"/>
          </w:tcPr>
          <w:p w14:paraId="31004194" w14:textId="77777777" w:rsidR="003677FB" w:rsidRPr="003677FB" w:rsidRDefault="003677FB" w:rsidP="003677FB">
            <w:pPr>
              <w:spacing w:line="276" w:lineRule="auto"/>
              <w:jc w:val="both"/>
            </w:pPr>
            <w:r w:rsidRPr="003677FB">
              <w:t>As estimativas de preços prévias às licitações devem estar baseadas em cesta de preços aceitáveis, tais como os oriundos de pesquisas diretas com fornecedores ou em seus catálogos, valores adjudicados em licitações de órgãos públicos, sistemas de compras (Comprasnet), avaliação de contratos recentes ou vigentes, compras e contratações realizadas por corporações privadas em condições idênticas ou semelhantes.</w:t>
            </w:r>
          </w:p>
        </w:tc>
        <w:tc>
          <w:tcPr>
            <w:tcW w:w="3398" w:type="dxa"/>
            <w:gridSpan w:val="2"/>
            <w:tcBorders>
              <w:bottom w:val="single" w:sz="4" w:space="0" w:color="auto"/>
            </w:tcBorders>
            <w:shd w:val="clear" w:color="auto" w:fill="auto"/>
          </w:tcPr>
          <w:p w14:paraId="71E09B16" w14:textId="77777777" w:rsidR="003677FB" w:rsidRPr="003677FB" w:rsidRDefault="003677FB" w:rsidP="003677FB">
            <w:pPr>
              <w:spacing w:line="276" w:lineRule="auto"/>
            </w:pPr>
          </w:p>
          <w:p w14:paraId="50AA9067" w14:textId="77777777" w:rsidR="003677FB" w:rsidRPr="003677FB" w:rsidRDefault="003677FB" w:rsidP="003677FB">
            <w:pPr>
              <w:spacing w:line="276" w:lineRule="auto"/>
            </w:pPr>
          </w:p>
          <w:p w14:paraId="3A72B189" w14:textId="77777777" w:rsidR="003677FB" w:rsidRPr="003677FB" w:rsidRDefault="003677FB" w:rsidP="003677FB">
            <w:pPr>
              <w:spacing w:line="276" w:lineRule="auto"/>
            </w:pPr>
          </w:p>
          <w:p w14:paraId="5D11A0BF" w14:textId="77777777" w:rsidR="003677FB" w:rsidRPr="003677FB" w:rsidRDefault="003677FB" w:rsidP="003677FB">
            <w:pPr>
              <w:spacing w:line="276" w:lineRule="auto"/>
            </w:pPr>
          </w:p>
          <w:p w14:paraId="0850A046" w14:textId="77777777" w:rsidR="003677FB" w:rsidRPr="003677FB" w:rsidRDefault="003677FB" w:rsidP="003677FB">
            <w:pPr>
              <w:spacing w:line="276" w:lineRule="auto"/>
            </w:pPr>
          </w:p>
          <w:p w14:paraId="18214B97" w14:textId="77777777" w:rsidR="003677FB" w:rsidRPr="003677FB" w:rsidRDefault="003677FB" w:rsidP="003677FB">
            <w:pPr>
              <w:spacing w:line="276" w:lineRule="auto"/>
              <w:jc w:val="center"/>
            </w:pPr>
            <w:r w:rsidRPr="003677FB">
              <w:t>DLP através do Setor de Pesquisa de Mercado</w:t>
            </w:r>
          </w:p>
          <w:p w14:paraId="505D8F22" w14:textId="77777777" w:rsidR="003677FB" w:rsidRPr="003677FB" w:rsidRDefault="003677FB" w:rsidP="003677FB">
            <w:pPr>
              <w:spacing w:line="276" w:lineRule="auto"/>
            </w:pPr>
          </w:p>
        </w:tc>
      </w:tr>
      <w:tr w:rsidR="003677FB" w:rsidRPr="003677FB" w14:paraId="5E9723EF" w14:textId="77777777" w:rsidTr="00401628">
        <w:tc>
          <w:tcPr>
            <w:tcW w:w="846" w:type="dxa"/>
            <w:shd w:val="clear" w:color="auto" w:fill="A6A6A6"/>
          </w:tcPr>
          <w:p w14:paraId="7B16D1BB" w14:textId="77777777" w:rsidR="003677FB" w:rsidRPr="003677FB" w:rsidRDefault="003677FB" w:rsidP="003677FB">
            <w:pPr>
              <w:spacing w:line="276" w:lineRule="auto"/>
              <w:jc w:val="center"/>
              <w:rPr>
                <w:rFonts w:ascii="Garamond" w:hAnsi="Garamond"/>
                <w:b/>
              </w:rPr>
            </w:pPr>
            <w:r w:rsidRPr="003677FB">
              <w:rPr>
                <w:rFonts w:ascii="Garamond" w:hAnsi="Garamond"/>
                <w:b/>
              </w:rPr>
              <w:t>Id</w:t>
            </w:r>
          </w:p>
        </w:tc>
        <w:tc>
          <w:tcPr>
            <w:tcW w:w="4250" w:type="dxa"/>
            <w:gridSpan w:val="2"/>
            <w:shd w:val="clear" w:color="auto" w:fill="A6A6A6"/>
          </w:tcPr>
          <w:p w14:paraId="3578F8E8" w14:textId="77777777" w:rsidR="003677FB" w:rsidRPr="003677FB" w:rsidRDefault="003677FB" w:rsidP="003677FB">
            <w:pPr>
              <w:spacing w:line="276" w:lineRule="auto"/>
              <w:jc w:val="center"/>
              <w:rPr>
                <w:b/>
              </w:rPr>
            </w:pPr>
            <w:r w:rsidRPr="003677FB">
              <w:rPr>
                <w:b/>
              </w:rPr>
              <w:t>Ação de Contingência</w:t>
            </w:r>
          </w:p>
        </w:tc>
        <w:tc>
          <w:tcPr>
            <w:tcW w:w="3398" w:type="dxa"/>
            <w:gridSpan w:val="2"/>
            <w:shd w:val="clear" w:color="auto" w:fill="A6A6A6"/>
          </w:tcPr>
          <w:p w14:paraId="7CF1AD6D" w14:textId="77777777" w:rsidR="003677FB" w:rsidRPr="003677FB" w:rsidRDefault="003677FB" w:rsidP="003677FB">
            <w:pPr>
              <w:spacing w:line="276" w:lineRule="auto"/>
              <w:jc w:val="center"/>
              <w:rPr>
                <w:b/>
              </w:rPr>
            </w:pPr>
            <w:r w:rsidRPr="003677FB">
              <w:rPr>
                <w:b/>
              </w:rPr>
              <w:t>Responsável</w:t>
            </w:r>
          </w:p>
        </w:tc>
      </w:tr>
      <w:tr w:rsidR="003677FB" w:rsidRPr="003677FB" w14:paraId="464302AA" w14:textId="77777777" w:rsidTr="00401628">
        <w:tc>
          <w:tcPr>
            <w:tcW w:w="846" w:type="dxa"/>
            <w:shd w:val="clear" w:color="auto" w:fill="auto"/>
          </w:tcPr>
          <w:p w14:paraId="674A72E5" w14:textId="77777777" w:rsidR="003677FB" w:rsidRPr="003677FB" w:rsidRDefault="003677FB" w:rsidP="003677FB">
            <w:pPr>
              <w:spacing w:line="276" w:lineRule="auto"/>
              <w:jc w:val="center"/>
              <w:rPr>
                <w:rFonts w:ascii="Garamond" w:hAnsi="Garamond"/>
                <w:b/>
              </w:rPr>
            </w:pPr>
          </w:p>
          <w:p w14:paraId="2E26AAB0" w14:textId="77777777" w:rsidR="003677FB" w:rsidRPr="003677FB" w:rsidRDefault="003677FB" w:rsidP="003677FB">
            <w:pPr>
              <w:spacing w:line="276" w:lineRule="auto"/>
              <w:jc w:val="center"/>
              <w:rPr>
                <w:rFonts w:ascii="Garamond" w:hAnsi="Garamond"/>
                <w:b/>
              </w:rPr>
            </w:pPr>
            <w:r w:rsidRPr="003677FB">
              <w:rPr>
                <w:rFonts w:ascii="Garamond" w:hAnsi="Garamond"/>
                <w:b/>
              </w:rPr>
              <w:t>1.</w:t>
            </w:r>
          </w:p>
        </w:tc>
        <w:tc>
          <w:tcPr>
            <w:tcW w:w="4250" w:type="dxa"/>
            <w:gridSpan w:val="2"/>
            <w:shd w:val="clear" w:color="auto" w:fill="auto"/>
          </w:tcPr>
          <w:p w14:paraId="1C6EE035" w14:textId="77777777" w:rsidR="003677FB" w:rsidRPr="003677FB" w:rsidRDefault="003677FB" w:rsidP="003677FB">
            <w:pPr>
              <w:spacing w:line="276" w:lineRule="auto"/>
              <w:jc w:val="both"/>
            </w:pPr>
            <w:r w:rsidRPr="003677FB">
              <w:t>Determinar a adequação da pesquisa de preços e, conforme o caso, do Termo de Referência.</w:t>
            </w:r>
          </w:p>
        </w:tc>
        <w:tc>
          <w:tcPr>
            <w:tcW w:w="3398" w:type="dxa"/>
            <w:gridSpan w:val="2"/>
            <w:shd w:val="clear" w:color="auto" w:fill="auto"/>
          </w:tcPr>
          <w:p w14:paraId="649C028E" w14:textId="77777777" w:rsidR="003677FB" w:rsidRPr="003677FB" w:rsidRDefault="003677FB" w:rsidP="003677FB">
            <w:pPr>
              <w:spacing w:line="276" w:lineRule="auto"/>
              <w:jc w:val="center"/>
            </w:pPr>
          </w:p>
          <w:p w14:paraId="501AEF5B" w14:textId="77777777" w:rsidR="003677FB" w:rsidRPr="003677FB" w:rsidRDefault="003677FB" w:rsidP="003677FB">
            <w:pPr>
              <w:spacing w:line="276" w:lineRule="auto"/>
              <w:jc w:val="center"/>
            </w:pPr>
          </w:p>
          <w:p w14:paraId="345D53DF" w14:textId="77777777" w:rsidR="003677FB" w:rsidRPr="003677FB" w:rsidRDefault="003677FB" w:rsidP="003677FB">
            <w:pPr>
              <w:spacing w:line="276" w:lineRule="auto"/>
              <w:jc w:val="center"/>
            </w:pPr>
            <w:r w:rsidRPr="003677FB">
              <w:t>DGAL</w:t>
            </w:r>
          </w:p>
          <w:p w14:paraId="7B67555E" w14:textId="77777777" w:rsidR="003677FB" w:rsidRPr="003677FB" w:rsidRDefault="003677FB" w:rsidP="003677FB">
            <w:pPr>
              <w:spacing w:line="276" w:lineRule="auto"/>
            </w:pPr>
          </w:p>
        </w:tc>
      </w:tr>
    </w:tbl>
    <w:p w14:paraId="13CA15D8" w14:textId="77777777" w:rsidR="003677FB" w:rsidRPr="003677FB" w:rsidRDefault="003677FB" w:rsidP="003677FB">
      <w:pPr>
        <w:shd w:val="clear" w:color="auto" w:fill="FFFFFF"/>
        <w:spacing w:line="276" w:lineRule="auto"/>
        <w:rPr>
          <w:b/>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46"/>
        <w:gridCol w:w="2551"/>
        <w:gridCol w:w="1699"/>
        <w:gridCol w:w="1699"/>
        <w:gridCol w:w="1699"/>
      </w:tblGrid>
      <w:tr w:rsidR="003677FB" w:rsidRPr="003677FB" w14:paraId="447E8233" w14:textId="77777777" w:rsidTr="00401628">
        <w:tc>
          <w:tcPr>
            <w:tcW w:w="8494" w:type="dxa"/>
            <w:gridSpan w:val="5"/>
            <w:shd w:val="clear" w:color="auto" w:fill="808080"/>
          </w:tcPr>
          <w:p w14:paraId="4AB4AA07" w14:textId="77777777" w:rsidR="003677FB" w:rsidRPr="003677FB" w:rsidRDefault="003677FB" w:rsidP="003677FB">
            <w:pPr>
              <w:spacing w:line="276" w:lineRule="auto"/>
              <w:jc w:val="center"/>
              <w:rPr>
                <w:rFonts w:ascii="Garamond" w:hAnsi="Garamond"/>
                <w:b/>
              </w:rPr>
            </w:pPr>
          </w:p>
          <w:p w14:paraId="0FEBAEFB" w14:textId="77777777" w:rsidR="003677FB" w:rsidRPr="003677FB" w:rsidRDefault="003677FB" w:rsidP="003677FB">
            <w:pPr>
              <w:spacing w:line="276" w:lineRule="auto"/>
              <w:jc w:val="center"/>
              <w:rPr>
                <w:rFonts w:ascii="Garamond" w:hAnsi="Garamond"/>
                <w:b/>
              </w:rPr>
            </w:pPr>
            <w:r w:rsidRPr="003677FB">
              <w:rPr>
                <w:rFonts w:ascii="Garamond" w:hAnsi="Garamond"/>
                <w:b/>
              </w:rPr>
              <w:t>RISCO 13</w:t>
            </w:r>
          </w:p>
          <w:p w14:paraId="5FA47DE4" w14:textId="77777777" w:rsidR="003677FB" w:rsidRPr="003677FB" w:rsidRDefault="003677FB" w:rsidP="003677FB">
            <w:pPr>
              <w:spacing w:line="276" w:lineRule="auto"/>
              <w:jc w:val="center"/>
              <w:rPr>
                <w:rFonts w:ascii="Garamond" w:hAnsi="Garamond"/>
                <w:b/>
              </w:rPr>
            </w:pPr>
          </w:p>
        </w:tc>
      </w:tr>
      <w:tr w:rsidR="003677FB" w:rsidRPr="003677FB" w14:paraId="0F535845" w14:textId="77777777" w:rsidTr="00401628">
        <w:tc>
          <w:tcPr>
            <w:tcW w:w="3397" w:type="dxa"/>
            <w:gridSpan w:val="2"/>
            <w:vMerge w:val="restart"/>
            <w:shd w:val="clear" w:color="auto" w:fill="A6A6A6"/>
          </w:tcPr>
          <w:p w14:paraId="4455A75C" w14:textId="77777777" w:rsidR="003677FB" w:rsidRPr="003677FB" w:rsidRDefault="003677FB" w:rsidP="003677FB">
            <w:pPr>
              <w:spacing w:line="276" w:lineRule="auto"/>
              <w:jc w:val="center"/>
              <w:rPr>
                <w:rFonts w:ascii="Garamond" w:hAnsi="Garamond"/>
                <w:b/>
              </w:rPr>
            </w:pPr>
            <w:r w:rsidRPr="003677FB">
              <w:rPr>
                <w:rFonts w:ascii="Garamond" w:hAnsi="Garamond"/>
                <w:b/>
              </w:rPr>
              <w:t xml:space="preserve">PROBABILIDADE: </w:t>
            </w:r>
          </w:p>
          <w:p w14:paraId="25023D2E" w14:textId="77777777" w:rsidR="003677FB" w:rsidRPr="003677FB" w:rsidRDefault="003677FB" w:rsidP="003677FB">
            <w:pPr>
              <w:spacing w:line="276" w:lineRule="auto"/>
              <w:jc w:val="center"/>
              <w:rPr>
                <w:rFonts w:ascii="Garamond" w:hAnsi="Garamond"/>
                <w:b/>
              </w:rPr>
            </w:pPr>
            <w:r w:rsidRPr="003677FB">
              <w:rPr>
                <w:rFonts w:ascii="Garamond" w:hAnsi="Garamond"/>
                <w:b/>
              </w:rPr>
              <w:t>IMPACTO:</w:t>
            </w:r>
          </w:p>
        </w:tc>
        <w:tc>
          <w:tcPr>
            <w:tcW w:w="1699" w:type="dxa"/>
            <w:shd w:val="clear" w:color="auto" w:fill="auto"/>
          </w:tcPr>
          <w:p w14:paraId="61F1CF7F" w14:textId="77777777" w:rsidR="003677FB" w:rsidRPr="003677FB" w:rsidRDefault="003677FB" w:rsidP="003677FB">
            <w:pPr>
              <w:spacing w:line="276" w:lineRule="auto"/>
              <w:jc w:val="center"/>
              <w:rPr>
                <w:rFonts w:ascii="Garamond" w:hAnsi="Garamond"/>
              </w:rPr>
            </w:pPr>
            <w:proofErr w:type="gramStart"/>
            <w:r w:rsidRPr="003677FB">
              <w:rPr>
                <w:rFonts w:ascii="Garamond" w:hAnsi="Garamond"/>
              </w:rPr>
              <w:t xml:space="preserve">( </w:t>
            </w:r>
            <w:proofErr w:type="gramEnd"/>
            <w:r w:rsidRPr="003677FB">
              <w:rPr>
                <w:rFonts w:ascii="Garamond" w:hAnsi="Garamond"/>
                <w:b/>
              </w:rPr>
              <w:t xml:space="preserve">X </w:t>
            </w:r>
            <w:r w:rsidRPr="003677FB">
              <w:rPr>
                <w:rFonts w:ascii="Garamond" w:hAnsi="Garamond"/>
              </w:rPr>
              <w:t>)  Baixa</w:t>
            </w:r>
          </w:p>
        </w:tc>
        <w:tc>
          <w:tcPr>
            <w:tcW w:w="1699" w:type="dxa"/>
            <w:shd w:val="clear" w:color="auto" w:fill="auto"/>
          </w:tcPr>
          <w:p w14:paraId="14B22769"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rPr>
              <w:t>)  Média</w:t>
            </w:r>
          </w:p>
        </w:tc>
        <w:tc>
          <w:tcPr>
            <w:tcW w:w="1699" w:type="dxa"/>
            <w:shd w:val="clear" w:color="auto" w:fill="auto"/>
          </w:tcPr>
          <w:p w14:paraId="119EACAE"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rPr>
              <w:t>)  Alta</w:t>
            </w:r>
          </w:p>
        </w:tc>
      </w:tr>
      <w:tr w:rsidR="003677FB" w:rsidRPr="003677FB" w14:paraId="29153700" w14:textId="77777777" w:rsidTr="00401628">
        <w:tc>
          <w:tcPr>
            <w:tcW w:w="3397" w:type="dxa"/>
            <w:gridSpan w:val="2"/>
            <w:vMerge/>
            <w:shd w:val="clear" w:color="auto" w:fill="A6A6A6"/>
          </w:tcPr>
          <w:p w14:paraId="0B6E065E" w14:textId="77777777" w:rsidR="003677FB" w:rsidRPr="003677FB" w:rsidRDefault="003677FB" w:rsidP="003677FB">
            <w:pPr>
              <w:spacing w:line="276" w:lineRule="auto"/>
              <w:jc w:val="center"/>
              <w:rPr>
                <w:rFonts w:ascii="Garamond" w:hAnsi="Garamond"/>
                <w:b/>
              </w:rPr>
            </w:pPr>
          </w:p>
        </w:tc>
        <w:tc>
          <w:tcPr>
            <w:tcW w:w="1699" w:type="dxa"/>
            <w:shd w:val="clear" w:color="auto" w:fill="auto"/>
          </w:tcPr>
          <w:p w14:paraId="16F6F993" w14:textId="77777777" w:rsidR="003677FB" w:rsidRPr="003677FB" w:rsidRDefault="003677FB" w:rsidP="003677FB">
            <w:pPr>
              <w:spacing w:line="276" w:lineRule="auto"/>
              <w:jc w:val="center"/>
              <w:rPr>
                <w:rFonts w:ascii="Garamond" w:hAnsi="Garamond"/>
              </w:rPr>
            </w:pPr>
            <w:proofErr w:type="gramStart"/>
            <w:r w:rsidRPr="003677FB">
              <w:rPr>
                <w:rFonts w:ascii="Garamond" w:hAnsi="Garamond"/>
              </w:rPr>
              <w:t xml:space="preserve">(     </w:t>
            </w:r>
            <w:proofErr w:type="gramEnd"/>
            <w:r w:rsidRPr="003677FB">
              <w:rPr>
                <w:rFonts w:ascii="Garamond" w:hAnsi="Garamond"/>
              </w:rPr>
              <w:t>) Baixa</w:t>
            </w:r>
          </w:p>
        </w:tc>
        <w:tc>
          <w:tcPr>
            <w:tcW w:w="1699" w:type="dxa"/>
            <w:shd w:val="clear" w:color="auto" w:fill="auto"/>
          </w:tcPr>
          <w:p w14:paraId="1BD14370"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rPr>
              <w:t>) Média</w:t>
            </w:r>
          </w:p>
        </w:tc>
        <w:tc>
          <w:tcPr>
            <w:tcW w:w="1699" w:type="dxa"/>
            <w:shd w:val="clear" w:color="auto" w:fill="auto"/>
          </w:tcPr>
          <w:p w14:paraId="4614DAA8"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b/>
              </w:rPr>
              <w:t>X</w:t>
            </w:r>
            <w:r w:rsidRPr="003677FB">
              <w:rPr>
                <w:rFonts w:ascii="Garamond" w:hAnsi="Garamond"/>
              </w:rPr>
              <w:t xml:space="preserve"> ) Alta</w:t>
            </w:r>
          </w:p>
        </w:tc>
      </w:tr>
      <w:tr w:rsidR="003677FB" w:rsidRPr="003677FB" w14:paraId="395EBAE3" w14:textId="77777777" w:rsidTr="00401628">
        <w:tc>
          <w:tcPr>
            <w:tcW w:w="846" w:type="dxa"/>
            <w:shd w:val="clear" w:color="auto" w:fill="A6A6A6"/>
          </w:tcPr>
          <w:p w14:paraId="2DEBB7EB" w14:textId="77777777" w:rsidR="003677FB" w:rsidRPr="003677FB" w:rsidRDefault="003677FB" w:rsidP="003677FB">
            <w:pPr>
              <w:spacing w:line="276" w:lineRule="auto"/>
              <w:jc w:val="center"/>
              <w:rPr>
                <w:rFonts w:ascii="Garamond" w:hAnsi="Garamond"/>
                <w:b/>
              </w:rPr>
            </w:pPr>
            <w:r w:rsidRPr="003677FB">
              <w:rPr>
                <w:rFonts w:ascii="Garamond" w:hAnsi="Garamond"/>
                <w:b/>
              </w:rPr>
              <w:t>Id.</w:t>
            </w:r>
          </w:p>
        </w:tc>
        <w:tc>
          <w:tcPr>
            <w:tcW w:w="7648" w:type="dxa"/>
            <w:gridSpan w:val="4"/>
            <w:shd w:val="clear" w:color="auto" w:fill="A6A6A6"/>
          </w:tcPr>
          <w:p w14:paraId="46FB7FB2" w14:textId="77777777" w:rsidR="003677FB" w:rsidRPr="003677FB" w:rsidRDefault="003677FB" w:rsidP="003677FB">
            <w:pPr>
              <w:spacing w:line="276" w:lineRule="auto"/>
              <w:jc w:val="center"/>
              <w:rPr>
                <w:rFonts w:ascii="Garamond" w:hAnsi="Garamond"/>
                <w:b/>
              </w:rPr>
            </w:pPr>
            <w:r w:rsidRPr="003677FB">
              <w:rPr>
                <w:rFonts w:ascii="Garamond" w:hAnsi="Garamond"/>
                <w:b/>
              </w:rPr>
              <w:t>Dano</w:t>
            </w:r>
          </w:p>
        </w:tc>
      </w:tr>
      <w:tr w:rsidR="003677FB" w:rsidRPr="003677FB" w14:paraId="1732DCA1" w14:textId="77777777" w:rsidTr="00401628">
        <w:tc>
          <w:tcPr>
            <w:tcW w:w="846" w:type="dxa"/>
            <w:shd w:val="clear" w:color="auto" w:fill="auto"/>
            <w:vAlign w:val="center"/>
          </w:tcPr>
          <w:p w14:paraId="02346D89" w14:textId="77777777" w:rsidR="003677FB" w:rsidRPr="003677FB" w:rsidRDefault="003677FB" w:rsidP="003677FB">
            <w:pPr>
              <w:spacing w:line="276" w:lineRule="auto"/>
              <w:jc w:val="center"/>
              <w:rPr>
                <w:rFonts w:ascii="Garamond" w:hAnsi="Garamond"/>
                <w:b/>
              </w:rPr>
            </w:pPr>
          </w:p>
          <w:p w14:paraId="305AD6CB" w14:textId="77777777" w:rsidR="003677FB" w:rsidRPr="003677FB" w:rsidRDefault="003677FB" w:rsidP="003677FB">
            <w:pPr>
              <w:spacing w:line="276" w:lineRule="auto"/>
              <w:jc w:val="center"/>
              <w:rPr>
                <w:rFonts w:ascii="Garamond" w:hAnsi="Garamond"/>
                <w:b/>
              </w:rPr>
            </w:pPr>
            <w:r w:rsidRPr="003677FB">
              <w:rPr>
                <w:rFonts w:ascii="Garamond" w:hAnsi="Garamond"/>
                <w:b/>
              </w:rPr>
              <w:t>1.</w:t>
            </w:r>
          </w:p>
        </w:tc>
        <w:tc>
          <w:tcPr>
            <w:tcW w:w="7648" w:type="dxa"/>
            <w:gridSpan w:val="4"/>
            <w:shd w:val="clear" w:color="auto" w:fill="auto"/>
            <w:vAlign w:val="center"/>
          </w:tcPr>
          <w:p w14:paraId="27EF022A" w14:textId="77777777" w:rsidR="003677FB" w:rsidRPr="003677FB" w:rsidRDefault="003677FB" w:rsidP="003677FB">
            <w:pPr>
              <w:spacing w:line="276" w:lineRule="auto"/>
              <w:jc w:val="both"/>
              <w:rPr>
                <w:rFonts w:ascii="Cambria" w:hAnsi="Cambria" w:cs="Cambria"/>
                <w:b/>
              </w:rPr>
            </w:pPr>
            <w:r w:rsidRPr="003677FB">
              <w:t>Risco de vencimento da proposta por sobrestamento, podendo ocasionar o atraso no atendimento da demanda e a recusa do licitante em manter a proposta.</w:t>
            </w:r>
          </w:p>
        </w:tc>
      </w:tr>
      <w:tr w:rsidR="003677FB" w:rsidRPr="003677FB" w14:paraId="7583BDEE" w14:textId="77777777" w:rsidTr="00401628">
        <w:tc>
          <w:tcPr>
            <w:tcW w:w="846" w:type="dxa"/>
            <w:shd w:val="clear" w:color="auto" w:fill="A6A6A6"/>
            <w:vAlign w:val="center"/>
          </w:tcPr>
          <w:p w14:paraId="1546B806" w14:textId="77777777" w:rsidR="003677FB" w:rsidRPr="003677FB" w:rsidRDefault="003677FB" w:rsidP="003677FB">
            <w:pPr>
              <w:spacing w:line="276" w:lineRule="auto"/>
              <w:jc w:val="center"/>
              <w:rPr>
                <w:rFonts w:ascii="Garamond" w:hAnsi="Garamond"/>
                <w:b/>
              </w:rPr>
            </w:pPr>
            <w:r w:rsidRPr="003677FB">
              <w:rPr>
                <w:rFonts w:ascii="Garamond" w:hAnsi="Garamond"/>
                <w:b/>
              </w:rPr>
              <w:t>Id</w:t>
            </w:r>
          </w:p>
        </w:tc>
        <w:tc>
          <w:tcPr>
            <w:tcW w:w="4250" w:type="dxa"/>
            <w:gridSpan w:val="2"/>
            <w:shd w:val="clear" w:color="auto" w:fill="A6A6A6"/>
            <w:vAlign w:val="center"/>
          </w:tcPr>
          <w:p w14:paraId="550E861C" w14:textId="77777777" w:rsidR="003677FB" w:rsidRPr="003677FB" w:rsidRDefault="003677FB" w:rsidP="003677FB">
            <w:pPr>
              <w:spacing w:line="276" w:lineRule="auto"/>
              <w:jc w:val="center"/>
              <w:rPr>
                <w:rFonts w:ascii="Garamond" w:hAnsi="Garamond"/>
                <w:b/>
              </w:rPr>
            </w:pPr>
            <w:r w:rsidRPr="003677FB">
              <w:rPr>
                <w:rFonts w:ascii="Garamond" w:hAnsi="Garamond"/>
                <w:b/>
              </w:rPr>
              <w:t>Ação Preventiva</w:t>
            </w:r>
          </w:p>
        </w:tc>
        <w:tc>
          <w:tcPr>
            <w:tcW w:w="3398" w:type="dxa"/>
            <w:gridSpan w:val="2"/>
            <w:shd w:val="clear" w:color="auto" w:fill="A6A6A6"/>
            <w:vAlign w:val="center"/>
          </w:tcPr>
          <w:p w14:paraId="293BC866" w14:textId="77777777" w:rsidR="003677FB" w:rsidRPr="003677FB" w:rsidRDefault="003677FB" w:rsidP="003677FB">
            <w:pPr>
              <w:spacing w:line="276" w:lineRule="auto"/>
              <w:jc w:val="center"/>
              <w:rPr>
                <w:rFonts w:ascii="Garamond" w:hAnsi="Garamond"/>
                <w:b/>
              </w:rPr>
            </w:pPr>
            <w:r w:rsidRPr="003677FB">
              <w:rPr>
                <w:rFonts w:ascii="Garamond" w:hAnsi="Garamond"/>
                <w:b/>
              </w:rPr>
              <w:t>Responsável</w:t>
            </w:r>
          </w:p>
        </w:tc>
      </w:tr>
      <w:tr w:rsidR="003677FB" w:rsidRPr="003677FB" w14:paraId="57AAE466" w14:textId="77777777" w:rsidTr="00401628">
        <w:trPr>
          <w:trHeight w:val="630"/>
        </w:trPr>
        <w:tc>
          <w:tcPr>
            <w:tcW w:w="846" w:type="dxa"/>
            <w:tcBorders>
              <w:bottom w:val="single" w:sz="4" w:space="0" w:color="auto"/>
            </w:tcBorders>
            <w:shd w:val="clear" w:color="auto" w:fill="auto"/>
            <w:vAlign w:val="center"/>
          </w:tcPr>
          <w:p w14:paraId="5A1A3B3C" w14:textId="77777777" w:rsidR="003677FB" w:rsidRPr="003677FB" w:rsidRDefault="003677FB" w:rsidP="003677FB">
            <w:pPr>
              <w:spacing w:line="276" w:lineRule="auto"/>
              <w:jc w:val="center"/>
              <w:rPr>
                <w:rFonts w:ascii="Garamond" w:hAnsi="Garamond"/>
                <w:b/>
              </w:rPr>
            </w:pPr>
            <w:r w:rsidRPr="003677FB">
              <w:rPr>
                <w:rFonts w:ascii="Garamond" w:hAnsi="Garamond"/>
                <w:b/>
              </w:rPr>
              <w:t>1.</w:t>
            </w:r>
          </w:p>
          <w:p w14:paraId="3B5F5CAA" w14:textId="77777777" w:rsidR="003677FB" w:rsidRPr="003677FB" w:rsidRDefault="003677FB" w:rsidP="003677FB">
            <w:pPr>
              <w:spacing w:line="276" w:lineRule="auto"/>
              <w:jc w:val="center"/>
              <w:rPr>
                <w:rFonts w:ascii="Garamond" w:hAnsi="Garamond"/>
                <w:b/>
              </w:rPr>
            </w:pPr>
          </w:p>
          <w:p w14:paraId="5472C6DD" w14:textId="77777777" w:rsidR="003677FB" w:rsidRPr="003677FB" w:rsidRDefault="003677FB" w:rsidP="003677FB">
            <w:pPr>
              <w:spacing w:line="276" w:lineRule="auto"/>
              <w:jc w:val="center"/>
              <w:rPr>
                <w:rFonts w:ascii="Garamond" w:hAnsi="Garamond"/>
                <w:b/>
              </w:rPr>
            </w:pPr>
          </w:p>
        </w:tc>
        <w:tc>
          <w:tcPr>
            <w:tcW w:w="4250" w:type="dxa"/>
            <w:gridSpan w:val="2"/>
            <w:tcBorders>
              <w:bottom w:val="single" w:sz="4" w:space="0" w:color="auto"/>
            </w:tcBorders>
            <w:shd w:val="clear" w:color="auto" w:fill="auto"/>
            <w:vAlign w:val="center"/>
          </w:tcPr>
          <w:p w14:paraId="5243F5B5" w14:textId="77777777" w:rsidR="003677FB" w:rsidRPr="003677FB" w:rsidRDefault="003677FB" w:rsidP="003677FB">
            <w:pPr>
              <w:spacing w:line="276" w:lineRule="auto"/>
              <w:jc w:val="both"/>
            </w:pPr>
            <w:r w:rsidRPr="003677FB">
              <w:t>Conferência e controle da vigência das propostas.</w:t>
            </w:r>
          </w:p>
        </w:tc>
        <w:tc>
          <w:tcPr>
            <w:tcW w:w="3398" w:type="dxa"/>
            <w:gridSpan w:val="2"/>
            <w:tcBorders>
              <w:bottom w:val="single" w:sz="4" w:space="0" w:color="auto"/>
            </w:tcBorders>
            <w:shd w:val="clear" w:color="auto" w:fill="auto"/>
            <w:vAlign w:val="center"/>
          </w:tcPr>
          <w:p w14:paraId="14361066" w14:textId="77777777" w:rsidR="003677FB" w:rsidRPr="003677FB" w:rsidRDefault="003677FB" w:rsidP="003677FB">
            <w:pPr>
              <w:spacing w:line="276" w:lineRule="auto"/>
              <w:jc w:val="center"/>
            </w:pPr>
            <w:r w:rsidRPr="003677FB">
              <w:t>DLP através do Setor de Pesquisa de Mercado</w:t>
            </w:r>
          </w:p>
          <w:p w14:paraId="791FE541" w14:textId="77777777" w:rsidR="003677FB" w:rsidRPr="003677FB" w:rsidRDefault="003677FB" w:rsidP="003677FB">
            <w:pPr>
              <w:spacing w:line="276" w:lineRule="auto"/>
              <w:jc w:val="center"/>
            </w:pPr>
          </w:p>
        </w:tc>
      </w:tr>
      <w:tr w:rsidR="003677FB" w:rsidRPr="003677FB" w14:paraId="21843480" w14:textId="77777777" w:rsidTr="00401628">
        <w:trPr>
          <w:trHeight w:val="630"/>
        </w:trPr>
        <w:tc>
          <w:tcPr>
            <w:tcW w:w="846" w:type="dxa"/>
            <w:tcBorders>
              <w:bottom w:val="single" w:sz="4" w:space="0" w:color="auto"/>
            </w:tcBorders>
            <w:shd w:val="clear" w:color="auto" w:fill="auto"/>
            <w:vAlign w:val="center"/>
          </w:tcPr>
          <w:p w14:paraId="52090B93" w14:textId="77777777" w:rsidR="003677FB" w:rsidRPr="003677FB" w:rsidRDefault="003677FB" w:rsidP="003677FB">
            <w:pPr>
              <w:spacing w:line="276" w:lineRule="auto"/>
              <w:jc w:val="center"/>
              <w:rPr>
                <w:rFonts w:ascii="Garamond" w:hAnsi="Garamond"/>
                <w:b/>
              </w:rPr>
            </w:pPr>
            <w:r w:rsidRPr="003677FB">
              <w:rPr>
                <w:rFonts w:ascii="Garamond" w:hAnsi="Garamond"/>
                <w:b/>
              </w:rPr>
              <w:lastRenderedPageBreak/>
              <w:t>2.</w:t>
            </w:r>
          </w:p>
        </w:tc>
        <w:tc>
          <w:tcPr>
            <w:tcW w:w="4250" w:type="dxa"/>
            <w:gridSpan w:val="2"/>
            <w:tcBorders>
              <w:bottom w:val="single" w:sz="4" w:space="0" w:color="auto"/>
            </w:tcBorders>
            <w:shd w:val="clear" w:color="auto" w:fill="auto"/>
            <w:vAlign w:val="center"/>
          </w:tcPr>
          <w:p w14:paraId="400DDD2B" w14:textId="77777777" w:rsidR="003677FB" w:rsidRPr="003677FB" w:rsidRDefault="003677FB" w:rsidP="003677FB">
            <w:pPr>
              <w:spacing w:line="276" w:lineRule="auto"/>
              <w:jc w:val="both"/>
            </w:pPr>
            <w:r w:rsidRPr="003677FB">
              <w:t>Reunião com o Ordenador de Despesas para cientificá-lo do risco e alinhar providências.</w:t>
            </w:r>
          </w:p>
          <w:p w14:paraId="6EEAA17F" w14:textId="77777777" w:rsidR="003677FB" w:rsidRPr="003677FB" w:rsidRDefault="003677FB" w:rsidP="003677FB">
            <w:pPr>
              <w:spacing w:line="276" w:lineRule="auto"/>
              <w:jc w:val="both"/>
            </w:pPr>
          </w:p>
        </w:tc>
        <w:tc>
          <w:tcPr>
            <w:tcW w:w="3398" w:type="dxa"/>
            <w:gridSpan w:val="2"/>
            <w:tcBorders>
              <w:bottom w:val="single" w:sz="4" w:space="0" w:color="auto"/>
            </w:tcBorders>
            <w:shd w:val="clear" w:color="auto" w:fill="auto"/>
            <w:vAlign w:val="center"/>
          </w:tcPr>
          <w:p w14:paraId="3A426E09" w14:textId="77777777" w:rsidR="003677FB" w:rsidRPr="003677FB" w:rsidRDefault="003677FB" w:rsidP="003677FB">
            <w:pPr>
              <w:spacing w:line="276" w:lineRule="auto"/>
              <w:jc w:val="center"/>
            </w:pPr>
            <w:r w:rsidRPr="003677FB">
              <w:t>DLP</w:t>
            </w:r>
          </w:p>
        </w:tc>
      </w:tr>
      <w:tr w:rsidR="003677FB" w:rsidRPr="003677FB" w14:paraId="6AC402A4" w14:textId="77777777" w:rsidTr="00401628">
        <w:tc>
          <w:tcPr>
            <w:tcW w:w="846" w:type="dxa"/>
            <w:shd w:val="clear" w:color="auto" w:fill="A6A6A6"/>
            <w:vAlign w:val="center"/>
          </w:tcPr>
          <w:p w14:paraId="67DED52F" w14:textId="77777777" w:rsidR="003677FB" w:rsidRPr="003677FB" w:rsidRDefault="003677FB" w:rsidP="003677FB">
            <w:pPr>
              <w:spacing w:line="276" w:lineRule="auto"/>
              <w:jc w:val="center"/>
              <w:rPr>
                <w:rFonts w:ascii="Garamond" w:hAnsi="Garamond"/>
                <w:b/>
              </w:rPr>
            </w:pPr>
            <w:r w:rsidRPr="003677FB">
              <w:rPr>
                <w:rFonts w:ascii="Garamond" w:hAnsi="Garamond"/>
                <w:b/>
              </w:rPr>
              <w:t>Id</w:t>
            </w:r>
          </w:p>
        </w:tc>
        <w:tc>
          <w:tcPr>
            <w:tcW w:w="4250" w:type="dxa"/>
            <w:gridSpan w:val="2"/>
            <w:shd w:val="clear" w:color="auto" w:fill="A6A6A6"/>
            <w:vAlign w:val="center"/>
          </w:tcPr>
          <w:p w14:paraId="6AA55F3D" w14:textId="77777777" w:rsidR="003677FB" w:rsidRPr="003677FB" w:rsidRDefault="003677FB" w:rsidP="003677FB">
            <w:pPr>
              <w:spacing w:line="276" w:lineRule="auto"/>
              <w:jc w:val="center"/>
              <w:rPr>
                <w:rFonts w:ascii="Garamond" w:hAnsi="Garamond"/>
                <w:b/>
              </w:rPr>
            </w:pPr>
            <w:r w:rsidRPr="003677FB">
              <w:rPr>
                <w:rFonts w:ascii="Garamond" w:hAnsi="Garamond"/>
                <w:b/>
              </w:rPr>
              <w:t>Ação de Contingência</w:t>
            </w:r>
          </w:p>
        </w:tc>
        <w:tc>
          <w:tcPr>
            <w:tcW w:w="3398" w:type="dxa"/>
            <w:gridSpan w:val="2"/>
            <w:shd w:val="clear" w:color="auto" w:fill="A6A6A6"/>
            <w:vAlign w:val="center"/>
          </w:tcPr>
          <w:p w14:paraId="654387F7" w14:textId="77777777" w:rsidR="003677FB" w:rsidRPr="003677FB" w:rsidRDefault="003677FB" w:rsidP="003677FB">
            <w:pPr>
              <w:spacing w:line="276" w:lineRule="auto"/>
              <w:jc w:val="center"/>
              <w:rPr>
                <w:b/>
              </w:rPr>
            </w:pPr>
            <w:r w:rsidRPr="003677FB">
              <w:rPr>
                <w:b/>
              </w:rPr>
              <w:t>Responsável</w:t>
            </w:r>
          </w:p>
        </w:tc>
      </w:tr>
      <w:tr w:rsidR="003677FB" w:rsidRPr="003677FB" w14:paraId="2ABF902D" w14:textId="77777777" w:rsidTr="00401628">
        <w:tc>
          <w:tcPr>
            <w:tcW w:w="846" w:type="dxa"/>
            <w:shd w:val="clear" w:color="auto" w:fill="auto"/>
            <w:vAlign w:val="center"/>
          </w:tcPr>
          <w:p w14:paraId="7CA64DB4" w14:textId="77777777" w:rsidR="003677FB" w:rsidRPr="003677FB" w:rsidRDefault="003677FB" w:rsidP="003677FB">
            <w:pPr>
              <w:spacing w:line="276" w:lineRule="auto"/>
              <w:jc w:val="center"/>
              <w:rPr>
                <w:rFonts w:ascii="Garamond" w:hAnsi="Garamond"/>
                <w:b/>
              </w:rPr>
            </w:pPr>
            <w:r w:rsidRPr="003677FB">
              <w:rPr>
                <w:rFonts w:ascii="Garamond" w:hAnsi="Garamond"/>
                <w:b/>
              </w:rPr>
              <w:t>1.</w:t>
            </w:r>
          </w:p>
        </w:tc>
        <w:tc>
          <w:tcPr>
            <w:tcW w:w="4250" w:type="dxa"/>
            <w:gridSpan w:val="2"/>
            <w:shd w:val="clear" w:color="auto" w:fill="auto"/>
            <w:vAlign w:val="center"/>
          </w:tcPr>
          <w:p w14:paraId="12FFE376" w14:textId="77777777" w:rsidR="003677FB" w:rsidRPr="003677FB" w:rsidRDefault="003677FB" w:rsidP="003677FB">
            <w:pPr>
              <w:spacing w:line="276" w:lineRule="auto"/>
              <w:jc w:val="center"/>
            </w:pPr>
            <w:r w:rsidRPr="003677FB">
              <w:t>Determinar a revalidação das propostas</w:t>
            </w:r>
          </w:p>
        </w:tc>
        <w:tc>
          <w:tcPr>
            <w:tcW w:w="3398" w:type="dxa"/>
            <w:gridSpan w:val="2"/>
            <w:shd w:val="clear" w:color="auto" w:fill="auto"/>
            <w:vAlign w:val="center"/>
          </w:tcPr>
          <w:p w14:paraId="7DC5DD16" w14:textId="77777777" w:rsidR="003677FB" w:rsidRPr="003677FB" w:rsidRDefault="003677FB" w:rsidP="003677FB">
            <w:pPr>
              <w:spacing w:line="276" w:lineRule="auto"/>
              <w:jc w:val="center"/>
            </w:pPr>
            <w:r w:rsidRPr="003677FB">
              <w:t>DGAL</w:t>
            </w:r>
          </w:p>
        </w:tc>
      </w:tr>
    </w:tbl>
    <w:p w14:paraId="120AD981" w14:textId="77777777" w:rsidR="003677FB" w:rsidRPr="003677FB" w:rsidRDefault="003677FB" w:rsidP="003677FB">
      <w:pPr>
        <w:shd w:val="clear" w:color="auto" w:fill="FFFFFF"/>
        <w:spacing w:line="276" w:lineRule="auto"/>
        <w:jc w:val="center"/>
        <w:rPr>
          <w:b/>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46"/>
        <w:gridCol w:w="2551"/>
        <w:gridCol w:w="1699"/>
        <w:gridCol w:w="1699"/>
        <w:gridCol w:w="1699"/>
      </w:tblGrid>
      <w:tr w:rsidR="003677FB" w:rsidRPr="003677FB" w14:paraId="49824990" w14:textId="77777777" w:rsidTr="00401628">
        <w:tc>
          <w:tcPr>
            <w:tcW w:w="8494" w:type="dxa"/>
            <w:gridSpan w:val="5"/>
            <w:shd w:val="clear" w:color="auto" w:fill="808080"/>
          </w:tcPr>
          <w:p w14:paraId="4546E475" w14:textId="77777777" w:rsidR="003677FB" w:rsidRPr="003677FB" w:rsidRDefault="003677FB" w:rsidP="003677FB">
            <w:pPr>
              <w:spacing w:line="276" w:lineRule="auto"/>
              <w:jc w:val="center"/>
              <w:rPr>
                <w:rFonts w:ascii="Garamond" w:hAnsi="Garamond"/>
                <w:b/>
              </w:rPr>
            </w:pPr>
          </w:p>
          <w:p w14:paraId="4BB737FE" w14:textId="77777777" w:rsidR="003677FB" w:rsidRPr="003677FB" w:rsidRDefault="003677FB" w:rsidP="003677FB">
            <w:pPr>
              <w:spacing w:line="276" w:lineRule="auto"/>
              <w:jc w:val="center"/>
              <w:rPr>
                <w:rFonts w:ascii="Garamond" w:hAnsi="Garamond"/>
                <w:b/>
              </w:rPr>
            </w:pPr>
            <w:r w:rsidRPr="003677FB">
              <w:rPr>
                <w:rFonts w:ascii="Garamond" w:hAnsi="Garamond"/>
                <w:b/>
              </w:rPr>
              <w:t>RISCO 14</w:t>
            </w:r>
          </w:p>
          <w:p w14:paraId="4EEBDCCB" w14:textId="77777777" w:rsidR="003677FB" w:rsidRPr="003677FB" w:rsidRDefault="003677FB" w:rsidP="003677FB">
            <w:pPr>
              <w:spacing w:line="276" w:lineRule="auto"/>
              <w:jc w:val="center"/>
              <w:rPr>
                <w:rFonts w:ascii="Garamond" w:hAnsi="Garamond"/>
                <w:b/>
              </w:rPr>
            </w:pPr>
          </w:p>
        </w:tc>
      </w:tr>
      <w:tr w:rsidR="003677FB" w:rsidRPr="003677FB" w14:paraId="46B20853" w14:textId="77777777" w:rsidTr="00401628">
        <w:tc>
          <w:tcPr>
            <w:tcW w:w="3397" w:type="dxa"/>
            <w:gridSpan w:val="2"/>
            <w:vMerge w:val="restart"/>
            <w:shd w:val="clear" w:color="auto" w:fill="A6A6A6"/>
          </w:tcPr>
          <w:p w14:paraId="264CEFC8" w14:textId="77777777" w:rsidR="003677FB" w:rsidRPr="003677FB" w:rsidRDefault="003677FB" w:rsidP="003677FB">
            <w:pPr>
              <w:jc w:val="center"/>
              <w:rPr>
                <w:rFonts w:ascii="Garamond" w:hAnsi="Garamond"/>
                <w:b/>
              </w:rPr>
            </w:pPr>
            <w:r w:rsidRPr="003677FB">
              <w:rPr>
                <w:rFonts w:ascii="Garamond" w:hAnsi="Garamond"/>
                <w:b/>
              </w:rPr>
              <w:t xml:space="preserve">PROBABILIDADE: </w:t>
            </w:r>
          </w:p>
          <w:p w14:paraId="709796A8" w14:textId="77777777" w:rsidR="003677FB" w:rsidRPr="003677FB" w:rsidRDefault="003677FB" w:rsidP="003677FB">
            <w:pPr>
              <w:jc w:val="center"/>
              <w:rPr>
                <w:rFonts w:ascii="Garamond" w:hAnsi="Garamond"/>
                <w:b/>
              </w:rPr>
            </w:pPr>
            <w:r w:rsidRPr="003677FB">
              <w:rPr>
                <w:rFonts w:ascii="Garamond" w:hAnsi="Garamond"/>
                <w:b/>
              </w:rPr>
              <w:t>IMPACTO:</w:t>
            </w:r>
          </w:p>
        </w:tc>
        <w:tc>
          <w:tcPr>
            <w:tcW w:w="1699" w:type="dxa"/>
            <w:shd w:val="clear" w:color="auto" w:fill="auto"/>
          </w:tcPr>
          <w:p w14:paraId="027BA46B" w14:textId="77777777" w:rsidR="003677FB" w:rsidRPr="003677FB" w:rsidRDefault="003677FB" w:rsidP="003677FB">
            <w:pPr>
              <w:jc w:val="center"/>
              <w:rPr>
                <w:rFonts w:ascii="Garamond" w:hAnsi="Garamond"/>
              </w:rPr>
            </w:pPr>
            <w:proofErr w:type="gramStart"/>
            <w:r w:rsidRPr="003677FB">
              <w:rPr>
                <w:rFonts w:ascii="Garamond" w:hAnsi="Garamond"/>
              </w:rPr>
              <w:t xml:space="preserve">( </w:t>
            </w:r>
            <w:proofErr w:type="gramEnd"/>
            <w:r w:rsidRPr="003677FB">
              <w:rPr>
                <w:rFonts w:ascii="Garamond" w:hAnsi="Garamond"/>
              </w:rPr>
              <w:t>X )  Baixa</w:t>
            </w:r>
          </w:p>
        </w:tc>
        <w:tc>
          <w:tcPr>
            <w:tcW w:w="1699" w:type="dxa"/>
            <w:shd w:val="clear" w:color="auto" w:fill="auto"/>
          </w:tcPr>
          <w:p w14:paraId="5C5F5A3C" w14:textId="77777777" w:rsidR="003677FB" w:rsidRPr="003677FB" w:rsidRDefault="003677FB" w:rsidP="003677FB">
            <w:pPr>
              <w:rPr>
                <w:rFonts w:ascii="Garamond" w:hAnsi="Garamond"/>
              </w:rPr>
            </w:pPr>
            <w:proofErr w:type="gramStart"/>
            <w:r w:rsidRPr="003677FB">
              <w:rPr>
                <w:rFonts w:ascii="Garamond" w:hAnsi="Garamond"/>
              </w:rPr>
              <w:t xml:space="preserve">(    </w:t>
            </w:r>
            <w:proofErr w:type="gramEnd"/>
            <w:r w:rsidRPr="003677FB">
              <w:rPr>
                <w:rFonts w:ascii="Garamond" w:hAnsi="Garamond"/>
              </w:rPr>
              <w:t>)  Média</w:t>
            </w:r>
          </w:p>
        </w:tc>
        <w:tc>
          <w:tcPr>
            <w:tcW w:w="1699" w:type="dxa"/>
            <w:shd w:val="clear" w:color="auto" w:fill="auto"/>
          </w:tcPr>
          <w:p w14:paraId="5115A6EF" w14:textId="77777777" w:rsidR="003677FB" w:rsidRPr="003677FB" w:rsidRDefault="003677FB" w:rsidP="003677FB">
            <w:pPr>
              <w:rPr>
                <w:rFonts w:ascii="Garamond" w:hAnsi="Garamond"/>
              </w:rPr>
            </w:pPr>
            <w:proofErr w:type="gramStart"/>
            <w:r w:rsidRPr="003677FB">
              <w:rPr>
                <w:rFonts w:ascii="Garamond" w:hAnsi="Garamond"/>
              </w:rPr>
              <w:t xml:space="preserve">(    </w:t>
            </w:r>
            <w:proofErr w:type="gramEnd"/>
            <w:r w:rsidRPr="003677FB">
              <w:rPr>
                <w:rFonts w:ascii="Garamond" w:hAnsi="Garamond"/>
              </w:rPr>
              <w:t>)  Alta</w:t>
            </w:r>
          </w:p>
        </w:tc>
      </w:tr>
      <w:tr w:rsidR="003677FB" w:rsidRPr="003677FB" w14:paraId="4BC4A1D5" w14:textId="77777777" w:rsidTr="00401628">
        <w:tc>
          <w:tcPr>
            <w:tcW w:w="3397" w:type="dxa"/>
            <w:gridSpan w:val="2"/>
            <w:vMerge/>
            <w:shd w:val="clear" w:color="auto" w:fill="A6A6A6"/>
          </w:tcPr>
          <w:p w14:paraId="36F62867" w14:textId="77777777" w:rsidR="003677FB" w:rsidRPr="003677FB" w:rsidRDefault="003677FB" w:rsidP="003677FB">
            <w:pPr>
              <w:jc w:val="center"/>
              <w:rPr>
                <w:rFonts w:ascii="Garamond" w:hAnsi="Garamond"/>
                <w:b/>
              </w:rPr>
            </w:pPr>
          </w:p>
        </w:tc>
        <w:tc>
          <w:tcPr>
            <w:tcW w:w="1699" w:type="dxa"/>
            <w:shd w:val="clear" w:color="auto" w:fill="auto"/>
          </w:tcPr>
          <w:p w14:paraId="1C78BF80" w14:textId="77777777" w:rsidR="003677FB" w:rsidRPr="003677FB" w:rsidRDefault="003677FB" w:rsidP="003677FB">
            <w:pPr>
              <w:jc w:val="center"/>
              <w:rPr>
                <w:rFonts w:ascii="Garamond" w:hAnsi="Garamond"/>
              </w:rPr>
            </w:pPr>
            <w:proofErr w:type="gramStart"/>
            <w:r w:rsidRPr="003677FB">
              <w:rPr>
                <w:rFonts w:ascii="Garamond" w:hAnsi="Garamond"/>
              </w:rPr>
              <w:t xml:space="preserve">(     </w:t>
            </w:r>
            <w:proofErr w:type="gramEnd"/>
            <w:r w:rsidRPr="003677FB">
              <w:rPr>
                <w:rFonts w:ascii="Garamond" w:hAnsi="Garamond"/>
              </w:rPr>
              <w:t>) Baixa</w:t>
            </w:r>
          </w:p>
        </w:tc>
        <w:tc>
          <w:tcPr>
            <w:tcW w:w="1699" w:type="dxa"/>
            <w:shd w:val="clear" w:color="auto" w:fill="auto"/>
          </w:tcPr>
          <w:p w14:paraId="5F57614C" w14:textId="77777777" w:rsidR="003677FB" w:rsidRPr="003677FB" w:rsidRDefault="003677FB" w:rsidP="003677FB">
            <w:pPr>
              <w:rPr>
                <w:rFonts w:ascii="Garamond" w:hAnsi="Garamond"/>
              </w:rPr>
            </w:pPr>
            <w:proofErr w:type="gramStart"/>
            <w:r w:rsidRPr="003677FB">
              <w:rPr>
                <w:rFonts w:ascii="Garamond" w:hAnsi="Garamond"/>
              </w:rPr>
              <w:t xml:space="preserve">(     </w:t>
            </w:r>
            <w:proofErr w:type="gramEnd"/>
            <w:r w:rsidRPr="003677FB">
              <w:rPr>
                <w:rFonts w:ascii="Garamond" w:hAnsi="Garamond"/>
              </w:rPr>
              <w:t>) Média</w:t>
            </w:r>
          </w:p>
        </w:tc>
        <w:tc>
          <w:tcPr>
            <w:tcW w:w="1699" w:type="dxa"/>
            <w:shd w:val="clear" w:color="auto" w:fill="auto"/>
          </w:tcPr>
          <w:p w14:paraId="363C8B9C" w14:textId="77777777" w:rsidR="003677FB" w:rsidRPr="003677FB" w:rsidRDefault="003677FB" w:rsidP="003677FB">
            <w:pPr>
              <w:rPr>
                <w:rFonts w:ascii="Garamond" w:hAnsi="Garamond"/>
              </w:rPr>
            </w:pPr>
            <w:proofErr w:type="gramStart"/>
            <w:r w:rsidRPr="003677FB">
              <w:rPr>
                <w:rFonts w:ascii="Garamond" w:hAnsi="Garamond"/>
              </w:rPr>
              <w:t xml:space="preserve">( </w:t>
            </w:r>
            <w:proofErr w:type="gramEnd"/>
            <w:r w:rsidRPr="003677FB">
              <w:rPr>
                <w:rFonts w:ascii="Garamond" w:hAnsi="Garamond"/>
              </w:rPr>
              <w:t>X ) Alta</w:t>
            </w:r>
          </w:p>
        </w:tc>
      </w:tr>
      <w:tr w:rsidR="003677FB" w:rsidRPr="003677FB" w14:paraId="7AB93315" w14:textId="77777777" w:rsidTr="00401628">
        <w:tc>
          <w:tcPr>
            <w:tcW w:w="846" w:type="dxa"/>
            <w:shd w:val="clear" w:color="auto" w:fill="A6A6A6"/>
          </w:tcPr>
          <w:p w14:paraId="51815121" w14:textId="77777777" w:rsidR="003677FB" w:rsidRPr="003677FB" w:rsidRDefault="003677FB" w:rsidP="003677FB">
            <w:pPr>
              <w:jc w:val="center"/>
              <w:rPr>
                <w:rFonts w:ascii="Garamond" w:hAnsi="Garamond"/>
                <w:b/>
              </w:rPr>
            </w:pPr>
            <w:r w:rsidRPr="003677FB">
              <w:rPr>
                <w:rFonts w:ascii="Garamond" w:hAnsi="Garamond"/>
                <w:b/>
              </w:rPr>
              <w:t>Id.</w:t>
            </w:r>
          </w:p>
        </w:tc>
        <w:tc>
          <w:tcPr>
            <w:tcW w:w="7648" w:type="dxa"/>
            <w:gridSpan w:val="4"/>
            <w:shd w:val="clear" w:color="auto" w:fill="A6A6A6"/>
          </w:tcPr>
          <w:p w14:paraId="69123647" w14:textId="77777777" w:rsidR="003677FB" w:rsidRPr="003677FB" w:rsidRDefault="003677FB" w:rsidP="003677FB">
            <w:pPr>
              <w:jc w:val="center"/>
              <w:rPr>
                <w:rFonts w:ascii="Garamond" w:hAnsi="Garamond"/>
                <w:b/>
              </w:rPr>
            </w:pPr>
            <w:r w:rsidRPr="003677FB">
              <w:rPr>
                <w:rFonts w:ascii="Garamond" w:hAnsi="Garamond"/>
                <w:b/>
              </w:rPr>
              <w:t>Dano</w:t>
            </w:r>
          </w:p>
        </w:tc>
      </w:tr>
      <w:tr w:rsidR="003677FB" w:rsidRPr="003677FB" w14:paraId="4038451A" w14:textId="77777777" w:rsidTr="00401628">
        <w:tc>
          <w:tcPr>
            <w:tcW w:w="846" w:type="dxa"/>
            <w:shd w:val="clear" w:color="auto" w:fill="auto"/>
            <w:vAlign w:val="center"/>
          </w:tcPr>
          <w:p w14:paraId="2DE99F0C" w14:textId="77777777" w:rsidR="003677FB" w:rsidRPr="003677FB" w:rsidRDefault="003677FB" w:rsidP="003677FB">
            <w:pPr>
              <w:jc w:val="center"/>
              <w:rPr>
                <w:rFonts w:ascii="Garamond" w:hAnsi="Garamond"/>
                <w:b/>
              </w:rPr>
            </w:pPr>
            <w:r w:rsidRPr="003677FB">
              <w:rPr>
                <w:rFonts w:ascii="Garamond" w:hAnsi="Garamond"/>
                <w:b/>
              </w:rPr>
              <w:t>1.</w:t>
            </w:r>
          </w:p>
        </w:tc>
        <w:tc>
          <w:tcPr>
            <w:tcW w:w="7648" w:type="dxa"/>
            <w:gridSpan w:val="4"/>
            <w:shd w:val="clear" w:color="auto" w:fill="auto"/>
            <w:vAlign w:val="center"/>
          </w:tcPr>
          <w:p w14:paraId="768750EB" w14:textId="77777777" w:rsidR="003677FB" w:rsidRPr="003677FB" w:rsidRDefault="003677FB" w:rsidP="003677FB">
            <w:pPr>
              <w:jc w:val="both"/>
            </w:pPr>
            <w:r w:rsidRPr="003677FB">
              <w:t>Falta de publicação dos atos necessários à validade do processo licitatório no Diário Oficial (D.O.) e em jornal de grande circulação, resultando em não atendimento ao princípio da publicidade.</w:t>
            </w:r>
          </w:p>
        </w:tc>
      </w:tr>
      <w:tr w:rsidR="003677FB" w:rsidRPr="003677FB" w14:paraId="5C371F88" w14:textId="77777777" w:rsidTr="00401628">
        <w:tc>
          <w:tcPr>
            <w:tcW w:w="846" w:type="dxa"/>
            <w:shd w:val="clear" w:color="auto" w:fill="A6A6A6"/>
            <w:vAlign w:val="center"/>
          </w:tcPr>
          <w:p w14:paraId="49BFC857" w14:textId="77777777" w:rsidR="003677FB" w:rsidRPr="003677FB" w:rsidRDefault="003677FB" w:rsidP="003677FB">
            <w:pPr>
              <w:jc w:val="center"/>
              <w:rPr>
                <w:rFonts w:ascii="Garamond" w:hAnsi="Garamond"/>
                <w:b/>
              </w:rPr>
            </w:pPr>
            <w:r w:rsidRPr="003677FB">
              <w:rPr>
                <w:rFonts w:ascii="Garamond" w:hAnsi="Garamond"/>
                <w:b/>
              </w:rPr>
              <w:t>Id</w:t>
            </w:r>
          </w:p>
        </w:tc>
        <w:tc>
          <w:tcPr>
            <w:tcW w:w="4250" w:type="dxa"/>
            <w:gridSpan w:val="2"/>
            <w:shd w:val="clear" w:color="auto" w:fill="A6A6A6"/>
            <w:vAlign w:val="center"/>
          </w:tcPr>
          <w:p w14:paraId="5D759FE6" w14:textId="77777777" w:rsidR="003677FB" w:rsidRPr="003677FB" w:rsidRDefault="003677FB" w:rsidP="003677FB">
            <w:pPr>
              <w:jc w:val="center"/>
            </w:pPr>
            <w:r w:rsidRPr="003677FB">
              <w:t>Ação Preventiva</w:t>
            </w:r>
          </w:p>
        </w:tc>
        <w:tc>
          <w:tcPr>
            <w:tcW w:w="3398" w:type="dxa"/>
            <w:gridSpan w:val="2"/>
            <w:shd w:val="clear" w:color="auto" w:fill="A6A6A6"/>
            <w:vAlign w:val="center"/>
          </w:tcPr>
          <w:p w14:paraId="048422C9" w14:textId="77777777" w:rsidR="003677FB" w:rsidRPr="003677FB" w:rsidRDefault="003677FB" w:rsidP="003677FB">
            <w:pPr>
              <w:jc w:val="center"/>
            </w:pPr>
            <w:r w:rsidRPr="003677FB">
              <w:t>Responsável</w:t>
            </w:r>
          </w:p>
        </w:tc>
      </w:tr>
      <w:tr w:rsidR="003677FB" w:rsidRPr="003677FB" w14:paraId="515433C4" w14:textId="77777777" w:rsidTr="00401628">
        <w:trPr>
          <w:trHeight w:val="630"/>
        </w:trPr>
        <w:tc>
          <w:tcPr>
            <w:tcW w:w="846" w:type="dxa"/>
            <w:tcBorders>
              <w:bottom w:val="single" w:sz="4" w:space="0" w:color="auto"/>
            </w:tcBorders>
            <w:shd w:val="clear" w:color="auto" w:fill="auto"/>
            <w:vAlign w:val="center"/>
          </w:tcPr>
          <w:p w14:paraId="49C18C2F" w14:textId="77777777" w:rsidR="003677FB" w:rsidRPr="003677FB" w:rsidRDefault="003677FB" w:rsidP="003677FB">
            <w:pPr>
              <w:jc w:val="center"/>
              <w:rPr>
                <w:rFonts w:ascii="Garamond" w:hAnsi="Garamond"/>
                <w:b/>
              </w:rPr>
            </w:pPr>
          </w:p>
          <w:p w14:paraId="212BB082" w14:textId="77777777" w:rsidR="003677FB" w:rsidRPr="003677FB" w:rsidRDefault="003677FB" w:rsidP="003677FB">
            <w:pPr>
              <w:jc w:val="center"/>
              <w:rPr>
                <w:rFonts w:ascii="Garamond" w:hAnsi="Garamond"/>
                <w:b/>
              </w:rPr>
            </w:pPr>
            <w:r w:rsidRPr="003677FB">
              <w:rPr>
                <w:rFonts w:ascii="Garamond" w:hAnsi="Garamond"/>
                <w:b/>
              </w:rPr>
              <w:t>1.</w:t>
            </w:r>
          </w:p>
        </w:tc>
        <w:tc>
          <w:tcPr>
            <w:tcW w:w="4250" w:type="dxa"/>
            <w:gridSpan w:val="2"/>
            <w:tcBorders>
              <w:bottom w:val="single" w:sz="4" w:space="0" w:color="auto"/>
            </w:tcBorders>
            <w:shd w:val="clear" w:color="auto" w:fill="auto"/>
            <w:vAlign w:val="center"/>
          </w:tcPr>
          <w:p w14:paraId="241F1F01" w14:textId="77777777" w:rsidR="003677FB" w:rsidRPr="003677FB" w:rsidRDefault="003677FB" w:rsidP="003677FB">
            <w:r w:rsidRPr="003677FB">
              <w:t xml:space="preserve">Aplicação do </w:t>
            </w:r>
            <w:proofErr w:type="spellStart"/>
            <w:r w:rsidRPr="003677FB">
              <w:t>Checklist</w:t>
            </w:r>
            <w:proofErr w:type="spellEnd"/>
            <w:r w:rsidRPr="003677FB">
              <w:t xml:space="preserve"> pelo Órgão responsável.</w:t>
            </w:r>
          </w:p>
        </w:tc>
        <w:tc>
          <w:tcPr>
            <w:tcW w:w="3398" w:type="dxa"/>
            <w:gridSpan w:val="2"/>
            <w:tcBorders>
              <w:bottom w:val="single" w:sz="4" w:space="0" w:color="auto"/>
            </w:tcBorders>
            <w:shd w:val="clear" w:color="auto" w:fill="auto"/>
            <w:vAlign w:val="center"/>
          </w:tcPr>
          <w:p w14:paraId="58F5308B" w14:textId="77777777" w:rsidR="003677FB" w:rsidRPr="003677FB" w:rsidRDefault="003677FB" w:rsidP="003677FB">
            <w:pPr>
              <w:jc w:val="center"/>
            </w:pPr>
            <w:r w:rsidRPr="003677FB">
              <w:t>DLP através da Coordenadoria de Licitações</w:t>
            </w:r>
          </w:p>
        </w:tc>
      </w:tr>
      <w:tr w:rsidR="003677FB" w:rsidRPr="003677FB" w14:paraId="4BA64871" w14:textId="77777777" w:rsidTr="00401628">
        <w:tc>
          <w:tcPr>
            <w:tcW w:w="846" w:type="dxa"/>
            <w:shd w:val="clear" w:color="auto" w:fill="A6A6A6"/>
            <w:vAlign w:val="center"/>
          </w:tcPr>
          <w:p w14:paraId="2652B5EE" w14:textId="77777777" w:rsidR="003677FB" w:rsidRPr="003677FB" w:rsidRDefault="003677FB" w:rsidP="003677FB">
            <w:pPr>
              <w:jc w:val="center"/>
              <w:rPr>
                <w:rFonts w:ascii="Garamond" w:hAnsi="Garamond"/>
                <w:b/>
              </w:rPr>
            </w:pPr>
            <w:r w:rsidRPr="003677FB">
              <w:rPr>
                <w:rFonts w:ascii="Garamond" w:hAnsi="Garamond"/>
                <w:b/>
              </w:rPr>
              <w:t>Id</w:t>
            </w:r>
          </w:p>
        </w:tc>
        <w:tc>
          <w:tcPr>
            <w:tcW w:w="4250" w:type="dxa"/>
            <w:gridSpan w:val="2"/>
            <w:shd w:val="clear" w:color="auto" w:fill="A6A6A6"/>
            <w:vAlign w:val="center"/>
          </w:tcPr>
          <w:p w14:paraId="4E1A2920" w14:textId="77777777" w:rsidR="003677FB" w:rsidRPr="003677FB" w:rsidRDefault="003677FB" w:rsidP="003677FB">
            <w:pPr>
              <w:jc w:val="center"/>
            </w:pPr>
            <w:r w:rsidRPr="003677FB">
              <w:t>Ação de Contingência</w:t>
            </w:r>
          </w:p>
        </w:tc>
        <w:tc>
          <w:tcPr>
            <w:tcW w:w="3398" w:type="dxa"/>
            <w:gridSpan w:val="2"/>
            <w:shd w:val="clear" w:color="auto" w:fill="A6A6A6"/>
            <w:vAlign w:val="center"/>
          </w:tcPr>
          <w:p w14:paraId="5CA89D45" w14:textId="77777777" w:rsidR="003677FB" w:rsidRPr="003677FB" w:rsidRDefault="003677FB" w:rsidP="003677FB">
            <w:pPr>
              <w:jc w:val="center"/>
            </w:pPr>
            <w:r w:rsidRPr="003677FB">
              <w:t>Responsável</w:t>
            </w:r>
          </w:p>
        </w:tc>
      </w:tr>
      <w:tr w:rsidR="003677FB" w:rsidRPr="003677FB" w14:paraId="19F4A4A3" w14:textId="77777777" w:rsidTr="00401628">
        <w:trPr>
          <w:trHeight w:val="63"/>
        </w:trPr>
        <w:tc>
          <w:tcPr>
            <w:tcW w:w="846" w:type="dxa"/>
            <w:shd w:val="clear" w:color="auto" w:fill="auto"/>
            <w:vAlign w:val="center"/>
          </w:tcPr>
          <w:p w14:paraId="4535F1DD" w14:textId="77777777" w:rsidR="003677FB" w:rsidRPr="003677FB" w:rsidRDefault="003677FB" w:rsidP="003677FB">
            <w:pPr>
              <w:jc w:val="center"/>
              <w:rPr>
                <w:rFonts w:ascii="Garamond" w:hAnsi="Garamond"/>
                <w:b/>
              </w:rPr>
            </w:pPr>
            <w:r w:rsidRPr="003677FB">
              <w:rPr>
                <w:rFonts w:ascii="Garamond" w:hAnsi="Garamond"/>
                <w:b/>
              </w:rPr>
              <w:t>1.</w:t>
            </w:r>
          </w:p>
        </w:tc>
        <w:tc>
          <w:tcPr>
            <w:tcW w:w="4250" w:type="dxa"/>
            <w:gridSpan w:val="2"/>
            <w:shd w:val="clear" w:color="auto" w:fill="auto"/>
            <w:vAlign w:val="center"/>
          </w:tcPr>
          <w:p w14:paraId="418C8AD2" w14:textId="77777777" w:rsidR="003677FB" w:rsidRPr="003677FB" w:rsidRDefault="003677FB" w:rsidP="003677FB">
            <w:r w:rsidRPr="003677FB">
              <w:t>Pregoeiro emite a justificativa e providências cabíveis.</w:t>
            </w:r>
          </w:p>
        </w:tc>
        <w:tc>
          <w:tcPr>
            <w:tcW w:w="3398" w:type="dxa"/>
            <w:gridSpan w:val="2"/>
            <w:shd w:val="clear" w:color="auto" w:fill="auto"/>
            <w:vAlign w:val="center"/>
          </w:tcPr>
          <w:p w14:paraId="47B66478" w14:textId="77777777" w:rsidR="003677FB" w:rsidRPr="003677FB" w:rsidRDefault="003677FB" w:rsidP="003677FB">
            <w:pPr>
              <w:jc w:val="center"/>
            </w:pPr>
            <w:r w:rsidRPr="003677FB">
              <w:t xml:space="preserve">DLP, através do setor de </w:t>
            </w:r>
            <w:proofErr w:type="gramStart"/>
            <w:r w:rsidRPr="003677FB">
              <w:t>Pregões</w:t>
            </w:r>
            <w:proofErr w:type="gramEnd"/>
          </w:p>
          <w:p w14:paraId="3B3922B1" w14:textId="77777777" w:rsidR="003677FB" w:rsidRPr="003677FB" w:rsidRDefault="003677FB" w:rsidP="003677FB">
            <w:pPr>
              <w:jc w:val="center"/>
            </w:pPr>
          </w:p>
        </w:tc>
      </w:tr>
    </w:tbl>
    <w:p w14:paraId="595CCDDE" w14:textId="77777777" w:rsidR="003677FB" w:rsidRPr="003677FB" w:rsidRDefault="003677FB" w:rsidP="003677FB">
      <w:pPr>
        <w:shd w:val="clear" w:color="auto" w:fill="FFFFFF"/>
        <w:rPr>
          <w:b/>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46"/>
        <w:gridCol w:w="2551"/>
        <w:gridCol w:w="1699"/>
        <w:gridCol w:w="1699"/>
        <w:gridCol w:w="1699"/>
      </w:tblGrid>
      <w:tr w:rsidR="003677FB" w:rsidRPr="003677FB" w14:paraId="1B71B630" w14:textId="77777777" w:rsidTr="00401628">
        <w:tc>
          <w:tcPr>
            <w:tcW w:w="8494" w:type="dxa"/>
            <w:gridSpan w:val="5"/>
            <w:shd w:val="clear" w:color="auto" w:fill="808080"/>
          </w:tcPr>
          <w:p w14:paraId="58529085" w14:textId="77777777" w:rsidR="003677FB" w:rsidRPr="003677FB" w:rsidRDefault="003677FB" w:rsidP="003677FB">
            <w:pPr>
              <w:jc w:val="center"/>
              <w:rPr>
                <w:rFonts w:ascii="Garamond" w:hAnsi="Garamond"/>
                <w:b/>
              </w:rPr>
            </w:pPr>
          </w:p>
          <w:p w14:paraId="727F141B" w14:textId="77777777" w:rsidR="003677FB" w:rsidRPr="003677FB" w:rsidRDefault="003677FB" w:rsidP="003677FB">
            <w:pPr>
              <w:jc w:val="center"/>
              <w:rPr>
                <w:rFonts w:ascii="Garamond" w:hAnsi="Garamond"/>
                <w:b/>
              </w:rPr>
            </w:pPr>
            <w:r w:rsidRPr="003677FB">
              <w:rPr>
                <w:rFonts w:ascii="Garamond" w:hAnsi="Garamond"/>
                <w:b/>
              </w:rPr>
              <w:t>RISCO 15</w:t>
            </w:r>
          </w:p>
          <w:p w14:paraId="10334F31" w14:textId="77777777" w:rsidR="003677FB" w:rsidRPr="003677FB" w:rsidRDefault="003677FB" w:rsidP="003677FB">
            <w:pPr>
              <w:jc w:val="center"/>
              <w:rPr>
                <w:rFonts w:ascii="Garamond" w:hAnsi="Garamond"/>
                <w:b/>
              </w:rPr>
            </w:pPr>
          </w:p>
        </w:tc>
      </w:tr>
      <w:tr w:rsidR="003677FB" w:rsidRPr="003677FB" w14:paraId="49F69B11" w14:textId="77777777" w:rsidTr="00401628">
        <w:tc>
          <w:tcPr>
            <w:tcW w:w="3397" w:type="dxa"/>
            <w:gridSpan w:val="2"/>
            <w:vMerge w:val="restart"/>
            <w:shd w:val="clear" w:color="auto" w:fill="A6A6A6"/>
          </w:tcPr>
          <w:p w14:paraId="7467096E" w14:textId="77777777" w:rsidR="003677FB" w:rsidRPr="003677FB" w:rsidRDefault="003677FB" w:rsidP="003677FB">
            <w:pPr>
              <w:jc w:val="center"/>
              <w:rPr>
                <w:rFonts w:ascii="Garamond" w:hAnsi="Garamond"/>
                <w:b/>
              </w:rPr>
            </w:pPr>
            <w:r w:rsidRPr="003677FB">
              <w:rPr>
                <w:rFonts w:ascii="Garamond" w:hAnsi="Garamond"/>
                <w:b/>
              </w:rPr>
              <w:t xml:space="preserve">PROBABILIDADE: </w:t>
            </w:r>
          </w:p>
          <w:p w14:paraId="2FE1B16E" w14:textId="77777777" w:rsidR="003677FB" w:rsidRPr="003677FB" w:rsidRDefault="003677FB" w:rsidP="003677FB">
            <w:pPr>
              <w:jc w:val="center"/>
              <w:rPr>
                <w:rFonts w:ascii="Garamond" w:hAnsi="Garamond"/>
                <w:b/>
              </w:rPr>
            </w:pPr>
            <w:r w:rsidRPr="003677FB">
              <w:rPr>
                <w:rFonts w:ascii="Garamond" w:hAnsi="Garamond"/>
                <w:b/>
              </w:rPr>
              <w:t>IMPACTO:</w:t>
            </w:r>
          </w:p>
        </w:tc>
        <w:tc>
          <w:tcPr>
            <w:tcW w:w="1699" w:type="dxa"/>
            <w:shd w:val="clear" w:color="auto" w:fill="auto"/>
          </w:tcPr>
          <w:p w14:paraId="0060952B" w14:textId="77777777" w:rsidR="003677FB" w:rsidRPr="003677FB" w:rsidRDefault="003677FB" w:rsidP="003677FB">
            <w:pPr>
              <w:jc w:val="center"/>
              <w:rPr>
                <w:rFonts w:ascii="Garamond" w:hAnsi="Garamond"/>
              </w:rPr>
            </w:pPr>
            <w:proofErr w:type="gramStart"/>
            <w:r w:rsidRPr="003677FB">
              <w:rPr>
                <w:rFonts w:ascii="Garamond" w:hAnsi="Garamond"/>
              </w:rPr>
              <w:t xml:space="preserve">(     </w:t>
            </w:r>
            <w:proofErr w:type="gramEnd"/>
            <w:r w:rsidRPr="003677FB">
              <w:rPr>
                <w:rFonts w:ascii="Garamond" w:hAnsi="Garamond"/>
              </w:rPr>
              <w:t>)  Baixa</w:t>
            </w:r>
          </w:p>
        </w:tc>
        <w:tc>
          <w:tcPr>
            <w:tcW w:w="1699" w:type="dxa"/>
            <w:shd w:val="clear" w:color="auto" w:fill="auto"/>
          </w:tcPr>
          <w:p w14:paraId="14473BAF" w14:textId="77777777" w:rsidR="003677FB" w:rsidRPr="003677FB" w:rsidRDefault="003677FB" w:rsidP="003677FB">
            <w:pPr>
              <w:rPr>
                <w:rFonts w:ascii="Garamond" w:hAnsi="Garamond"/>
              </w:rPr>
            </w:pPr>
            <w:proofErr w:type="gramStart"/>
            <w:r w:rsidRPr="003677FB">
              <w:rPr>
                <w:rFonts w:ascii="Garamond" w:hAnsi="Garamond"/>
              </w:rPr>
              <w:t xml:space="preserve">( </w:t>
            </w:r>
            <w:proofErr w:type="gramEnd"/>
            <w:r w:rsidRPr="003677FB">
              <w:rPr>
                <w:rFonts w:ascii="Garamond" w:hAnsi="Garamond"/>
              </w:rPr>
              <w:t>X )  Média</w:t>
            </w:r>
          </w:p>
        </w:tc>
        <w:tc>
          <w:tcPr>
            <w:tcW w:w="1699" w:type="dxa"/>
            <w:shd w:val="clear" w:color="auto" w:fill="auto"/>
          </w:tcPr>
          <w:p w14:paraId="0BC970BC" w14:textId="77777777" w:rsidR="003677FB" w:rsidRPr="003677FB" w:rsidRDefault="003677FB" w:rsidP="003677FB">
            <w:pPr>
              <w:rPr>
                <w:rFonts w:ascii="Garamond" w:hAnsi="Garamond"/>
              </w:rPr>
            </w:pPr>
            <w:proofErr w:type="gramStart"/>
            <w:r w:rsidRPr="003677FB">
              <w:rPr>
                <w:rFonts w:ascii="Garamond" w:hAnsi="Garamond"/>
              </w:rPr>
              <w:t xml:space="preserve">(    </w:t>
            </w:r>
            <w:proofErr w:type="gramEnd"/>
            <w:r w:rsidRPr="003677FB">
              <w:rPr>
                <w:rFonts w:ascii="Garamond" w:hAnsi="Garamond"/>
              </w:rPr>
              <w:t>)  Alta</w:t>
            </w:r>
          </w:p>
        </w:tc>
      </w:tr>
      <w:tr w:rsidR="003677FB" w:rsidRPr="003677FB" w14:paraId="69D38881" w14:textId="77777777" w:rsidTr="00401628">
        <w:tc>
          <w:tcPr>
            <w:tcW w:w="3397" w:type="dxa"/>
            <w:gridSpan w:val="2"/>
            <w:vMerge/>
            <w:shd w:val="clear" w:color="auto" w:fill="A6A6A6"/>
          </w:tcPr>
          <w:p w14:paraId="14A7C51C" w14:textId="77777777" w:rsidR="003677FB" w:rsidRPr="003677FB" w:rsidRDefault="003677FB" w:rsidP="003677FB">
            <w:pPr>
              <w:jc w:val="center"/>
              <w:rPr>
                <w:rFonts w:ascii="Garamond" w:hAnsi="Garamond"/>
                <w:b/>
              </w:rPr>
            </w:pPr>
          </w:p>
        </w:tc>
        <w:tc>
          <w:tcPr>
            <w:tcW w:w="1699" w:type="dxa"/>
            <w:shd w:val="clear" w:color="auto" w:fill="auto"/>
          </w:tcPr>
          <w:p w14:paraId="03417860" w14:textId="77777777" w:rsidR="003677FB" w:rsidRPr="003677FB" w:rsidRDefault="003677FB" w:rsidP="003677FB">
            <w:pPr>
              <w:jc w:val="center"/>
              <w:rPr>
                <w:rFonts w:ascii="Garamond" w:hAnsi="Garamond"/>
              </w:rPr>
            </w:pPr>
            <w:proofErr w:type="gramStart"/>
            <w:r w:rsidRPr="003677FB">
              <w:rPr>
                <w:rFonts w:ascii="Garamond" w:hAnsi="Garamond"/>
              </w:rPr>
              <w:t xml:space="preserve">(     </w:t>
            </w:r>
            <w:proofErr w:type="gramEnd"/>
            <w:r w:rsidRPr="003677FB">
              <w:rPr>
                <w:rFonts w:ascii="Garamond" w:hAnsi="Garamond"/>
              </w:rPr>
              <w:t>) Baixa</w:t>
            </w:r>
          </w:p>
        </w:tc>
        <w:tc>
          <w:tcPr>
            <w:tcW w:w="1699" w:type="dxa"/>
            <w:shd w:val="clear" w:color="auto" w:fill="auto"/>
          </w:tcPr>
          <w:p w14:paraId="01B3AD02" w14:textId="77777777" w:rsidR="003677FB" w:rsidRPr="003677FB" w:rsidRDefault="003677FB" w:rsidP="003677FB">
            <w:pPr>
              <w:rPr>
                <w:rFonts w:ascii="Garamond" w:hAnsi="Garamond"/>
              </w:rPr>
            </w:pPr>
            <w:proofErr w:type="gramStart"/>
            <w:r w:rsidRPr="003677FB">
              <w:rPr>
                <w:rFonts w:ascii="Garamond" w:hAnsi="Garamond"/>
              </w:rPr>
              <w:t xml:space="preserve">(     </w:t>
            </w:r>
            <w:proofErr w:type="gramEnd"/>
            <w:r w:rsidRPr="003677FB">
              <w:rPr>
                <w:rFonts w:ascii="Garamond" w:hAnsi="Garamond"/>
              </w:rPr>
              <w:t>) Média</w:t>
            </w:r>
          </w:p>
        </w:tc>
        <w:tc>
          <w:tcPr>
            <w:tcW w:w="1699" w:type="dxa"/>
            <w:shd w:val="clear" w:color="auto" w:fill="auto"/>
          </w:tcPr>
          <w:p w14:paraId="6500C6B2" w14:textId="77777777" w:rsidR="003677FB" w:rsidRPr="003677FB" w:rsidRDefault="003677FB" w:rsidP="003677FB">
            <w:pPr>
              <w:rPr>
                <w:rFonts w:ascii="Garamond" w:hAnsi="Garamond"/>
              </w:rPr>
            </w:pPr>
            <w:proofErr w:type="gramStart"/>
            <w:r w:rsidRPr="003677FB">
              <w:rPr>
                <w:rFonts w:ascii="Garamond" w:hAnsi="Garamond"/>
              </w:rPr>
              <w:t xml:space="preserve">( </w:t>
            </w:r>
            <w:proofErr w:type="gramEnd"/>
            <w:r w:rsidRPr="003677FB">
              <w:rPr>
                <w:rFonts w:ascii="Garamond" w:hAnsi="Garamond"/>
              </w:rPr>
              <w:t>X ) Alta</w:t>
            </w:r>
          </w:p>
        </w:tc>
      </w:tr>
      <w:tr w:rsidR="003677FB" w:rsidRPr="003677FB" w14:paraId="205BF765" w14:textId="77777777" w:rsidTr="00401628">
        <w:tc>
          <w:tcPr>
            <w:tcW w:w="846" w:type="dxa"/>
            <w:shd w:val="clear" w:color="auto" w:fill="A6A6A6"/>
          </w:tcPr>
          <w:p w14:paraId="732899FF" w14:textId="77777777" w:rsidR="003677FB" w:rsidRPr="003677FB" w:rsidRDefault="003677FB" w:rsidP="003677FB">
            <w:pPr>
              <w:jc w:val="center"/>
              <w:rPr>
                <w:rFonts w:ascii="Garamond" w:hAnsi="Garamond"/>
                <w:b/>
              </w:rPr>
            </w:pPr>
            <w:r w:rsidRPr="003677FB">
              <w:rPr>
                <w:rFonts w:ascii="Garamond" w:hAnsi="Garamond"/>
                <w:b/>
              </w:rPr>
              <w:t>Id.</w:t>
            </w:r>
          </w:p>
        </w:tc>
        <w:tc>
          <w:tcPr>
            <w:tcW w:w="7648" w:type="dxa"/>
            <w:gridSpan w:val="4"/>
            <w:shd w:val="clear" w:color="auto" w:fill="A6A6A6"/>
          </w:tcPr>
          <w:p w14:paraId="77A8C35E" w14:textId="77777777" w:rsidR="003677FB" w:rsidRPr="003677FB" w:rsidRDefault="003677FB" w:rsidP="003677FB">
            <w:pPr>
              <w:jc w:val="center"/>
              <w:rPr>
                <w:rFonts w:ascii="Garamond" w:hAnsi="Garamond"/>
                <w:b/>
              </w:rPr>
            </w:pPr>
            <w:r w:rsidRPr="003677FB">
              <w:rPr>
                <w:rFonts w:ascii="Garamond" w:hAnsi="Garamond"/>
                <w:b/>
              </w:rPr>
              <w:t>Dano</w:t>
            </w:r>
          </w:p>
        </w:tc>
      </w:tr>
      <w:tr w:rsidR="003677FB" w:rsidRPr="003677FB" w14:paraId="718B1E74" w14:textId="77777777" w:rsidTr="00401628">
        <w:tc>
          <w:tcPr>
            <w:tcW w:w="846" w:type="dxa"/>
            <w:shd w:val="clear" w:color="auto" w:fill="auto"/>
          </w:tcPr>
          <w:p w14:paraId="032E961E" w14:textId="77777777" w:rsidR="003677FB" w:rsidRPr="003677FB" w:rsidRDefault="003677FB" w:rsidP="003677FB">
            <w:pPr>
              <w:jc w:val="center"/>
              <w:rPr>
                <w:rFonts w:ascii="Garamond" w:hAnsi="Garamond"/>
                <w:b/>
              </w:rPr>
            </w:pPr>
          </w:p>
          <w:p w14:paraId="2D41A7C2" w14:textId="77777777" w:rsidR="003677FB" w:rsidRPr="003677FB" w:rsidRDefault="003677FB" w:rsidP="003677FB">
            <w:pPr>
              <w:jc w:val="center"/>
              <w:rPr>
                <w:rFonts w:ascii="Garamond" w:hAnsi="Garamond"/>
                <w:b/>
              </w:rPr>
            </w:pPr>
            <w:r w:rsidRPr="003677FB">
              <w:rPr>
                <w:rFonts w:ascii="Garamond" w:hAnsi="Garamond"/>
                <w:b/>
              </w:rPr>
              <w:t>1.</w:t>
            </w:r>
          </w:p>
        </w:tc>
        <w:tc>
          <w:tcPr>
            <w:tcW w:w="7648" w:type="dxa"/>
            <w:gridSpan w:val="4"/>
            <w:shd w:val="clear" w:color="auto" w:fill="auto"/>
          </w:tcPr>
          <w:p w14:paraId="4ACD936C" w14:textId="77777777" w:rsidR="003677FB" w:rsidRPr="003677FB" w:rsidRDefault="003677FB" w:rsidP="003677FB">
            <w:r w:rsidRPr="003677FB">
              <w:t>Ausência de garantia contratual, quando exigida nos termos do instrumento convocatório, culminando no não atendimento ao art. 56 da Lei 8.666/93, bem como, podendo resultar em prejuízos à Administração em caso de falência ou descumprimento contratual por parte da contratada.</w:t>
            </w:r>
          </w:p>
          <w:p w14:paraId="4B9D6DD3" w14:textId="77777777" w:rsidR="003677FB" w:rsidRPr="003677FB" w:rsidRDefault="003677FB" w:rsidP="003677FB"/>
        </w:tc>
      </w:tr>
      <w:tr w:rsidR="003677FB" w:rsidRPr="003677FB" w14:paraId="6E9F48CA" w14:textId="77777777" w:rsidTr="00401628">
        <w:tc>
          <w:tcPr>
            <w:tcW w:w="846" w:type="dxa"/>
            <w:shd w:val="clear" w:color="auto" w:fill="A6A6A6"/>
          </w:tcPr>
          <w:p w14:paraId="011C2A13" w14:textId="77777777" w:rsidR="003677FB" w:rsidRPr="003677FB" w:rsidRDefault="003677FB" w:rsidP="003677FB">
            <w:pPr>
              <w:jc w:val="center"/>
              <w:rPr>
                <w:rFonts w:ascii="Garamond" w:hAnsi="Garamond"/>
                <w:b/>
              </w:rPr>
            </w:pPr>
            <w:r w:rsidRPr="003677FB">
              <w:rPr>
                <w:rFonts w:ascii="Garamond" w:hAnsi="Garamond"/>
                <w:b/>
              </w:rPr>
              <w:t>Id</w:t>
            </w:r>
          </w:p>
        </w:tc>
        <w:tc>
          <w:tcPr>
            <w:tcW w:w="4250" w:type="dxa"/>
            <w:gridSpan w:val="2"/>
            <w:shd w:val="clear" w:color="auto" w:fill="A6A6A6"/>
          </w:tcPr>
          <w:p w14:paraId="3086DDF7" w14:textId="77777777" w:rsidR="003677FB" w:rsidRPr="003677FB" w:rsidRDefault="003677FB" w:rsidP="003677FB">
            <w:pPr>
              <w:jc w:val="center"/>
            </w:pPr>
            <w:r w:rsidRPr="003677FB">
              <w:t>Ação Preventiva</w:t>
            </w:r>
          </w:p>
        </w:tc>
        <w:tc>
          <w:tcPr>
            <w:tcW w:w="3398" w:type="dxa"/>
            <w:gridSpan w:val="2"/>
            <w:shd w:val="clear" w:color="auto" w:fill="A6A6A6"/>
          </w:tcPr>
          <w:p w14:paraId="40FE1603" w14:textId="77777777" w:rsidR="003677FB" w:rsidRPr="003677FB" w:rsidRDefault="003677FB" w:rsidP="003677FB">
            <w:pPr>
              <w:jc w:val="center"/>
            </w:pPr>
            <w:r w:rsidRPr="003677FB">
              <w:t>Responsável</w:t>
            </w:r>
          </w:p>
        </w:tc>
      </w:tr>
      <w:tr w:rsidR="003677FB" w:rsidRPr="003677FB" w14:paraId="3D7584D5" w14:textId="77777777" w:rsidTr="00401628">
        <w:trPr>
          <w:trHeight w:val="630"/>
        </w:trPr>
        <w:tc>
          <w:tcPr>
            <w:tcW w:w="846" w:type="dxa"/>
            <w:tcBorders>
              <w:bottom w:val="single" w:sz="4" w:space="0" w:color="auto"/>
            </w:tcBorders>
            <w:shd w:val="clear" w:color="auto" w:fill="auto"/>
          </w:tcPr>
          <w:p w14:paraId="6FB871DA" w14:textId="77777777" w:rsidR="003677FB" w:rsidRPr="003677FB" w:rsidRDefault="003677FB" w:rsidP="003677FB">
            <w:pPr>
              <w:jc w:val="center"/>
              <w:rPr>
                <w:rFonts w:ascii="Garamond" w:hAnsi="Garamond"/>
                <w:b/>
              </w:rPr>
            </w:pPr>
          </w:p>
          <w:p w14:paraId="11F4BDCC" w14:textId="77777777" w:rsidR="003677FB" w:rsidRPr="003677FB" w:rsidRDefault="003677FB" w:rsidP="003677FB">
            <w:pPr>
              <w:jc w:val="center"/>
              <w:rPr>
                <w:rFonts w:ascii="Garamond" w:hAnsi="Garamond"/>
                <w:b/>
              </w:rPr>
            </w:pPr>
            <w:r w:rsidRPr="003677FB">
              <w:rPr>
                <w:rFonts w:ascii="Garamond" w:hAnsi="Garamond"/>
                <w:b/>
              </w:rPr>
              <w:t>1.</w:t>
            </w:r>
          </w:p>
          <w:p w14:paraId="7521E97D" w14:textId="77777777" w:rsidR="003677FB" w:rsidRPr="003677FB" w:rsidRDefault="003677FB" w:rsidP="003677FB">
            <w:pPr>
              <w:jc w:val="center"/>
              <w:rPr>
                <w:rFonts w:ascii="Garamond" w:hAnsi="Garamond"/>
                <w:b/>
              </w:rPr>
            </w:pPr>
          </w:p>
          <w:p w14:paraId="31074AF6" w14:textId="77777777" w:rsidR="003677FB" w:rsidRPr="003677FB" w:rsidRDefault="003677FB" w:rsidP="003677FB">
            <w:pPr>
              <w:jc w:val="center"/>
              <w:rPr>
                <w:rFonts w:ascii="Garamond" w:hAnsi="Garamond"/>
                <w:b/>
              </w:rPr>
            </w:pPr>
          </w:p>
        </w:tc>
        <w:tc>
          <w:tcPr>
            <w:tcW w:w="4250" w:type="dxa"/>
            <w:gridSpan w:val="2"/>
            <w:tcBorders>
              <w:bottom w:val="single" w:sz="4" w:space="0" w:color="auto"/>
            </w:tcBorders>
            <w:shd w:val="clear" w:color="auto" w:fill="auto"/>
          </w:tcPr>
          <w:p w14:paraId="7FD37E14" w14:textId="77777777" w:rsidR="003677FB" w:rsidRPr="003677FB" w:rsidRDefault="003677FB" w:rsidP="003677FB">
            <w:pPr>
              <w:jc w:val="both"/>
            </w:pPr>
          </w:p>
          <w:p w14:paraId="6F98C6BD" w14:textId="77777777" w:rsidR="003677FB" w:rsidRPr="003677FB" w:rsidRDefault="003677FB" w:rsidP="003677FB">
            <w:pPr>
              <w:jc w:val="both"/>
            </w:pPr>
            <w:r w:rsidRPr="003677FB">
              <w:t>Realizar a conferência e controle da conformidade do procedimento, após a assinatura do contrato.</w:t>
            </w:r>
          </w:p>
        </w:tc>
        <w:tc>
          <w:tcPr>
            <w:tcW w:w="3398" w:type="dxa"/>
            <w:gridSpan w:val="2"/>
            <w:tcBorders>
              <w:bottom w:val="single" w:sz="4" w:space="0" w:color="auto"/>
            </w:tcBorders>
            <w:shd w:val="clear" w:color="auto" w:fill="auto"/>
          </w:tcPr>
          <w:p w14:paraId="530D3C11" w14:textId="77777777" w:rsidR="003677FB" w:rsidRPr="003677FB" w:rsidRDefault="003677FB" w:rsidP="003677FB">
            <w:pPr>
              <w:jc w:val="center"/>
            </w:pPr>
          </w:p>
          <w:p w14:paraId="3DC6384F" w14:textId="77777777" w:rsidR="003677FB" w:rsidRPr="003677FB" w:rsidRDefault="003677FB" w:rsidP="003677FB">
            <w:pPr>
              <w:jc w:val="center"/>
            </w:pPr>
            <w:r w:rsidRPr="003677FB">
              <w:t>DLP – através da Coordenadoria de Contratos e DOR ou DF</w:t>
            </w:r>
          </w:p>
          <w:p w14:paraId="786B0A42" w14:textId="77777777" w:rsidR="003677FB" w:rsidRPr="003677FB" w:rsidRDefault="003677FB" w:rsidP="003677FB"/>
        </w:tc>
      </w:tr>
      <w:tr w:rsidR="003677FB" w:rsidRPr="003677FB" w14:paraId="4F0087D0" w14:textId="77777777" w:rsidTr="00401628">
        <w:tc>
          <w:tcPr>
            <w:tcW w:w="846" w:type="dxa"/>
            <w:shd w:val="clear" w:color="auto" w:fill="A6A6A6"/>
          </w:tcPr>
          <w:p w14:paraId="6075A6C9" w14:textId="77777777" w:rsidR="003677FB" w:rsidRPr="003677FB" w:rsidRDefault="003677FB" w:rsidP="003677FB">
            <w:pPr>
              <w:jc w:val="center"/>
              <w:rPr>
                <w:rFonts w:ascii="Garamond" w:hAnsi="Garamond"/>
                <w:b/>
              </w:rPr>
            </w:pPr>
            <w:r w:rsidRPr="003677FB">
              <w:rPr>
                <w:rFonts w:ascii="Garamond" w:hAnsi="Garamond"/>
                <w:b/>
              </w:rPr>
              <w:t>Id</w:t>
            </w:r>
          </w:p>
        </w:tc>
        <w:tc>
          <w:tcPr>
            <w:tcW w:w="4250" w:type="dxa"/>
            <w:gridSpan w:val="2"/>
            <w:shd w:val="clear" w:color="auto" w:fill="A6A6A6"/>
          </w:tcPr>
          <w:p w14:paraId="1C8C4AD5" w14:textId="77777777" w:rsidR="003677FB" w:rsidRPr="003677FB" w:rsidRDefault="003677FB" w:rsidP="003677FB">
            <w:pPr>
              <w:jc w:val="center"/>
            </w:pPr>
            <w:r w:rsidRPr="003677FB">
              <w:t>Ação de Contingência</w:t>
            </w:r>
          </w:p>
        </w:tc>
        <w:tc>
          <w:tcPr>
            <w:tcW w:w="3398" w:type="dxa"/>
            <w:gridSpan w:val="2"/>
            <w:shd w:val="clear" w:color="auto" w:fill="A6A6A6"/>
          </w:tcPr>
          <w:p w14:paraId="4D1F90BD" w14:textId="77777777" w:rsidR="003677FB" w:rsidRPr="003677FB" w:rsidRDefault="003677FB" w:rsidP="003677FB">
            <w:pPr>
              <w:jc w:val="center"/>
            </w:pPr>
            <w:r w:rsidRPr="003677FB">
              <w:t>Responsável</w:t>
            </w:r>
          </w:p>
        </w:tc>
      </w:tr>
      <w:tr w:rsidR="003677FB" w:rsidRPr="003677FB" w14:paraId="01A4E34C" w14:textId="77777777" w:rsidTr="00401628">
        <w:trPr>
          <w:trHeight w:val="795"/>
        </w:trPr>
        <w:tc>
          <w:tcPr>
            <w:tcW w:w="846" w:type="dxa"/>
            <w:tcBorders>
              <w:bottom w:val="single" w:sz="4" w:space="0" w:color="auto"/>
            </w:tcBorders>
            <w:shd w:val="clear" w:color="auto" w:fill="auto"/>
          </w:tcPr>
          <w:p w14:paraId="626718A4" w14:textId="77777777" w:rsidR="003677FB" w:rsidRPr="003677FB" w:rsidRDefault="003677FB" w:rsidP="003677FB">
            <w:pPr>
              <w:spacing w:line="276" w:lineRule="auto"/>
              <w:jc w:val="center"/>
              <w:rPr>
                <w:rFonts w:ascii="Garamond" w:hAnsi="Garamond"/>
                <w:b/>
              </w:rPr>
            </w:pPr>
          </w:p>
          <w:p w14:paraId="282942DE" w14:textId="77777777" w:rsidR="003677FB" w:rsidRPr="003677FB" w:rsidRDefault="003677FB" w:rsidP="003677FB">
            <w:pPr>
              <w:spacing w:line="276" w:lineRule="auto"/>
              <w:jc w:val="center"/>
              <w:rPr>
                <w:rFonts w:ascii="Garamond" w:hAnsi="Garamond"/>
                <w:b/>
              </w:rPr>
            </w:pPr>
            <w:r w:rsidRPr="003677FB">
              <w:rPr>
                <w:rFonts w:ascii="Garamond" w:hAnsi="Garamond"/>
                <w:b/>
              </w:rPr>
              <w:t>1.</w:t>
            </w:r>
          </w:p>
        </w:tc>
        <w:tc>
          <w:tcPr>
            <w:tcW w:w="4250" w:type="dxa"/>
            <w:gridSpan w:val="2"/>
            <w:tcBorders>
              <w:bottom w:val="single" w:sz="4" w:space="0" w:color="auto"/>
            </w:tcBorders>
            <w:shd w:val="clear" w:color="auto" w:fill="auto"/>
          </w:tcPr>
          <w:p w14:paraId="51F6F8B8" w14:textId="77777777" w:rsidR="003677FB" w:rsidRPr="003677FB" w:rsidRDefault="003677FB" w:rsidP="003677FB">
            <w:pPr>
              <w:spacing w:line="276" w:lineRule="auto"/>
              <w:jc w:val="both"/>
            </w:pPr>
          </w:p>
          <w:p w14:paraId="0AB07BEB" w14:textId="77777777" w:rsidR="003677FB" w:rsidRPr="003677FB" w:rsidRDefault="003677FB" w:rsidP="003677FB">
            <w:pPr>
              <w:spacing w:line="276" w:lineRule="auto"/>
              <w:jc w:val="both"/>
            </w:pPr>
            <w:r w:rsidRPr="003677FB">
              <w:t xml:space="preserve">Notificar a Contratada requerendo providências acerca da garantia. </w:t>
            </w:r>
          </w:p>
        </w:tc>
        <w:tc>
          <w:tcPr>
            <w:tcW w:w="3398" w:type="dxa"/>
            <w:gridSpan w:val="2"/>
            <w:tcBorders>
              <w:bottom w:val="single" w:sz="4" w:space="0" w:color="auto"/>
            </w:tcBorders>
            <w:shd w:val="clear" w:color="auto" w:fill="auto"/>
          </w:tcPr>
          <w:p w14:paraId="2F8EAE61" w14:textId="77777777" w:rsidR="003677FB" w:rsidRPr="003677FB" w:rsidRDefault="003677FB" w:rsidP="003677FB">
            <w:pPr>
              <w:spacing w:line="276" w:lineRule="auto"/>
              <w:jc w:val="center"/>
            </w:pPr>
          </w:p>
          <w:p w14:paraId="0FC48812" w14:textId="77777777" w:rsidR="003677FB" w:rsidRPr="003677FB" w:rsidRDefault="003677FB" w:rsidP="003677FB">
            <w:pPr>
              <w:spacing w:line="276" w:lineRule="auto"/>
              <w:jc w:val="center"/>
            </w:pPr>
            <w:r w:rsidRPr="003677FB">
              <w:t>DLP através da Coordenadoria de Contratos</w:t>
            </w:r>
          </w:p>
        </w:tc>
      </w:tr>
      <w:tr w:rsidR="003677FB" w:rsidRPr="003677FB" w14:paraId="70CCDE92" w14:textId="77777777" w:rsidTr="00401628">
        <w:trPr>
          <w:trHeight w:val="1080"/>
        </w:trPr>
        <w:tc>
          <w:tcPr>
            <w:tcW w:w="846" w:type="dxa"/>
            <w:tcBorders>
              <w:top w:val="single" w:sz="4" w:space="0" w:color="auto"/>
            </w:tcBorders>
            <w:shd w:val="clear" w:color="auto" w:fill="auto"/>
          </w:tcPr>
          <w:p w14:paraId="2DB09C66" w14:textId="77777777" w:rsidR="003677FB" w:rsidRPr="003677FB" w:rsidRDefault="003677FB" w:rsidP="003677FB">
            <w:pPr>
              <w:spacing w:line="276" w:lineRule="auto"/>
              <w:jc w:val="center"/>
              <w:rPr>
                <w:rFonts w:ascii="Garamond" w:hAnsi="Garamond"/>
                <w:b/>
              </w:rPr>
            </w:pPr>
          </w:p>
          <w:p w14:paraId="6B6CBAF6" w14:textId="77777777" w:rsidR="003677FB" w:rsidRPr="003677FB" w:rsidRDefault="003677FB" w:rsidP="003677FB">
            <w:pPr>
              <w:spacing w:line="276" w:lineRule="auto"/>
              <w:jc w:val="center"/>
              <w:rPr>
                <w:rFonts w:ascii="Garamond" w:hAnsi="Garamond"/>
                <w:b/>
              </w:rPr>
            </w:pPr>
            <w:r w:rsidRPr="003677FB">
              <w:rPr>
                <w:rFonts w:ascii="Garamond" w:hAnsi="Garamond"/>
                <w:b/>
              </w:rPr>
              <w:t>2.</w:t>
            </w:r>
          </w:p>
        </w:tc>
        <w:tc>
          <w:tcPr>
            <w:tcW w:w="4250" w:type="dxa"/>
            <w:gridSpan w:val="2"/>
            <w:tcBorders>
              <w:top w:val="single" w:sz="4" w:space="0" w:color="auto"/>
            </w:tcBorders>
            <w:shd w:val="clear" w:color="auto" w:fill="auto"/>
          </w:tcPr>
          <w:p w14:paraId="454D66C4" w14:textId="77777777" w:rsidR="003677FB" w:rsidRPr="003677FB" w:rsidRDefault="003677FB" w:rsidP="003677FB">
            <w:pPr>
              <w:spacing w:line="276" w:lineRule="auto"/>
              <w:jc w:val="both"/>
            </w:pPr>
            <w:r w:rsidRPr="003677FB">
              <w:t>Em caso de não atendimento, após descumprimento reiterado, instaurar processo de aplicação de penalidade na forma do T.R/EDITAL.</w:t>
            </w:r>
          </w:p>
        </w:tc>
        <w:tc>
          <w:tcPr>
            <w:tcW w:w="3398" w:type="dxa"/>
            <w:gridSpan w:val="2"/>
            <w:tcBorders>
              <w:top w:val="single" w:sz="4" w:space="0" w:color="auto"/>
            </w:tcBorders>
            <w:shd w:val="clear" w:color="auto" w:fill="auto"/>
          </w:tcPr>
          <w:p w14:paraId="456C44F2" w14:textId="77777777" w:rsidR="003677FB" w:rsidRPr="003677FB" w:rsidRDefault="003677FB" w:rsidP="003677FB">
            <w:pPr>
              <w:spacing w:line="276" w:lineRule="auto"/>
              <w:jc w:val="center"/>
            </w:pPr>
          </w:p>
          <w:p w14:paraId="659DC649" w14:textId="77777777" w:rsidR="003677FB" w:rsidRPr="003677FB" w:rsidRDefault="003677FB" w:rsidP="003677FB">
            <w:pPr>
              <w:spacing w:line="276" w:lineRule="auto"/>
              <w:jc w:val="center"/>
            </w:pPr>
            <w:r w:rsidRPr="003677FB">
              <w:t xml:space="preserve">DGAL </w:t>
            </w:r>
          </w:p>
        </w:tc>
      </w:tr>
    </w:tbl>
    <w:p w14:paraId="7E837122" w14:textId="77777777" w:rsidR="003677FB" w:rsidRPr="003677FB" w:rsidRDefault="003677FB" w:rsidP="003677FB">
      <w:pPr>
        <w:shd w:val="clear" w:color="auto" w:fill="FFFFFF"/>
        <w:spacing w:line="276" w:lineRule="auto"/>
        <w:rPr>
          <w:b/>
        </w:rPr>
      </w:pPr>
    </w:p>
    <w:p w14:paraId="13982D59" w14:textId="77777777" w:rsidR="003677FB" w:rsidRPr="003677FB" w:rsidRDefault="003677FB" w:rsidP="003677FB">
      <w:pPr>
        <w:shd w:val="clear" w:color="auto" w:fill="FFFFFF"/>
        <w:spacing w:line="276" w:lineRule="auto"/>
        <w:rPr>
          <w:b/>
        </w:rPr>
      </w:pPr>
    </w:p>
    <w:p w14:paraId="50107CE2" w14:textId="77777777" w:rsidR="003677FB" w:rsidRPr="003677FB" w:rsidRDefault="003677FB" w:rsidP="003677FB">
      <w:pPr>
        <w:shd w:val="clear" w:color="auto" w:fill="FFFFFF"/>
        <w:spacing w:line="276" w:lineRule="auto"/>
        <w:rPr>
          <w:b/>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47"/>
        <w:gridCol w:w="2454"/>
        <w:gridCol w:w="1612"/>
        <w:gridCol w:w="1632"/>
        <w:gridCol w:w="1609"/>
      </w:tblGrid>
      <w:tr w:rsidR="003677FB" w:rsidRPr="003677FB" w14:paraId="417B071B" w14:textId="77777777" w:rsidTr="00401628">
        <w:tc>
          <w:tcPr>
            <w:tcW w:w="8154" w:type="dxa"/>
            <w:gridSpan w:val="5"/>
            <w:shd w:val="clear" w:color="auto" w:fill="808080"/>
          </w:tcPr>
          <w:p w14:paraId="2393C3DE" w14:textId="77777777" w:rsidR="003677FB" w:rsidRPr="003677FB" w:rsidRDefault="003677FB" w:rsidP="003677FB">
            <w:pPr>
              <w:spacing w:line="276" w:lineRule="auto"/>
              <w:jc w:val="center"/>
              <w:rPr>
                <w:rFonts w:ascii="Garamond" w:hAnsi="Garamond"/>
                <w:b/>
              </w:rPr>
            </w:pPr>
          </w:p>
          <w:p w14:paraId="76CDE659" w14:textId="77777777" w:rsidR="003677FB" w:rsidRPr="003677FB" w:rsidRDefault="003677FB" w:rsidP="003677FB">
            <w:pPr>
              <w:spacing w:line="276" w:lineRule="auto"/>
              <w:jc w:val="center"/>
              <w:rPr>
                <w:rFonts w:ascii="Garamond" w:hAnsi="Garamond"/>
                <w:b/>
              </w:rPr>
            </w:pPr>
            <w:r w:rsidRPr="003677FB">
              <w:rPr>
                <w:rFonts w:ascii="Garamond" w:hAnsi="Garamond"/>
                <w:b/>
              </w:rPr>
              <w:t>RISCO 16</w:t>
            </w:r>
          </w:p>
          <w:p w14:paraId="540AE834" w14:textId="77777777" w:rsidR="003677FB" w:rsidRPr="003677FB" w:rsidRDefault="003677FB" w:rsidP="003677FB">
            <w:pPr>
              <w:spacing w:line="276" w:lineRule="auto"/>
              <w:jc w:val="center"/>
              <w:rPr>
                <w:rFonts w:ascii="Garamond" w:hAnsi="Garamond"/>
                <w:b/>
              </w:rPr>
            </w:pPr>
          </w:p>
        </w:tc>
      </w:tr>
      <w:tr w:rsidR="003677FB" w:rsidRPr="003677FB" w14:paraId="2EDB4CE1" w14:textId="77777777" w:rsidTr="00401628">
        <w:tc>
          <w:tcPr>
            <w:tcW w:w="3301" w:type="dxa"/>
            <w:gridSpan w:val="2"/>
            <w:vMerge w:val="restart"/>
            <w:shd w:val="clear" w:color="auto" w:fill="A6A6A6"/>
          </w:tcPr>
          <w:p w14:paraId="27CC6616" w14:textId="77777777" w:rsidR="003677FB" w:rsidRPr="003677FB" w:rsidRDefault="003677FB" w:rsidP="003677FB">
            <w:pPr>
              <w:spacing w:line="276" w:lineRule="auto"/>
              <w:jc w:val="center"/>
              <w:rPr>
                <w:rFonts w:ascii="Garamond" w:hAnsi="Garamond"/>
                <w:b/>
              </w:rPr>
            </w:pPr>
            <w:r w:rsidRPr="003677FB">
              <w:rPr>
                <w:rFonts w:ascii="Garamond" w:hAnsi="Garamond"/>
                <w:b/>
              </w:rPr>
              <w:t xml:space="preserve">PROBABILIDADE: </w:t>
            </w:r>
          </w:p>
          <w:p w14:paraId="67751436" w14:textId="77777777" w:rsidR="003677FB" w:rsidRPr="003677FB" w:rsidRDefault="003677FB" w:rsidP="003677FB">
            <w:pPr>
              <w:spacing w:line="276" w:lineRule="auto"/>
              <w:jc w:val="center"/>
              <w:rPr>
                <w:rFonts w:ascii="Garamond" w:hAnsi="Garamond"/>
                <w:b/>
              </w:rPr>
            </w:pPr>
            <w:r w:rsidRPr="003677FB">
              <w:rPr>
                <w:rFonts w:ascii="Garamond" w:hAnsi="Garamond"/>
                <w:b/>
              </w:rPr>
              <w:t>IMPACTO:</w:t>
            </w:r>
          </w:p>
        </w:tc>
        <w:tc>
          <w:tcPr>
            <w:tcW w:w="1612" w:type="dxa"/>
            <w:shd w:val="clear" w:color="auto" w:fill="auto"/>
          </w:tcPr>
          <w:p w14:paraId="11953AA1" w14:textId="77777777" w:rsidR="003677FB" w:rsidRPr="003677FB" w:rsidRDefault="003677FB" w:rsidP="003677FB">
            <w:pPr>
              <w:spacing w:line="276" w:lineRule="auto"/>
              <w:jc w:val="center"/>
              <w:rPr>
                <w:rFonts w:ascii="Garamond" w:hAnsi="Garamond"/>
              </w:rPr>
            </w:pPr>
            <w:proofErr w:type="gramStart"/>
            <w:r w:rsidRPr="003677FB">
              <w:rPr>
                <w:rFonts w:ascii="Garamond" w:hAnsi="Garamond"/>
              </w:rPr>
              <w:t xml:space="preserve">(     </w:t>
            </w:r>
            <w:proofErr w:type="gramEnd"/>
            <w:r w:rsidRPr="003677FB">
              <w:rPr>
                <w:rFonts w:ascii="Garamond" w:hAnsi="Garamond"/>
              </w:rPr>
              <w:t>)  Baixa</w:t>
            </w:r>
          </w:p>
        </w:tc>
        <w:tc>
          <w:tcPr>
            <w:tcW w:w="1632" w:type="dxa"/>
            <w:shd w:val="clear" w:color="auto" w:fill="auto"/>
          </w:tcPr>
          <w:p w14:paraId="24F6F241"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rPr>
              <w:t>X )  Média</w:t>
            </w:r>
          </w:p>
        </w:tc>
        <w:tc>
          <w:tcPr>
            <w:tcW w:w="1609" w:type="dxa"/>
            <w:shd w:val="clear" w:color="auto" w:fill="auto"/>
          </w:tcPr>
          <w:p w14:paraId="30B87132"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rPr>
              <w:t>)  Alta</w:t>
            </w:r>
          </w:p>
        </w:tc>
      </w:tr>
      <w:tr w:rsidR="003677FB" w:rsidRPr="003677FB" w14:paraId="33B30B0F" w14:textId="77777777" w:rsidTr="00401628">
        <w:tc>
          <w:tcPr>
            <w:tcW w:w="3301" w:type="dxa"/>
            <w:gridSpan w:val="2"/>
            <w:vMerge/>
            <w:shd w:val="clear" w:color="auto" w:fill="A6A6A6"/>
          </w:tcPr>
          <w:p w14:paraId="2E2112AE" w14:textId="77777777" w:rsidR="003677FB" w:rsidRPr="003677FB" w:rsidRDefault="003677FB" w:rsidP="003677FB">
            <w:pPr>
              <w:spacing w:line="276" w:lineRule="auto"/>
              <w:jc w:val="center"/>
              <w:rPr>
                <w:rFonts w:ascii="Garamond" w:hAnsi="Garamond"/>
                <w:b/>
              </w:rPr>
            </w:pPr>
          </w:p>
        </w:tc>
        <w:tc>
          <w:tcPr>
            <w:tcW w:w="1612" w:type="dxa"/>
            <w:shd w:val="clear" w:color="auto" w:fill="auto"/>
          </w:tcPr>
          <w:p w14:paraId="45D666DE" w14:textId="77777777" w:rsidR="003677FB" w:rsidRPr="003677FB" w:rsidRDefault="003677FB" w:rsidP="003677FB">
            <w:pPr>
              <w:spacing w:line="276" w:lineRule="auto"/>
              <w:jc w:val="center"/>
              <w:rPr>
                <w:rFonts w:ascii="Garamond" w:hAnsi="Garamond"/>
              </w:rPr>
            </w:pPr>
            <w:proofErr w:type="gramStart"/>
            <w:r w:rsidRPr="003677FB">
              <w:rPr>
                <w:rFonts w:ascii="Garamond" w:hAnsi="Garamond"/>
              </w:rPr>
              <w:t xml:space="preserve">(     </w:t>
            </w:r>
            <w:proofErr w:type="gramEnd"/>
            <w:r w:rsidRPr="003677FB">
              <w:rPr>
                <w:rFonts w:ascii="Garamond" w:hAnsi="Garamond"/>
              </w:rPr>
              <w:t>) Baixa</w:t>
            </w:r>
          </w:p>
        </w:tc>
        <w:tc>
          <w:tcPr>
            <w:tcW w:w="1632" w:type="dxa"/>
            <w:shd w:val="clear" w:color="auto" w:fill="auto"/>
          </w:tcPr>
          <w:p w14:paraId="4D351B54"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rPr>
              <w:t>) Média</w:t>
            </w:r>
          </w:p>
        </w:tc>
        <w:tc>
          <w:tcPr>
            <w:tcW w:w="1609" w:type="dxa"/>
            <w:shd w:val="clear" w:color="auto" w:fill="auto"/>
          </w:tcPr>
          <w:p w14:paraId="096646B4" w14:textId="77777777" w:rsidR="003677FB" w:rsidRPr="003677FB" w:rsidRDefault="003677FB" w:rsidP="003677FB">
            <w:pPr>
              <w:spacing w:line="276" w:lineRule="auto"/>
              <w:rPr>
                <w:rFonts w:ascii="Garamond" w:hAnsi="Garamond"/>
              </w:rPr>
            </w:pPr>
            <w:proofErr w:type="gramStart"/>
            <w:r w:rsidRPr="003677FB">
              <w:rPr>
                <w:rFonts w:ascii="Garamond" w:hAnsi="Garamond"/>
              </w:rPr>
              <w:t xml:space="preserve">( </w:t>
            </w:r>
            <w:proofErr w:type="gramEnd"/>
            <w:r w:rsidRPr="003677FB">
              <w:rPr>
                <w:rFonts w:ascii="Garamond" w:hAnsi="Garamond"/>
              </w:rPr>
              <w:t>X ) Alta</w:t>
            </w:r>
          </w:p>
        </w:tc>
      </w:tr>
      <w:tr w:rsidR="003677FB" w:rsidRPr="003677FB" w14:paraId="1ABE1728" w14:textId="77777777" w:rsidTr="00401628">
        <w:tc>
          <w:tcPr>
            <w:tcW w:w="847" w:type="dxa"/>
            <w:shd w:val="clear" w:color="auto" w:fill="A6A6A6"/>
          </w:tcPr>
          <w:p w14:paraId="76BC039B" w14:textId="77777777" w:rsidR="003677FB" w:rsidRPr="003677FB" w:rsidRDefault="003677FB" w:rsidP="003677FB">
            <w:pPr>
              <w:spacing w:line="276" w:lineRule="auto"/>
              <w:jc w:val="center"/>
              <w:rPr>
                <w:rFonts w:ascii="Garamond" w:hAnsi="Garamond"/>
                <w:b/>
              </w:rPr>
            </w:pPr>
            <w:r w:rsidRPr="003677FB">
              <w:rPr>
                <w:rFonts w:ascii="Garamond" w:hAnsi="Garamond"/>
                <w:b/>
              </w:rPr>
              <w:t>Id.</w:t>
            </w:r>
          </w:p>
        </w:tc>
        <w:tc>
          <w:tcPr>
            <w:tcW w:w="7307" w:type="dxa"/>
            <w:gridSpan w:val="4"/>
            <w:shd w:val="clear" w:color="auto" w:fill="A6A6A6"/>
          </w:tcPr>
          <w:p w14:paraId="25E34440" w14:textId="77777777" w:rsidR="003677FB" w:rsidRPr="003677FB" w:rsidRDefault="003677FB" w:rsidP="003677FB">
            <w:pPr>
              <w:spacing w:line="276" w:lineRule="auto"/>
              <w:jc w:val="center"/>
              <w:rPr>
                <w:rFonts w:ascii="Garamond" w:hAnsi="Garamond"/>
                <w:b/>
              </w:rPr>
            </w:pPr>
            <w:r w:rsidRPr="003677FB">
              <w:rPr>
                <w:rFonts w:ascii="Garamond" w:hAnsi="Garamond"/>
                <w:b/>
              </w:rPr>
              <w:t>Dano</w:t>
            </w:r>
          </w:p>
        </w:tc>
      </w:tr>
      <w:tr w:rsidR="003677FB" w:rsidRPr="003677FB" w14:paraId="7C005CD7" w14:textId="77777777" w:rsidTr="00401628">
        <w:tc>
          <w:tcPr>
            <w:tcW w:w="847" w:type="dxa"/>
            <w:shd w:val="clear" w:color="auto" w:fill="auto"/>
          </w:tcPr>
          <w:p w14:paraId="098B0D16" w14:textId="77777777" w:rsidR="003677FB" w:rsidRPr="003677FB" w:rsidRDefault="003677FB" w:rsidP="003677FB">
            <w:pPr>
              <w:spacing w:line="276" w:lineRule="auto"/>
              <w:jc w:val="center"/>
              <w:rPr>
                <w:rFonts w:ascii="Garamond" w:hAnsi="Garamond"/>
                <w:b/>
              </w:rPr>
            </w:pPr>
          </w:p>
          <w:p w14:paraId="3681B745" w14:textId="77777777" w:rsidR="003677FB" w:rsidRPr="003677FB" w:rsidRDefault="003677FB" w:rsidP="003677FB">
            <w:pPr>
              <w:spacing w:line="276" w:lineRule="auto"/>
              <w:jc w:val="center"/>
              <w:rPr>
                <w:rFonts w:ascii="Garamond" w:hAnsi="Garamond"/>
                <w:b/>
              </w:rPr>
            </w:pPr>
            <w:r w:rsidRPr="003677FB">
              <w:rPr>
                <w:rFonts w:ascii="Garamond" w:hAnsi="Garamond"/>
                <w:b/>
              </w:rPr>
              <w:t>1.</w:t>
            </w:r>
          </w:p>
        </w:tc>
        <w:tc>
          <w:tcPr>
            <w:tcW w:w="7307" w:type="dxa"/>
            <w:gridSpan w:val="4"/>
            <w:shd w:val="clear" w:color="auto" w:fill="auto"/>
          </w:tcPr>
          <w:p w14:paraId="2960A756" w14:textId="77777777" w:rsidR="003677FB" w:rsidRPr="003677FB" w:rsidRDefault="003677FB" w:rsidP="003677FB">
            <w:pPr>
              <w:spacing w:line="276" w:lineRule="auto"/>
            </w:pPr>
            <w:r w:rsidRPr="003677FB">
              <w:t>Falta de manutenção das condições de habilitação para assinatura do contrato e aditivos, resultando no não atendimento ao art. 55, inciso XIII da Lei n.º 8.666/93.</w:t>
            </w:r>
          </w:p>
        </w:tc>
      </w:tr>
      <w:tr w:rsidR="003677FB" w:rsidRPr="003677FB" w14:paraId="296B897F" w14:textId="77777777" w:rsidTr="00401628">
        <w:tc>
          <w:tcPr>
            <w:tcW w:w="847" w:type="dxa"/>
            <w:shd w:val="clear" w:color="auto" w:fill="A6A6A6"/>
          </w:tcPr>
          <w:p w14:paraId="34F692B3" w14:textId="77777777" w:rsidR="003677FB" w:rsidRPr="003677FB" w:rsidRDefault="003677FB" w:rsidP="003677FB">
            <w:pPr>
              <w:spacing w:line="276" w:lineRule="auto"/>
              <w:jc w:val="center"/>
              <w:rPr>
                <w:rFonts w:ascii="Garamond" w:hAnsi="Garamond"/>
                <w:b/>
              </w:rPr>
            </w:pPr>
            <w:r w:rsidRPr="003677FB">
              <w:rPr>
                <w:rFonts w:ascii="Garamond" w:hAnsi="Garamond"/>
                <w:b/>
              </w:rPr>
              <w:t>Id</w:t>
            </w:r>
          </w:p>
        </w:tc>
        <w:tc>
          <w:tcPr>
            <w:tcW w:w="4066" w:type="dxa"/>
            <w:gridSpan w:val="2"/>
            <w:shd w:val="clear" w:color="auto" w:fill="A6A6A6"/>
          </w:tcPr>
          <w:p w14:paraId="7266BAC3" w14:textId="77777777" w:rsidR="003677FB" w:rsidRPr="003677FB" w:rsidRDefault="003677FB" w:rsidP="003677FB">
            <w:pPr>
              <w:spacing w:line="276" w:lineRule="auto"/>
              <w:jc w:val="center"/>
            </w:pPr>
            <w:r w:rsidRPr="003677FB">
              <w:t>Ação Preventiva</w:t>
            </w:r>
          </w:p>
        </w:tc>
        <w:tc>
          <w:tcPr>
            <w:tcW w:w="3241" w:type="dxa"/>
            <w:gridSpan w:val="2"/>
            <w:shd w:val="clear" w:color="auto" w:fill="A6A6A6"/>
          </w:tcPr>
          <w:p w14:paraId="6A17AD98" w14:textId="77777777" w:rsidR="003677FB" w:rsidRPr="003677FB" w:rsidRDefault="003677FB" w:rsidP="003677FB">
            <w:pPr>
              <w:spacing w:line="276" w:lineRule="auto"/>
              <w:jc w:val="center"/>
            </w:pPr>
            <w:r w:rsidRPr="003677FB">
              <w:t>Responsável</w:t>
            </w:r>
          </w:p>
        </w:tc>
      </w:tr>
      <w:tr w:rsidR="003677FB" w:rsidRPr="003677FB" w14:paraId="33D55FF0" w14:textId="77777777" w:rsidTr="00401628">
        <w:trPr>
          <w:trHeight w:val="1871"/>
        </w:trPr>
        <w:tc>
          <w:tcPr>
            <w:tcW w:w="847" w:type="dxa"/>
            <w:tcBorders>
              <w:bottom w:val="single" w:sz="4" w:space="0" w:color="auto"/>
            </w:tcBorders>
            <w:shd w:val="clear" w:color="auto" w:fill="auto"/>
          </w:tcPr>
          <w:p w14:paraId="1D86887B" w14:textId="77777777" w:rsidR="003677FB" w:rsidRPr="003677FB" w:rsidRDefault="003677FB" w:rsidP="003677FB">
            <w:pPr>
              <w:spacing w:line="276" w:lineRule="auto"/>
              <w:jc w:val="center"/>
              <w:rPr>
                <w:rFonts w:ascii="Garamond" w:hAnsi="Garamond"/>
                <w:b/>
              </w:rPr>
            </w:pPr>
          </w:p>
          <w:p w14:paraId="4D2EAB21" w14:textId="77777777" w:rsidR="003677FB" w:rsidRPr="003677FB" w:rsidRDefault="003677FB" w:rsidP="003677FB">
            <w:pPr>
              <w:spacing w:line="276" w:lineRule="auto"/>
              <w:jc w:val="center"/>
              <w:rPr>
                <w:rFonts w:ascii="Garamond" w:hAnsi="Garamond"/>
                <w:b/>
              </w:rPr>
            </w:pPr>
            <w:r w:rsidRPr="003677FB">
              <w:rPr>
                <w:rFonts w:ascii="Garamond" w:hAnsi="Garamond"/>
                <w:b/>
              </w:rPr>
              <w:t>1.</w:t>
            </w:r>
          </w:p>
          <w:p w14:paraId="1267DFAB" w14:textId="77777777" w:rsidR="003677FB" w:rsidRPr="003677FB" w:rsidRDefault="003677FB" w:rsidP="003677FB">
            <w:pPr>
              <w:spacing w:line="276" w:lineRule="auto"/>
              <w:jc w:val="center"/>
              <w:rPr>
                <w:rFonts w:ascii="Garamond" w:hAnsi="Garamond"/>
                <w:b/>
              </w:rPr>
            </w:pPr>
          </w:p>
          <w:p w14:paraId="35FC4BF5" w14:textId="77777777" w:rsidR="003677FB" w:rsidRPr="003677FB" w:rsidRDefault="003677FB" w:rsidP="003677FB">
            <w:pPr>
              <w:spacing w:line="276" w:lineRule="auto"/>
              <w:jc w:val="center"/>
              <w:rPr>
                <w:rFonts w:ascii="Garamond" w:hAnsi="Garamond"/>
                <w:b/>
              </w:rPr>
            </w:pPr>
          </w:p>
        </w:tc>
        <w:tc>
          <w:tcPr>
            <w:tcW w:w="4066" w:type="dxa"/>
            <w:gridSpan w:val="2"/>
            <w:tcBorders>
              <w:bottom w:val="single" w:sz="4" w:space="0" w:color="auto"/>
            </w:tcBorders>
            <w:shd w:val="clear" w:color="auto" w:fill="auto"/>
          </w:tcPr>
          <w:p w14:paraId="2AFACF9F" w14:textId="77777777" w:rsidR="003677FB" w:rsidRPr="003677FB" w:rsidRDefault="003677FB" w:rsidP="003677FB">
            <w:pPr>
              <w:spacing w:line="276" w:lineRule="auto"/>
              <w:jc w:val="both"/>
            </w:pPr>
            <w:r w:rsidRPr="003677FB">
              <w:t xml:space="preserve">Realizar a conferência e controle da conformidade das documentações obrigatórias, após a assinatura do contrato, utilizando-se para tanto de </w:t>
            </w:r>
            <w:proofErr w:type="spellStart"/>
            <w:r w:rsidRPr="003677FB">
              <w:rPr>
                <w:i/>
              </w:rPr>
              <w:t>Checklist</w:t>
            </w:r>
            <w:proofErr w:type="spellEnd"/>
            <w:r w:rsidRPr="003677FB">
              <w:t>.</w:t>
            </w:r>
          </w:p>
        </w:tc>
        <w:tc>
          <w:tcPr>
            <w:tcW w:w="3241" w:type="dxa"/>
            <w:gridSpan w:val="2"/>
            <w:tcBorders>
              <w:bottom w:val="single" w:sz="4" w:space="0" w:color="auto"/>
            </w:tcBorders>
            <w:shd w:val="clear" w:color="auto" w:fill="auto"/>
          </w:tcPr>
          <w:p w14:paraId="72FBC387" w14:textId="77777777" w:rsidR="003677FB" w:rsidRPr="003677FB" w:rsidRDefault="003677FB" w:rsidP="003677FB">
            <w:pPr>
              <w:spacing w:line="276" w:lineRule="auto"/>
              <w:jc w:val="center"/>
            </w:pPr>
          </w:p>
          <w:p w14:paraId="3F88F7CC" w14:textId="77777777" w:rsidR="003677FB" w:rsidRPr="003677FB" w:rsidRDefault="003677FB" w:rsidP="003677FB">
            <w:pPr>
              <w:spacing w:line="276" w:lineRule="auto"/>
              <w:jc w:val="center"/>
            </w:pPr>
            <w:r w:rsidRPr="003677FB">
              <w:t>DLP através da Coordenadoria de Contratos</w:t>
            </w:r>
          </w:p>
          <w:p w14:paraId="04971A37" w14:textId="77777777" w:rsidR="003677FB" w:rsidRPr="003677FB" w:rsidRDefault="003677FB" w:rsidP="003677FB">
            <w:pPr>
              <w:spacing w:line="276" w:lineRule="auto"/>
            </w:pPr>
          </w:p>
        </w:tc>
      </w:tr>
      <w:tr w:rsidR="003677FB" w:rsidRPr="003677FB" w14:paraId="362709E0" w14:textId="77777777" w:rsidTr="00401628">
        <w:tc>
          <w:tcPr>
            <w:tcW w:w="847" w:type="dxa"/>
            <w:shd w:val="clear" w:color="auto" w:fill="A6A6A6"/>
          </w:tcPr>
          <w:p w14:paraId="1BCE3742" w14:textId="77777777" w:rsidR="003677FB" w:rsidRPr="003677FB" w:rsidRDefault="003677FB" w:rsidP="003677FB">
            <w:pPr>
              <w:spacing w:line="276" w:lineRule="auto"/>
              <w:jc w:val="center"/>
              <w:rPr>
                <w:rFonts w:ascii="Garamond" w:hAnsi="Garamond"/>
                <w:b/>
              </w:rPr>
            </w:pPr>
            <w:r w:rsidRPr="003677FB">
              <w:rPr>
                <w:rFonts w:ascii="Garamond" w:hAnsi="Garamond"/>
                <w:b/>
              </w:rPr>
              <w:t>Id</w:t>
            </w:r>
          </w:p>
        </w:tc>
        <w:tc>
          <w:tcPr>
            <w:tcW w:w="4066" w:type="dxa"/>
            <w:gridSpan w:val="2"/>
            <w:shd w:val="clear" w:color="auto" w:fill="A6A6A6"/>
          </w:tcPr>
          <w:p w14:paraId="512A93E0" w14:textId="77777777" w:rsidR="003677FB" w:rsidRPr="003677FB" w:rsidRDefault="003677FB" w:rsidP="003677FB">
            <w:pPr>
              <w:spacing w:line="276" w:lineRule="auto"/>
              <w:jc w:val="both"/>
            </w:pPr>
            <w:r w:rsidRPr="003677FB">
              <w:t>Ação de Contingência</w:t>
            </w:r>
          </w:p>
        </w:tc>
        <w:tc>
          <w:tcPr>
            <w:tcW w:w="3241" w:type="dxa"/>
            <w:gridSpan w:val="2"/>
            <w:shd w:val="clear" w:color="auto" w:fill="A6A6A6"/>
          </w:tcPr>
          <w:p w14:paraId="6977DB5A" w14:textId="77777777" w:rsidR="003677FB" w:rsidRPr="003677FB" w:rsidRDefault="003677FB" w:rsidP="003677FB">
            <w:pPr>
              <w:spacing w:line="276" w:lineRule="auto"/>
              <w:jc w:val="center"/>
            </w:pPr>
            <w:r w:rsidRPr="003677FB">
              <w:t>Responsável</w:t>
            </w:r>
          </w:p>
        </w:tc>
      </w:tr>
      <w:tr w:rsidR="003677FB" w:rsidRPr="003677FB" w14:paraId="3975348D" w14:textId="77777777" w:rsidTr="00401628">
        <w:trPr>
          <w:trHeight w:val="1878"/>
        </w:trPr>
        <w:tc>
          <w:tcPr>
            <w:tcW w:w="847" w:type="dxa"/>
            <w:tcBorders>
              <w:bottom w:val="single" w:sz="4" w:space="0" w:color="auto"/>
            </w:tcBorders>
            <w:shd w:val="clear" w:color="auto" w:fill="auto"/>
          </w:tcPr>
          <w:p w14:paraId="12B2ABB9" w14:textId="77777777" w:rsidR="003677FB" w:rsidRPr="003677FB" w:rsidRDefault="003677FB" w:rsidP="003677FB">
            <w:pPr>
              <w:spacing w:line="276" w:lineRule="auto"/>
              <w:jc w:val="center"/>
              <w:rPr>
                <w:rFonts w:ascii="Garamond" w:hAnsi="Garamond"/>
                <w:b/>
              </w:rPr>
            </w:pPr>
          </w:p>
          <w:p w14:paraId="6B728769" w14:textId="77777777" w:rsidR="003677FB" w:rsidRPr="003677FB" w:rsidRDefault="003677FB" w:rsidP="003677FB">
            <w:pPr>
              <w:spacing w:line="276" w:lineRule="auto"/>
              <w:jc w:val="center"/>
              <w:rPr>
                <w:rFonts w:ascii="Garamond" w:hAnsi="Garamond"/>
                <w:b/>
              </w:rPr>
            </w:pPr>
            <w:r w:rsidRPr="003677FB">
              <w:rPr>
                <w:rFonts w:ascii="Garamond" w:hAnsi="Garamond"/>
                <w:b/>
              </w:rPr>
              <w:t>1.</w:t>
            </w:r>
          </w:p>
        </w:tc>
        <w:tc>
          <w:tcPr>
            <w:tcW w:w="4066" w:type="dxa"/>
            <w:gridSpan w:val="2"/>
            <w:tcBorders>
              <w:bottom w:val="single" w:sz="4" w:space="0" w:color="auto"/>
            </w:tcBorders>
            <w:shd w:val="clear" w:color="auto" w:fill="auto"/>
          </w:tcPr>
          <w:p w14:paraId="23C1B19F" w14:textId="77777777" w:rsidR="003677FB" w:rsidRPr="003677FB" w:rsidRDefault="003677FB" w:rsidP="003677FB">
            <w:pPr>
              <w:spacing w:line="276" w:lineRule="auto"/>
              <w:jc w:val="both"/>
              <w:rPr>
                <w:rFonts w:ascii="Garamond" w:hAnsi="Garamond"/>
              </w:rPr>
            </w:pPr>
            <w:r w:rsidRPr="003677FB">
              <w:t>Notificar a Contratada para que possa regularizar sua documentação, e, concomitantemente, suspender, temporariamente, a assinatura do contrato e aditivos.</w:t>
            </w:r>
          </w:p>
        </w:tc>
        <w:tc>
          <w:tcPr>
            <w:tcW w:w="3241" w:type="dxa"/>
            <w:gridSpan w:val="2"/>
            <w:tcBorders>
              <w:bottom w:val="single" w:sz="4" w:space="0" w:color="auto"/>
            </w:tcBorders>
            <w:shd w:val="clear" w:color="auto" w:fill="auto"/>
          </w:tcPr>
          <w:p w14:paraId="58C7D895" w14:textId="77777777" w:rsidR="003677FB" w:rsidRPr="003677FB" w:rsidRDefault="003677FB" w:rsidP="003677FB">
            <w:pPr>
              <w:spacing w:line="276" w:lineRule="auto"/>
              <w:jc w:val="center"/>
              <w:rPr>
                <w:rFonts w:ascii="Garamond" w:hAnsi="Garamond"/>
              </w:rPr>
            </w:pPr>
          </w:p>
          <w:p w14:paraId="05CCB256" w14:textId="77777777" w:rsidR="003677FB" w:rsidRPr="003677FB" w:rsidRDefault="003677FB" w:rsidP="003677FB">
            <w:pPr>
              <w:spacing w:line="276" w:lineRule="auto"/>
              <w:jc w:val="center"/>
              <w:rPr>
                <w:rFonts w:ascii="Garamond" w:hAnsi="Garamond"/>
              </w:rPr>
            </w:pPr>
          </w:p>
          <w:p w14:paraId="18E2376E" w14:textId="77777777" w:rsidR="003677FB" w:rsidRPr="003677FB" w:rsidRDefault="003677FB" w:rsidP="003677FB">
            <w:pPr>
              <w:spacing w:line="276" w:lineRule="auto"/>
              <w:jc w:val="center"/>
            </w:pPr>
            <w:r w:rsidRPr="003677FB">
              <w:t>DLP através da Coordenadoria de Contratos</w:t>
            </w:r>
          </w:p>
        </w:tc>
      </w:tr>
    </w:tbl>
    <w:p w14:paraId="7E474CA3" w14:textId="77777777" w:rsidR="003677FB" w:rsidRPr="00D05F6A" w:rsidRDefault="003677FB" w:rsidP="00847268">
      <w:pPr>
        <w:suppressAutoHyphens/>
        <w:spacing w:line="360" w:lineRule="auto"/>
        <w:contextualSpacing/>
        <w:jc w:val="center"/>
        <w:rPr>
          <w:b/>
          <w:szCs w:val="24"/>
          <w:u w:val="single"/>
          <w:lang w:eastAsia="zh-CN"/>
        </w:rPr>
      </w:pPr>
    </w:p>
    <w:sectPr w:rsidR="003677FB" w:rsidRPr="00D05F6A" w:rsidSect="00777C12">
      <w:headerReference w:type="even" r:id="rId22"/>
      <w:headerReference w:type="default" r:id="rId23"/>
      <w:footerReference w:type="default" r:id="rId24"/>
      <w:headerReference w:type="first" r:id="rId25"/>
      <w:footerReference w:type="first" r:id="rId26"/>
      <w:pgSz w:w="11907" w:h="16840" w:code="9"/>
      <w:pgMar w:top="1418" w:right="1134" w:bottom="1134" w:left="1843" w:header="1135" w:footer="38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DEE00E" w14:textId="77777777" w:rsidR="00A6222F" w:rsidRDefault="00A6222F">
      <w:r>
        <w:separator/>
      </w:r>
    </w:p>
  </w:endnote>
  <w:endnote w:type="continuationSeparator" w:id="0">
    <w:p w14:paraId="0CE51464" w14:textId="77777777" w:rsidR="00A6222F" w:rsidRDefault="00A62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MT">
    <w:altName w:val="Arial"/>
    <w:charset w:val="00"/>
    <w:family w:val="swiss"/>
    <w:pitch w:val="default"/>
  </w:font>
  <w:font w:name="OpenSymbol">
    <w:altName w:val="Calibri"/>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3947000"/>
      <w:docPartObj>
        <w:docPartGallery w:val="Page Numbers (Bottom of Page)"/>
        <w:docPartUnique/>
      </w:docPartObj>
    </w:sdtPr>
    <w:sdtEndPr>
      <w:rPr>
        <w:color w:val="808080" w:themeColor="background1" w:themeShade="80"/>
        <w:spacing w:val="60"/>
      </w:rPr>
    </w:sdtEndPr>
    <w:sdtContent>
      <w:p w14:paraId="6FEC828D" w14:textId="467D9D84" w:rsidR="002E6FF9" w:rsidRDefault="002E6FF9">
        <w:pPr>
          <w:pStyle w:val="Rodap"/>
          <w:pBdr>
            <w:top w:val="single" w:sz="4" w:space="1" w:color="D9D9D9" w:themeColor="background1" w:themeShade="D9"/>
          </w:pBdr>
          <w:jc w:val="right"/>
        </w:pPr>
        <w:r w:rsidRPr="00574961">
          <w:rPr>
            <w:sz w:val="18"/>
          </w:rPr>
          <w:t xml:space="preserve">Governo do Estado do Rio de Janeiro * </w:t>
        </w:r>
        <w:r>
          <w:rPr>
            <w:sz w:val="18"/>
          </w:rPr>
          <w:t>Secretaria de Estado de Polícia Militar</w:t>
        </w:r>
        <w:r>
          <w:rPr>
            <w:sz w:val="20"/>
          </w:rPr>
          <w:t xml:space="preserve">         </w:t>
        </w:r>
        <w:r>
          <w:fldChar w:fldCharType="begin"/>
        </w:r>
        <w:r>
          <w:instrText>PAGE   \* MERGEFORMAT</w:instrText>
        </w:r>
        <w:r>
          <w:fldChar w:fldCharType="separate"/>
        </w:r>
        <w:r w:rsidR="005D0F1F">
          <w:rPr>
            <w:noProof/>
          </w:rPr>
          <w:t>26</w:t>
        </w:r>
        <w:r>
          <w:fldChar w:fldCharType="end"/>
        </w:r>
        <w:r>
          <w:t xml:space="preserve"> | </w:t>
        </w:r>
        <w:r>
          <w:rPr>
            <w:color w:val="808080" w:themeColor="background1" w:themeShade="80"/>
            <w:spacing w:val="60"/>
          </w:rPr>
          <w:t>Página</w:t>
        </w:r>
      </w:p>
    </w:sdtContent>
  </w:sdt>
  <w:p w14:paraId="5F5950DC" w14:textId="77777777" w:rsidR="002E6FF9" w:rsidRDefault="002E6FF9" w:rsidP="00AA73F7">
    <w:pPr>
      <w:pStyle w:val="Rodap"/>
      <w:tabs>
        <w:tab w:val="clear" w:pos="4419"/>
        <w:tab w:val="clear" w:pos="8838"/>
        <w:tab w:val="left" w:pos="101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2DA87" w14:textId="36E97D05" w:rsidR="002E6FF9" w:rsidRDefault="002E6FF9" w:rsidP="00C369DB">
    <w:pPr>
      <w:pStyle w:val="Rodap"/>
      <w:pBdr>
        <w:top w:val="single" w:sz="4" w:space="1" w:color="A5A5A5" w:themeColor="background1" w:themeShade="A5"/>
      </w:pBdr>
      <w:jc w:val="center"/>
      <w:rPr>
        <w:color w:val="808080" w:themeColor="background1" w:themeShade="80"/>
      </w:rPr>
    </w:pPr>
    <w:r>
      <w:rPr>
        <w:noProof/>
        <w:color w:val="FFFFFF" w:themeColor="background1"/>
      </w:rPr>
      <w:drawing>
        <wp:anchor distT="0" distB="0" distL="114300" distR="114300" simplePos="0" relativeHeight="251659264" behindDoc="1" locked="0" layoutInCell="1" allowOverlap="1" wp14:anchorId="20D45708" wp14:editId="0D1B9E28">
          <wp:simplePos x="0" y="0"/>
          <wp:positionH relativeFrom="column">
            <wp:posOffset>5881360</wp:posOffset>
          </wp:positionH>
          <wp:positionV relativeFrom="paragraph">
            <wp:posOffset>80962</wp:posOffset>
          </wp:positionV>
          <wp:extent cx="539750" cy="674370"/>
          <wp:effectExtent l="0" t="0" r="0" b="0"/>
          <wp:wrapNone/>
          <wp:docPr id="29123" name="Imagem 29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03_logo p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9750" cy="674370"/>
                  </a:xfrm>
                  <a:prstGeom prst="rect">
                    <a:avLst/>
                  </a:prstGeom>
                </pic:spPr>
              </pic:pic>
            </a:graphicData>
          </a:graphic>
          <wp14:sizeRelH relativeFrom="page">
            <wp14:pctWidth>0</wp14:pctWidth>
          </wp14:sizeRelH>
          <wp14:sizeRelV relativeFrom="page">
            <wp14:pctHeight>0</wp14:pctHeight>
          </wp14:sizeRelV>
        </wp:anchor>
      </w:drawing>
    </w:r>
    <w:sdt>
      <w:sdtPr>
        <w:rPr>
          <w:sz w:val="18"/>
        </w:rPr>
        <w:alias w:val="Endereço"/>
        <w:id w:val="-278489896"/>
        <w:dataBinding w:prefixMappings="xmlns:ns0='http://schemas.microsoft.com/office/2006/coverPageProps'" w:xpath="/ns0:CoverPageProperties[1]/ns0:CompanyAddress[1]" w:storeItemID="{55AF091B-3C7A-41E3-B477-F2FDAA23CFDA}"/>
        <w:text w:multiLine="1"/>
      </w:sdtPr>
      <w:sdtEndPr/>
      <w:sdtContent>
        <w:r>
          <w:rPr>
            <w:sz w:val="18"/>
          </w:rPr>
          <w:t xml:space="preserve">Governo do Estado do Rio de Janeiro * Secretaria de Estado da Polícia Militar         </w:t>
        </w:r>
        <w:proofErr w:type="gramStart"/>
        <w:r>
          <w:rPr>
            <w:sz w:val="18"/>
          </w:rPr>
          <w:t>2</w:t>
        </w:r>
        <w:proofErr w:type="gramEnd"/>
        <w:r>
          <w:rPr>
            <w:sz w:val="18"/>
          </w:rPr>
          <w:t xml:space="preserve"> | Página</w:t>
        </w:r>
        <w:r>
          <w:rPr>
            <w:sz w:val="18"/>
          </w:rPr>
          <w:br/>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9EE236" w14:textId="77777777" w:rsidR="00A6222F" w:rsidRDefault="00A6222F">
      <w:r>
        <w:separator/>
      </w:r>
    </w:p>
  </w:footnote>
  <w:footnote w:type="continuationSeparator" w:id="0">
    <w:p w14:paraId="21BAFFFA" w14:textId="77777777" w:rsidR="00A6222F" w:rsidRDefault="00A622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AB637" w14:textId="77777777" w:rsidR="002E6FF9" w:rsidRDefault="002E6FF9">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E9F8A" w14:textId="5BFF5768" w:rsidR="002E6FF9" w:rsidRDefault="002E6FF9" w:rsidP="00F01D7B">
    <w:pPr>
      <w:pStyle w:val="Cabealho"/>
      <w:tabs>
        <w:tab w:val="clear" w:pos="4419"/>
        <w:tab w:val="clear" w:pos="8838"/>
        <w:tab w:val="left" w:pos="6795"/>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D3B9D" w14:textId="77777777" w:rsidR="002E6FF9" w:rsidRDefault="002E6FF9" w:rsidP="003331A5">
    <w:pPr>
      <w:pStyle w:val="Cabealho"/>
      <w:jc w:val="center"/>
    </w:pPr>
    <w:r w:rsidRPr="003331A5">
      <w:rPr>
        <w:noProof/>
        <w:szCs w:val="24"/>
      </w:rPr>
      <w:drawing>
        <wp:anchor distT="0" distB="0" distL="114300" distR="114300" simplePos="0" relativeHeight="251664384" behindDoc="1" locked="0" layoutInCell="1" allowOverlap="1" wp14:anchorId="453FDA26" wp14:editId="3DA0C344">
          <wp:simplePos x="0" y="0"/>
          <wp:positionH relativeFrom="margin">
            <wp:align>center</wp:align>
          </wp:positionH>
          <wp:positionV relativeFrom="paragraph">
            <wp:posOffset>-386023</wp:posOffset>
          </wp:positionV>
          <wp:extent cx="1060563" cy="1060563"/>
          <wp:effectExtent l="0" t="0" r="0" b="0"/>
          <wp:wrapNone/>
          <wp:docPr id="29" name="Imagem 29" descr="D:\Usuários\jessica.almeida\Desktop\Brasao-2D_Gov-RJ_CMYK_800x800px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uários\jessica.almeida\Desktop\Brasao-2D_Gov-RJ_CMYK_800x800px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0563" cy="10605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3F06">
      <w:rPr>
        <w:noProof/>
      </w:rPr>
      <mc:AlternateContent>
        <mc:Choice Requires="wps">
          <w:drawing>
            <wp:anchor distT="0" distB="0" distL="114935" distR="114935" simplePos="0" relativeHeight="251663360" behindDoc="1" locked="0" layoutInCell="1" allowOverlap="1" wp14:anchorId="5B6FCAEA" wp14:editId="6AC84A39">
              <wp:simplePos x="0" y="0"/>
              <wp:positionH relativeFrom="column">
                <wp:posOffset>3150870</wp:posOffset>
              </wp:positionH>
              <wp:positionV relativeFrom="paragraph">
                <wp:posOffset>-652780</wp:posOffset>
              </wp:positionV>
              <wp:extent cx="2082186" cy="1057275"/>
              <wp:effectExtent l="0" t="0" r="13335" b="28575"/>
              <wp:wrapNone/>
              <wp:docPr id="11"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86" cy="1057275"/>
                      </a:xfrm>
                      <a:prstGeom prst="rect">
                        <a:avLst/>
                      </a:prstGeom>
                      <a:solidFill>
                        <a:srgbClr val="FFFFFF"/>
                      </a:solidFill>
                      <a:ln w="12700">
                        <a:solidFill>
                          <a:srgbClr val="000000"/>
                        </a:solidFill>
                        <a:miter lim="800000"/>
                        <a:headEnd/>
                        <a:tailEnd/>
                      </a:ln>
                    </wps:spPr>
                    <wps:txbx>
                      <w:txbxContent>
                        <w:p w14:paraId="18DC283E" w14:textId="77777777" w:rsidR="002E6FF9" w:rsidRDefault="002E6FF9" w:rsidP="00075008">
                          <w:pPr>
                            <w:jc w:val="center"/>
                            <w:rPr>
                              <w:b/>
                              <w:sz w:val="18"/>
                              <w:szCs w:val="18"/>
                            </w:rPr>
                          </w:pPr>
                          <w:r w:rsidRPr="00214BE0">
                            <w:rPr>
                              <w:b/>
                              <w:sz w:val="18"/>
                              <w:szCs w:val="18"/>
                            </w:rPr>
                            <w:t>SERVIÇO PÚBLICO ESTADUAL</w:t>
                          </w:r>
                        </w:p>
                        <w:p w14:paraId="51009150" w14:textId="77777777" w:rsidR="002E6FF9" w:rsidRPr="00214BE0" w:rsidRDefault="002E6FF9" w:rsidP="00075008">
                          <w:pPr>
                            <w:jc w:val="center"/>
                            <w:rPr>
                              <w:b/>
                              <w:sz w:val="18"/>
                              <w:szCs w:val="18"/>
                            </w:rPr>
                          </w:pPr>
                        </w:p>
                        <w:p w14:paraId="1DD38C25" w14:textId="77777777" w:rsidR="002E6FF9" w:rsidRPr="00285D48" w:rsidRDefault="002E6FF9" w:rsidP="00285D48">
                          <w:pPr>
                            <w:spacing w:line="360" w:lineRule="auto"/>
                            <w:rPr>
                              <w:b/>
                              <w:sz w:val="20"/>
                              <w:szCs w:val="18"/>
                            </w:rPr>
                          </w:pPr>
                          <w:r w:rsidRPr="00285D48">
                            <w:rPr>
                              <w:b/>
                              <w:sz w:val="20"/>
                              <w:szCs w:val="18"/>
                            </w:rPr>
                            <w:t xml:space="preserve">Processo Nº </w:t>
                          </w:r>
                        </w:p>
                        <w:p w14:paraId="57B4385D" w14:textId="77777777" w:rsidR="002E6FF9" w:rsidRPr="00285D48" w:rsidRDefault="002E6FF9" w:rsidP="005E4BB9">
                          <w:pPr>
                            <w:pStyle w:val="Ttulo2"/>
                            <w:widowControl w:val="0"/>
                            <w:numPr>
                              <w:ilvl w:val="1"/>
                              <w:numId w:val="1"/>
                            </w:numPr>
                            <w:tabs>
                              <w:tab w:val="clear" w:pos="576"/>
                              <w:tab w:val="left" w:pos="0"/>
                            </w:tabs>
                            <w:suppressAutoHyphens/>
                            <w:spacing w:line="360" w:lineRule="auto"/>
                            <w:ind w:left="0" w:firstLine="0"/>
                            <w:rPr>
                              <w:rFonts w:ascii="Times New Roman" w:hAnsi="Times New Roman"/>
                              <w:sz w:val="18"/>
                              <w:szCs w:val="18"/>
                            </w:rPr>
                          </w:pPr>
                          <w:r w:rsidRPr="00285D48">
                            <w:rPr>
                              <w:rFonts w:ascii="Times New Roman" w:hAnsi="Times New Roman"/>
                              <w:sz w:val="18"/>
                              <w:szCs w:val="18"/>
                            </w:rPr>
                            <w:t xml:space="preserve">Data: </w:t>
                          </w:r>
                          <w:proofErr w:type="spellStart"/>
                          <w:r>
                            <w:rPr>
                              <w:rFonts w:ascii="Times New Roman" w:hAnsi="Times New Roman"/>
                              <w:sz w:val="18"/>
                              <w:szCs w:val="18"/>
                            </w:rPr>
                            <w:t>xx</w:t>
                          </w:r>
                          <w:proofErr w:type="spellEnd"/>
                          <w:r w:rsidRPr="00285D48">
                            <w:rPr>
                              <w:rFonts w:ascii="Times New Roman" w:hAnsi="Times New Roman"/>
                              <w:sz w:val="18"/>
                              <w:szCs w:val="18"/>
                            </w:rPr>
                            <w:t>/</w:t>
                          </w:r>
                          <w:proofErr w:type="spellStart"/>
                          <w:r>
                            <w:rPr>
                              <w:rFonts w:ascii="Times New Roman" w:hAnsi="Times New Roman"/>
                              <w:sz w:val="18"/>
                              <w:szCs w:val="18"/>
                            </w:rPr>
                            <w:t>xx</w:t>
                          </w:r>
                          <w:proofErr w:type="spellEnd"/>
                          <w:r w:rsidRPr="00285D48">
                            <w:rPr>
                              <w:rFonts w:ascii="Times New Roman" w:hAnsi="Times New Roman"/>
                              <w:sz w:val="18"/>
                              <w:szCs w:val="18"/>
                            </w:rPr>
                            <w:t>/2019     Fls. _________</w:t>
                          </w:r>
                        </w:p>
                        <w:p w14:paraId="37E32838" w14:textId="77777777" w:rsidR="002E6FF9" w:rsidRPr="00285D48" w:rsidRDefault="002E6FF9" w:rsidP="005E4BB9">
                          <w:pPr>
                            <w:pStyle w:val="Ttulo3"/>
                            <w:widowControl w:val="0"/>
                            <w:numPr>
                              <w:ilvl w:val="2"/>
                              <w:numId w:val="1"/>
                            </w:numPr>
                            <w:tabs>
                              <w:tab w:val="clear" w:pos="720"/>
                              <w:tab w:val="left" w:pos="0"/>
                            </w:tabs>
                            <w:suppressAutoHyphens/>
                            <w:ind w:left="0" w:firstLine="0"/>
                            <w:jc w:val="both"/>
                            <w:rPr>
                              <w:b w:val="0"/>
                              <w:sz w:val="18"/>
                              <w:szCs w:val="18"/>
                            </w:rPr>
                          </w:pPr>
                          <w:r w:rsidRPr="00285D48">
                            <w:rPr>
                              <w:sz w:val="18"/>
                              <w:szCs w:val="18"/>
                            </w:rPr>
                            <w:t xml:space="preserve">Rubrica: </w:t>
                          </w:r>
                          <w:r w:rsidRPr="00285D48">
                            <w:rPr>
                              <w:b w:val="0"/>
                              <w:sz w:val="18"/>
                              <w:szCs w:val="18"/>
                            </w:rPr>
                            <w:t>_____________________</w:t>
                          </w:r>
                        </w:p>
                        <w:p w14:paraId="208ABD6B" w14:textId="77777777" w:rsidR="002E6FF9" w:rsidRDefault="002E6FF9" w:rsidP="00075008">
                          <w:pPr>
                            <w:spacing w:line="360" w:lineRule="auto"/>
                            <w:jc w:val="both"/>
                            <w:rPr>
                              <w:rFonts w:ascii="Calibri" w:hAnsi="Calibri" w:cs="Tahoma"/>
                              <w:b/>
                            </w:rPr>
                          </w:pPr>
                        </w:p>
                        <w:p w14:paraId="059179E2" w14:textId="77777777" w:rsidR="002E6FF9" w:rsidRDefault="002E6FF9" w:rsidP="00075008">
                          <w:pPr>
                            <w:spacing w:line="360" w:lineRule="auto"/>
                            <w:jc w:val="both"/>
                            <w:rPr>
                              <w:rFonts w:ascii="Calibri" w:hAnsi="Calibri" w:cs="Tahoma"/>
                              <w:sz w:val="16"/>
                            </w:rPr>
                          </w:pPr>
                        </w:p>
                      </w:txbxContent>
                    </wps:txbx>
                    <wps:bodyPr rot="0" vert="horz" wrap="square" lIns="97790" tIns="52070" rIns="97790" bIns="5207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3" o:spid="_x0000_s1026" type="#_x0000_t202" style="position:absolute;left:0;text-align:left;margin-left:248.1pt;margin-top:-51.4pt;width:163.95pt;height:83.25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AQALwIAAFkEAAAOAAAAZHJzL2Uyb0RvYy54bWysVNtu2zAMfR+wfxD0vtjxkDo14hRdugwD&#10;ugvQ7QMYWY6FyaImKbG7rx8lp1l2exnmB0EUyUPykPTqZuw1O0rnFZqaz2c5Z9IIbJTZ1/zzp+2L&#10;JWc+gGlAo5E1f5Se36yfP1sNtpIFdqgb6RiBGF8NtuZdCLbKMi862YOfoZWGlC26HgKJbp81DgZC&#10;73VW5PlVNqBrrEMhvafXu0nJ1wm/baUIH9rWy8B0zSm3kE6Xzl08s/UKqr0D2ylxSgP+IYselKGg&#10;Z6g7CMAOTv0G1Svh0GMbZgL7DNtWCZlqoGrm+S/VPHRgZaqFyPH2TJP/f7Di/fGjY6qh3s05M9BT&#10;jzagRmCNZEGOAdnLSNJgfUW2D5asw/gKR3JIBXt7j+KLZwY3HZi9vHUOh05CQ0nOo2d24Trh+Aiy&#10;G95hQ8HgEDABja3rI4PECSN0atbjuUGUBxP0WOTLYr684kyQbp4vyqJcpBhQPblb58MbiT2Ll5o7&#10;moAED8d7H2I6UD2ZxGgetWq2SuskuP1uox07Ak3LNn0n9J/MtGEDhS/KPJ8o+CtGnr4/YfQq0Nxr&#10;1dd8eTaCKhL32jRpKgMoPd0pZ21OTEbyJhrDuBtPndlh80icOpzmm/aRLh26b5wNNNs1918P4CRn&#10;+q2hvlyX5XVchiQsirwkwV1qdpcaMIKgah44m66bMC3QwTq17yjSNAkGb6mXrUosx6ZPWZ3ypvlN&#10;5J92LS7IpZysfvwR1t8BAAD//wMAUEsDBBQABgAIAAAAIQCRP/424AAAAAsBAAAPAAAAZHJzL2Rv&#10;d25yZXYueG1sTI9BS8QwEIXvgv8hjOBtN2ktdbc2XYogeFNXQfeWTca22CSlyW7qv3c86XGYj/e+&#10;V+8WO7IzzmHwTkK2FsDQaW8G10l4e31YbYCFqJxRo3co4RsD7JrLi1pVxif3gud97BiFuFApCX2M&#10;U8V50D1aFdZ+Qke/Tz9bFemcO25mlSjcjjwXouRWDY4aejXhfY/6a3+yEh6n5fmjwFa8PyWts1Sk&#10;5dC2Ul5fLe0dsIhL/IPhV5/UoSGnoz85E9goodiWOaESVpnIaQQhm7zIgB0llDe3wJua/9/Q/AAA&#10;AP//AwBQSwECLQAUAAYACAAAACEAtoM4kv4AAADhAQAAEwAAAAAAAAAAAAAAAAAAAAAAW0NvbnRl&#10;bnRfVHlwZXNdLnhtbFBLAQItABQABgAIAAAAIQA4/SH/1gAAAJQBAAALAAAAAAAAAAAAAAAAAC8B&#10;AABfcmVscy8ucmVsc1BLAQItABQABgAIAAAAIQB7RAQALwIAAFkEAAAOAAAAAAAAAAAAAAAAAC4C&#10;AABkcnMvZTJvRG9jLnhtbFBLAQItABQABgAIAAAAIQCRP/424AAAAAsBAAAPAAAAAAAAAAAAAAAA&#10;AIkEAABkcnMvZG93bnJldi54bWxQSwUGAAAAAAQABADzAAAAlgUAAAAA&#10;" strokeweight="1pt">
              <v:textbox inset="7.7pt,4.1pt,7.7pt,4.1pt">
                <w:txbxContent>
                  <w:p w14:paraId="18DC283E" w14:textId="77777777" w:rsidR="002E6FF9" w:rsidRDefault="002E6FF9" w:rsidP="00075008">
                    <w:pPr>
                      <w:jc w:val="center"/>
                      <w:rPr>
                        <w:b/>
                        <w:sz w:val="18"/>
                        <w:szCs w:val="18"/>
                      </w:rPr>
                    </w:pPr>
                    <w:r w:rsidRPr="00214BE0">
                      <w:rPr>
                        <w:b/>
                        <w:sz w:val="18"/>
                        <w:szCs w:val="18"/>
                      </w:rPr>
                      <w:t>SERVIÇO PÚBLICO ESTADUAL</w:t>
                    </w:r>
                  </w:p>
                  <w:p w14:paraId="51009150" w14:textId="77777777" w:rsidR="002E6FF9" w:rsidRPr="00214BE0" w:rsidRDefault="002E6FF9" w:rsidP="00075008">
                    <w:pPr>
                      <w:jc w:val="center"/>
                      <w:rPr>
                        <w:b/>
                        <w:sz w:val="18"/>
                        <w:szCs w:val="18"/>
                      </w:rPr>
                    </w:pPr>
                  </w:p>
                  <w:p w14:paraId="1DD38C25" w14:textId="77777777" w:rsidR="002E6FF9" w:rsidRPr="00285D48" w:rsidRDefault="002E6FF9" w:rsidP="00285D48">
                    <w:pPr>
                      <w:spacing w:line="360" w:lineRule="auto"/>
                      <w:rPr>
                        <w:b/>
                        <w:sz w:val="20"/>
                        <w:szCs w:val="18"/>
                      </w:rPr>
                    </w:pPr>
                    <w:r w:rsidRPr="00285D48">
                      <w:rPr>
                        <w:b/>
                        <w:sz w:val="20"/>
                        <w:szCs w:val="18"/>
                      </w:rPr>
                      <w:t xml:space="preserve">Processo Nº </w:t>
                    </w:r>
                  </w:p>
                  <w:p w14:paraId="57B4385D" w14:textId="77777777" w:rsidR="002E6FF9" w:rsidRPr="00285D48" w:rsidRDefault="002E6FF9" w:rsidP="005E4BB9">
                    <w:pPr>
                      <w:pStyle w:val="Ttulo2"/>
                      <w:widowControl w:val="0"/>
                      <w:numPr>
                        <w:ilvl w:val="1"/>
                        <w:numId w:val="1"/>
                      </w:numPr>
                      <w:tabs>
                        <w:tab w:val="clear" w:pos="576"/>
                        <w:tab w:val="left" w:pos="0"/>
                      </w:tabs>
                      <w:suppressAutoHyphens/>
                      <w:spacing w:line="360" w:lineRule="auto"/>
                      <w:ind w:left="0" w:firstLine="0"/>
                      <w:rPr>
                        <w:rFonts w:ascii="Times New Roman" w:hAnsi="Times New Roman"/>
                        <w:sz w:val="18"/>
                        <w:szCs w:val="18"/>
                      </w:rPr>
                    </w:pPr>
                    <w:r w:rsidRPr="00285D48">
                      <w:rPr>
                        <w:rFonts w:ascii="Times New Roman" w:hAnsi="Times New Roman"/>
                        <w:sz w:val="18"/>
                        <w:szCs w:val="18"/>
                      </w:rPr>
                      <w:t xml:space="preserve">Data: </w:t>
                    </w:r>
                    <w:proofErr w:type="spellStart"/>
                    <w:r>
                      <w:rPr>
                        <w:rFonts w:ascii="Times New Roman" w:hAnsi="Times New Roman"/>
                        <w:sz w:val="18"/>
                        <w:szCs w:val="18"/>
                      </w:rPr>
                      <w:t>xx</w:t>
                    </w:r>
                    <w:proofErr w:type="spellEnd"/>
                    <w:r w:rsidRPr="00285D48">
                      <w:rPr>
                        <w:rFonts w:ascii="Times New Roman" w:hAnsi="Times New Roman"/>
                        <w:sz w:val="18"/>
                        <w:szCs w:val="18"/>
                      </w:rPr>
                      <w:t>/</w:t>
                    </w:r>
                    <w:proofErr w:type="spellStart"/>
                    <w:r>
                      <w:rPr>
                        <w:rFonts w:ascii="Times New Roman" w:hAnsi="Times New Roman"/>
                        <w:sz w:val="18"/>
                        <w:szCs w:val="18"/>
                      </w:rPr>
                      <w:t>xx</w:t>
                    </w:r>
                    <w:proofErr w:type="spellEnd"/>
                    <w:r w:rsidRPr="00285D48">
                      <w:rPr>
                        <w:rFonts w:ascii="Times New Roman" w:hAnsi="Times New Roman"/>
                        <w:sz w:val="18"/>
                        <w:szCs w:val="18"/>
                      </w:rPr>
                      <w:t>/2019     Fls. _________</w:t>
                    </w:r>
                  </w:p>
                  <w:p w14:paraId="37E32838" w14:textId="77777777" w:rsidR="002E6FF9" w:rsidRPr="00285D48" w:rsidRDefault="002E6FF9" w:rsidP="005E4BB9">
                    <w:pPr>
                      <w:pStyle w:val="Ttulo3"/>
                      <w:widowControl w:val="0"/>
                      <w:numPr>
                        <w:ilvl w:val="2"/>
                        <w:numId w:val="1"/>
                      </w:numPr>
                      <w:tabs>
                        <w:tab w:val="clear" w:pos="720"/>
                        <w:tab w:val="left" w:pos="0"/>
                      </w:tabs>
                      <w:suppressAutoHyphens/>
                      <w:ind w:left="0" w:firstLine="0"/>
                      <w:jc w:val="both"/>
                      <w:rPr>
                        <w:b w:val="0"/>
                        <w:sz w:val="18"/>
                        <w:szCs w:val="18"/>
                      </w:rPr>
                    </w:pPr>
                    <w:r w:rsidRPr="00285D48">
                      <w:rPr>
                        <w:sz w:val="18"/>
                        <w:szCs w:val="18"/>
                      </w:rPr>
                      <w:t xml:space="preserve">Rubrica: </w:t>
                    </w:r>
                    <w:r w:rsidRPr="00285D48">
                      <w:rPr>
                        <w:b w:val="0"/>
                        <w:sz w:val="18"/>
                        <w:szCs w:val="18"/>
                      </w:rPr>
                      <w:t>_____________________</w:t>
                    </w:r>
                  </w:p>
                  <w:p w14:paraId="208ABD6B" w14:textId="77777777" w:rsidR="002E6FF9" w:rsidRDefault="002E6FF9" w:rsidP="00075008">
                    <w:pPr>
                      <w:spacing w:line="360" w:lineRule="auto"/>
                      <w:jc w:val="both"/>
                      <w:rPr>
                        <w:rFonts w:ascii="Calibri" w:hAnsi="Calibri" w:cs="Tahoma"/>
                        <w:b/>
                      </w:rPr>
                    </w:pPr>
                  </w:p>
                  <w:p w14:paraId="059179E2" w14:textId="77777777" w:rsidR="002E6FF9" w:rsidRDefault="002E6FF9" w:rsidP="00075008">
                    <w:pPr>
                      <w:spacing w:line="360" w:lineRule="auto"/>
                      <w:jc w:val="both"/>
                      <w:rPr>
                        <w:rFonts w:ascii="Calibri" w:hAnsi="Calibri" w:cs="Tahoma"/>
                        <w:sz w:val="16"/>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19"/>
    <w:multiLevelType w:val="multilevel"/>
    <w:tmpl w:val="00000019"/>
    <w:name w:val="WW8Num25"/>
    <w:lvl w:ilvl="0">
      <w:start w:val="2"/>
      <w:numFmt w:val="bullet"/>
      <w:lvlText w:val=""/>
      <w:lvlJc w:val="left"/>
      <w:pPr>
        <w:tabs>
          <w:tab w:val="num" w:pos="0"/>
        </w:tabs>
        <w:ind w:left="360" w:hanging="360"/>
      </w:pPr>
      <w:rPr>
        <w:rFonts w:ascii="Symbol" w:hAnsi="Symbol" w:cs="Symbol"/>
      </w:rPr>
    </w:lvl>
    <w:lvl w:ilvl="1">
      <w:start w:val="3"/>
      <w:numFmt w:val="decimal"/>
      <w:lvlText w:val="%1.%2"/>
      <w:lvlJc w:val="left"/>
      <w:pPr>
        <w:tabs>
          <w:tab w:val="num" w:pos="0"/>
        </w:tabs>
        <w:ind w:left="360" w:hanging="360"/>
      </w:pPr>
      <w:rPr>
        <w:b/>
        <w:color w:val="000000"/>
        <w:sz w:val="24"/>
        <w:szCs w:val="24"/>
      </w:rPr>
    </w:lvl>
    <w:lvl w:ilvl="2">
      <w:start w:val="1"/>
      <w:numFmt w:val="decimal"/>
      <w:lvlText w:val="%1.%2.%3"/>
      <w:lvlJc w:val="left"/>
      <w:pPr>
        <w:tabs>
          <w:tab w:val="num" w:pos="0"/>
        </w:tabs>
        <w:ind w:left="720" w:hanging="720"/>
      </w:pPr>
      <w:rPr>
        <w:b/>
        <w:color w:val="000000"/>
        <w:sz w:val="24"/>
        <w:szCs w:val="24"/>
        <w:lang w:val="en-US"/>
      </w:rPr>
    </w:lvl>
    <w:lvl w:ilvl="3">
      <w:start w:val="3"/>
      <w:numFmt w:val="decimal"/>
      <w:lvlText w:val="%2.%3.%4"/>
      <w:lvlJc w:val="left"/>
      <w:pPr>
        <w:tabs>
          <w:tab w:val="num" w:pos="0"/>
        </w:tabs>
        <w:ind w:left="720" w:hanging="720"/>
      </w:pPr>
      <w:rPr>
        <w:b/>
        <w:bCs/>
        <w:color w:val="000000"/>
        <w:sz w:val="24"/>
        <w:szCs w:val="24"/>
      </w:r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2">
    <w:nsid w:val="07EB60AB"/>
    <w:multiLevelType w:val="multilevel"/>
    <w:tmpl w:val="90A6D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D35B7E"/>
    <w:multiLevelType w:val="multilevel"/>
    <w:tmpl w:val="9A0C2474"/>
    <w:styleLink w:val="WW8Num13"/>
    <w:lvl w:ilvl="0">
      <w:start w:val="1"/>
      <w:numFmt w:val="decimal"/>
      <w:lvlText w:val="%1"/>
      <w:lvlJc w:val="left"/>
      <w:pPr>
        <w:ind w:left="660" w:hanging="660"/>
      </w:pPr>
      <w:rPr>
        <w:b/>
        <w:szCs w:val="24"/>
      </w:rPr>
    </w:lvl>
    <w:lvl w:ilvl="1">
      <w:start w:val="7"/>
      <w:numFmt w:val="decimal"/>
      <w:lvlText w:val="%1.%2"/>
      <w:lvlJc w:val="left"/>
      <w:pPr>
        <w:ind w:left="660" w:hanging="660"/>
      </w:pPr>
      <w:rPr>
        <w:b/>
        <w:szCs w:val="24"/>
      </w:rPr>
    </w:lvl>
    <w:lvl w:ilvl="2">
      <w:start w:val="2"/>
      <w:numFmt w:val="decimal"/>
      <w:lvlText w:val="%1.%2.%3"/>
      <w:lvlJc w:val="left"/>
      <w:pPr>
        <w:ind w:left="720" w:hanging="720"/>
      </w:pPr>
      <w:rPr>
        <w:b/>
        <w:szCs w:val="24"/>
      </w:rPr>
    </w:lvl>
    <w:lvl w:ilvl="3">
      <w:start w:val="1"/>
      <w:numFmt w:val="decimal"/>
      <w:lvlText w:val="%1.%2.%3.%4"/>
      <w:lvlJc w:val="left"/>
      <w:pPr>
        <w:ind w:left="720" w:hanging="720"/>
      </w:pPr>
      <w:rPr>
        <w:b/>
        <w:szCs w:val="24"/>
      </w:rPr>
    </w:lvl>
    <w:lvl w:ilvl="4">
      <w:start w:val="1"/>
      <w:numFmt w:val="decimal"/>
      <w:lvlText w:val="%1.%2.%3.%4.%5"/>
      <w:lvlJc w:val="left"/>
      <w:pPr>
        <w:ind w:left="1080" w:hanging="1080"/>
      </w:pPr>
      <w:rPr>
        <w:b/>
        <w:szCs w:val="24"/>
      </w:rPr>
    </w:lvl>
    <w:lvl w:ilvl="5">
      <w:start w:val="1"/>
      <w:numFmt w:val="decimal"/>
      <w:lvlText w:val="%1.%2.%3.%4.%5.%6"/>
      <w:lvlJc w:val="left"/>
      <w:pPr>
        <w:ind w:left="1080" w:hanging="1080"/>
      </w:pPr>
      <w:rPr>
        <w:b/>
        <w:szCs w:val="24"/>
      </w:rPr>
    </w:lvl>
    <w:lvl w:ilvl="6">
      <w:start w:val="1"/>
      <w:numFmt w:val="decimal"/>
      <w:lvlText w:val="%1.%2.%3.%4.%5.%6.%7"/>
      <w:lvlJc w:val="left"/>
      <w:pPr>
        <w:ind w:left="1440" w:hanging="1440"/>
      </w:pPr>
      <w:rPr>
        <w:b/>
        <w:szCs w:val="24"/>
      </w:rPr>
    </w:lvl>
    <w:lvl w:ilvl="7">
      <w:start w:val="1"/>
      <w:numFmt w:val="decimal"/>
      <w:lvlText w:val="%1.%2.%3.%4.%5.%6.%7.%8"/>
      <w:lvlJc w:val="left"/>
      <w:pPr>
        <w:ind w:left="1440" w:hanging="1440"/>
      </w:pPr>
      <w:rPr>
        <w:b/>
        <w:szCs w:val="24"/>
      </w:rPr>
    </w:lvl>
    <w:lvl w:ilvl="8">
      <w:start w:val="1"/>
      <w:numFmt w:val="decimal"/>
      <w:lvlText w:val="%1.%2.%3.%4.%5.%6.%7.%8.%9"/>
      <w:lvlJc w:val="left"/>
      <w:pPr>
        <w:ind w:left="1800" w:hanging="1800"/>
      </w:pPr>
      <w:rPr>
        <w:b/>
        <w:szCs w:val="24"/>
      </w:rPr>
    </w:lvl>
  </w:abstractNum>
  <w:abstractNum w:abstractNumId="4">
    <w:nsid w:val="114C5545"/>
    <w:multiLevelType w:val="multilevel"/>
    <w:tmpl w:val="0DFA8A82"/>
    <w:styleLink w:val="WWNum3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nsid w:val="14373ACE"/>
    <w:multiLevelType w:val="multilevel"/>
    <w:tmpl w:val="65AAB346"/>
    <w:styleLink w:val="WW8Num4"/>
    <w:lvl w:ilvl="0">
      <w:start w:val="1"/>
      <w:numFmt w:val="decimal"/>
      <w:lvlText w:val=" Tabela %1 -"/>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nsid w:val="188B4B96"/>
    <w:multiLevelType w:val="multilevel"/>
    <w:tmpl w:val="EC66A38A"/>
    <w:styleLink w:val="WW8Num15"/>
    <w:lvl w:ilvl="0">
      <w:start w:val="1"/>
      <w:numFmt w:val="lowerLetter"/>
      <w:lvlText w:val="%1."/>
      <w:lvlJc w:val="left"/>
      <w:pPr>
        <w:ind w:left="1143" w:hanging="360"/>
      </w:pPr>
      <w:rPr>
        <w:rFonts w:eastAsia="Arial Unicode MS" w:cs="Arial Unicode MS"/>
        <w:b/>
        <w:bCs/>
        <w:szCs w:val="24"/>
      </w:rPr>
    </w:lvl>
    <w:lvl w:ilvl="1">
      <w:start w:val="1"/>
      <w:numFmt w:val="lowerLetter"/>
      <w:lvlText w:val="%2."/>
      <w:lvlJc w:val="left"/>
      <w:pPr>
        <w:ind w:left="1863" w:hanging="360"/>
      </w:pPr>
    </w:lvl>
    <w:lvl w:ilvl="2">
      <w:start w:val="1"/>
      <w:numFmt w:val="lowerRoman"/>
      <w:lvlText w:val="%3."/>
      <w:lvlJc w:val="right"/>
      <w:pPr>
        <w:ind w:left="2583" w:hanging="180"/>
      </w:pPr>
    </w:lvl>
    <w:lvl w:ilvl="3">
      <w:start w:val="1"/>
      <w:numFmt w:val="decimal"/>
      <w:lvlText w:val="%4."/>
      <w:lvlJc w:val="left"/>
      <w:pPr>
        <w:ind w:left="3303" w:hanging="360"/>
      </w:pPr>
    </w:lvl>
    <w:lvl w:ilvl="4">
      <w:start w:val="1"/>
      <w:numFmt w:val="lowerLetter"/>
      <w:lvlText w:val="%5."/>
      <w:lvlJc w:val="left"/>
      <w:pPr>
        <w:ind w:left="4023" w:hanging="360"/>
      </w:pPr>
    </w:lvl>
    <w:lvl w:ilvl="5">
      <w:start w:val="1"/>
      <w:numFmt w:val="lowerRoman"/>
      <w:lvlText w:val="%6."/>
      <w:lvlJc w:val="right"/>
      <w:pPr>
        <w:ind w:left="4743" w:hanging="180"/>
      </w:pPr>
    </w:lvl>
    <w:lvl w:ilvl="6">
      <w:start w:val="1"/>
      <w:numFmt w:val="decimal"/>
      <w:lvlText w:val="%7."/>
      <w:lvlJc w:val="left"/>
      <w:pPr>
        <w:ind w:left="5463" w:hanging="360"/>
      </w:pPr>
    </w:lvl>
    <w:lvl w:ilvl="7">
      <w:start w:val="1"/>
      <w:numFmt w:val="lowerLetter"/>
      <w:lvlText w:val="%8."/>
      <w:lvlJc w:val="left"/>
      <w:pPr>
        <w:ind w:left="6183" w:hanging="360"/>
      </w:pPr>
    </w:lvl>
    <w:lvl w:ilvl="8">
      <w:start w:val="1"/>
      <w:numFmt w:val="lowerRoman"/>
      <w:lvlText w:val="%9."/>
      <w:lvlJc w:val="right"/>
      <w:pPr>
        <w:ind w:left="6903" w:hanging="180"/>
      </w:pPr>
    </w:lvl>
  </w:abstractNum>
  <w:abstractNum w:abstractNumId="7">
    <w:nsid w:val="18CC73B2"/>
    <w:multiLevelType w:val="multilevel"/>
    <w:tmpl w:val="71681F78"/>
    <w:styleLink w:val="WW8Num10"/>
    <w:lvl w:ilvl="0">
      <w:numFmt w:val="bullet"/>
      <w:lvlText w:val=""/>
      <w:lvlJc w:val="left"/>
      <w:pPr>
        <w:ind w:left="1143" w:hanging="360"/>
      </w:pPr>
      <w:rPr>
        <w:rFonts w:ascii="Symbol" w:eastAsia="ArialMT" w:hAnsi="Symbol" w:cs="OpenSymbol"/>
        <w:color w:val="000000"/>
        <w:szCs w:val="24"/>
      </w:rPr>
    </w:lvl>
    <w:lvl w:ilvl="1">
      <w:numFmt w:val="bullet"/>
      <w:lvlText w:val=""/>
      <w:lvlJc w:val="left"/>
      <w:pPr>
        <w:ind w:left="1503" w:hanging="360"/>
      </w:pPr>
      <w:rPr>
        <w:rFonts w:ascii="Wingdings" w:hAnsi="Wingdings" w:cs="OpenSymbol"/>
      </w:rPr>
    </w:lvl>
    <w:lvl w:ilvl="2">
      <w:numFmt w:val="bullet"/>
      <w:lvlText w:val=""/>
      <w:lvlJc w:val="left"/>
      <w:pPr>
        <w:ind w:left="1863" w:hanging="360"/>
      </w:pPr>
      <w:rPr>
        <w:rFonts w:ascii="Wingdings" w:hAnsi="Wingdings" w:cs="OpenSymbol"/>
      </w:rPr>
    </w:lvl>
    <w:lvl w:ilvl="3">
      <w:numFmt w:val="bullet"/>
      <w:lvlText w:val=""/>
      <w:lvlJc w:val="left"/>
      <w:pPr>
        <w:ind w:left="2223" w:hanging="360"/>
      </w:pPr>
      <w:rPr>
        <w:rFonts w:ascii="Wingdings" w:hAnsi="Wingdings" w:cs="OpenSymbol"/>
      </w:rPr>
    </w:lvl>
    <w:lvl w:ilvl="4">
      <w:numFmt w:val="bullet"/>
      <w:lvlText w:val=""/>
      <w:lvlJc w:val="left"/>
      <w:pPr>
        <w:ind w:left="2583" w:hanging="360"/>
      </w:pPr>
      <w:rPr>
        <w:rFonts w:ascii="Wingdings" w:hAnsi="Wingdings" w:cs="OpenSymbol"/>
      </w:rPr>
    </w:lvl>
    <w:lvl w:ilvl="5">
      <w:numFmt w:val="bullet"/>
      <w:lvlText w:val=""/>
      <w:lvlJc w:val="left"/>
      <w:pPr>
        <w:ind w:left="2943" w:hanging="360"/>
      </w:pPr>
      <w:rPr>
        <w:rFonts w:ascii="Wingdings" w:hAnsi="Wingdings" w:cs="OpenSymbol"/>
      </w:rPr>
    </w:lvl>
    <w:lvl w:ilvl="6">
      <w:numFmt w:val="bullet"/>
      <w:lvlText w:val=""/>
      <w:lvlJc w:val="left"/>
      <w:pPr>
        <w:ind w:left="3303" w:hanging="360"/>
      </w:pPr>
      <w:rPr>
        <w:rFonts w:ascii="Wingdings" w:hAnsi="Wingdings" w:cs="OpenSymbol"/>
      </w:rPr>
    </w:lvl>
    <w:lvl w:ilvl="7">
      <w:numFmt w:val="bullet"/>
      <w:lvlText w:val=""/>
      <w:lvlJc w:val="left"/>
      <w:pPr>
        <w:ind w:left="3663" w:hanging="360"/>
      </w:pPr>
      <w:rPr>
        <w:rFonts w:ascii="Wingdings" w:hAnsi="Wingdings" w:cs="OpenSymbol"/>
      </w:rPr>
    </w:lvl>
    <w:lvl w:ilvl="8">
      <w:numFmt w:val="bullet"/>
      <w:lvlText w:val=""/>
      <w:lvlJc w:val="left"/>
      <w:pPr>
        <w:ind w:left="4023" w:hanging="360"/>
      </w:pPr>
      <w:rPr>
        <w:rFonts w:ascii="Wingdings" w:hAnsi="Wingdings" w:cs="OpenSymbol"/>
      </w:rPr>
    </w:lvl>
  </w:abstractNum>
  <w:abstractNum w:abstractNumId="8">
    <w:nsid w:val="1A5D1F38"/>
    <w:multiLevelType w:val="multilevel"/>
    <w:tmpl w:val="899CCE70"/>
    <w:lvl w:ilvl="0">
      <w:start w:val="9"/>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AD34FA3"/>
    <w:multiLevelType w:val="multilevel"/>
    <w:tmpl w:val="ACDE66B8"/>
    <w:styleLink w:val="WW8Num12"/>
    <w:lvl w:ilvl="0">
      <w:numFmt w:val="bullet"/>
      <w:lvlText w:val=""/>
      <w:lvlJc w:val="left"/>
      <w:pPr>
        <w:ind w:left="720" w:hanging="360"/>
      </w:pPr>
      <w:rPr>
        <w:rFonts w:ascii="Symbol" w:eastAsia="ArialMT" w:hAnsi="Symbol" w:cs="OpenSymbol"/>
        <w:color w:val="000000"/>
        <w:sz w:val="24"/>
        <w:szCs w:val="24"/>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eastAsia="ArialMT" w:hAnsi="Symbol" w:cs="OpenSymbol"/>
        <w:color w:val="000000"/>
        <w:sz w:val="24"/>
        <w:szCs w:val="24"/>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eastAsia="ArialMT" w:hAnsi="Symbol" w:cs="OpenSymbol"/>
        <w:color w:val="000000"/>
        <w:sz w:val="24"/>
        <w:szCs w:val="24"/>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10">
    <w:nsid w:val="20DC3D1B"/>
    <w:multiLevelType w:val="multilevel"/>
    <w:tmpl w:val="F27E6CCE"/>
    <w:styleLink w:val="WW8Num8"/>
    <w:lvl w:ilvl="0">
      <w:start w:val="1"/>
      <w:numFmt w:val="decimal"/>
      <w:lvlText w:val="%1."/>
      <w:lvlJc w:val="left"/>
      <w:pPr>
        <w:ind w:left="360" w:hanging="360"/>
      </w:pPr>
      <w:rPr>
        <w:b/>
        <w:sz w:val="24"/>
      </w:r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1">
    <w:nsid w:val="213D6C6D"/>
    <w:multiLevelType w:val="multilevel"/>
    <w:tmpl w:val="A9E66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454154"/>
    <w:multiLevelType w:val="multilevel"/>
    <w:tmpl w:val="E064D822"/>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nsid w:val="2DAE2627"/>
    <w:multiLevelType w:val="hybridMultilevel"/>
    <w:tmpl w:val="B87C0134"/>
    <w:lvl w:ilvl="0" w:tplc="3D4CEBCA">
      <w:start w:val="1"/>
      <w:numFmt w:val="lowerLetter"/>
      <w:pStyle w:val="TABELA"/>
      <w:lvlText w:val="%1)"/>
      <w:lvlJc w:val="left"/>
      <w:pPr>
        <w:ind w:left="36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2F7E3F0A"/>
    <w:multiLevelType w:val="multilevel"/>
    <w:tmpl w:val="2F16CC3E"/>
    <w:styleLink w:val="WW8Num1"/>
    <w:lvl w:ilvl="0">
      <w:start w:val="1"/>
      <w:numFmt w:val="decimal"/>
      <w:pStyle w:val="Legenda2"/>
      <w:lvlText w:val=" Fig %1   -"/>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nsid w:val="3960697C"/>
    <w:multiLevelType w:val="hybridMultilevel"/>
    <w:tmpl w:val="B87C0134"/>
    <w:lvl w:ilvl="0" w:tplc="3D4CEBCA">
      <w:start w:val="1"/>
      <w:numFmt w:val="lowerLetter"/>
      <w:pStyle w:val="letras1"/>
      <w:lvlText w:val="%1)"/>
      <w:lvlJc w:val="left"/>
      <w:pPr>
        <w:ind w:left="36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9D15161"/>
    <w:multiLevelType w:val="multilevel"/>
    <w:tmpl w:val="72EEA8B2"/>
    <w:styleLink w:val="WW8Num7"/>
    <w:lvl w:ilvl="0">
      <w:start w:val="1"/>
      <w:numFmt w:val="lowerLetter"/>
      <w:lvlText w:val="%1."/>
      <w:lvlJc w:val="left"/>
      <w:pPr>
        <w:ind w:left="1143" w:hanging="360"/>
      </w:pPr>
      <w:rPr>
        <w:rFonts w:eastAsia="Arial Unicode MS" w:cs="Arial Unicode MS"/>
        <w:b/>
        <w:bCs/>
        <w:szCs w:val="24"/>
      </w:rPr>
    </w:lvl>
    <w:lvl w:ilvl="1">
      <w:start w:val="1"/>
      <w:numFmt w:val="lowerLetter"/>
      <w:lvlText w:val="%2."/>
      <w:lvlJc w:val="left"/>
      <w:pPr>
        <w:ind w:left="1863" w:hanging="360"/>
      </w:pPr>
    </w:lvl>
    <w:lvl w:ilvl="2">
      <w:start w:val="1"/>
      <w:numFmt w:val="lowerRoman"/>
      <w:lvlText w:val="%3."/>
      <w:lvlJc w:val="right"/>
      <w:pPr>
        <w:ind w:left="2583" w:hanging="180"/>
      </w:pPr>
    </w:lvl>
    <w:lvl w:ilvl="3">
      <w:start w:val="1"/>
      <w:numFmt w:val="decimal"/>
      <w:lvlText w:val="%4."/>
      <w:lvlJc w:val="left"/>
      <w:pPr>
        <w:ind w:left="3303" w:hanging="360"/>
      </w:pPr>
    </w:lvl>
    <w:lvl w:ilvl="4">
      <w:start w:val="1"/>
      <w:numFmt w:val="lowerLetter"/>
      <w:lvlText w:val="%5."/>
      <w:lvlJc w:val="left"/>
      <w:pPr>
        <w:ind w:left="4023" w:hanging="360"/>
      </w:pPr>
    </w:lvl>
    <w:lvl w:ilvl="5">
      <w:start w:val="1"/>
      <w:numFmt w:val="lowerRoman"/>
      <w:lvlText w:val="%6."/>
      <w:lvlJc w:val="right"/>
      <w:pPr>
        <w:ind w:left="4743" w:hanging="180"/>
      </w:pPr>
    </w:lvl>
    <w:lvl w:ilvl="6">
      <w:start w:val="1"/>
      <w:numFmt w:val="decimal"/>
      <w:lvlText w:val="%7."/>
      <w:lvlJc w:val="left"/>
      <w:pPr>
        <w:ind w:left="5463" w:hanging="360"/>
      </w:pPr>
    </w:lvl>
    <w:lvl w:ilvl="7">
      <w:start w:val="1"/>
      <w:numFmt w:val="lowerLetter"/>
      <w:lvlText w:val="%8."/>
      <w:lvlJc w:val="left"/>
      <w:pPr>
        <w:ind w:left="6183" w:hanging="360"/>
      </w:pPr>
    </w:lvl>
    <w:lvl w:ilvl="8">
      <w:start w:val="1"/>
      <w:numFmt w:val="lowerRoman"/>
      <w:lvlText w:val="%9."/>
      <w:lvlJc w:val="right"/>
      <w:pPr>
        <w:ind w:left="6903" w:hanging="180"/>
      </w:pPr>
    </w:lvl>
  </w:abstractNum>
  <w:abstractNum w:abstractNumId="17">
    <w:nsid w:val="406A655A"/>
    <w:multiLevelType w:val="multilevel"/>
    <w:tmpl w:val="E6FA85C2"/>
    <w:styleLink w:val="WWOutlineListStyle1"/>
    <w:lvl w:ilvl="0">
      <w:start w:val="1"/>
      <w:numFmt w:val="decimal"/>
      <w:pStyle w:val="Ttulo11"/>
      <w:lvlText w:val="%1."/>
      <w:lvlJc w:val="left"/>
      <w:rPr>
        <w:rFonts w:ascii="Arial" w:hAnsi="Arial" w:cs="Arial"/>
        <w:b/>
        <w:i w:val="0"/>
        <w:strike w:val="0"/>
        <w:dstrike w:val="0"/>
        <w:vanish w:val="0"/>
        <w:color w:val="auto"/>
        <w:position w:val="0"/>
        <w:sz w:val="24"/>
        <w:vertAlign w:val="baseline"/>
      </w:rPr>
    </w:lvl>
    <w:lvl w:ilvl="1">
      <w:start w:val="1"/>
      <w:numFmt w:val="decimal"/>
      <w:pStyle w:val="Ttulo21"/>
      <w:lvlText w:val="%2."/>
      <w:lvlJc w:val="left"/>
      <w:rPr>
        <w:rFonts w:ascii="Arial" w:hAnsi="Arial" w:cs="Arial"/>
        <w:b/>
        <w:i w:val="0"/>
        <w:caps w:val="0"/>
        <w:smallCaps w:val="0"/>
        <w:strike w:val="0"/>
        <w:dstrike w:val="0"/>
        <w:vanish w:val="0"/>
        <w:color w:val="auto"/>
        <w:position w:val="0"/>
        <w:sz w:val="24"/>
        <w:u w:val="none"/>
        <w:vertAlign w:val="baseline"/>
      </w:rPr>
    </w:lvl>
    <w:lvl w:ilvl="2">
      <w:start w:val="1"/>
      <w:numFmt w:val="decimal"/>
      <w:pStyle w:val="Ttulo31"/>
      <w:lvlText w:val="%3)"/>
      <w:lvlJc w:val="left"/>
      <w:rPr>
        <w:rFonts w:ascii="Arial" w:hAnsi="Arial" w:cs="Arial"/>
        <w:b w:val="0"/>
        <w:i w:val="0"/>
        <w:caps w:val="0"/>
        <w:smallCaps w:val="0"/>
        <w:strike w:val="0"/>
        <w:dstrike w:val="0"/>
        <w:vanish w:val="0"/>
        <w:color w:val="auto"/>
        <w:position w:val="0"/>
        <w:sz w:val="24"/>
        <w:u w:val="none"/>
        <w:vertAlign w:val="baseline"/>
      </w:rPr>
    </w:lvl>
    <w:lvl w:ilvl="3">
      <w:start w:val="1"/>
      <w:numFmt w:val="lowerLetter"/>
      <w:pStyle w:val="Ttulo41"/>
      <w:lvlText w:val="%4)"/>
      <w:lvlJc w:val="left"/>
      <w:rPr>
        <w:rFonts w:ascii="Arial" w:hAnsi="Arial" w:cs="Arial"/>
        <w:b w:val="0"/>
        <w:i w:val="0"/>
        <w:caps w:val="0"/>
        <w:smallCaps w:val="0"/>
        <w:strike w:val="0"/>
        <w:dstrike w:val="0"/>
        <w:vanish w:val="0"/>
        <w:color w:val="auto"/>
        <w:position w:val="0"/>
        <w:sz w:val="24"/>
        <w:u w:val="none"/>
        <w:vertAlign w:val="baseline"/>
      </w:rPr>
    </w:lvl>
    <w:lvl w:ilvl="4">
      <w:start w:val="1"/>
      <w:numFmt w:val="decimal"/>
      <w:pStyle w:val="Ttulo51"/>
      <w:lvlText w:val="(%5)"/>
      <w:lvlJc w:val="left"/>
      <w:rPr>
        <w:rFonts w:ascii="Arial" w:hAnsi="Arial" w:cs="Arial"/>
        <w:b w:val="0"/>
        <w:i w:val="0"/>
        <w:caps w:val="0"/>
        <w:smallCaps w:val="0"/>
        <w:strike w:val="0"/>
        <w:dstrike w:val="0"/>
        <w:vanish w:val="0"/>
        <w:color w:val="auto"/>
        <w:position w:val="0"/>
        <w:sz w:val="24"/>
        <w:u w:val="none"/>
        <w:vertAlign w:val="baseline"/>
      </w:rPr>
    </w:lvl>
    <w:lvl w:ilvl="5">
      <w:start w:val="1"/>
      <w:numFmt w:val="lowerLetter"/>
      <w:pStyle w:val="Ttulo61"/>
      <w:lvlText w:val="(%6)"/>
      <w:lvlJc w:val="left"/>
      <w:rPr>
        <w:rFonts w:ascii="Arial" w:hAnsi="Arial" w:cs="Arial"/>
        <w:b w:val="0"/>
        <w:i w:val="0"/>
        <w:caps w:val="0"/>
        <w:smallCaps w:val="0"/>
        <w:strike w:val="0"/>
        <w:dstrike w:val="0"/>
        <w:vanish w:val="0"/>
        <w:color w:val="auto"/>
        <w:position w:val="0"/>
        <w:sz w:val="24"/>
        <w:u w:val="none"/>
        <w:vertAlign w:val="baseline"/>
      </w:rPr>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
    <w:nsid w:val="46375C31"/>
    <w:multiLevelType w:val="hybridMultilevel"/>
    <w:tmpl w:val="EC52842A"/>
    <w:lvl w:ilvl="0" w:tplc="E02CA346">
      <w:start w:val="1"/>
      <w:numFmt w:val="lowerLetter"/>
      <w:pStyle w:val="Legenda1"/>
      <w:lvlText w:val="%1)"/>
      <w:lvlJc w:val="left"/>
      <w:pPr>
        <w:ind w:left="360" w:hanging="360"/>
      </w:pPr>
      <w:rPr>
        <w:b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9">
    <w:nsid w:val="4BD15350"/>
    <w:multiLevelType w:val="multilevel"/>
    <w:tmpl w:val="0416001D"/>
    <w:styleLink w:val="Estilo2"/>
    <w:lvl w:ilvl="0">
      <w:start w:val="2"/>
      <w:numFmt w:val="decimal"/>
      <w:lvlText w:val="%1)"/>
      <w:lvlJc w:val="left"/>
      <w:pPr>
        <w:ind w:left="360" w:hanging="360"/>
      </w:pPr>
    </w:lvl>
    <w:lvl w:ilvl="1">
      <w:start w:val="2"/>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57564248"/>
    <w:multiLevelType w:val="multilevel"/>
    <w:tmpl w:val="04160025"/>
    <w:styleLink w:val="Estilo4"/>
    <w:lvl w:ilvl="0">
      <w:start w:val="1"/>
      <w:numFmt w:val="decimal"/>
      <w:lvlText w:val="%1"/>
      <w:lvlJc w:val="left"/>
      <w:pPr>
        <w:ind w:left="432" w:hanging="432"/>
      </w:pPr>
      <w:rPr>
        <w:rFonts w:ascii="Times New Roman" w:hAnsi="Times New Roman"/>
        <w:color w:val="0070C0"/>
        <w:sz w:val="24"/>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59D50E0C"/>
    <w:multiLevelType w:val="multilevel"/>
    <w:tmpl w:val="1C042546"/>
    <w:styleLink w:val="WW8Num9"/>
    <w:lvl w:ilvl="0">
      <w:start w:val="2"/>
      <w:numFmt w:val="decimal"/>
      <w:lvlText w:val="%1"/>
      <w:lvlJc w:val="left"/>
      <w:pPr>
        <w:ind w:left="360" w:hanging="360"/>
      </w:pPr>
      <w:rPr>
        <w:szCs w:val="24"/>
      </w:rPr>
    </w:lvl>
    <w:lvl w:ilvl="1">
      <w:start w:val="1"/>
      <w:numFmt w:val="decimal"/>
      <w:lvlText w:val="%1.%2"/>
      <w:lvlJc w:val="left"/>
      <w:pPr>
        <w:ind w:left="360" w:hanging="360"/>
      </w:pPr>
      <w:rPr>
        <w:rFonts w:cs="Times New Roman"/>
        <w:b/>
        <w:sz w:val="24"/>
        <w:szCs w:val="24"/>
        <w:lang w:val="en-US"/>
      </w:rPr>
    </w:lvl>
    <w:lvl w:ilvl="2">
      <w:start w:val="1"/>
      <w:numFmt w:val="decimal"/>
      <w:lvlText w:val="%1.%2.%3"/>
      <w:lvlJc w:val="left"/>
      <w:pPr>
        <w:ind w:left="720" w:hanging="720"/>
      </w:pPr>
      <w:rPr>
        <w:rFonts w:ascii="Times New Roman" w:hAnsi="Times New Roman" w:cs="Times New Roman"/>
        <w:b w:val="0"/>
        <w:sz w:val="22"/>
        <w:szCs w:val="24"/>
        <w:lang w:val="en-US"/>
      </w:rPr>
    </w:lvl>
    <w:lvl w:ilvl="3">
      <w:start w:val="1"/>
      <w:numFmt w:val="decimal"/>
      <w:lvlText w:val="%1.%2.%3.%4"/>
      <w:lvlJc w:val="left"/>
      <w:pPr>
        <w:ind w:left="1430" w:hanging="720"/>
      </w:pPr>
      <w:rPr>
        <w:rFonts w:ascii="Times New Roman" w:hAnsi="Times New Roman" w:cs="Times New Roman"/>
        <w:b w:val="0"/>
        <w:sz w:val="22"/>
        <w:szCs w:val="24"/>
        <w:lang w:val="en-US"/>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2">
    <w:nsid w:val="62AE08B9"/>
    <w:multiLevelType w:val="multilevel"/>
    <w:tmpl w:val="AD24C50E"/>
    <w:styleLink w:val="WW8Num11"/>
    <w:lvl w:ilvl="0">
      <w:numFmt w:val="bullet"/>
      <w:lvlText w:val=""/>
      <w:lvlJc w:val="left"/>
      <w:pPr>
        <w:ind w:left="720" w:hanging="360"/>
      </w:pPr>
      <w:rPr>
        <w:rFonts w:ascii="Symbol" w:hAnsi="Symbol" w:cs="OpenSymbol"/>
        <w:color w:val="000000"/>
        <w:sz w:val="24"/>
        <w:szCs w:val="24"/>
        <w:lang w:eastAsia="ar-SA"/>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color w:val="000000"/>
        <w:sz w:val="24"/>
        <w:szCs w:val="24"/>
        <w:lang w:eastAsia="ar-SA"/>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color w:val="000000"/>
        <w:sz w:val="24"/>
        <w:szCs w:val="24"/>
        <w:lang w:eastAsia="ar-SA"/>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23">
    <w:nsid w:val="63C11E3B"/>
    <w:multiLevelType w:val="multilevel"/>
    <w:tmpl w:val="CD721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BFF6DA6"/>
    <w:multiLevelType w:val="multilevel"/>
    <w:tmpl w:val="A8EC0318"/>
    <w:styleLink w:val="WW8Num14"/>
    <w:lvl w:ilvl="0">
      <w:start w:val="1"/>
      <w:numFmt w:val="decimal"/>
      <w:lvlText w:val="%1"/>
      <w:lvlJc w:val="left"/>
      <w:pPr>
        <w:ind w:left="360" w:hanging="360"/>
      </w:pPr>
      <w:rPr>
        <w:sz w:val="23"/>
      </w:rPr>
    </w:lvl>
    <w:lvl w:ilvl="1">
      <w:start w:val="6"/>
      <w:numFmt w:val="decimal"/>
      <w:lvlText w:val="%1.%2"/>
      <w:lvlJc w:val="left"/>
      <w:pPr>
        <w:ind w:left="360" w:hanging="360"/>
      </w:pPr>
      <w:rPr>
        <w:sz w:val="23"/>
      </w:rPr>
    </w:lvl>
    <w:lvl w:ilvl="2">
      <w:start w:val="1"/>
      <w:numFmt w:val="decimal"/>
      <w:lvlText w:val="%1.%2.%3"/>
      <w:lvlJc w:val="left"/>
      <w:pPr>
        <w:ind w:left="720" w:hanging="720"/>
      </w:pPr>
      <w:rPr>
        <w:sz w:val="23"/>
      </w:rPr>
    </w:lvl>
    <w:lvl w:ilvl="3">
      <w:start w:val="1"/>
      <w:numFmt w:val="decimal"/>
      <w:lvlText w:val="%1.%2.%3.%4"/>
      <w:lvlJc w:val="left"/>
      <w:pPr>
        <w:ind w:left="1080" w:hanging="1080"/>
      </w:pPr>
      <w:rPr>
        <w:sz w:val="23"/>
      </w:rPr>
    </w:lvl>
    <w:lvl w:ilvl="4">
      <w:start w:val="1"/>
      <w:numFmt w:val="decimal"/>
      <w:lvlText w:val="%1.%2.%3.%4.%5"/>
      <w:lvlJc w:val="left"/>
      <w:pPr>
        <w:ind w:left="1080" w:hanging="1080"/>
      </w:pPr>
      <w:rPr>
        <w:sz w:val="23"/>
      </w:rPr>
    </w:lvl>
    <w:lvl w:ilvl="5">
      <w:start w:val="1"/>
      <w:numFmt w:val="decimal"/>
      <w:lvlText w:val="%1.%2.%3.%4.%5.%6"/>
      <w:lvlJc w:val="left"/>
      <w:pPr>
        <w:ind w:left="1440" w:hanging="1440"/>
      </w:pPr>
      <w:rPr>
        <w:sz w:val="23"/>
      </w:rPr>
    </w:lvl>
    <w:lvl w:ilvl="6">
      <w:start w:val="1"/>
      <w:numFmt w:val="decimal"/>
      <w:lvlText w:val="%1.%2.%3.%4.%5.%6.%7"/>
      <w:lvlJc w:val="left"/>
      <w:pPr>
        <w:ind w:left="1440" w:hanging="1440"/>
      </w:pPr>
      <w:rPr>
        <w:sz w:val="23"/>
      </w:rPr>
    </w:lvl>
    <w:lvl w:ilvl="7">
      <w:start w:val="1"/>
      <w:numFmt w:val="decimal"/>
      <w:lvlText w:val="%1.%2.%3.%4.%5.%6.%7.%8"/>
      <w:lvlJc w:val="left"/>
      <w:pPr>
        <w:ind w:left="1800" w:hanging="1800"/>
      </w:pPr>
      <w:rPr>
        <w:sz w:val="23"/>
      </w:rPr>
    </w:lvl>
    <w:lvl w:ilvl="8">
      <w:start w:val="1"/>
      <w:numFmt w:val="decimal"/>
      <w:lvlText w:val="%1.%2.%3.%4.%5.%6.%7.%8.%9"/>
      <w:lvlJc w:val="left"/>
      <w:pPr>
        <w:ind w:left="2160" w:hanging="2160"/>
      </w:pPr>
      <w:rPr>
        <w:sz w:val="23"/>
      </w:rPr>
    </w:lvl>
  </w:abstractNum>
  <w:abstractNum w:abstractNumId="25">
    <w:nsid w:val="6C067A5F"/>
    <w:multiLevelType w:val="multilevel"/>
    <w:tmpl w:val="F730AE24"/>
    <w:lvl w:ilvl="0">
      <w:start w:val="1"/>
      <w:numFmt w:val="decimal"/>
      <w:lvlText w:val="%1."/>
      <w:lvlJc w:val="left"/>
      <w:pPr>
        <w:ind w:left="360" w:hanging="360"/>
      </w:p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72353734"/>
    <w:multiLevelType w:val="multilevel"/>
    <w:tmpl w:val="14C2A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90503D7"/>
    <w:multiLevelType w:val="multilevel"/>
    <w:tmpl w:val="D7F6AE12"/>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0"/>
  </w:num>
  <w:num w:numId="2">
    <w:abstractNumId w:val="25"/>
  </w:num>
  <w:num w:numId="3">
    <w:abstractNumId w:val="18"/>
  </w:num>
  <w:num w:numId="4">
    <w:abstractNumId w:val="13"/>
  </w:num>
  <w:num w:numId="5">
    <w:abstractNumId w:val="15"/>
  </w:num>
  <w:num w:numId="6">
    <w:abstractNumId w:val="17"/>
  </w:num>
  <w:num w:numId="7">
    <w:abstractNumId w:val="14"/>
  </w:num>
  <w:num w:numId="8">
    <w:abstractNumId w:val="5"/>
  </w:num>
  <w:num w:numId="9">
    <w:abstractNumId w:val="27"/>
  </w:num>
  <w:num w:numId="10">
    <w:abstractNumId w:val="12"/>
  </w:num>
  <w:num w:numId="11">
    <w:abstractNumId w:val="4"/>
  </w:num>
  <w:num w:numId="12">
    <w:abstractNumId w:val="19"/>
  </w:num>
  <w:num w:numId="13">
    <w:abstractNumId w:val="24"/>
  </w:num>
  <w:num w:numId="14">
    <w:abstractNumId w:val="9"/>
  </w:num>
  <w:num w:numId="15">
    <w:abstractNumId w:val="16"/>
  </w:num>
  <w:num w:numId="16">
    <w:abstractNumId w:val="7"/>
  </w:num>
  <w:num w:numId="17">
    <w:abstractNumId w:val="3"/>
  </w:num>
  <w:num w:numId="18">
    <w:abstractNumId w:val="22"/>
  </w:num>
  <w:num w:numId="19">
    <w:abstractNumId w:val="6"/>
  </w:num>
  <w:num w:numId="20">
    <w:abstractNumId w:val="10"/>
  </w:num>
  <w:num w:numId="21">
    <w:abstractNumId w:val="21"/>
  </w:num>
  <w:num w:numId="22">
    <w:abstractNumId w:val="20"/>
  </w:num>
  <w:num w:numId="23">
    <w:abstractNumId w:val="8"/>
  </w:num>
  <w:num w:numId="24">
    <w:abstractNumId w:val="23"/>
  </w:num>
  <w:num w:numId="25">
    <w:abstractNumId w:val="26"/>
  </w:num>
  <w:num w:numId="26">
    <w:abstractNumId w:val="2"/>
  </w:num>
  <w:num w:numId="27">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6DC"/>
    <w:rsid w:val="000011D4"/>
    <w:rsid w:val="00001FC3"/>
    <w:rsid w:val="00002A9C"/>
    <w:rsid w:val="0000480C"/>
    <w:rsid w:val="00005965"/>
    <w:rsid w:val="0000624D"/>
    <w:rsid w:val="00010A83"/>
    <w:rsid w:val="00011445"/>
    <w:rsid w:val="0001270E"/>
    <w:rsid w:val="00012B7B"/>
    <w:rsid w:val="00012EDF"/>
    <w:rsid w:val="00014673"/>
    <w:rsid w:val="0001662E"/>
    <w:rsid w:val="00016893"/>
    <w:rsid w:val="00016B81"/>
    <w:rsid w:val="000170BB"/>
    <w:rsid w:val="0002001E"/>
    <w:rsid w:val="00020FC9"/>
    <w:rsid w:val="00021C9A"/>
    <w:rsid w:val="00021CEE"/>
    <w:rsid w:val="00022DB0"/>
    <w:rsid w:val="00025062"/>
    <w:rsid w:val="00026493"/>
    <w:rsid w:val="00032093"/>
    <w:rsid w:val="0003367B"/>
    <w:rsid w:val="0003607C"/>
    <w:rsid w:val="00036BEB"/>
    <w:rsid w:val="0004022F"/>
    <w:rsid w:val="00041AAD"/>
    <w:rsid w:val="00041EF5"/>
    <w:rsid w:val="00046280"/>
    <w:rsid w:val="00046708"/>
    <w:rsid w:val="00047A11"/>
    <w:rsid w:val="000502A1"/>
    <w:rsid w:val="00050730"/>
    <w:rsid w:val="00052609"/>
    <w:rsid w:val="0005322E"/>
    <w:rsid w:val="00053E39"/>
    <w:rsid w:val="00053F4A"/>
    <w:rsid w:val="00054681"/>
    <w:rsid w:val="000553DE"/>
    <w:rsid w:val="000561B0"/>
    <w:rsid w:val="0005711F"/>
    <w:rsid w:val="000576F5"/>
    <w:rsid w:val="00057786"/>
    <w:rsid w:val="00062136"/>
    <w:rsid w:val="00062228"/>
    <w:rsid w:val="00063936"/>
    <w:rsid w:val="00064026"/>
    <w:rsid w:val="00065B67"/>
    <w:rsid w:val="000662E5"/>
    <w:rsid w:val="00067A20"/>
    <w:rsid w:val="00070694"/>
    <w:rsid w:val="000709C9"/>
    <w:rsid w:val="00070DDB"/>
    <w:rsid w:val="00072052"/>
    <w:rsid w:val="000744EB"/>
    <w:rsid w:val="00074D20"/>
    <w:rsid w:val="00075008"/>
    <w:rsid w:val="000762D7"/>
    <w:rsid w:val="000772A1"/>
    <w:rsid w:val="000773D1"/>
    <w:rsid w:val="00077B55"/>
    <w:rsid w:val="00077E2C"/>
    <w:rsid w:val="00081D90"/>
    <w:rsid w:val="00082525"/>
    <w:rsid w:val="000856E4"/>
    <w:rsid w:val="00085C38"/>
    <w:rsid w:val="00085D82"/>
    <w:rsid w:val="000861C0"/>
    <w:rsid w:val="00090BFD"/>
    <w:rsid w:val="00092DFE"/>
    <w:rsid w:val="000953DC"/>
    <w:rsid w:val="000A1A81"/>
    <w:rsid w:val="000A29E8"/>
    <w:rsid w:val="000A3477"/>
    <w:rsid w:val="000A3F94"/>
    <w:rsid w:val="000A4166"/>
    <w:rsid w:val="000A45C0"/>
    <w:rsid w:val="000A471A"/>
    <w:rsid w:val="000A56E7"/>
    <w:rsid w:val="000A7A33"/>
    <w:rsid w:val="000B3872"/>
    <w:rsid w:val="000B3CE6"/>
    <w:rsid w:val="000B3DD9"/>
    <w:rsid w:val="000B3DE8"/>
    <w:rsid w:val="000B4FB4"/>
    <w:rsid w:val="000B4FF4"/>
    <w:rsid w:val="000B508E"/>
    <w:rsid w:val="000B60ED"/>
    <w:rsid w:val="000B6990"/>
    <w:rsid w:val="000B7E2A"/>
    <w:rsid w:val="000C01D4"/>
    <w:rsid w:val="000C03F3"/>
    <w:rsid w:val="000C18D9"/>
    <w:rsid w:val="000C28F2"/>
    <w:rsid w:val="000C3D31"/>
    <w:rsid w:val="000C6F6E"/>
    <w:rsid w:val="000D0E82"/>
    <w:rsid w:val="000D259A"/>
    <w:rsid w:val="000D2B18"/>
    <w:rsid w:val="000D3DF6"/>
    <w:rsid w:val="000D4B77"/>
    <w:rsid w:val="000D4BC8"/>
    <w:rsid w:val="000D5849"/>
    <w:rsid w:val="000D5D8F"/>
    <w:rsid w:val="000E1839"/>
    <w:rsid w:val="000E4C0E"/>
    <w:rsid w:val="000E4C6E"/>
    <w:rsid w:val="000E4E60"/>
    <w:rsid w:val="000E5566"/>
    <w:rsid w:val="000E5956"/>
    <w:rsid w:val="000F03C6"/>
    <w:rsid w:val="000F0630"/>
    <w:rsid w:val="000F074E"/>
    <w:rsid w:val="000F1C16"/>
    <w:rsid w:val="000F3773"/>
    <w:rsid w:val="000F39D5"/>
    <w:rsid w:val="000F3B37"/>
    <w:rsid w:val="000F444C"/>
    <w:rsid w:val="000F4F83"/>
    <w:rsid w:val="000F5BB0"/>
    <w:rsid w:val="000F6C31"/>
    <w:rsid w:val="00100E3E"/>
    <w:rsid w:val="0010125A"/>
    <w:rsid w:val="001057D1"/>
    <w:rsid w:val="00106ED5"/>
    <w:rsid w:val="00111828"/>
    <w:rsid w:val="0011212A"/>
    <w:rsid w:val="00114D0F"/>
    <w:rsid w:val="001155CE"/>
    <w:rsid w:val="00115770"/>
    <w:rsid w:val="001160C0"/>
    <w:rsid w:val="001177E3"/>
    <w:rsid w:val="0012012A"/>
    <w:rsid w:val="001209AD"/>
    <w:rsid w:val="00120D83"/>
    <w:rsid w:val="001211F1"/>
    <w:rsid w:val="00122B84"/>
    <w:rsid w:val="00122E52"/>
    <w:rsid w:val="00123AF1"/>
    <w:rsid w:val="00124544"/>
    <w:rsid w:val="00124A84"/>
    <w:rsid w:val="00126A18"/>
    <w:rsid w:val="00130A00"/>
    <w:rsid w:val="00130D1E"/>
    <w:rsid w:val="001310C4"/>
    <w:rsid w:val="00133E6E"/>
    <w:rsid w:val="00133FC1"/>
    <w:rsid w:val="0013457E"/>
    <w:rsid w:val="00134BC5"/>
    <w:rsid w:val="001353D9"/>
    <w:rsid w:val="00135E8B"/>
    <w:rsid w:val="001400E3"/>
    <w:rsid w:val="00140552"/>
    <w:rsid w:val="001409FF"/>
    <w:rsid w:val="00141EA6"/>
    <w:rsid w:val="00142287"/>
    <w:rsid w:val="00142B7F"/>
    <w:rsid w:val="00143A44"/>
    <w:rsid w:val="00144492"/>
    <w:rsid w:val="0014469F"/>
    <w:rsid w:val="00144B21"/>
    <w:rsid w:val="0014573C"/>
    <w:rsid w:val="001457CB"/>
    <w:rsid w:val="00145F67"/>
    <w:rsid w:val="00147951"/>
    <w:rsid w:val="001502C0"/>
    <w:rsid w:val="0015325C"/>
    <w:rsid w:val="001535CD"/>
    <w:rsid w:val="00153829"/>
    <w:rsid w:val="00153C62"/>
    <w:rsid w:val="0015525B"/>
    <w:rsid w:val="00157BA2"/>
    <w:rsid w:val="00160290"/>
    <w:rsid w:val="0016090F"/>
    <w:rsid w:val="00160E76"/>
    <w:rsid w:val="001617C8"/>
    <w:rsid w:val="00161DB8"/>
    <w:rsid w:val="00161EAA"/>
    <w:rsid w:val="00167460"/>
    <w:rsid w:val="0017242E"/>
    <w:rsid w:val="00172AFC"/>
    <w:rsid w:val="001742AF"/>
    <w:rsid w:val="001747D1"/>
    <w:rsid w:val="00176E64"/>
    <w:rsid w:val="00176E9A"/>
    <w:rsid w:val="0018037B"/>
    <w:rsid w:val="001809ED"/>
    <w:rsid w:val="00180C8D"/>
    <w:rsid w:val="001830D2"/>
    <w:rsid w:val="0018324A"/>
    <w:rsid w:val="00186281"/>
    <w:rsid w:val="00187D8C"/>
    <w:rsid w:val="0019104D"/>
    <w:rsid w:val="00191346"/>
    <w:rsid w:val="00191812"/>
    <w:rsid w:val="00193A5C"/>
    <w:rsid w:val="00194A78"/>
    <w:rsid w:val="001951D4"/>
    <w:rsid w:val="00196C92"/>
    <w:rsid w:val="00196CA7"/>
    <w:rsid w:val="001A0962"/>
    <w:rsid w:val="001A107A"/>
    <w:rsid w:val="001A1F86"/>
    <w:rsid w:val="001A30E1"/>
    <w:rsid w:val="001A3219"/>
    <w:rsid w:val="001A592D"/>
    <w:rsid w:val="001A6C36"/>
    <w:rsid w:val="001B202C"/>
    <w:rsid w:val="001B357C"/>
    <w:rsid w:val="001B3BDC"/>
    <w:rsid w:val="001B497B"/>
    <w:rsid w:val="001B688E"/>
    <w:rsid w:val="001C14C6"/>
    <w:rsid w:val="001C212F"/>
    <w:rsid w:val="001C2C29"/>
    <w:rsid w:val="001C3200"/>
    <w:rsid w:val="001C38FC"/>
    <w:rsid w:val="001C6726"/>
    <w:rsid w:val="001C70F8"/>
    <w:rsid w:val="001C7F1D"/>
    <w:rsid w:val="001D3E69"/>
    <w:rsid w:val="001D486C"/>
    <w:rsid w:val="001D5472"/>
    <w:rsid w:val="001D5C7A"/>
    <w:rsid w:val="001D611F"/>
    <w:rsid w:val="001D6DF7"/>
    <w:rsid w:val="001D734A"/>
    <w:rsid w:val="001E02E4"/>
    <w:rsid w:val="001E09CA"/>
    <w:rsid w:val="001E3357"/>
    <w:rsid w:val="001E390B"/>
    <w:rsid w:val="001E3BD3"/>
    <w:rsid w:val="001E4196"/>
    <w:rsid w:val="001E56D2"/>
    <w:rsid w:val="001E5751"/>
    <w:rsid w:val="001E7D76"/>
    <w:rsid w:val="001F0B84"/>
    <w:rsid w:val="001F1E67"/>
    <w:rsid w:val="001F3F81"/>
    <w:rsid w:val="001F48C2"/>
    <w:rsid w:val="001F50A9"/>
    <w:rsid w:val="001F6A82"/>
    <w:rsid w:val="001F709C"/>
    <w:rsid w:val="001F7221"/>
    <w:rsid w:val="0020206A"/>
    <w:rsid w:val="00202552"/>
    <w:rsid w:val="002050E8"/>
    <w:rsid w:val="00205C22"/>
    <w:rsid w:val="00206332"/>
    <w:rsid w:val="0020696C"/>
    <w:rsid w:val="00206F58"/>
    <w:rsid w:val="00207B6A"/>
    <w:rsid w:val="00207CA2"/>
    <w:rsid w:val="0021159E"/>
    <w:rsid w:val="00211A68"/>
    <w:rsid w:val="00213A26"/>
    <w:rsid w:val="00213EAB"/>
    <w:rsid w:val="00214429"/>
    <w:rsid w:val="00214BE0"/>
    <w:rsid w:val="00215501"/>
    <w:rsid w:val="00220C7C"/>
    <w:rsid w:val="00220DEB"/>
    <w:rsid w:val="0022235C"/>
    <w:rsid w:val="00222903"/>
    <w:rsid w:val="00222B31"/>
    <w:rsid w:val="00223B35"/>
    <w:rsid w:val="00223D0A"/>
    <w:rsid w:val="0022558F"/>
    <w:rsid w:val="00225710"/>
    <w:rsid w:val="00227B92"/>
    <w:rsid w:val="0023046F"/>
    <w:rsid w:val="00230838"/>
    <w:rsid w:val="002326E6"/>
    <w:rsid w:val="00235EF9"/>
    <w:rsid w:val="002368E5"/>
    <w:rsid w:val="00236D2F"/>
    <w:rsid w:val="0024072D"/>
    <w:rsid w:val="00241ACE"/>
    <w:rsid w:val="00241C5A"/>
    <w:rsid w:val="00242FE8"/>
    <w:rsid w:val="00244052"/>
    <w:rsid w:val="00244941"/>
    <w:rsid w:val="00244A1A"/>
    <w:rsid w:val="00244BB2"/>
    <w:rsid w:val="00245754"/>
    <w:rsid w:val="00245DE0"/>
    <w:rsid w:val="00245DF9"/>
    <w:rsid w:val="00246567"/>
    <w:rsid w:val="00247B7F"/>
    <w:rsid w:val="00247D70"/>
    <w:rsid w:val="00250B5B"/>
    <w:rsid w:val="00252430"/>
    <w:rsid w:val="0025315F"/>
    <w:rsid w:val="00253518"/>
    <w:rsid w:val="00254191"/>
    <w:rsid w:val="00254457"/>
    <w:rsid w:val="002565C0"/>
    <w:rsid w:val="00257B22"/>
    <w:rsid w:val="00260574"/>
    <w:rsid w:val="0026132E"/>
    <w:rsid w:val="002623FB"/>
    <w:rsid w:val="00262F5E"/>
    <w:rsid w:val="0026321F"/>
    <w:rsid w:val="00264971"/>
    <w:rsid w:val="002675FB"/>
    <w:rsid w:val="002701C5"/>
    <w:rsid w:val="00270F7E"/>
    <w:rsid w:val="00271291"/>
    <w:rsid w:val="002728CD"/>
    <w:rsid w:val="00275B18"/>
    <w:rsid w:val="002771DB"/>
    <w:rsid w:val="00280446"/>
    <w:rsid w:val="002807A4"/>
    <w:rsid w:val="00281C77"/>
    <w:rsid w:val="00283656"/>
    <w:rsid w:val="002841C8"/>
    <w:rsid w:val="00285575"/>
    <w:rsid w:val="00285D48"/>
    <w:rsid w:val="00286F39"/>
    <w:rsid w:val="00287431"/>
    <w:rsid w:val="00287997"/>
    <w:rsid w:val="00287F72"/>
    <w:rsid w:val="002910D5"/>
    <w:rsid w:val="00292F25"/>
    <w:rsid w:val="002940D6"/>
    <w:rsid w:val="00294528"/>
    <w:rsid w:val="002947BD"/>
    <w:rsid w:val="00294FCB"/>
    <w:rsid w:val="002956C7"/>
    <w:rsid w:val="002956DB"/>
    <w:rsid w:val="0029591F"/>
    <w:rsid w:val="00296A0D"/>
    <w:rsid w:val="0029726B"/>
    <w:rsid w:val="0029728E"/>
    <w:rsid w:val="00297578"/>
    <w:rsid w:val="00297592"/>
    <w:rsid w:val="00297BA9"/>
    <w:rsid w:val="002A07A5"/>
    <w:rsid w:val="002A0B5B"/>
    <w:rsid w:val="002A2C4D"/>
    <w:rsid w:val="002A2E7F"/>
    <w:rsid w:val="002A4673"/>
    <w:rsid w:val="002A4B3F"/>
    <w:rsid w:val="002A5575"/>
    <w:rsid w:val="002A63CA"/>
    <w:rsid w:val="002A66AA"/>
    <w:rsid w:val="002A66E7"/>
    <w:rsid w:val="002A694E"/>
    <w:rsid w:val="002A7D8F"/>
    <w:rsid w:val="002B0229"/>
    <w:rsid w:val="002B2A63"/>
    <w:rsid w:val="002B40CA"/>
    <w:rsid w:val="002B5653"/>
    <w:rsid w:val="002B577E"/>
    <w:rsid w:val="002B6536"/>
    <w:rsid w:val="002B68D0"/>
    <w:rsid w:val="002B7255"/>
    <w:rsid w:val="002C00DC"/>
    <w:rsid w:val="002C0607"/>
    <w:rsid w:val="002C187A"/>
    <w:rsid w:val="002C21DA"/>
    <w:rsid w:val="002C2290"/>
    <w:rsid w:val="002C2B94"/>
    <w:rsid w:val="002C4A6E"/>
    <w:rsid w:val="002C6957"/>
    <w:rsid w:val="002C7F31"/>
    <w:rsid w:val="002D07E7"/>
    <w:rsid w:val="002D4153"/>
    <w:rsid w:val="002D464B"/>
    <w:rsid w:val="002D5579"/>
    <w:rsid w:val="002D697A"/>
    <w:rsid w:val="002D6D21"/>
    <w:rsid w:val="002D7EA8"/>
    <w:rsid w:val="002E05CD"/>
    <w:rsid w:val="002E1785"/>
    <w:rsid w:val="002E2D25"/>
    <w:rsid w:val="002E4F7E"/>
    <w:rsid w:val="002E54FB"/>
    <w:rsid w:val="002E6BAA"/>
    <w:rsid w:val="002E6FF9"/>
    <w:rsid w:val="002F0310"/>
    <w:rsid w:val="002F2242"/>
    <w:rsid w:val="002F3A76"/>
    <w:rsid w:val="002F3D1B"/>
    <w:rsid w:val="002F4459"/>
    <w:rsid w:val="002F4609"/>
    <w:rsid w:val="002F593D"/>
    <w:rsid w:val="00302EDC"/>
    <w:rsid w:val="00303024"/>
    <w:rsid w:val="00303BFE"/>
    <w:rsid w:val="00304620"/>
    <w:rsid w:val="00304D57"/>
    <w:rsid w:val="00305115"/>
    <w:rsid w:val="00306999"/>
    <w:rsid w:val="003069A5"/>
    <w:rsid w:val="00307F61"/>
    <w:rsid w:val="003101FA"/>
    <w:rsid w:val="00310321"/>
    <w:rsid w:val="00311014"/>
    <w:rsid w:val="00311A80"/>
    <w:rsid w:val="00312007"/>
    <w:rsid w:val="00313B70"/>
    <w:rsid w:val="003152E6"/>
    <w:rsid w:val="0031595C"/>
    <w:rsid w:val="00315F35"/>
    <w:rsid w:val="00316AA4"/>
    <w:rsid w:val="00320BC7"/>
    <w:rsid w:val="00322500"/>
    <w:rsid w:val="00322F77"/>
    <w:rsid w:val="00323D9C"/>
    <w:rsid w:val="00324ACB"/>
    <w:rsid w:val="00324C75"/>
    <w:rsid w:val="0032528D"/>
    <w:rsid w:val="00325461"/>
    <w:rsid w:val="00330352"/>
    <w:rsid w:val="003331A5"/>
    <w:rsid w:val="003345A5"/>
    <w:rsid w:val="00335110"/>
    <w:rsid w:val="00336903"/>
    <w:rsid w:val="0033737C"/>
    <w:rsid w:val="00341206"/>
    <w:rsid w:val="00341283"/>
    <w:rsid w:val="00342A89"/>
    <w:rsid w:val="00343395"/>
    <w:rsid w:val="00343AFE"/>
    <w:rsid w:val="00345AC9"/>
    <w:rsid w:val="00347594"/>
    <w:rsid w:val="00351C8B"/>
    <w:rsid w:val="00352BB5"/>
    <w:rsid w:val="00353DA5"/>
    <w:rsid w:val="0035491C"/>
    <w:rsid w:val="003553CF"/>
    <w:rsid w:val="003553D6"/>
    <w:rsid w:val="00355C91"/>
    <w:rsid w:val="00356230"/>
    <w:rsid w:val="0036002E"/>
    <w:rsid w:val="003601EE"/>
    <w:rsid w:val="0036193B"/>
    <w:rsid w:val="00363C0B"/>
    <w:rsid w:val="003642D1"/>
    <w:rsid w:val="00366DD1"/>
    <w:rsid w:val="003677FB"/>
    <w:rsid w:val="00367C23"/>
    <w:rsid w:val="00367CCC"/>
    <w:rsid w:val="00370109"/>
    <w:rsid w:val="003711B3"/>
    <w:rsid w:val="00371371"/>
    <w:rsid w:val="00372D94"/>
    <w:rsid w:val="00373080"/>
    <w:rsid w:val="00374725"/>
    <w:rsid w:val="0037580F"/>
    <w:rsid w:val="0037674F"/>
    <w:rsid w:val="00377D2B"/>
    <w:rsid w:val="00380004"/>
    <w:rsid w:val="00380435"/>
    <w:rsid w:val="0038086D"/>
    <w:rsid w:val="003808D8"/>
    <w:rsid w:val="00380D9F"/>
    <w:rsid w:val="00381E67"/>
    <w:rsid w:val="00383941"/>
    <w:rsid w:val="003847CB"/>
    <w:rsid w:val="00385081"/>
    <w:rsid w:val="0038529B"/>
    <w:rsid w:val="00385481"/>
    <w:rsid w:val="00385CE4"/>
    <w:rsid w:val="00390E01"/>
    <w:rsid w:val="00391FC3"/>
    <w:rsid w:val="0039254A"/>
    <w:rsid w:val="00392EE4"/>
    <w:rsid w:val="00397CEC"/>
    <w:rsid w:val="003A02D2"/>
    <w:rsid w:val="003A0427"/>
    <w:rsid w:val="003A0C6E"/>
    <w:rsid w:val="003A27D8"/>
    <w:rsid w:val="003A355E"/>
    <w:rsid w:val="003A4BFB"/>
    <w:rsid w:val="003A6E06"/>
    <w:rsid w:val="003A7DC2"/>
    <w:rsid w:val="003B388D"/>
    <w:rsid w:val="003B4652"/>
    <w:rsid w:val="003B4844"/>
    <w:rsid w:val="003B487C"/>
    <w:rsid w:val="003B4D53"/>
    <w:rsid w:val="003B5F6C"/>
    <w:rsid w:val="003B64C6"/>
    <w:rsid w:val="003C1491"/>
    <w:rsid w:val="003C2B0F"/>
    <w:rsid w:val="003C551C"/>
    <w:rsid w:val="003D0897"/>
    <w:rsid w:val="003D2744"/>
    <w:rsid w:val="003D28E6"/>
    <w:rsid w:val="003D2D40"/>
    <w:rsid w:val="003D2EEE"/>
    <w:rsid w:val="003D31D0"/>
    <w:rsid w:val="003D35C9"/>
    <w:rsid w:val="003D4079"/>
    <w:rsid w:val="003D4803"/>
    <w:rsid w:val="003D495E"/>
    <w:rsid w:val="003D5A3A"/>
    <w:rsid w:val="003D5B08"/>
    <w:rsid w:val="003D68FA"/>
    <w:rsid w:val="003E0A99"/>
    <w:rsid w:val="003E2BE7"/>
    <w:rsid w:val="003E31A7"/>
    <w:rsid w:val="003E3368"/>
    <w:rsid w:val="003E350E"/>
    <w:rsid w:val="003E4483"/>
    <w:rsid w:val="003E4637"/>
    <w:rsid w:val="003F1074"/>
    <w:rsid w:val="003F2DE5"/>
    <w:rsid w:val="003F2ED9"/>
    <w:rsid w:val="003F3D2E"/>
    <w:rsid w:val="003F3ECA"/>
    <w:rsid w:val="003F3EF2"/>
    <w:rsid w:val="003F4395"/>
    <w:rsid w:val="003F60E4"/>
    <w:rsid w:val="003F6765"/>
    <w:rsid w:val="003F71AA"/>
    <w:rsid w:val="003F7B09"/>
    <w:rsid w:val="00400E7A"/>
    <w:rsid w:val="00401628"/>
    <w:rsid w:val="00403126"/>
    <w:rsid w:val="00403B2C"/>
    <w:rsid w:val="00403CB6"/>
    <w:rsid w:val="0041032C"/>
    <w:rsid w:val="00410450"/>
    <w:rsid w:val="004124F8"/>
    <w:rsid w:val="00412558"/>
    <w:rsid w:val="004137BD"/>
    <w:rsid w:val="00414A5B"/>
    <w:rsid w:val="004204CA"/>
    <w:rsid w:val="00421867"/>
    <w:rsid w:val="00422B6B"/>
    <w:rsid w:val="00424C12"/>
    <w:rsid w:val="00425327"/>
    <w:rsid w:val="00425C45"/>
    <w:rsid w:val="00425D41"/>
    <w:rsid w:val="00426186"/>
    <w:rsid w:val="00427F66"/>
    <w:rsid w:val="0043031D"/>
    <w:rsid w:val="004319F7"/>
    <w:rsid w:val="00432A1E"/>
    <w:rsid w:val="0043364B"/>
    <w:rsid w:val="004346E2"/>
    <w:rsid w:val="00434AF8"/>
    <w:rsid w:val="00434EC0"/>
    <w:rsid w:val="00435C0E"/>
    <w:rsid w:val="00446320"/>
    <w:rsid w:val="004475F1"/>
    <w:rsid w:val="00447A37"/>
    <w:rsid w:val="00450A8D"/>
    <w:rsid w:val="0045164A"/>
    <w:rsid w:val="00453E19"/>
    <w:rsid w:val="00454B9C"/>
    <w:rsid w:val="00454BC8"/>
    <w:rsid w:val="00456769"/>
    <w:rsid w:val="004573E5"/>
    <w:rsid w:val="004575BE"/>
    <w:rsid w:val="00457AF2"/>
    <w:rsid w:val="004621FB"/>
    <w:rsid w:val="00462506"/>
    <w:rsid w:val="0046371F"/>
    <w:rsid w:val="00464AFB"/>
    <w:rsid w:val="00465359"/>
    <w:rsid w:val="00465578"/>
    <w:rsid w:val="00465AF5"/>
    <w:rsid w:val="00466DF4"/>
    <w:rsid w:val="00466E48"/>
    <w:rsid w:val="00467D4D"/>
    <w:rsid w:val="00467E6F"/>
    <w:rsid w:val="00470489"/>
    <w:rsid w:val="00470762"/>
    <w:rsid w:val="004717D3"/>
    <w:rsid w:val="0047277D"/>
    <w:rsid w:val="004727DD"/>
    <w:rsid w:val="004740D5"/>
    <w:rsid w:val="00475742"/>
    <w:rsid w:val="0047587C"/>
    <w:rsid w:val="00476EC4"/>
    <w:rsid w:val="00477882"/>
    <w:rsid w:val="00480009"/>
    <w:rsid w:val="004818FE"/>
    <w:rsid w:val="004824E0"/>
    <w:rsid w:val="00482A95"/>
    <w:rsid w:val="00482C6C"/>
    <w:rsid w:val="00483C44"/>
    <w:rsid w:val="00485795"/>
    <w:rsid w:val="004865AF"/>
    <w:rsid w:val="004906F2"/>
    <w:rsid w:val="00490714"/>
    <w:rsid w:val="00491028"/>
    <w:rsid w:val="00491996"/>
    <w:rsid w:val="00492C66"/>
    <w:rsid w:val="00492D13"/>
    <w:rsid w:val="00493A6F"/>
    <w:rsid w:val="00493D11"/>
    <w:rsid w:val="00494423"/>
    <w:rsid w:val="004945F7"/>
    <w:rsid w:val="00495151"/>
    <w:rsid w:val="00495690"/>
    <w:rsid w:val="00496F72"/>
    <w:rsid w:val="00496FB8"/>
    <w:rsid w:val="004A0FAB"/>
    <w:rsid w:val="004A1F1B"/>
    <w:rsid w:val="004A21E6"/>
    <w:rsid w:val="004A35B0"/>
    <w:rsid w:val="004A4B3B"/>
    <w:rsid w:val="004A5580"/>
    <w:rsid w:val="004A5717"/>
    <w:rsid w:val="004B01D7"/>
    <w:rsid w:val="004B0B09"/>
    <w:rsid w:val="004B1B15"/>
    <w:rsid w:val="004B1B45"/>
    <w:rsid w:val="004B2900"/>
    <w:rsid w:val="004B2979"/>
    <w:rsid w:val="004B3AB3"/>
    <w:rsid w:val="004B3CF6"/>
    <w:rsid w:val="004B4273"/>
    <w:rsid w:val="004B4C07"/>
    <w:rsid w:val="004B54E8"/>
    <w:rsid w:val="004B5E16"/>
    <w:rsid w:val="004B6209"/>
    <w:rsid w:val="004B6309"/>
    <w:rsid w:val="004B73EC"/>
    <w:rsid w:val="004B74A5"/>
    <w:rsid w:val="004C0DC2"/>
    <w:rsid w:val="004C1E3A"/>
    <w:rsid w:val="004C25E2"/>
    <w:rsid w:val="004C315A"/>
    <w:rsid w:val="004C5547"/>
    <w:rsid w:val="004C60D7"/>
    <w:rsid w:val="004C71AC"/>
    <w:rsid w:val="004D1342"/>
    <w:rsid w:val="004D2DCA"/>
    <w:rsid w:val="004D37C1"/>
    <w:rsid w:val="004D3BD5"/>
    <w:rsid w:val="004D43B9"/>
    <w:rsid w:val="004D56C5"/>
    <w:rsid w:val="004D575B"/>
    <w:rsid w:val="004D7553"/>
    <w:rsid w:val="004D77B3"/>
    <w:rsid w:val="004D77EF"/>
    <w:rsid w:val="004E11FC"/>
    <w:rsid w:val="004E1C2D"/>
    <w:rsid w:val="004E358F"/>
    <w:rsid w:val="004E53A6"/>
    <w:rsid w:val="004E576D"/>
    <w:rsid w:val="004E7207"/>
    <w:rsid w:val="004E7A45"/>
    <w:rsid w:val="004E7D4B"/>
    <w:rsid w:val="004F0B42"/>
    <w:rsid w:val="004F20DA"/>
    <w:rsid w:val="004F3103"/>
    <w:rsid w:val="004F3332"/>
    <w:rsid w:val="004F39C2"/>
    <w:rsid w:val="00500716"/>
    <w:rsid w:val="00500C47"/>
    <w:rsid w:val="005021AC"/>
    <w:rsid w:val="00504D7E"/>
    <w:rsid w:val="00506944"/>
    <w:rsid w:val="00506AB0"/>
    <w:rsid w:val="00511535"/>
    <w:rsid w:val="00512858"/>
    <w:rsid w:val="00513873"/>
    <w:rsid w:val="00513E13"/>
    <w:rsid w:val="005148D2"/>
    <w:rsid w:val="00514EC0"/>
    <w:rsid w:val="0051629B"/>
    <w:rsid w:val="005162CA"/>
    <w:rsid w:val="005217E8"/>
    <w:rsid w:val="005221CA"/>
    <w:rsid w:val="00523FBA"/>
    <w:rsid w:val="00524CAD"/>
    <w:rsid w:val="00524E03"/>
    <w:rsid w:val="005259FF"/>
    <w:rsid w:val="00526E3A"/>
    <w:rsid w:val="00527479"/>
    <w:rsid w:val="0053102A"/>
    <w:rsid w:val="005315D5"/>
    <w:rsid w:val="00532A0E"/>
    <w:rsid w:val="005334AC"/>
    <w:rsid w:val="005337FB"/>
    <w:rsid w:val="0053412D"/>
    <w:rsid w:val="00534D2A"/>
    <w:rsid w:val="00536D72"/>
    <w:rsid w:val="00537FF7"/>
    <w:rsid w:val="00540049"/>
    <w:rsid w:val="0054006B"/>
    <w:rsid w:val="00543345"/>
    <w:rsid w:val="00544AE8"/>
    <w:rsid w:val="00544BB9"/>
    <w:rsid w:val="0054670C"/>
    <w:rsid w:val="0055257E"/>
    <w:rsid w:val="00552DC0"/>
    <w:rsid w:val="00553A14"/>
    <w:rsid w:val="00560B27"/>
    <w:rsid w:val="00561B32"/>
    <w:rsid w:val="005637E3"/>
    <w:rsid w:val="0056414E"/>
    <w:rsid w:val="00564920"/>
    <w:rsid w:val="00565587"/>
    <w:rsid w:val="00565772"/>
    <w:rsid w:val="0056629A"/>
    <w:rsid w:val="00567CBB"/>
    <w:rsid w:val="00570512"/>
    <w:rsid w:val="00570ADF"/>
    <w:rsid w:val="00572F44"/>
    <w:rsid w:val="00574961"/>
    <w:rsid w:val="00576F66"/>
    <w:rsid w:val="00577FB2"/>
    <w:rsid w:val="00581690"/>
    <w:rsid w:val="0058340D"/>
    <w:rsid w:val="00584152"/>
    <w:rsid w:val="0058543D"/>
    <w:rsid w:val="00585623"/>
    <w:rsid w:val="00585676"/>
    <w:rsid w:val="0058571C"/>
    <w:rsid w:val="00586A24"/>
    <w:rsid w:val="00591318"/>
    <w:rsid w:val="0059245D"/>
    <w:rsid w:val="005926B5"/>
    <w:rsid w:val="00592B8C"/>
    <w:rsid w:val="005955FF"/>
    <w:rsid w:val="00597DF1"/>
    <w:rsid w:val="005A001B"/>
    <w:rsid w:val="005A4A10"/>
    <w:rsid w:val="005A5524"/>
    <w:rsid w:val="005A6403"/>
    <w:rsid w:val="005B1937"/>
    <w:rsid w:val="005B2D9E"/>
    <w:rsid w:val="005B2FC7"/>
    <w:rsid w:val="005B37AD"/>
    <w:rsid w:val="005B59AD"/>
    <w:rsid w:val="005C0F16"/>
    <w:rsid w:val="005C0FA0"/>
    <w:rsid w:val="005C2056"/>
    <w:rsid w:val="005C2E0B"/>
    <w:rsid w:val="005C31B5"/>
    <w:rsid w:val="005C3A86"/>
    <w:rsid w:val="005C3EA3"/>
    <w:rsid w:val="005C482D"/>
    <w:rsid w:val="005C49DE"/>
    <w:rsid w:val="005C6507"/>
    <w:rsid w:val="005C724C"/>
    <w:rsid w:val="005C7D1B"/>
    <w:rsid w:val="005D0A43"/>
    <w:rsid w:val="005D0F1F"/>
    <w:rsid w:val="005D0FD6"/>
    <w:rsid w:val="005D150F"/>
    <w:rsid w:val="005D1706"/>
    <w:rsid w:val="005D1AB9"/>
    <w:rsid w:val="005D25FC"/>
    <w:rsid w:val="005D29D5"/>
    <w:rsid w:val="005D4E38"/>
    <w:rsid w:val="005D6536"/>
    <w:rsid w:val="005D6CC2"/>
    <w:rsid w:val="005D6F64"/>
    <w:rsid w:val="005D783B"/>
    <w:rsid w:val="005E04EA"/>
    <w:rsid w:val="005E4BB9"/>
    <w:rsid w:val="005E5099"/>
    <w:rsid w:val="005E5E7B"/>
    <w:rsid w:val="005E617D"/>
    <w:rsid w:val="005E75D1"/>
    <w:rsid w:val="005F1A6C"/>
    <w:rsid w:val="005F2E22"/>
    <w:rsid w:val="005F39EC"/>
    <w:rsid w:val="005F43EE"/>
    <w:rsid w:val="005F4CF0"/>
    <w:rsid w:val="005F4EB1"/>
    <w:rsid w:val="005F4FFA"/>
    <w:rsid w:val="005F5623"/>
    <w:rsid w:val="005F5650"/>
    <w:rsid w:val="005F58E5"/>
    <w:rsid w:val="005F6176"/>
    <w:rsid w:val="005F6FC7"/>
    <w:rsid w:val="005F7B42"/>
    <w:rsid w:val="005F7E8C"/>
    <w:rsid w:val="00603016"/>
    <w:rsid w:val="00604957"/>
    <w:rsid w:val="006061CF"/>
    <w:rsid w:val="00606649"/>
    <w:rsid w:val="00606A79"/>
    <w:rsid w:val="00607F50"/>
    <w:rsid w:val="00610040"/>
    <w:rsid w:val="006152F4"/>
    <w:rsid w:val="00616AD9"/>
    <w:rsid w:val="00620BD3"/>
    <w:rsid w:val="0062379B"/>
    <w:rsid w:val="0062438B"/>
    <w:rsid w:val="00624ECD"/>
    <w:rsid w:val="00624F7D"/>
    <w:rsid w:val="00625DB7"/>
    <w:rsid w:val="00627866"/>
    <w:rsid w:val="006302AD"/>
    <w:rsid w:val="00630DE2"/>
    <w:rsid w:val="00630F00"/>
    <w:rsid w:val="0063130D"/>
    <w:rsid w:val="00633C08"/>
    <w:rsid w:val="00633E9B"/>
    <w:rsid w:val="00634DE6"/>
    <w:rsid w:val="006352D7"/>
    <w:rsid w:val="00635660"/>
    <w:rsid w:val="0063599A"/>
    <w:rsid w:val="00637442"/>
    <w:rsid w:val="0063787A"/>
    <w:rsid w:val="00641E86"/>
    <w:rsid w:val="00642BBF"/>
    <w:rsid w:val="00642CB3"/>
    <w:rsid w:val="00643733"/>
    <w:rsid w:val="0064374E"/>
    <w:rsid w:val="00643BCF"/>
    <w:rsid w:val="00646519"/>
    <w:rsid w:val="00646532"/>
    <w:rsid w:val="00646DAA"/>
    <w:rsid w:val="00652538"/>
    <w:rsid w:val="00656CD6"/>
    <w:rsid w:val="00657FB1"/>
    <w:rsid w:val="006609D8"/>
    <w:rsid w:val="006633ED"/>
    <w:rsid w:val="006638CE"/>
    <w:rsid w:val="0066589A"/>
    <w:rsid w:val="006678EA"/>
    <w:rsid w:val="00670A3A"/>
    <w:rsid w:val="00670D23"/>
    <w:rsid w:val="00670E6D"/>
    <w:rsid w:val="00671206"/>
    <w:rsid w:val="00671427"/>
    <w:rsid w:val="00671B5A"/>
    <w:rsid w:val="00673424"/>
    <w:rsid w:val="00673B73"/>
    <w:rsid w:val="0067456E"/>
    <w:rsid w:val="00675010"/>
    <w:rsid w:val="0067575C"/>
    <w:rsid w:val="006757FF"/>
    <w:rsid w:val="00675B54"/>
    <w:rsid w:val="00680A47"/>
    <w:rsid w:val="006816EF"/>
    <w:rsid w:val="0068211C"/>
    <w:rsid w:val="00682370"/>
    <w:rsid w:val="00682AB5"/>
    <w:rsid w:val="00682D3C"/>
    <w:rsid w:val="0068368C"/>
    <w:rsid w:val="0069012B"/>
    <w:rsid w:val="00690980"/>
    <w:rsid w:val="0069142B"/>
    <w:rsid w:val="0069171A"/>
    <w:rsid w:val="00692B72"/>
    <w:rsid w:val="00693FC0"/>
    <w:rsid w:val="0069571A"/>
    <w:rsid w:val="00695A6A"/>
    <w:rsid w:val="00696DB2"/>
    <w:rsid w:val="006A0797"/>
    <w:rsid w:val="006A239C"/>
    <w:rsid w:val="006A2EC8"/>
    <w:rsid w:val="006A4420"/>
    <w:rsid w:val="006A5183"/>
    <w:rsid w:val="006A5F28"/>
    <w:rsid w:val="006A7D57"/>
    <w:rsid w:val="006B0BFF"/>
    <w:rsid w:val="006B0F1D"/>
    <w:rsid w:val="006B1C71"/>
    <w:rsid w:val="006B3BEA"/>
    <w:rsid w:val="006B43F7"/>
    <w:rsid w:val="006B477B"/>
    <w:rsid w:val="006B61D3"/>
    <w:rsid w:val="006B644E"/>
    <w:rsid w:val="006B74D6"/>
    <w:rsid w:val="006C0E9A"/>
    <w:rsid w:val="006C2FFF"/>
    <w:rsid w:val="006C338D"/>
    <w:rsid w:val="006C3999"/>
    <w:rsid w:val="006C45E5"/>
    <w:rsid w:val="006C52B6"/>
    <w:rsid w:val="006C5514"/>
    <w:rsid w:val="006C7A04"/>
    <w:rsid w:val="006C7CE5"/>
    <w:rsid w:val="006C7E36"/>
    <w:rsid w:val="006D1F0D"/>
    <w:rsid w:val="006D2761"/>
    <w:rsid w:val="006D346D"/>
    <w:rsid w:val="006D3785"/>
    <w:rsid w:val="006D6898"/>
    <w:rsid w:val="006D6E20"/>
    <w:rsid w:val="006E0844"/>
    <w:rsid w:val="006E096C"/>
    <w:rsid w:val="006E1469"/>
    <w:rsid w:val="006E158D"/>
    <w:rsid w:val="006E219F"/>
    <w:rsid w:val="006E3878"/>
    <w:rsid w:val="006E43AA"/>
    <w:rsid w:val="006E6EC0"/>
    <w:rsid w:val="006E7164"/>
    <w:rsid w:val="006F0FD8"/>
    <w:rsid w:val="006F1784"/>
    <w:rsid w:val="006F281C"/>
    <w:rsid w:val="006F30AB"/>
    <w:rsid w:val="006F4305"/>
    <w:rsid w:val="006F6DDE"/>
    <w:rsid w:val="006F7182"/>
    <w:rsid w:val="00700602"/>
    <w:rsid w:val="007028B0"/>
    <w:rsid w:val="00702F98"/>
    <w:rsid w:val="00703E04"/>
    <w:rsid w:val="00704646"/>
    <w:rsid w:val="007059D6"/>
    <w:rsid w:val="00705A1B"/>
    <w:rsid w:val="00710108"/>
    <w:rsid w:val="0071084E"/>
    <w:rsid w:val="007108A4"/>
    <w:rsid w:val="00714497"/>
    <w:rsid w:val="00714711"/>
    <w:rsid w:val="007167ED"/>
    <w:rsid w:val="00716857"/>
    <w:rsid w:val="00717A0F"/>
    <w:rsid w:val="00720FD1"/>
    <w:rsid w:val="007216F5"/>
    <w:rsid w:val="00722F98"/>
    <w:rsid w:val="0072345A"/>
    <w:rsid w:val="007239EA"/>
    <w:rsid w:val="0072570A"/>
    <w:rsid w:val="00726404"/>
    <w:rsid w:val="00726C7B"/>
    <w:rsid w:val="00731D89"/>
    <w:rsid w:val="00732892"/>
    <w:rsid w:val="0073452A"/>
    <w:rsid w:val="00734E18"/>
    <w:rsid w:val="00734FCD"/>
    <w:rsid w:val="00735AA9"/>
    <w:rsid w:val="007363ED"/>
    <w:rsid w:val="00736505"/>
    <w:rsid w:val="0073673D"/>
    <w:rsid w:val="00736826"/>
    <w:rsid w:val="00737FFD"/>
    <w:rsid w:val="0074216D"/>
    <w:rsid w:val="00742822"/>
    <w:rsid w:val="00742F72"/>
    <w:rsid w:val="00743D5B"/>
    <w:rsid w:val="00744411"/>
    <w:rsid w:val="007458F7"/>
    <w:rsid w:val="007471ED"/>
    <w:rsid w:val="00750363"/>
    <w:rsid w:val="00750659"/>
    <w:rsid w:val="00750718"/>
    <w:rsid w:val="00751904"/>
    <w:rsid w:val="007530F0"/>
    <w:rsid w:val="00753154"/>
    <w:rsid w:val="007534D0"/>
    <w:rsid w:val="00753C61"/>
    <w:rsid w:val="00754262"/>
    <w:rsid w:val="007572D5"/>
    <w:rsid w:val="007617FA"/>
    <w:rsid w:val="007655DD"/>
    <w:rsid w:val="00766BA6"/>
    <w:rsid w:val="00766EB4"/>
    <w:rsid w:val="0076795C"/>
    <w:rsid w:val="00770496"/>
    <w:rsid w:val="007715B9"/>
    <w:rsid w:val="00771C5A"/>
    <w:rsid w:val="00772872"/>
    <w:rsid w:val="0077426B"/>
    <w:rsid w:val="0077453B"/>
    <w:rsid w:val="00774CAC"/>
    <w:rsid w:val="00775751"/>
    <w:rsid w:val="007762AD"/>
    <w:rsid w:val="00776C34"/>
    <w:rsid w:val="00777C12"/>
    <w:rsid w:val="0078205B"/>
    <w:rsid w:val="007841E4"/>
    <w:rsid w:val="007847D3"/>
    <w:rsid w:val="00784C47"/>
    <w:rsid w:val="00784D6A"/>
    <w:rsid w:val="007863F1"/>
    <w:rsid w:val="00786832"/>
    <w:rsid w:val="00787258"/>
    <w:rsid w:val="007873D4"/>
    <w:rsid w:val="00791F58"/>
    <w:rsid w:val="00791FFC"/>
    <w:rsid w:val="0079206D"/>
    <w:rsid w:val="00792697"/>
    <w:rsid w:val="0079283F"/>
    <w:rsid w:val="00792D0E"/>
    <w:rsid w:val="00793A2B"/>
    <w:rsid w:val="007963BA"/>
    <w:rsid w:val="007963C2"/>
    <w:rsid w:val="00796D53"/>
    <w:rsid w:val="007A1925"/>
    <w:rsid w:val="007A244F"/>
    <w:rsid w:val="007A3274"/>
    <w:rsid w:val="007A3DEB"/>
    <w:rsid w:val="007A59E6"/>
    <w:rsid w:val="007A5D63"/>
    <w:rsid w:val="007A6F6A"/>
    <w:rsid w:val="007A7FF0"/>
    <w:rsid w:val="007B40E4"/>
    <w:rsid w:val="007B51F1"/>
    <w:rsid w:val="007B6BE5"/>
    <w:rsid w:val="007C05FF"/>
    <w:rsid w:val="007C07A9"/>
    <w:rsid w:val="007C2442"/>
    <w:rsid w:val="007C31DE"/>
    <w:rsid w:val="007C392E"/>
    <w:rsid w:val="007C4226"/>
    <w:rsid w:val="007C5297"/>
    <w:rsid w:val="007C6C78"/>
    <w:rsid w:val="007C717C"/>
    <w:rsid w:val="007D05FF"/>
    <w:rsid w:val="007D1849"/>
    <w:rsid w:val="007D2984"/>
    <w:rsid w:val="007D409E"/>
    <w:rsid w:val="007D5697"/>
    <w:rsid w:val="007D6764"/>
    <w:rsid w:val="007D688B"/>
    <w:rsid w:val="007D6A1E"/>
    <w:rsid w:val="007D7CF1"/>
    <w:rsid w:val="007E0960"/>
    <w:rsid w:val="007E0D9D"/>
    <w:rsid w:val="007E1350"/>
    <w:rsid w:val="007E1C48"/>
    <w:rsid w:val="007E2202"/>
    <w:rsid w:val="007E2F1B"/>
    <w:rsid w:val="007E32E8"/>
    <w:rsid w:val="007E6DDD"/>
    <w:rsid w:val="007E794D"/>
    <w:rsid w:val="007E7B82"/>
    <w:rsid w:val="007F03B4"/>
    <w:rsid w:val="007F2440"/>
    <w:rsid w:val="007F2502"/>
    <w:rsid w:val="007F3C14"/>
    <w:rsid w:val="007F3FD2"/>
    <w:rsid w:val="007F4BAD"/>
    <w:rsid w:val="007F6A65"/>
    <w:rsid w:val="007F7C3F"/>
    <w:rsid w:val="00801123"/>
    <w:rsid w:val="008012EA"/>
    <w:rsid w:val="008032D0"/>
    <w:rsid w:val="0080341B"/>
    <w:rsid w:val="00803462"/>
    <w:rsid w:val="00803585"/>
    <w:rsid w:val="00803658"/>
    <w:rsid w:val="00803CA1"/>
    <w:rsid w:val="00805983"/>
    <w:rsid w:val="008060D3"/>
    <w:rsid w:val="00806E19"/>
    <w:rsid w:val="00807628"/>
    <w:rsid w:val="00811AD7"/>
    <w:rsid w:val="008125B8"/>
    <w:rsid w:val="0082019B"/>
    <w:rsid w:val="008201E5"/>
    <w:rsid w:val="008209FC"/>
    <w:rsid w:val="008220F9"/>
    <w:rsid w:val="0082252D"/>
    <w:rsid w:val="00823AFC"/>
    <w:rsid w:val="00823E8A"/>
    <w:rsid w:val="00825C51"/>
    <w:rsid w:val="00827341"/>
    <w:rsid w:val="0083227F"/>
    <w:rsid w:val="00833057"/>
    <w:rsid w:val="00834FCE"/>
    <w:rsid w:val="00836272"/>
    <w:rsid w:val="00837338"/>
    <w:rsid w:val="00837B47"/>
    <w:rsid w:val="00841A01"/>
    <w:rsid w:val="00841C18"/>
    <w:rsid w:val="00842370"/>
    <w:rsid w:val="00842516"/>
    <w:rsid w:val="00842B13"/>
    <w:rsid w:val="00845A24"/>
    <w:rsid w:val="00845E1F"/>
    <w:rsid w:val="00846A91"/>
    <w:rsid w:val="00846C5F"/>
    <w:rsid w:val="00847268"/>
    <w:rsid w:val="00847A9F"/>
    <w:rsid w:val="00850A92"/>
    <w:rsid w:val="00850D18"/>
    <w:rsid w:val="00851A2C"/>
    <w:rsid w:val="008526DF"/>
    <w:rsid w:val="0085272E"/>
    <w:rsid w:val="00853B0A"/>
    <w:rsid w:val="00854FA3"/>
    <w:rsid w:val="00861168"/>
    <w:rsid w:val="00861C35"/>
    <w:rsid w:val="00863E32"/>
    <w:rsid w:val="00864DB4"/>
    <w:rsid w:val="00865D63"/>
    <w:rsid w:val="00870006"/>
    <w:rsid w:val="008709D7"/>
    <w:rsid w:val="008722D8"/>
    <w:rsid w:val="008724B3"/>
    <w:rsid w:val="00872B9F"/>
    <w:rsid w:val="00872F4A"/>
    <w:rsid w:val="00873B30"/>
    <w:rsid w:val="00875C6E"/>
    <w:rsid w:val="008767A2"/>
    <w:rsid w:val="00876F2D"/>
    <w:rsid w:val="0087706E"/>
    <w:rsid w:val="00877E04"/>
    <w:rsid w:val="0088156F"/>
    <w:rsid w:val="00881E7E"/>
    <w:rsid w:val="00882116"/>
    <w:rsid w:val="0088240C"/>
    <w:rsid w:val="00885E22"/>
    <w:rsid w:val="00886F5C"/>
    <w:rsid w:val="008873B4"/>
    <w:rsid w:val="00890653"/>
    <w:rsid w:val="00891126"/>
    <w:rsid w:val="00892286"/>
    <w:rsid w:val="00892F98"/>
    <w:rsid w:val="0089506C"/>
    <w:rsid w:val="00895CAC"/>
    <w:rsid w:val="0089607C"/>
    <w:rsid w:val="0089745E"/>
    <w:rsid w:val="00897907"/>
    <w:rsid w:val="00897C52"/>
    <w:rsid w:val="008A0DF3"/>
    <w:rsid w:val="008A140E"/>
    <w:rsid w:val="008A1B70"/>
    <w:rsid w:val="008A1D1C"/>
    <w:rsid w:val="008A3C16"/>
    <w:rsid w:val="008A45D6"/>
    <w:rsid w:val="008A4AE3"/>
    <w:rsid w:val="008A58D3"/>
    <w:rsid w:val="008A5C09"/>
    <w:rsid w:val="008A7A38"/>
    <w:rsid w:val="008B0803"/>
    <w:rsid w:val="008B0E62"/>
    <w:rsid w:val="008B10F6"/>
    <w:rsid w:val="008B1A4B"/>
    <w:rsid w:val="008B47EB"/>
    <w:rsid w:val="008B5D01"/>
    <w:rsid w:val="008B7019"/>
    <w:rsid w:val="008C0C35"/>
    <w:rsid w:val="008C0D41"/>
    <w:rsid w:val="008C3848"/>
    <w:rsid w:val="008C4805"/>
    <w:rsid w:val="008C61F2"/>
    <w:rsid w:val="008C6BCE"/>
    <w:rsid w:val="008C6F66"/>
    <w:rsid w:val="008C7E9C"/>
    <w:rsid w:val="008D0787"/>
    <w:rsid w:val="008D2484"/>
    <w:rsid w:val="008D4152"/>
    <w:rsid w:val="008D42D8"/>
    <w:rsid w:val="008D48D8"/>
    <w:rsid w:val="008D49C3"/>
    <w:rsid w:val="008D5463"/>
    <w:rsid w:val="008E035C"/>
    <w:rsid w:val="008E297E"/>
    <w:rsid w:val="008E3438"/>
    <w:rsid w:val="008E49C0"/>
    <w:rsid w:val="008E749A"/>
    <w:rsid w:val="008F11CE"/>
    <w:rsid w:val="008F1B8A"/>
    <w:rsid w:val="008F1E5E"/>
    <w:rsid w:val="008F2A4D"/>
    <w:rsid w:val="008F3287"/>
    <w:rsid w:val="008F3768"/>
    <w:rsid w:val="008F4CC9"/>
    <w:rsid w:val="0090037A"/>
    <w:rsid w:val="00900CAE"/>
    <w:rsid w:val="009026A8"/>
    <w:rsid w:val="009034A6"/>
    <w:rsid w:val="00903E04"/>
    <w:rsid w:val="00904EAB"/>
    <w:rsid w:val="00905018"/>
    <w:rsid w:val="009057B5"/>
    <w:rsid w:val="00905EE2"/>
    <w:rsid w:val="009061CF"/>
    <w:rsid w:val="00907467"/>
    <w:rsid w:val="00907500"/>
    <w:rsid w:val="009101AD"/>
    <w:rsid w:val="00910559"/>
    <w:rsid w:val="00911860"/>
    <w:rsid w:val="00916E3D"/>
    <w:rsid w:val="0092164C"/>
    <w:rsid w:val="00923B2F"/>
    <w:rsid w:val="0092558A"/>
    <w:rsid w:val="00926062"/>
    <w:rsid w:val="00927C73"/>
    <w:rsid w:val="00927D84"/>
    <w:rsid w:val="009300E0"/>
    <w:rsid w:val="00932E8B"/>
    <w:rsid w:val="009348E0"/>
    <w:rsid w:val="0093623E"/>
    <w:rsid w:val="00936433"/>
    <w:rsid w:val="0093721A"/>
    <w:rsid w:val="00937707"/>
    <w:rsid w:val="00940668"/>
    <w:rsid w:val="00941117"/>
    <w:rsid w:val="00941AD0"/>
    <w:rsid w:val="00943081"/>
    <w:rsid w:val="00943953"/>
    <w:rsid w:val="00945494"/>
    <w:rsid w:val="0094616A"/>
    <w:rsid w:val="009529E1"/>
    <w:rsid w:val="00953965"/>
    <w:rsid w:val="00953D9F"/>
    <w:rsid w:val="00955DEA"/>
    <w:rsid w:val="00956081"/>
    <w:rsid w:val="00957737"/>
    <w:rsid w:val="009611DA"/>
    <w:rsid w:val="009619C8"/>
    <w:rsid w:val="00963FA7"/>
    <w:rsid w:val="009641F9"/>
    <w:rsid w:val="009648F4"/>
    <w:rsid w:val="00967F77"/>
    <w:rsid w:val="00970AEB"/>
    <w:rsid w:val="00970CED"/>
    <w:rsid w:val="00970D9A"/>
    <w:rsid w:val="00971816"/>
    <w:rsid w:val="0097203D"/>
    <w:rsid w:val="0097220B"/>
    <w:rsid w:val="009727BD"/>
    <w:rsid w:val="00974027"/>
    <w:rsid w:val="00974863"/>
    <w:rsid w:val="00977047"/>
    <w:rsid w:val="00977C97"/>
    <w:rsid w:val="00980C85"/>
    <w:rsid w:val="0098132C"/>
    <w:rsid w:val="0098157F"/>
    <w:rsid w:val="0098255B"/>
    <w:rsid w:val="009855E7"/>
    <w:rsid w:val="009876EE"/>
    <w:rsid w:val="00991A02"/>
    <w:rsid w:val="009925E4"/>
    <w:rsid w:val="009931D1"/>
    <w:rsid w:val="00994375"/>
    <w:rsid w:val="0099468E"/>
    <w:rsid w:val="00996AA7"/>
    <w:rsid w:val="009975BF"/>
    <w:rsid w:val="00997A91"/>
    <w:rsid w:val="009A0E81"/>
    <w:rsid w:val="009A1B5C"/>
    <w:rsid w:val="009A58D7"/>
    <w:rsid w:val="009A6255"/>
    <w:rsid w:val="009A72AE"/>
    <w:rsid w:val="009B1243"/>
    <w:rsid w:val="009B14AA"/>
    <w:rsid w:val="009B371A"/>
    <w:rsid w:val="009B4E31"/>
    <w:rsid w:val="009B589A"/>
    <w:rsid w:val="009B71AC"/>
    <w:rsid w:val="009B7957"/>
    <w:rsid w:val="009C0800"/>
    <w:rsid w:val="009C1940"/>
    <w:rsid w:val="009C23E9"/>
    <w:rsid w:val="009C3F72"/>
    <w:rsid w:val="009C4453"/>
    <w:rsid w:val="009C4DFD"/>
    <w:rsid w:val="009C4FC7"/>
    <w:rsid w:val="009C6777"/>
    <w:rsid w:val="009C68AB"/>
    <w:rsid w:val="009D0FD4"/>
    <w:rsid w:val="009D253E"/>
    <w:rsid w:val="009D25BE"/>
    <w:rsid w:val="009D5E4C"/>
    <w:rsid w:val="009D61FF"/>
    <w:rsid w:val="009D72F8"/>
    <w:rsid w:val="009D7456"/>
    <w:rsid w:val="009D7895"/>
    <w:rsid w:val="009E0390"/>
    <w:rsid w:val="009E2532"/>
    <w:rsid w:val="009E3EC6"/>
    <w:rsid w:val="009E6D0F"/>
    <w:rsid w:val="009E6EC1"/>
    <w:rsid w:val="009E7348"/>
    <w:rsid w:val="009F0DF6"/>
    <w:rsid w:val="009F43B3"/>
    <w:rsid w:val="009F62A4"/>
    <w:rsid w:val="00A02CCF"/>
    <w:rsid w:val="00A047DA"/>
    <w:rsid w:val="00A0481A"/>
    <w:rsid w:val="00A05471"/>
    <w:rsid w:val="00A068FE"/>
    <w:rsid w:val="00A104DF"/>
    <w:rsid w:val="00A10D99"/>
    <w:rsid w:val="00A10F4C"/>
    <w:rsid w:val="00A11AA6"/>
    <w:rsid w:val="00A143E4"/>
    <w:rsid w:val="00A15E98"/>
    <w:rsid w:val="00A15F68"/>
    <w:rsid w:val="00A172E6"/>
    <w:rsid w:val="00A17F13"/>
    <w:rsid w:val="00A2080D"/>
    <w:rsid w:val="00A2385D"/>
    <w:rsid w:val="00A24CE2"/>
    <w:rsid w:val="00A2723C"/>
    <w:rsid w:val="00A303ED"/>
    <w:rsid w:val="00A30449"/>
    <w:rsid w:val="00A32920"/>
    <w:rsid w:val="00A33AA8"/>
    <w:rsid w:val="00A3466A"/>
    <w:rsid w:val="00A34906"/>
    <w:rsid w:val="00A350DE"/>
    <w:rsid w:val="00A37EE2"/>
    <w:rsid w:val="00A41AB2"/>
    <w:rsid w:val="00A42966"/>
    <w:rsid w:val="00A444AC"/>
    <w:rsid w:val="00A53C62"/>
    <w:rsid w:val="00A55281"/>
    <w:rsid w:val="00A571A1"/>
    <w:rsid w:val="00A57232"/>
    <w:rsid w:val="00A61526"/>
    <w:rsid w:val="00A61559"/>
    <w:rsid w:val="00A6222F"/>
    <w:rsid w:val="00A62311"/>
    <w:rsid w:val="00A63648"/>
    <w:rsid w:val="00A66AD7"/>
    <w:rsid w:val="00A67E56"/>
    <w:rsid w:val="00A717A8"/>
    <w:rsid w:val="00A71EEE"/>
    <w:rsid w:val="00A75653"/>
    <w:rsid w:val="00A761A8"/>
    <w:rsid w:val="00A76D0C"/>
    <w:rsid w:val="00A80D12"/>
    <w:rsid w:val="00A81DA7"/>
    <w:rsid w:val="00A829E1"/>
    <w:rsid w:val="00A82E09"/>
    <w:rsid w:val="00A83CCE"/>
    <w:rsid w:val="00A83EFB"/>
    <w:rsid w:val="00A843BB"/>
    <w:rsid w:val="00A84A7D"/>
    <w:rsid w:val="00A84CC1"/>
    <w:rsid w:val="00A86901"/>
    <w:rsid w:val="00A86DA8"/>
    <w:rsid w:val="00A90010"/>
    <w:rsid w:val="00A9014E"/>
    <w:rsid w:val="00A90984"/>
    <w:rsid w:val="00A90F89"/>
    <w:rsid w:val="00A9260D"/>
    <w:rsid w:val="00A926CD"/>
    <w:rsid w:val="00A92D3E"/>
    <w:rsid w:val="00A9591D"/>
    <w:rsid w:val="00A964DD"/>
    <w:rsid w:val="00A97619"/>
    <w:rsid w:val="00AA112E"/>
    <w:rsid w:val="00AA1663"/>
    <w:rsid w:val="00AA19A6"/>
    <w:rsid w:val="00AA1B43"/>
    <w:rsid w:val="00AA3832"/>
    <w:rsid w:val="00AA4AA8"/>
    <w:rsid w:val="00AA5C6C"/>
    <w:rsid w:val="00AA73F7"/>
    <w:rsid w:val="00AB0836"/>
    <w:rsid w:val="00AB0ACA"/>
    <w:rsid w:val="00AB18D0"/>
    <w:rsid w:val="00AB1E87"/>
    <w:rsid w:val="00AB2AF9"/>
    <w:rsid w:val="00AB453B"/>
    <w:rsid w:val="00AB6473"/>
    <w:rsid w:val="00AB71B9"/>
    <w:rsid w:val="00AB725A"/>
    <w:rsid w:val="00AC3852"/>
    <w:rsid w:val="00AC55FD"/>
    <w:rsid w:val="00AC7C4B"/>
    <w:rsid w:val="00AD061F"/>
    <w:rsid w:val="00AD06E9"/>
    <w:rsid w:val="00AD0A98"/>
    <w:rsid w:val="00AD2AB5"/>
    <w:rsid w:val="00AD2E40"/>
    <w:rsid w:val="00AD2EBE"/>
    <w:rsid w:val="00AD3355"/>
    <w:rsid w:val="00AD3458"/>
    <w:rsid w:val="00AD3975"/>
    <w:rsid w:val="00AD40DB"/>
    <w:rsid w:val="00AD53C1"/>
    <w:rsid w:val="00AD681E"/>
    <w:rsid w:val="00AD6F0E"/>
    <w:rsid w:val="00AD7B6C"/>
    <w:rsid w:val="00AE0C47"/>
    <w:rsid w:val="00AE1070"/>
    <w:rsid w:val="00AE257D"/>
    <w:rsid w:val="00AE2CC7"/>
    <w:rsid w:val="00AE3371"/>
    <w:rsid w:val="00AE5EDF"/>
    <w:rsid w:val="00AE6A95"/>
    <w:rsid w:val="00AF03EE"/>
    <w:rsid w:val="00AF099C"/>
    <w:rsid w:val="00AF28FF"/>
    <w:rsid w:val="00AF3E9C"/>
    <w:rsid w:val="00AF45E6"/>
    <w:rsid w:val="00AF5242"/>
    <w:rsid w:val="00AF60C3"/>
    <w:rsid w:val="00B00021"/>
    <w:rsid w:val="00B0103D"/>
    <w:rsid w:val="00B032B6"/>
    <w:rsid w:val="00B04C6E"/>
    <w:rsid w:val="00B04FB6"/>
    <w:rsid w:val="00B06387"/>
    <w:rsid w:val="00B0650C"/>
    <w:rsid w:val="00B110A5"/>
    <w:rsid w:val="00B121A2"/>
    <w:rsid w:val="00B12E93"/>
    <w:rsid w:val="00B13363"/>
    <w:rsid w:val="00B135AC"/>
    <w:rsid w:val="00B13C15"/>
    <w:rsid w:val="00B14417"/>
    <w:rsid w:val="00B1464E"/>
    <w:rsid w:val="00B17BFC"/>
    <w:rsid w:val="00B2005B"/>
    <w:rsid w:val="00B20DA7"/>
    <w:rsid w:val="00B22580"/>
    <w:rsid w:val="00B23A66"/>
    <w:rsid w:val="00B2532E"/>
    <w:rsid w:val="00B25694"/>
    <w:rsid w:val="00B265CF"/>
    <w:rsid w:val="00B30EB0"/>
    <w:rsid w:val="00B312E3"/>
    <w:rsid w:val="00B3475F"/>
    <w:rsid w:val="00B3489B"/>
    <w:rsid w:val="00B34AA0"/>
    <w:rsid w:val="00B3678D"/>
    <w:rsid w:val="00B36C84"/>
    <w:rsid w:val="00B37187"/>
    <w:rsid w:val="00B3748B"/>
    <w:rsid w:val="00B37BB8"/>
    <w:rsid w:val="00B40408"/>
    <w:rsid w:val="00B40429"/>
    <w:rsid w:val="00B4277A"/>
    <w:rsid w:val="00B447FF"/>
    <w:rsid w:val="00B44A4F"/>
    <w:rsid w:val="00B4694F"/>
    <w:rsid w:val="00B4771C"/>
    <w:rsid w:val="00B47B0D"/>
    <w:rsid w:val="00B51767"/>
    <w:rsid w:val="00B5203F"/>
    <w:rsid w:val="00B529BC"/>
    <w:rsid w:val="00B53B03"/>
    <w:rsid w:val="00B53C1D"/>
    <w:rsid w:val="00B540CC"/>
    <w:rsid w:val="00B564B1"/>
    <w:rsid w:val="00B62E60"/>
    <w:rsid w:val="00B6305F"/>
    <w:rsid w:val="00B6344E"/>
    <w:rsid w:val="00B63AC7"/>
    <w:rsid w:val="00B64045"/>
    <w:rsid w:val="00B64266"/>
    <w:rsid w:val="00B6635D"/>
    <w:rsid w:val="00B66439"/>
    <w:rsid w:val="00B66FCD"/>
    <w:rsid w:val="00B67AB1"/>
    <w:rsid w:val="00B67BBC"/>
    <w:rsid w:val="00B71BA1"/>
    <w:rsid w:val="00B723B4"/>
    <w:rsid w:val="00B7282E"/>
    <w:rsid w:val="00B73369"/>
    <w:rsid w:val="00B73579"/>
    <w:rsid w:val="00B74291"/>
    <w:rsid w:val="00B754EB"/>
    <w:rsid w:val="00B75713"/>
    <w:rsid w:val="00B75D19"/>
    <w:rsid w:val="00B778E4"/>
    <w:rsid w:val="00B80413"/>
    <w:rsid w:val="00B81252"/>
    <w:rsid w:val="00B813F0"/>
    <w:rsid w:val="00B8177F"/>
    <w:rsid w:val="00B830E3"/>
    <w:rsid w:val="00B83F3D"/>
    <w:rsid w:val="00B842A0"/>
    <w:rsid w:val="00B850A7"/>
    <w:rsid w:val="00B86D47"/>
    <w:rsid w:val="00B86FD2"/>
    <w:rsid w:val="00B871D0"/>
    <w:rsid w:val="00B90EE0"/>
    <w:rsid w:val="00B9145F"/>
    <w:rsid w:val="00B915E2"/>
    <w:rsid w:val="00B93041"/>
    <w:rsid w:val="00B935B7"/>
    <w:rsid w:val="00B939C4"/>
    <w:rsid w:val="00B94173"/>
    <w:rsid w:val="00B974B5"/>
    <w:rsid w:val="00B97FB1"/>
    <w:rsid w:val="00BA1649"/>
    <w:rsid w:val="00BA277D"/>
    <w:rsid w:val="00BA3C3C"/>
    <w:rsid w:val="00BA3C52"/>
    <w:rsid w:val="00BA4914"/>
    <w:rsid w:val="00BA6649"/>
    <w:rsid w:val="00BA7364"/>
    <w:rsid w:val="00BA79E6"/>
    <w:rsid w:val="00BB2A05"/>
    <w:rsid w:val="00BB5AE1"/>
    <w:rsid w:val="00BB5C0F"/>
    <w:rsid w:val="00BB5CF0"/>
    <w:rsid w:val="00BB5F99"/>
    <w:rsid w:val="00BB662B"/>
    <w:rsid w:val="00BB6641"/>
    <w:rsid w:val="00BC115E"/>
    <w:rsid w:val="00BC13AC"/>
    <w:rsid w:val="00BC3C65"/>
    <w:rsid w:val="00BC3EB1"/>
    <w:rsid w:val="00BC42C2"/>
    <w:rsid w:val="00BC48F2"/>
    <w:rsid w:val="00BC51E3"/>
    <w:rsid w:val="00BC53E1"/>
    <w:rsid w:val="00BC624B"/>
    <w:rsid w:val="00BC6A5C"/>
    <w:rsid w:val="00BC710A"/>
    <w:rsid w:val="00BC7628"/>
    <w:rsid w:val="00BD1317"/>
    <w:rsid w:val="00BD1EC0"/>
    <w:rsid w:val="00BD396D"/>
    <w:rsid w:val="00BD4118"/>
    <w:rsid w:val="00BD4F6A"/>
    <w:rsid w:val="00BD50E7"/>
    <w:rsid w:val="00BD558D"/>
    <w:rsid w:val="00BD5F85"/>
    <w:rsid w:val="00BD7180"/>
    <w:rsid w:val="00BE1067"/>
    <w:rsid w:val="00BE1191"/>
    <w:rsid w:val="00BE1748"/>
    <w:rsid w:val="00BE25C6"/>
    <w:rsid w:val="00BE32F3"/>
    <w:rsid w:val="00BE3E82"/>
    <w:rsid w:val="00BE3EE0"/>
    <w:rsid w:val="00BE469B"/>
    <w:rsid w:val="00BE550D"/>
    <w:rsid w:val="00BE632D"/>
    <w:rsid w:val="00BF1C17"/>
    <w:rsid w:val="00BF2259"/>
    <w:rsid w:val="00BF2C5D"/>
    <w:rsid w:val="00BF2C99"/>
    <w:rsid w:val="00BF6047"/>
    <w:rsid w:val="00BF6803"/>
    <w:rsid w:val="00C0102D"/>
    <w:rsid w:val="00C017C6"/>
    <w:rsid w:val="00C0230C"/>
    <w:rsid w:val="00C03337"/>
    <w:rsid w:val="00C03D7F"/>
    <w:rsid w:val="00C05CC7"/>
    <w:rsid w:val="00C05D77"/>
    <w:rsid w:val="00C06634"/>
    <w:rsid w:val="00C100D3"/>
    <w:rsid w:val="00C103C5"/>
    <w:rsid w:val="00C10ED1"/>
    <w:rsid w:val="00C11198"/>
    <w:rsid w:val="00C11BB0"/>
    <w:rsid w:val="00C11E9B"/>
    <w:rsid w:val="00C12C95"/>
    <w:rsid w:val="00C159C2"/>
    <w:rsid w:val="00C166DC"/>
    <w:rsid w:val="00C16D00"/>
    <w:rsid w:val="00C1776F"/>
    <w:rsid w:val="00C177F1"/>
    <w:rsid w:val="00C17B71"/>
    <w:rsid w:val="00C200F9"/>
    <w:rsid w:val="00C231B5"/>
    <w:rsid w:val="00C23D96"/>
    <w:rsid w:val="00C23F89"/>
    <w:rsid w:val="00C26D12"/>
    <w:rsid w:val="00C301E0"/>
    <w:rsid w:val="00C30C43"/>
    <w:rsid w:val="00C30F78"/>
    <w:rsid w:val="00C312B0"/>
    <w:rsid w:val="00C33EFB"/>
    <w:rsid w:val="00C341C7"/>
    <w:rsid w:val="00C35175"/>
    <w:rsid w:val="00C369DB"/>
    <w:rsid w:val="00C41691"/>
    <w:rsid w:val="00C4188E"/>
    <w:rsid w:val="00C42257"/>
    <w:rsid w:val="00C43B72"/>
    <w:rsid w:val="00C47F14"/>
    <w:rsid w:val="00C51213"/>
    <w:rsid w:val="00C522B8"/>
    <w:rsid w:val="00C535FA"/>
    <w:rsid w:val="00C5418F"/>
    <w:rsid w:val="00C546CF"/>
    <w:rsid w:val="00C54CEB"/>
    <w:rsid w:val="00C55B24"/>
    <w:rsid w:val="00C61FA2"/>
    <w:rsid w:val="00C62337"/>
    <w:rsid w:val="00C62944"/>
    <w:rsid w:val="00C62E3E"/>
    <w:rsid w:val="00C6337B"/>
    <w:rsid w:val="00C64409"/>
    <w:rsid w:val="00C6521B"/>
    <w:rsid w:val="00C65473"/>
    <w:rsid w:val="00C65551"/>
    <w:rsid w:val="00C7047C"/>
    <w:rsid w:val="00C7089A"/>
    <w:rsid w:val="00C72D0A"/>
    <w:rsid w:val="00C73DED"/>
    <w:rsid w:val="00C746DE"/>
    <w:rsid w:val="00C760CF"/>
    <w:rsid w:val="00C80A64"/>
    <w:rsid w:val="00C80CCA"/>
    <w:rsid w:val="00C81F78"/>
    <w:rsid w:val="00C827FB"/>
    <w:rsid w:val="00C82DEC"/>
    <w:rsid w:val="00C8425A"/>
    <w:rsid w:val="00C86D65"/>
    <w:rsid w:val="00C9077A"/>
    <w:rsid w:val="00C9221A"/>
    <w:rsid w:val="00C922B8"/>
    <w:rsid w:val="00C9337E"/>
    <w:rsid w:val="00C950C3"/>
    <w:rsid w:val="00C95A83"/>
    <w:rsid w:val="00C962BC"/>
    <w:rsid w:val="00C96A02"/>
    <w:rsid w:val="00CA051D"/>
    <w:rsid w:val="00CA1FD8"/>
    <w:rsid w:val="00CA3A86"/>
    <w:rsid w:val="00CA62D1"/>
    <w:rsid w:val="00CA67B4"/>
    <w:rsid w:val="00CB03D1"/>
    <w:rsid w:val="00CB0A3A"/>
    <w:rsid w:val="00CB152E"/>
    <w:rsid w:val="00CB20DF"/>
    <w:rsid w:val="00CB2549"/>
    <w:rsid w:val="00CB4EFA"/>
    <w:rsid w:val="00CB5D50"/>
    <w:rsid w:val="00CB622C"/>
    <w:rsid w:val="00CB6393"/>
    <w:rsid w:val="00CB687C"/>
    <w:rsid w:val="00CC0411"/>
    <w:rsid w:val="00CC34FF"/>
    <w:rsid w:val="00CC4252"/>
    <w:rsid w:val="00CC4BC5"/>
    <w:rsid w:val="00CC56E5"/>
    <w:rsid w:val="00CC59B5"/>
    <w:rsid w:val="00CC6855"/>
    <w:rsid w:val="00CC6FB2"/>
    <w:rsid w:val="00CC6FC0"/>
    <w:rsid w:val="00CC7686"/>
    <w:rsid w:val="00CC7BC1"/>
    <w:rsid w:val="00CC7C3B"/>
    <w:rsid w:val="00CC7ED2"/>
    <w:rsid w:val="00CD0EC7"/>
    <w:rsid w:val="00CD1E6C"/>
    <w:rsid w:val="00CD3823"/>
    <w:rsid w:val="00CD4CD9"/>
    <w:rsid w:val="00CD591E"/>
    <w:rsid w:val="00CD648E"/>
    <w:rsid w:val="00CD6736"/>
    <w:rsid w:val="00CD788C"/>
    <w:rsid w:val="00CD7BE6"/>
    <w:rsid w:val="00CE01DD"/>
    <w:rsid w:val="00CE0311"/>
    <w:rsid w:val="00CE159A"/>
    <w:rsid w:val="00CE20DD"/>
    <w:rsid w:val="00CE63A8"/>
    <w:rsid w:val="00CE6537"/>
    <w:rsid w:val="00CE6F41"/>
    <w:rsid w:val="00CE72E7"/>
    <w:rsid w:val="00CF0DBC"/>
    <w:rsid w:val="00CF10BC"/>
    <w:rsid w:val="00CF2091"/>
    <w:rsid w:val="00CF359D"/>
    <w:rsid w:val="00CF6426"/>
    <w:rsid w:val="00CF6944"/>
    <w:rsid w:val="00CF7011"/>
    <w:rsid w:val="00CF765E"/>
    <w:rsid w:val="00CF7D50"/>
    <w:rsid w:val="00CF7ED5"/>
    <w:rsid w:val="00D021F2"/>
    <w:rsid w:val="00D02730"/>
    <w:rsid w:val="00D032C1"/>
    <w:rsid w:val="00D05F6A"/>
    <w:rsid w:val="00D061F0"/>
    <w:rsid w:val="00D0659D"/>
    <w:rsid w:val="00D065DA"/>
    <w:rsid w:val="00D077C6"/>
    <w:rsid w:val="00D07872"/>
    <w:rsid w:val="00D1068C"/>
    <w:rsid w:val="00D11052"/>
    <w:rsid w:val="00D12543"/>
    <w:rsid w:val="00D131BF"/>
    <w:rsid w:val="00D132AD"/>
    <w:rsid w:val="00D14C6F"/>
    <w:rsid w:val="00D160E1"/>
    <w:rsid w:val="00D17AAE"/>
    <w:rsid w:val="00D21222"/>
    <w:rsid w:val="00D21F87"/>
    <w:rsid w:val="00D24CD4"/>
    <w:rsid w:val="00D2710D"/>
    <w:rsid w:val="00D31E4E"/>
    <w:rsid w:val="00D321CD"/>
    <w:rsid w:val="00D33FF2"/>
    <w:rsid w:val="00D355A6"/>
    <w:rsid w:val="00D36429"/>
    <w:rsid w:val="00D3796F"/>
    <w:rsid w:val="00D41302"/>
    <w:rsid w:val="00D429FE"/>
    <w:rsid w:val="00D43DBC"/>
    <w:rsid w:val="00D444B4"/>
    <w:rsid w:val="00D44C13"/>
    <w:rsid w:val="00D451A5"/>
    <w:rsid w:val="00D45638"/>
    <w:rsid w:val="00D45895"/>
    <w:rsid w:val="00D46539"/>
    <w:rsid w:val="00D468E2"/>
    <w:rsid w:val="00D50561"/>
    <w:rsid w:val="00D50A4A"/>
    <w:rsid w:val="00D515FD"/>
    <w:rsid w:val="00D52262"/>
    <w:rsid w:val="00D52E16"/>
    <w:rsid w:val="00D53492"/>
    <w:rsid w:val="00D5502D"/>
    <w:rsid w:val="00D553DD"/>
    <w:rsid w:val="00D5546C"/>
    <w:rsid w:val="00D56427"/>
    <w:rsid w:val="00D56999"/>
    <w:rsid w:val="00D57383"/>
    <w:rsid w:val="00D576BB"/>
    <w:rsid w:val="00D577E2"/>
    <w:rsid w:val="00D61768"/>
    <w:rsid w:val="00D61CEE"/>
    <w:rsid w:val="00D6243E"/>
    <w:rsid w:val="00D638AB"/>
    <w:rsid w:val="00D64C09"/>
    <w:rsid w:val="00D66B85"/>
    <w:rsid w:val="00D67523"/>
    <w:rsid w:val="00D70FAC"/>
    <w:rsid w:val="00D72C01"/>
    <w:rsid w:val="00D73AEA"/>
    <w:rsid w:val="00D74D22"/>
    <w:rsid w:val="00D76A43"/>
    <w:rsid w:val="00D800E1"/>
    <w:rsid w:val="00D8149C"/>
    <w:rsid w:val="00D81E02"/>
    <w:rsid w:val="00D82918"/>
    <w:rsid w:val="00D84ADE"/>
    <w:rsid w:val="00D85205"/>
    <w:rsid w:val="00D85392"/>
    <w:rsid w:val="00D8721F"/>
    <w:rsid w:val="00D8739D"/>
    <w:rsid w:val="00D90094"/>
    <w:rsid w:val="00D90A12"/>
    <w:rsid w:val="00D9148F"/>
    <w:rsid w:val="00D91E68"/>
    <w:rsid w:val="00D94CC2"/>
    <w:rsid w:val="00D94DA5"/>
    <w:rsid w:val="00D959D5"/>
    <w:rsid w:val="00D96774"/>
    <w:rsid w:val="00D96EB7"/>
    <w:rsid w:val="00D9748F"/>
    <w:rsid w:val="00DA1365"/>
    <w:rsid w:val="00DA281F"/>
    <w:rsid w:val="00DA298E"/>
    <w:rsid w:val="00DA2B13"/>
    <w:rsid w:val="00DA462E"/>
    <w:rsid w:val="00DB18D5"/>
    <w:rsid w:val="00DB190F"/>
    <w:rsid w:val="00DB1C09"/>
    <w:rsid w:val="00DB2FC0"/>
    <w:rsid w:val="00DB3F4E"/>
    <w:rsid w:val="00DB5E00"/>
    <w:rsid w:val="00DB5E1D"/>
    <w:rsid w:val="00DB6E82"/>
    <w:rsid w:val="00DB72F9"/>
    <w:rsid w:val="00DB79B2"/>
    <w:rsid w:val="00DB7A9D"/>
    <w:rsid w:val="00DB7E7B"/>
    <w:rsid w:val="00DC2F4D"/>
    <w:rsid w:val="00DC3499"/>
    <w:rsid w:val="00DC3723"/>
    <w:rsid w:val="00DC3F15"/>
    <w:rsid w:val="00DC4931"/>
    <w:rsid w:val="00DC56F1"/>
    <w:rsid w:val="00DC61CD"/>
    <w:rsid w:val="00DC7802"/>
    <w:rsid w:val="00DD0F11"/>
    <w:rsid w:val="00DD116F"/>
    <w:rsid w:val="00DD153A"/>
    <w:rsid w:val="00DD5F0B"/>
    <w:rsid w:val="00DD71D9"/>
    <w:rsid w:val="00DE2DD9"/>
    <w:rsid w:val="00DE32AC"/>
    <w:rsid w:val="00DE491D"/>
    <w:rsid w:val="00DE4A32"/>
    <w:rsid w:val="00DE4B39"/>
    <w:rsid w:val="00DE55A6"/>
    <w:rsid w:val="00DE63AF"/>
    <w:rsid w:val="00DE7564"/>
    <w:rsid w:val="00DF18E0"/>
    <w:rsid w:val="00DF3213"/>
    <w:rsid w:val="00DF3701"/>
    <w:rsid w:val="00DF4408"/>
    <w:rsid w:val="00DF4FDF"/>
    <w:rsid w:val="00DF6825"/>
    <w:rsid w:val="00DF6F61"/>
    <w:rsid w:val="00E02327"/>
    <w:rsid w:val="00E024CD"/>
    <w:rsid w:val="00E03BC8"/>
    <w:rsid w:val="00E04D65"/>
    <w:rsid w:val="00E057D5"/>
    <w:rsid w:val="00E059CF"/>
    <w:rsid w:val="00E05BA3"/>
    <w:rsid w:val="00E07759"/>
    <w:rsid w:val="00E11FE5"/>
    <w:rsid w:val="00E1387A"/>
    <w:rsid w:val="00E13FA2"/>
    <w:rsid w:val="00E14432"/>
    <w:rsid w:val="00E15154"/>
    <w:rsid w:val="00E15882"/>
    <w:rsid w:val="00E169BA"/>
    <w:rsid w:val="00E17559"/>
    <w:rsid w:val="00E175AA"/>
    <w:rsid w:val="00E17827"/>
    <w:rsid w:val="00E17E2B"/>
    <w:rsid w:val="00E21EE9"/>
    <w:rsid w:val="00E22BFE"/>
    <w:rsid w:val="00E2376C"/>
    <w:rsid w:val="00E23798"/>
    <w:rsid w:val="00E25716"/>
    <w:rsid w:val="00E2625A"/>
    <w:rsid w:val="00E2685D"/>
    <w:rsid w:val="00E26F53"/>
    <w:rsid w:val="00E27583"/>
    <w:rsid w:val="00E30850"/>
    <w:rsid w:val="00E31436"/>
    <w:rsid w:val="00E32559"/>
    <w:rsid w:val="00E33524"/>
    <w:rsid w:val="00E33945"/>
    <w:rsid w:val="00E35BBC"/>
    <w:rsid w:val="00E36049"/>
    <w:rsid w:val="00E37257"/>
    <w:rsid w:val="00E437C3"/>
    <w:rsid w:val="00E437DB"/>
    <w:rsid w:val="00E4380F"/>
    <w:rsid w:val="00E44583"/>
    <w:rsid w:val="00E45836"/>
    <w:rsid w:val="00E46A2C"/>
    <w:rsid w:val="00E46D5F"/>
    <w:rsid w:val="00E4707B"/>
    <w:rsid w:val="00E5209D"/>
    <w:rsid w:val="00E52454"/>
    <w:rsid w:val="00E525AF"/>
    <w:rsid w:val="00E5299C"/>
    <w:rsid w:val="00E53300"/>
    <w:rsid w:val="00E53370"/>
    <w:rsid w:val="00E53742"/>
    <w:rsid w:val="00E538E1"/>
    <w:rsid w:val="00E54E92"/>
    <w:rsid w:val="00E55990"/>
    <w:rsid w:val="00E56376"/>
    <w:rsid w:val="00E568BC"/>
    <w:rsid w:val="00E57238"/>
    <w:rsid w:val="00E6050C"/>
    <w:rsid w:val="00E611A0"/>
    <w:rsid w:val="00E6134D"/>
    <w:rsid w:val="00E62AC6"/>
    <w:rsid w:val="00E637E6"/>
    <w:rsid w:val="00E63E19"/>
    <w:rsid w:val="00E64E80"/>
    <w:rsid w:val="00E64FC7"/>
    <w:rsid w:val="00E65266"/>
    <w:rsid w:val="00E7012B"/>
    <w:rsid w:val="00E71CBA"/>
    <w:rsid w:val="00E7267A"/>
    <w:rsid w:val="00E747DC"/>
    <w:rsid w:val="00E7512A"/>
    <w:rsid w:val="00E77691"/>
    <w:rsid w:val="00E776A6"/>
    <w:rsid w:val="00E77772"/>
    <w:rsid w:val="00E80371"/>
    <w:rsid w:val="00E808A0"/>
    <w:rsid w:val="00E8166E"/>
    <w:rsid w:val="00E842A0"/>
    <w:rsid w:val="00E84A30"/>
    <w:rsid w:val="00E854A0"/>
    <w:rsid w:val="00E87174"/>
    <w:rsid w:val="00E90317"/>
    <w:rsid w:val="00E90A0F"/>
    <w:rsid w:val="00E90BEF"/>
    <w:rsid w:val="00E9258D"/>
    <w:rsid w:val="00E93130"/>
    <w:rsid w:val="00E93968"/>
    <w:rsid w:val="00E93F7C"/>
    <w:rsid w:val="00E94EC7"/>
    <w:rsid w:val="00E9535C"/>
    <w:rsid w:val="00E95392"/>
    <w:rsid w:val="00E95485"/>
    <w:rsid w:val="00E959CE"/>
    <w:rsid w:val="00E9640F"/>
    <w:rsid w:val="00E9651C"/>
    <w:rsid w:val="00EA07B3"/>
    <w:rsid w:val="00EA1EFC"/>
    <w:rsid w:val="00EA45F4"/>
    <w:rsid w:val="00EA6419"/>
    <w:rsid w:val="00EB06DB"/>
    <w:rsid w:val="00EB34C5"/>
    <w:rsid w:val="00EB5514"/>
    <w:rsid w:val="00EB67EE"/>
    <w:rsid w:val="00EB6DCF"/>
    <w:rsid w:val="00EB766D"/>
    <w:rsid w:val="00EB7788"/>
    <w:rsid w:val="00EC1266"/>
    <w:rsid w:val="00EC1EFB"/>
    <w:rsid w:val="00EC236D"/>
    <w:rsid w:val="00EC2C26"/>
    <w:rsid w:val="00EC34D5"/>
    <w:rsid w:val="00ED20BC"/>
    <w:rsid w:val="00ED374C"/>
    <w:rsid w:val="00ED37D9"/>
    <w:rsid w:val="00ED386D"/>
    <w:rsid w:val="00ED4238"/>
    <w:rsid w:val="00ED44B5"/>
    <w:rsid w:val="00ED552D"/>
    <w:rsid w:val="00ED6737"/>
    <w:rsid w:val="00ED6766"/>
    <w:rsid w:val="00ED7164"/>
    <w:rsid w:val="00EE0DA9"/>
    <w:rsid w:val="00EE19C6"/>
    <w:rsid w:val="00EE203A"/>
    <w:rsid w:val="00EE263C"/>
    <w:rsid w:val="00EE26FF"/>
    <w:rsid w:val="00EE2BF9"/>
    <w:rsid w:val="00EE3477"/>
    <w:rsid w:val="00EE36B6"/>
    <w:rsid w:val="00EE3932"/>
    <w:rsid w:val="00EE3A49"/>
    <w:rsid w:val="00EE48C2"/>
    <w:rsid w:val="00EE66CD"/>
    <w:rsid w:val="00EE74E0"/>
    <w:rsid w:val="00EF0237"/>
    <w:rsid w:val="00EF1E15"/>
    <w:rsid w:val="00EF2BAE"/>
    <w:rsid w:val="00EF2D4B"/>
    <w:rsid w:val="00EF3F65"/>
    <w:rsid w:val="00EF4E71"/>
    <w:rsid w:val="00EF57C8"/>
    <w:rsid w:val="00EF760B"/>
    <w:rsid w:val="00F01D7B"/>
    <w:rsid w:val="00F029A7"/>
    <w:rsid w:val="00F033B5"/>
    <w:rsid w:val="00F05349"/>
    <w:rsid w:val="00F06DB8"/>
    <w:rsid w:val="00F15855"/>
    <w:rsid w:val="00F15B7F"/>
    <w:rsid w:val="00F1656C"/>
    <w:rsid w:val="00F1669C"/>
    <w:rsid w:val="00F174F3"/>
    <w:rsid w:val="00F17A23"/>
    <w:rsid w:val="00F17AF0"/>
    <w:rsid w:val="00F210DA"/>
    <w:rsid w:val="00F21247"/>
    <w:rsid w:val="00F21EAA"/>
    <w:rsid w:val="00F23776"/>
    <w:rsid w:val="00F24788"/>
    <w:rsid w:val="00F26353"/>
    <w:rsid w:val="00F268EE"/>
    <w:rsid w:val="00F3072F"/>
    <w:rsid w:val="00F32FF1"/>
    <w:rsid w:val="00F343FC"/>
    <w:rsid w:val="00F35D4F"/>
    <w:rsid w:val="00F37606"/>
    <w:rsid w:val="00F378C0"/>
    <w:rsid w:val="00F37D3E"/>
    <w:rsid w:val="00F40143"/>
    <w:rsid w:val="00F43ED2"/>
    <w:rsid w:val="00F45C72"/>
    <w:rsid w:val="00F45EA8"/>
    <w:rsid w:val="00F475AC"/>
    <w:rsid w:val="00F47A60"/>
    <w:rsid w:val="00F50C86"/>
    <w:rsid w:val="00F51B0C"/>
    <w:rsid w:val="00F51DF4"/>
    <w:rsid w:val="00F5298C"/>
    <w:rsid w:val="00F52AA2"/>
    <w:rsid w:val="00F52B8B"/>
    <w:rsid w:val="00F544D9"/>
    <w:rsid w:val="00F55CC4"/>
    <w:rsid w:val="00F60421"/>
    <w:rsid w:val="00F61F67"/>
    <w:rsid w:val="00F62496"/>
    <w:rsid w:val="00F6312B"/>
    <w:rsid w:val="00F648DD"/>
    <w:rsid w:val="00F67364"/>
    <w:rsid w:val="00F67CFB"/>
    <w:rsid w:val="00F71B73"/>
    <w:rsid w:val="00F724AF"/>
    <w:rsid w:val="00F72ABC"/>
    <w:rsid w:val="00F74161"/>
    <w:rsid w:val="00F75A3A"/>
    <w:rsid w:val="00F75AD2"/>
    <w:rsid w:val="00F75EF6"/>
    <w:rsid w:val="00F76422"/>
    <w:rsid w:val="00F7671D"/>
    <w:rsid w:val="00F76E38"/>
    <w:rsid w:val="00F80A08"/>
    <w:rsid w:val="00F825A6"/>
    <w:rsid w:val="00F83205"/>
    <w:rsid w:val="00F848B3"/>
    <w:rsid w:val="00F8647F"/>
    <w:rsid w:val="00F86C01"/>
    <w:rsid w:val="00F909AA"/>
    <w:rsid w:val="00F915E1"/>
    <w:rsid w:val="00F928B8"/>
    <w:rsid w:val="00F929C3"/>
    <w:rsid w:val="00F9453A"/>
    <w:rsid w:val="00F9646C"/>
    <w:rsid w:val="00F97F9E"/>
    <w:rsid w:val="00FA06C1"/>
    <w:rsid w:val="00FA33A7"/>
    <w:rsid w:val="00FA39D6"/>
    <w:rsid w:val="00FA3A9A"/>
    <w:rsid w:val="00FA3ACA"/>
    <w:rsid w:val="00FA49BA"/>
    <w:rsid w:val="00FA4A29"/>
    <w:rsid w:val="00FA5984"/>
    <w:rsid w:val="00FA6353"/>
    <w:rsid w:val="00FA6892"/>
    <w:rsid w:val="00FA7CEA"/>
    <w:rsid w:val="00FA7D54"/>
    <w:rsid w:val="00FB05D7"/>
    <w:rsid w:val="00FB06BE"/>
    <w:rsid w:val="00FB0755"/>
    <w:rsid w:val="00FB15A4"/>
    <w:rsid w:val="00FB299B"/>
    <w:rsid w:val="00FB29A0"/>
    <w:rsid w:val="00FB3F8F"/>
    <w:rsid w:val="00FB60B1"/>
    <w:rsid w:val="00FB6825"/>
    <w:rsid w:val="00FB6F63"/>
    <w:rsid w:val="00FB708D"/>
    <w:rsid w:val="00FB713E"/>
    <w:rsid w:val="00FB7C20"/>
    <w:rsid w:val="00FC0316"/>
    <w:rsid w:val="00FC0848"/>
    <w:rsid w:val="00FC0898"/>
    <w:rsid w:val="00FC0978"/>
    <w:rsid w:val="00FC3827"/>
    <w:rsid w:val="00FC3A51"/>
    <w:rsid w:val="00FC3A7B"/>
    <w:rsid w:val="00FC4BCA"/>
    <w:rsid w:val="00FC5403"/>
    <w:rsid w:val="00FC65CD"/>
    <w:rsid w:val="00FC7756"/>
    <w:rsid w:val="00FD1C1A"/>
    <w:rsid w:val="00FD260A"/>
    <w:rsid w:val="00FD2A01"/>
    <w:rsid w:val="00FD58BD"/>
    <w:rsid w:val="00FD6B41"/>
    <w:rsid w:val="00FD7B28"/>
    <w:rsid w:val="00FE1EDE"/>
    <w:rsid w:val="00FE3330"/>
    <w:rsid w:val="00FE3985"/>
    <w:rsid w:val="00FE688D"/>
    <w:rsid w:val="00FE6FEF"/>
    <w:rsid w:val="00FE70BC"/>
    <w:rsid w:val="00FE72BC"/>
    <w:rsid w:val="00FE736E"/>
    <w:rsid w:val="00FE7D21"/>
    <w:rsid w:val="00FF08CD"/>
    <w:rsid w:val="00FF19BF"/>
    <w:rsid w:val="00FF22D8"/>
    <w:rsid w:val="00FF2F2D"/>
    <w:rsid w:val="00FF2FF8"/>
    <w:rsid w:val="00FF368C"/>
    <w:rsid w:val="00FF3A7D"/>
    <w:rsid w:val="00FF4176"/>
    <w:rsid w:val="00FF61CA"/>
    <w:rsid w:val="00FF689D"/>
    <w:rsid w:val="00FF70E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3955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 w:unhideWhenUsed="0"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caption" w:qFormat="1"/>
    <w:lsdException w:name="footnote reference" w:uiPriority="99"/>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B45"/>
    <w:rPr>
      <w:sz w:val="24"/>
    </w:rPr>
  </w:style>
  <w:style w:type="paragraph" w:styleId="Ttulo1">
    <w:name w:val="heading 1"/>
    <w:basedOn w:val="Normal"/>
    <w:next w:val="Normal"/>
    <w:link w:val="Ttulo1Char"/>
    <w:uiPriority w:val="9"/>
    <w:qFormat/>
    <w:rsid w:val="004C5547"/>
    <w:pPr>
      <w:keepNext/>
      <w:jc w:val="center"/>
      <w:outlineLvl w:val="0"/>
    </w:pPr>
    <w:rPr>
      <w:b/>
    </w:rPr>
  </w:style>
  <w:style w:type="paragraph" w:styleId="Ttulo2">
    <w:name w:val="heading 2"/>
    <w:basedOn w:val="Normal"/>
    <w:next w:val="Normal"/>
    <w:link w:val="Ttulo2Char"/>
    <w:qFormat/>
    <w:rsid w:val="004C5547"/>
    <w:pPr>
      <w:keepNext/>
      <w:jc w:val="both"/>
      <w:outlineLvl w:val="1"/>
    </w:pPr>
    <w:rPr>
      <w:rFonts w:ascii="Arial" w:hAnsi="Arial"/>
      <w:b/>
    </w:rPr>
  </w:style>
  <w:style w:type="paragraph" w:styleId="Ttulo3">
    <w:name w:val="heading 3"/>
    <w:basedOn w:val="Normal"/>
    <w:next w:val="Normal"/>
    <w:link w:val="Ttulo3Char"/>
    <w:qFormat/>
    <w:rsid w:val="004C5547"/>
    <w:pPr>
      <w:keepNext/>
      <w:jc w:val="center"/>
      <w:outlineLvl w:val="2"/>
    </w:pPr>
    <w:rPr>
      <w:rFonts w:ascii="Arial" w:hAnsi="Arial"/>
      <w:b/>
      <w:sz w:val="20"/>
    </w:rPr>
  </w:style>
  <w:style w:type="paragraph" w:styleId="Ttulo4">
    <w:name w:val="heading 4"/>
    <w:basedOn w:val="Normal"/>
    <w:next w:val="Normal"/>
    <w:link w:val="Ttulo4Char"/>
    <w:qFormat/>
    <w:rsid w:val="004C5547"/>
    <w:pPr>
      <w:keepNext/>
      <w:jc w:val="both"/>
      <w:outlineLvl w:val="3"/>
    </w:pPr>
    <w:rPr>
      <w:rFonts w:ascii="Arial" w:hAnsi="Arial"/>
      <w:b/>
      <w:sz w:val="16"/>
    </w:rPr>
  </w:style>
  <w:style w:type="paragraph" w:styleId="Ttulo5">
    <w:name w:val="heading 5"/>
    <w:basedOn w:val="Normal"/>
    <w:next w:val="Normal"/>
    <w:link w:val="Ttulo5Char"/>
    <w:qFormat/>
    <w:rsid w:val="004C5547"/>
    <w:pPr>
      <w:keepNext/>
      <w:jc w:val="center"/>
      <w:outlineLvl w:val="4"/>
    </w:pPr>
    <w:rPr>
      <w:rFonts w:ascii="Arial" w:hAnsi="Arial"/>
      <w:b/>
      <w:sz w:val="14"/>
    </w:rPr>
  </w:style>
  <w:style w:type="paragraph" w:styleId="Ttulo6">
    <w:name w:val="heading 6"/>
    <w:basedOn w:val="Normal"/>
    <w:next w:val="Normal"/>
    <w:link w:val="Ttulo6Char"/>
    <w:uiPriority w:val="9"/>
    <w:qFormat/>
    <w:rsid w:val="004C5547"/>
    <w:pPr>
      <w:keepNext/>
      <w:spacing w:line="320" w:lineRule="exact"/>
      <w:jc w:val="both"/>
      <w:outlineLvl w:val="5"/>
    </w:pPr>
    <w:rPr>
      <w:rFonts w:ascii="Arial" w:hAnsi="Arial"/>
      <w:b/>
      <w:sz w:val="18"/>
    </w:rPr>
  </w:style>
  <w:style w:type="paragraph" w:styleId="Ttulo7">
    <w:name w:val="heading 7"/>
    <w:basedOn w:val="Normal"/>
    <w:next w:val="Normal"/>
    <w:link w:val="Ttulo7Char"/>
    <w:uiPriority w:val="9"/>
    <w:qFormat/>
    <w:rsid w:val="004C5547"/>
    <w:pPr>
      <w:keepNext/>
      <w:jc w:val="center"/>
      <w:outlineLvl w:val="6"/>
    </w:pPr>
    <w:rPr>
      <w:rFonts w:ascii="Arial" w:hAnsi="Arial"/>
      <w:b/>
      <w:sz w:val="16"/>
    </w:rPr>
  </w:style>
  <w:style w:type="paragraph" w:styleId="Ttulo8">
    <w:name w:val="heading 8"/>
    <w:basedOn w:val="Normal"/>
    <w:next w:val="Normal"/>
    <w:link w:val="Ttulo8Char"/>
    <w:qFormat/>
    <w:rsid w:val="004C5547"/>
    <w:pPr>
      <w:keepNext/>
      <w:ind w:left="780"/>
      <w:jc w:val="both"/>
      <w:outlineLvl w:val="7"/>
    </w:pPr>
    <w:rPr>
      <w:rFonts w:ascii="Arial" w:hAnsi="Arial"/>
      <w:b/>
      <w:sz w:val="16"/>
    </w:rPr>
  </w:style>
  <w:style w:type="paragraph" w:styleId="Ttulo9">
    <w:name w:val="heading 9"/>
    <w:basedOn w:val="Normal"/>
    <w:next w:val="Normal"/>
    <w:link w:val="Ttulo9Char"/>
    <w:qFormat/>
    <w:rsid w:val="004C5547"/>
    <w:pPr>
      <w:keepNext/>
      <w:ind w:left="-57" w:right="-57"/>
      <w:jc w:val="both"/>
      <w:outlineLvl w:val="8"/>
    </w:pPr>
    <w:rPr>
      <w:rFonts w:ascii="Arial" w:hAnsi="Arial"/>
      <w:b/>
      <w:sz w:val="1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 superior,Heading 1a"/>
    <w:basedOn w:val="Normal"/>
    <w:link w:val="CabealhoChar"/>
    <w:uiPriority w:val="99"/>
    <w:rsid w:val="004C5547"/>
    <w:pPr>
      <w:tabs>
        <w:tab w:val="center" w:pos="4419"/>
        <w:tab w:val="right" w:pos="8838"/>
      </w:tabs>
    </w:pPr>
  </w:style>
  <w:style w:type="paragraph" w:styleId="Rodap">
    <w:name w:val="footer"/>
    <w:basedOn w:val="Normal"/>
    <w:link w:val="RodapChar"/>
    <w:rsid w:val="004C5547"/>
    <w:pPr>
      <w:tabs>
        <w:tab w:val="center" w:pos="4419"/>
        <w:tab w:val="right" w:pos="8838"/>
      </w:tabs>
    </w:pPr>
  </w:style>
  <w:style w:type="paragraph" w:styleId="Corpodetexto">
    <w:name w:val="Body Text"/>
    <w:basedOn w:val="Normal"/>
    <w:link w:val="CorpodetextoChar"/>
    <w:rsid w:val="004C5547"/>
    <w:pPr>
      <w:jc w:val="both"/>
    </w:pPr>
    <w:rPr>
      <w:rFonts w:ascii="Arial" w:hAnsi="Arial"/>
      <w:b/>
      <w:sz w:val="20"/>
    </w:rPr>
  </w:style>
  <w:style w:type="paragraph" w:styleId="Corpodetexto2">
    <w:name w:val="Body Text 2"/>
    <w:basedOn w:val="Normal"/>
    <w:link w:val="Corpodetexto2Char"/>
    <w:rsid w:val="004C5547"/>
    <w:pPr>
      <w:jc w:val="both"/>
    </w:pPr>
    <w:rPr>
      <w:rFonts w:ascii="Arial" w:hAnsi="Arial"/>
      <w:b/>
      <w:sz w:val="16"/>
    </w:rPr>
  </w:style>
  <w:style w:type="paragraph" w:styleId="Corpodetexto3">
    <w:name w:val="Body Text 3"/>
    <w:basedOn w:val="Normal"/>
    <w:link w:val="Corpodetexto3Char"/>
    <w:rsid w:val="004C5547"/>
    <w:pPr>
      <w:jc w:val="both"/>
    </w:pPr>
    <w:rPr>
      <w:rFonts w:ascii="Arial" w:hAnsi="Arial"/>
    </w:rPr>
  </w:style>
  <w:style w:type="paragraph" w:styleId="Legenda">
    <w:name w:val="caption"/>
    <w:basedOn w:val="Normal"/>
    <w:next w:val="Normal"/>
    <w:qFormat/>
    <w:rsid w:val="004C5547"/>
    <w:pPr>
      <w:jc w:val="center"/>
    </w:pPr>
    <w:rPr>
      <w:b/>
      <w:sz w:val="28"/>
    </w:rPr>
  </w:style>
  <w:style w:type="paragraph" w:styleId="Ttulo">
    <w:name w:val="Title"/>
    <w:aliases w:val="Título (para Anexos)"/>
    <w:basedOn w:val="Normal"/>
    <w:link w:val="TtuloChar"/>
    <w:qFormat/>
    <w:rsid w:val="002565C0"/>
    <w:pPr>
      <w:jc w:val="center"/>
    </w:pPr>
    <w:rPr>
      <w:rFonts w:ascii="Arial" w:hAnsi="Arial" w:cs="Arial"/>
      <w:b/>
      <w:bCs/>
      <w:sz w:val="28"/>
      <w:szCs w:val="24"/>
      <w:u w:val="single"/>
    </w:rPr>
  </w:style>
  <w:style w:type="character" w:styleId="Hyperlink">
    <w:name w:val="Hyperlink"/>
    <w:uiPriority w:val="99"/>
    <w:rsid w:val="002D7EA8"/>
    <w:rPr>
      <w:color w:val="0000FF"/>
      <w:u w:val="single"/>
    </w:rPr>
  </w:style>
  <w:style w:type="character" w:customStyle="1" w:styleId="RodapChar">
    <w:name w:val="Rodapé Char"/>
    <w:link w:val="Rodap"/>
    <w:rsid w:val="00A143E4"/>
    <w:rPr>
      <w:sz w:val="24"/>
    </w:rPr>
  </w:style>
  <w:style w:type="paragraph" w:styleId="Textodebalo">
    <w:name w:val="Balloon Text"/>
    <w:basedOn w:val="Normal"/>
    <w:link w:val="TextodebaloChar"/>
    <w:uiPriority w:val="99"/>
    <w:rsid w:val="00C166DC"/>
    <w:rPr>
      <w:rFonts w:ascii="Tahoma" w:hAnsi="Tahoma"/>
      <w:sz w:val="16"/>
      <w:szCs w:val="16"/>
    </w:rPr>
  </w:style>
  <w:style w:type="character" w:customStyle="1" w:styleId="TextodebaloChar">
    <w:name w:val="Texto de balão Char"/>
    <w:link w:val="Textodebalo"/>
    <w:uiPriority w:val="99"/>
    <w:rsid w:val="00C166DC"/>
    <w:rPr>
      <w:rFonts w:ascii="Tahoma" w:hAnsi="Tahoma" w:cs="Tahoma"/>
      <w:sz w:val="16"/>
      <w:szCs w:val="16"/>
    </w:rPr>
  </w:style>
  <w:style w:type="table" w:styleId="Tabelacomgrade">
    <w:name w:val="Table Grid"/>
    <w:basedOn w:val="Tabelanormal"/>
    <w:uiPriority w:val="39"/>
    <w:rsid w:val="00236D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aliases w:val="normal,Paragrafo,Lista Colorida - Ênfase 11,heading 3"/>
    <w:basedOn w:val="Normal"/>
    <w:link w:val="PargrafodaListaChar"/>
    <w:uiPriority w:val="34"/>
    <w:qFormat/>
    <w:rsid w:val="00FF08CD"/>
    <w:pPr>
      <w:ind w:left="720"/>
      <w:contextualSpacing/>
    </w:pPr>
  </w:style>
  <w:style w:type="paragraph" w:styleId="Partesuperior-zdoformulrio">
    <w:name w:val="HTML Top of Form"/>
    <w:basedOn w:val="Normal"/>
    <w:next w:val="Normal"/>
    <w:link w:val="Partesuperior-zdoformulrioChar"/>
    <w:hidden/>
    <w:uiPriority w:val="99"/>
    <w:unhideWhenUsed/>
    <w:rsid w:val="009A0E81"/>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9A0E81"/>
    <w:rPr>
      <w:rFonts w:ascii="Arial" w:hAnsi="Arial" w:cs="Arial"/>
      <w:vanish/>
      <w:sz w:val="16"/>
      <w:szCs w:val="16"/>
    </w:rPr>
  </w:style>
  <w:style w:type="paragraph" w:styleId="Parteinferiordoformulrio">
    <w:name w:val="HTML Bottom of Form"/>
    <w:basedOn w:val="Normal"/>
    <w:next w:val="Normal"/>
    <w:link w:val="ParteinferiordoformulrioChar"/>
    <w:hidden/>
    <w:uiPriority w:val="99"/>
    <w:unhideWhenUsed/>
    <w:rsid w:val="009A0E81"/>
    <w:pPr>
      <w:pBdr>
        <w:top w:val="single" w:sz="6" w:space="1" w:color="auto"/>
      </w:pBdr>
      <w:jc w:val="center"/>
    </w:pPr>
    <w:rPr>
      <w:rFonts w:ascii="Arial" w:hAnsi="Arial" w:cs="Arial"/>
      <w:vanish/>
      <w:sz w:val="16"/>
      <w:szCs w:val="16"/>
    </w:rPr>
  </w:style>
  <w:style w:type="character" w:customStyle="1" w:styleId="ParteinferiordoformulrioChar">
    <w:name w:val="Parte inferior do formulário Char"/>
    <w:basedOn w:val="Fontepargpadro"/>
    <w:link w:val="Parteinferiordoformulrio"/>
    <w:uiPriority w:val="99"/>
    <w:rsid w:val="009A0E81"/>
    <w:rPr>
      <w:rFonts w:ascii="Arial" w:hAnsi="Arial" w:cs="Arial"/>
      <w:vanish/>
      <w:sz w:val="16"/>
      <w:szCs w:val="16"/>
    </w:rPr>
  </w:style>
  <w:style w:type="character" w:customStyle="1" w:styleId="CabealhoChar">
    <w:name w:val="Cabeçalho Char"/>
    <w:aliases w:val="Cabeçalho superior Char,Heading 1a Char"/>
    <w:basedOn w:val="Fontepargpadro"/>
    <w:link w:val="Cabealho"/>
    <w:uiPriority w:val="99"/>
    <w:rsid w:val="00075008"/>
    <w:rPr>
      <w:sz w:val="24"/>
    </w:rPr>
  </w:style>
  <w:style w:type="paragraph" w:styleId="SemEspaamento">
    <w:name w:val="No Spacing"/>
    <w:uiPriority w:val="1"/>
    <w:qFormat/>
    <w:rsid w:val="00E35BBC"/>
    <w:rPr>
      <w:sz w:val="24"/>
    </w:rPr>
  </w:style>
  <w:style w:type="paragraph" w:customStyle="1" w:styleId="CorpoA">
    <w:name w:val="Corpo A"/>
    <w:qFormat/>
    <w:rsid w:val="001B202C"/>
    <w:pPr>
      <w:pBdr>
        <w:top w:val="nil"/>
        <w:left w:val="nil"/>
        <w:bottom w:val="nil"/>
        <w:right w:val="nil"/>
        <w:between w:val="nil"/>
        <w:bar w:val="nil"/>
      </w:pBdr>
      <w:spacing w:after="43" w:line="248" w:lineRule="auto"/>
      <w:ind w:left="15" w:right="58" w:hanging="3"/>
      <w:jc w:val="both"/>
    </w:pPr>
    <w:rPr>
      <w:rFonts w:eastAsia="Arial Unicode MS" w:cs="Arial Unicode MS"/>
      <w:color w:val="000000"/>
      <w:sz w:val="24"/>
      <w:szCs w:val="24"/>
      <w:u w:color="000000"/>
      <w:bdr w:val="nil"/>
      <w:lang w:val="de-DE"/>
    </w:rPr>
  </w:style>
  <w:style w:type="character" w:styleId="Forte">
    <w:name w:val="Strong"/>
    <w:uiPriority w:val="22"/>
    <w:qFormat/>
    <w:rsid w:val="00B36C84"/>
    <w:rPr>
      <w:b/>
      <w:bCs/>
    </w:rPr>
  </w:style>
  <w:style w:type="paragraph" w:customStyle="1" w:styleId="Default">
    <w:name w:val="Default"/>
    <w:rsid w:val="00B36C84"/>
    <w:pPr>
      <w:autoSpaceDE w:val="0"/>
      <w:autoSpaceDN w:val="0"/>
      <w:adjustRightInd w:val="0"/>
    </w:pPr>
    <w:rPr>
      <w:color w:val="000000"/>
      <w:sz w:val="24"/>
      <w:szCs w:val="24"/>
    </w:rPr>
  </w:style>
  <w:style w:type="character" w:customStyle="1" w:styleId="Ttulo3Char">
    <w:name w:val="Título 3 Char"/>
    <w:basedOn w:val="Fontepargpadro"/>
    <w:link w:val="Ttulo3"/>
    <w:rsid w:val="00C017C6"/>
    <w:rPr>
      <w:rFonts w:ascii="Arial" w:hAnsi="Arial"/>
      <w:b/>
    </w:rPr>
  </w:style>
  <w:style w:type="paragraph" w:customStyle="1" w:styleId="Standard">
    <w:name w:val="Standard"/>
    <w:rsid w:val="00F268EE"/>
    <w:pPr>
      <w:suppressAutoHyphens/>
      <w:autoSpaceDN w:val="0"/>
      <w:textAlignment w:val="baseline"/>
    </w:pPr>
    <w:rPr>
      <w:rFonts w:ascii="Arial" w:hAnsi="Arial" w:cs="Tahoma"/>
      <w:color w:val="00000A"/>
      <w:kern w:val="3"/>
      <w:szCs w:val="24"/>
      <w:lang w:eastAsia="zh-CN"/>
    </w:rPr>
  </w:style>
  <w:style w:type="paragraph" w:customStyle="1" w:styleId="Standarduser">
    <w:name w:val="Standard (user)"/>
    <w:rsid w:val="00F268EE"/>
    <w:pPr>
      <w:widowControl w:val="0"/>
      <w:suppressAutoHyphens/>
      <w:autoSpaceDN w:val="0"/>
      <w:textAlignment w:val="baseline"/>
    </w:pPr>
    <w:rPr>
      <w:rFonts w:ascii="Calibri" w:eastAsia="Segoe UI" w:hAnsi="Calibri" w:cs="Tahoma"/>
      <w:color w:val="000000"/>
      <w:kern w:val="3"/>
      <w:sz w:val="24"/>
      <w:szCs w:val="24"/>
      <w:lang w:eastAsia="zh-CN"/>
    </w:rPr>
  </w:style>
  <w:style w:type="table" w:customStyle="1" w:styleId="TableNormal">
    <w:name w:val="Table Normal"/>
    <w:uiPriority w:val="2"/>
    <w:semiHidden/>
    <w:unhideWhenUsed/>
    <w:qFormat/>
    <w:rsid w:val="009B589A"/>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B589A"/>
    <w:pPr>
      <w:widowControl w:val="0"/>
    </w:pPr>
    <w:rPr>
      <w:rFonts w:asciiTheme="minorHAnsi" w:eastAsiaTheme="minorHAnsi" w:hAnsiTheme="minorHAnsi" w:cstheme="minorBidi"/>
      <w:sz w:val="22"/>
      <w:szCs w:val="22"/>
      <w:lang w:val="en-US" w:eastAsia="en-US"/>
    </w:rPr>
  </w:style>
  <w:style w:type="character" w:customStyle="1" w:styleId="Ttulo2Char">
    <w:name w:val="Título 2 Char"/>
    <w:basedOn w:val="Fontepargpadro"/>
    <w:link w:val="Ttulo2"/>
    <w:rsid w:val="003331A5"/>
    <w:rPr>
      <w:rFonts w:ascii="Arial" w:hAnsi="Arial"/>
      <w:b/>
      <w:sz w:val="24"/>
    </w:rPr>
  </w:style>
  <w:style w:type="character" w:customStyle="1" w:styleId="fontstyle01">
    <w:name w:val="fontstyle01"/>
    <w:rsid w:val="0076795C"/>
    <w:rPr>
      <w:rFonts w:ascii="Times New Roman" w:hAnsi="Times New Roman" w:cs="Times New Roman" w:hint="default"/>
      <w:b w:val="0"/>
      <w:bCs w:val="0"/>
      <w:i w:val="0"/>
      <w:iCs w:val="0"/>
      <w:color w:val="000000"/>
      <w:sz w:val="24"/>
      <w:szCs w:val="24"/>
    </w:rPr>
  </w:style>
  <w:style w:type="character" w:styleId="nfaseIntensa">
    <w:name w:val="Intense Emphasis"/>
    <w:basedOn w:val="Fontepargpadro"/>
    <w:uiPriority w:val="21"/>
    <w:qFormat/>
    <w:rsid w:val="00A15F68"/>
    <w:rPr>
      <w:i/>
      <w:iCs/>
      <w:color w:val="4F81BD" w:themeColor="accent1"/>
    </w:rPr>
  </w:style>
  <w:style w:type="paragraph" w:customStyle="1" w:styleId="textocentralizado">
    <w:name w:val="texto_centralizado"/>
    <w:basedOn w:val="Normal"/>
    <w:rsid w:val="007C4226"/>
    <w:pPr>
      <w:spacing w:before="100" w:beforeAutospacing="1" w:after="100" w:afterAutospacing="1"/>
    </w:pPr>
    <w:rPr>
      <w:szCs w:val="24"/>
    </w:rPr>
  </w:style>
  <w:style w:type="paragraph" w:styleId="NormalWeb">
    <w:name w:val="Normal (Web)"/>
    <w:basedOn w:val="Normal"/>
    <w:unhideWhenUsed/>
    <w:qFormat/>
    <w:rsid w:val="007C4226"/>
    <w:pPr>
      <w:spacing w:before="100" w:beforeAutospacing="1" w:after="100" w:afterAutospacing="1"/>
    </w:pPr>
    <w:rPr>
      <w:szCs w:val="24"/>
    </w:rPr>
  </w:style>
  <w:style w:type="paragraph" w:customStyle="1" w:styleId="Doc011">
    <w:name w:val="Doc_011"/>
    <w:basedOn w:val="Normal"/>
    <w:link w:val="Doc011Char"/>
    <w:qFormat/>
    <w:rsid w:val="00620BD3"/>
    <w:pPr>
      <w:widowControl w:val="0"/>
      <w:suppressAutoHyphens/>
      <w:spacing w:after="120" w:line="360" w:lineRule="auto"/>
      <w:ind w:firstLine="567"/>
      <w:jc w:val="both"/>
    </w:pPr>
    <w:rPr>
      <w:szCs w:val="24"/>
      <w:lang w:eastAsia="zh-CN"/>
    </w:rPr>
  </w:style>
  <w:style w:type="character" w:customStyle="1" w:styleId="Doc011Char">
    <w:name w:val="Doc_011 Char"/>
    <w:link w:val="Doc011"/>
    <w:rsid w:val="00620BD3"/>
    <w:rPr>
      <w:sz w:val="24"/>
      <w:szCs w:val="24"/>
      <w:lang w:eastAsia="zh-CN"/>
    </w:rPr>
  </w:style>
  <w:style w:type="paragraph" w:styleId="Textodenotaderodap">
    <w:name w:val="footnote text"/>
    <w:basedOn w:val="Normal"/>
    <w:link w:val="TextodenotaderodapChar"/>
    <w:uiPriority w:val="99"/>
    <w:unhideWhenUsed/>
    <w:rsid w:val="00620BD3"/>
    <w:rPr>
      <w:rFonts w:eastAsia="Calibri"/>
      <w:sz w:val="20"/>
      <w:lang w:eastAsia="en-US"/>
    </w:rPr>
  </w:style>
  <w:style w:type="character" w:customStyle="1" w:styleId="TextodenotaderodapChar">
    <w:name w:val="Texto de nota de rodapé Char"/>
    <w:basedOn w:val="Fontepargpadro"/>
    <w:link w:val="Textodenotaderodap"/>
    <w:uiPriority w:val="99"/>
    <w:rsid w:val="00620BD3"/>
    <w:rPr>
      <w:rFonts w:eastAsia="Calibri"/>
      <w:lang w:eastAsia="en-US"/>
    </w:rPr>
  </w:style>
  <w:style w:type="character" w:styleId="Refdenotaderodap">
    <w:name w:val="footnote reference"/>
    <w:uiPriority w:val="99"/>
    <w:semiHidden/>
    <w:unhideWhenUsed/>
    <w:rsid w:val="00620BD3"/>
    <w:rPr>
      <w:vertAlign w:val="superscript"/>
    </w:rPr>
  </w:style>
  <w:style w:type="character" w:customStyle="1" w:styleId="PargrafodaListaChar">
    <w:name w:val="Parágrafo da Lista Char"/>
    <w:aliases w:val="normal Char,Paragrafo Char,Lista Colorida - Ênfase 11 Char,heading 3 Char"/>
    <w:link w:val="PargrafodaLista"/>
    <w:uiPriority w:val="34"/>
    <w:locked/>
    <w:rsid w:val="00620BD3"/>
    <w:rPr>
      <w:sz w:val="24"/>
    </w:rPr>
  </w:style>
  <w:style w:type="table" w:customStyle="1" w:styleId="TableGrid">
    <w:name w:val="TableGrid"/>
    <w:rsid w:val="00620BD3"/>
    <w:rPr>
      <w:rFonts w:ascii="Calibri" w:hAnsi="Calibri"/>
      <w:sz w:val="22"/>
      <w:szCs w:val="22"/>
    </w:rPr>
    <w:tblPr>
      <w:tblCellMar>
        <w:top w:w="0" w:type="dxa"/>
        <w:left w:w="0" w:type="dxa"/>
        <w:bottom w:w="0" w:type="dxa"/>
        <w:right w:w="0" w:type="dxa"/>
      </w:tblCellMar>
    </w:tblPr>
  </w:style>
  <w:style w:type="paragraph" w:customStyle="1" w:styleId="Tabela0">
    <w:name w:val="Tabela"/>
    <w:link w:val="TabelaChar"/>
    <w:qFormat/>
    <w:rsid w:val="00620BD3"/>
    <w:pPr>
      <w:spacing w:before="240" w:after="360"/>
      <w:jc w:val="center"/>
    </w:pPr>
    <w:rPr>
      <w:b/>
      <w:i/>
      <w:color w:val="31849B" w:themeColor="accent5" w:themeShade="BF"/>
      <w:sz w:val="16"/>
      <w:szCs w:val="24"/>
      <w:lang w:eastAsia="zh-CN"/>
    </w:rPr>
  </w:style>
  <w:style w:type="paragraph" w:customStyle="1" w:styleId="TtuloTabela">
    <w:name w:val="Título Tabela"/>
    <w:basedOn w:val="Tabela0"/>
    <w:link w:val="TtuloTabelaChar"/>
    <w:qFormat/>
    <w:rsid w:val="00620BD3"/>
    <w:pPr>
      <w:spacing w:before="0" w:after="0"/>
    </w:pPr>
    <w:rPr>
      <w:i w:val="0"/>
      <w:sz w:val="24"/>
    </w:rPr>
  </w:style>
  <w:style w:type="character" w:customStyle="1" w:styleId="TabelaChar">
    <w:name w:val="Tabela Char"/>
    <w:basedOn w:val="Fontepargpadro"/>
    <w:link w:val="Tabela0"/>
    <w:rsid w:val="00620BD3"/>
    <w:rPr>
      <w:b/>
      <w:i/>
      <w:color w:val="31849B" w:themeColor="accent5" w:themeShade="BF"/>
      <w:sz w:val="16"/>
      <w:szCs w:val="24"/>
      <w:lang w:eastAsia="zh-CN"/>
    </w:rPr>
  </w:style>
  <w:style w:type="character" w:customStyle="1" w:styleId="TtuloTabelaChar">
    <w:name w:val="Título Tabela Char"/>
    <w:basedOn w:val="TabelaChar"/>
    <w:link w:val="TtuloTabela"/>
    <w:rsid w:val="00620BD3"/>
    <w:rPr>
      <w:b/>
      <w:i w:val="0"/>
      <w:color w:val="31849B" w:themeColor="accent5" w:themeShade="BF"/>
      <w:sz w:val="24"/>
      <w:szCs w:val="24"/>
      <w:lang w:eastAsia="zh-CN"/>
    </w:rPr>
  </w:style>
  <w:style w:type="paragraph" w:customStyle="1" w:styleId="PargrafodaLista1">
    <w:name w:val="Parágrafo da Lista1"/>
    <w:basedOn w:val="Normal"/>
    <w:uiPriority w:val="34"/>
    <w:rsid w:val="0022558F"/>
    <w:pPr>
      <w:ind w:left="720"/>
      <w:contextualSpacing/>
    </w:pPr>
    <w:rPr>
      <w:rFonts w:ascii="Calibri" w:eastAsia="Calibri" w:hAnsi="Calibri"/>
      <w:sz w:val="22"/>
      <w:szCs w:val="22"/>
      <w:lang w:eastAsia="en-US"/>
    </w:rPr>
  </w:style>
  <w:style w:type="paragraph" w:customStyle="1" w:styleId="Corpodetexto31">
    <w:name w:val="Corpo de texto 31"/>
    <w:basedOn w:val="Normal"/>
    <w:rsid w:val="0022558F"/>
    <w:pPr>
      <w:suppressAutoHyphens/>
      <w:jc w:val="both"/>
    </w:pPr>
    <w:rPr>
      <w:rFonts w:ascii="Bookman Old Style" w:hAnsi="Bookman Old Style"/>
      <w:color w:val="FF0000"/>
      <w:sz w:val="22"/>
      <w:szCs w:val="22"/>
      <w:lang w:val="pt-PT" w:eastAsia="ar-SA"/>
    </w:rPr>
  </w:style>
  <w:style w:type="character" w:styleId="Nmerodepgina">
    <w:name w:val="page number"/>
    <w:basedOn w:val="Fontepargpadro"/>
    <w:rsid w:val="0022558F"/>
  </w:style>
  <w:style w:type="paragraph" w:styleId="Recuodecorpodetexto">
    <w:name w:val="Body Text Indent"/>
    <w:basedOn w:val="Normal"/>
    <w:link w:val="RecuodecorpodetextoChar"/>
    <w:rsid w:val="0022558F"/>
    <w:pPr>
      <w:suppressAutoHyphens/>
      <w:spacing w:after="120"/>
      <w:ind w:left="283"/>
    </w:pPr>
    <w:rPr>
      <w:sz w:val="20"/>
      <w:lang w:eastAsia="ar-SA"/>
    </w:rPr>
  </w:style>
  <w:style w:type="character" w:customStyle="1" w:styleId="RecuodecorpodetextoChar">
    <w:name w:val="Recuo de corpo de texto Char"/>
    <w:basedOn w:val="Fontepargpadro"/>
    <w:link w:val="Recuodecorpodetexto"/>
    <w:rsid w:val="0022558F"/>
    <w:rPr>
      <w:lang w:eastAsia="ar-SA"/>
    </w:rPr>
  </w:style>
  <w:style w:type="character" w:customStyle="1" w:styleId="TtuloChar">
    <w:name w:val="Título Char"/>
    <w:aliases w:val="Título (para Anexos) Char"/>
    <w:link w:val="Ttulo"/>
    <w:rsid w:val="0022558F"/>
    <w:rPr>
      <w:rFonts w:ascii="Arial" w:hAnsi="Arial" w:cs="Arial"/>
      <w:b/>
      <w:bCs/>
      <w:sz w:val="28"/>
      <w:szCs w:val="24"/>
      <w:u w:val="single"/>
    </w:rPr>
  </w:style>
  <w:style w:type="character" w:customStyle="1" w:styleId="CorpodetextoChar">
    <w:name w:val="Corpo de texto Char"/>
    <w:link w:val="Corpodetexto"/>
    <w:rsid w:val="0022558F"/>
    <w:rPr>
      <w:rFonts w:ascii="Arial" w:hAnsi="Arial"/>
      <w:b/>
    </w:rPr>
  </w:style>
  <w:style w:type="paragraph" w:customStyle="1" w:styleId="Estilo1">
    <w:name w:val="Estilo1"/>
    <w:basedOn w:val="Normal"/>
    <w:rsid w:val="0022558F"/>
    <w:pPr>
      <w:tabs>
        <w:tab w:val="left" w:pos="2268"/>
      </w:tabs>
      <w:ind w:left="2410" w:hanging="992"/>
      <w:jc w:val="both"/>
    </w:pPr>
    <w:rPr>
      <w:snapToGrid w:val="0"/>
    </w:rPr>
  </w:style>
  <w:style w:type="character" w:styleId="nfase">
    <w:name w:val="Emphasis"/>
    <w:uiPriority w:val="20"/>
    <w:qFormat/>
    <w:rsid w:val="0022558F"/>
    <w:rPr>
      <w:i/>
      <w:iCs/>
    </w:rPr>
  </w:style>
  <w:style w:type="character" w:customStyle="1" w:styleId="Ttulo1Char">
    <w:name w:val="Título 1 Char"/>
    <w:link w:val="Ttulo1"/>
    <w:uiPriority w:val="9"/>
    <w:rsid w:val="0022558F"/>
    <w:rPr>
      <w:b/>
      <w:sz w:val="24"/>
    </w:rPr>
  </w:style>
  <w:style w:type="character" w:customStyle="1" w:styleId="Ttulo4Char">
    <w:name w:val="Título 4 Char"/>
    <w:link w:val="Ttulo4"/>
    <w:rsid w:val="0022558F"/>
    <w:rPr>
      <w:rFonts w:ascii="Arial" w:hAnsi="Arial"/>
      <w:b/>
      <w:sz w:val="16"/>
    </w:rPr>
  </w:style>
  <w:style w:type="character" w:customStyle="1" w:styleId="Ttulo5Char">
    <w:name w:val="Título 5 Char"/>
    <w:link w:val="Ttulo5"/>
    <w:rsid w:val="0022558F"/>
    <w:rPr>
      <w:rFonts w:ascii="Arial" w:hAnsi="Arial"/>
      <w:b/>
      <w:sz w:val="14"/>
    </w:rPr>
  </w:style>
  <w:style w:type="numbering" w:customStyle="1" w:styleId="Semlista1">
    <w:name w:val="Sem lista1"/>
    <w:next w:val="Semlista"/>
    <w:uiPriority w:val="99"/>
    <w:semiHidden/>
    <w:unhideWhenUsed/>
    <w:rsid w:val="0022558F"/>
  </w:style>
  <w:style w:type="table" w:customStyle="1" w:styleId="Tabelacomgrade1">
    <w:name w:val="Tabela com grade1"/>
    <w:basedOn w:val="Tabelanormal"/>
    <w:next w:val="Tabelacomgrade"/>
    <w:uiPriority w:val="59"/>
    <w:rsid w:val="0022558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atz-Standardschriftart">
    <w:name w:val="Absatz-Standardschriftart"/>
    <w:rsid w:val="0022558F"/>
  </w:style>
  <w:style w:type="paragraph" w:customStyle="1" w:styleId="Captulo">
    <w:name w:val="Capítulo"/>
    <w:basedOn w:val="Normal"/>
    <w:next w:val="Corpodetexto"/>
    <w:rsid w:val="0022558F"/>
    <w:pPr>
      <w:keepNext/>
      <w:suppressAutoHyphens/>
      <w:spacing w:before="240" w:after="120"/>
    </w:pPr>
    <w:rPr>
      <w:rFonts w:ascii="Arial" w:eastAsia="MS Mincho" w:hAnsi="Arial" w:cs="Tahoma"/>
      <w:b/>
      <w:bCs/>
      <w:sz w:val="28"/>
      <w:szCs w:val="28"/>
      <w:lang w:eastAsia="ar-SA"/>
    </w:rPr>
  </w:style>
  <w:style w:type="paragraph" w:styleId="Lista">
    <w:name w:val="List"/>
    <w:basedOn w:val="Corpodetexto"/>
    <w:rsid w:val="0022558F"/>
    <w:pPr>
      <w:suppressAutoHyphens/>
      <w:spacing w:after="120"/>
      <w:jc w:val="left"/>
    </w:pPr>
    <w:rPr>
      <w:rFonts w:ascii="Times New Roman" w:hAnsi="Times New Roman" w:cs="Tahoma"/>
      <w:bCs/>
      <w:sz w:val="24"/>
      <w:szCs w:val="24"/>
      <w:lang w:eastAsia="ar-SA"/>
    </w:rPr>
  </w:style>
  <w:style w:type="paragraph" w:customStyle="1" w:styleId="ndice">
    <w:name w:val="Índice"/>
    <w:basedOn w:val="Normal"/>
    <w:rsid w:val="0022558F"/>
    <w:pPr>
      <w:suppressLineNumbers/>
      <w:suppressAutoHyphens/>
    </w:pPr>
    <w:rPr>
      <w:rFonts w:cs="Tahoma"/>
      <w:b/>
      <w:bCs/>
      <w:szCs w:val="24"/>
      <w:lang w:eastAsia="ar-SA"/>
    </w:rPr>
  </w:style>
  <w:style w:type="paragraph" w:styleId="Recuodecorpodetexto2">
    <w:name w:val="Body Text Indent 2"/>
    <w:basedOn w:val="Normal"/>
    <w:link w:val="Recuodecorpodetexto2Char"/>
    <w:rsid w:val="0022558F"/>
    <w:pPr>
      <w:suppressAutoHyphens/>
      <w:ind w:left="-180" w:firstLine="1766"/>
    </w:pPr>
    <w:rPr>
      <w:szCs w:val="24"/>
      <w:lang w:eastAsia="ar-SA"/>
    </w:rPr>
  </w:style>
  <w:style w:type="character" w:customStyle="1" w:styleId="Recuodecorpodetexto2Char">
    <w:name w:val="Recuo de corpo de texto 2 Char"/>
    <w:basedOn w:val="Fontepargpadro"/>
    <w:link w:val="Recuodecorpodetexto2"/>
    <w:rsid w:val="0022558F"/>
    <w:rPr>
      <w:sz w:val="24"/>
      <w:szCs w:val="24"/>
      <w:lang w:eastAsia="ar-SA"/>
    </w:rPr>
  </w:style>
  <w:style w:type="character" w:customStyle="1" w:styleId="Corpodetexto2Char">
    <w:name w:val="Corpo de texto 2 Char"/>
    <w:link w:val="Corpodetexto2"/>
    <w:rsid w:val="0022558F"/>
    <w:rPr>
      <w:rFonts w:ascii="Arial" w:hAnsi="Arial"/>
      <w:b/>
      <w:sz w:val="16"/>
    </w:rPr>
  </w:style>
  <w:style w:type="paragraph" w:customStyle="1" w:styleId="marques">
    <w:name w:val="marques"/>
    <w:basedOn w:val="Normal"/>
    <w:rsid w:val="0022558F"/>
    <w:pPr>
      <w:jc w:val="both"/>
    </w:pPr>
    <w:rPr>
      <w:lang w:val="en-US"/>
    </w:rPr>
  </w:style>
  <w:style w:type="character" w:customStyle="1" w:styleId="apple-style-span">
    <w:name w:val="apple-style-span"/>
    <w:rsid w:val="0022558F"/>
  </w:style>
  <w:style w:type="character" w:customStyle="1" w:styleId="hps">
    <w:name w:val="hps"/>
    <w:rsid w:val="0022558F"/>
  </w:style>
  <w:style w:type="character" w:customStyle="1" w:styleId="atn">
    <w:name w:val="atn"/>
    <w:rsid w:val="0022558F"/>
  </w:style>
  <w:style w:type="character" w:customStyle="1" w:styleId="hpsatn">
    <w:name w:val="hps atn"/>
    <w:rsid w:val="0022558F"/>
  </w:style>
  <w:style w:type="paragraph" w:styleId="Pr-formataoHTML">
    <w:name w:val="HTML Preformatted"/>
    <w:basedOn w:val="Normal"/>
    <w:link w:val="Pr-formataoHTMLChar"/>
    <w:rsid w:val="002255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eastAsia="en-US"/>
    </w:rPr>
  </w:style>
  <w:style w:type="character" w:customStyle="1" w:styleId="Pr-formataoHTMLChar">
    <w:name w:val="Pré-formatação HTML Char"/>
    <w:basedOn w:val="Fontepargpadro"/>
    <w:link w:val="Pr-formataoHTML"/>
    <w:rsid w:val="0022558F"/>
    <w:rPr>
      <w:rFonts w:ascii="Courier New" w:hAnsi="Courier New"/>
      <w:lang w:eastAsia="en-US"/>
    </w:rPr>
  </w:style>
  <w:style w:type="paragraph" w:customStyle="1" w:styleId="western">
    <w:name w:val="western"/>
    <w:basedOn w:val="Normal"/>
    <w:rsid w:val="0022558F"/>
    <w:pPr>
      <w:spacing w:before="100" w:beforeAutospacing="1" w:after="119"/>
    </w:pPr>
    <w:rPr>
      <w:szCs w:val="24"/>
    </w:rPr>
  </w:style>
  <w:style w:type="table" w:styleId="Tabelaemcolunas1">
    <w:name w:val="Table Columns 1"/>
    <w:basedOn w:val="Tabelanormal"/>
    <w:rsid w:val="0022558F"/>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extosemFormatao">
    <w:name w:val="Plain Text"/>
    <w:basedOn w:val="Normal"/>
    <w:link w:val="TextosemFormataoChar"/>
    <w:uiPriority w:val="99"/>
    <w:unhideWhenUsed/>
    <w:rsid w:val="0022558F"/>
    <w:rPr>
      <w:rFonts w:ascii="Consolas" w:eastAsia="Calibri" w:hAnsi="Consolas"/>
      <w:sz w:val="21"/>
      <w:szCs w:val="21"/>
      <w:lang w:eastAsia="en-US"/>
    </w:rPr>
  </w:style>
  <w:style w:type="character" w:customStyle="1" w:styleId="TextosemFormataoChar">
    <w:name w:val="Texto sem Formatação Char"/>
    <w:basedOn w:val="Fontepargpadro"/>
    <w:link w:val="TextosemFormatao"/>
    <w:uiPriority w:val="99"/>
    <w:rsid w:val="0022558F"/>
    <w:rPr>
      <w:rFonts w:ascii="Consolas" w:eastAsia="Calibri" w:hAnsi="Consolas"/>
      <w:sz w:val="21"/>
      <w:szCs w:val="21"/>
      <w:lang w:eastAsia="en-US"/>
    </w:rPr>
  </w:style>
  <w:style w:type="paragraph" w:customStyle="1" w:styleId="PargrafodaLista11">
    <w:name w:val="Parágrafo da Lista11"/>
    <w:basedOn w:val="Normal"/>
    <w:rsid w:val="0022558F"/>
    <w:pPr>
      <w:ind w:left="720"/>
      <w:contextualSpacing/>
      <w:jc w:val="both"/>
    </w:pPr>
    <w:rPr>
      <w:rFonts w:ascii="Arial" w:eastAsia="Calibri" w:hAnsi="Arial"/>
      <w:szCs w:val="24"/>
    </w:rPr>
  </w:style>
  <w:style w:type="paragraph" w:customStyle="1" w:styleId="Recuodecorpodetexto21">
    <w:name w:val="Recuo de corpo de texto 21"/>
    <w:basedOn w:val="Normal"/>
    <w:rsid w:val="0022558F"/>
    <w:pPr>
      <w:suppressAutoHyphens/>
      <w:ind w:left="852" w:hanging="360"/>
    </w:pPr>
    <w:rPr>
      <w:rFonts w:ascii="Garamond" w:hAnsi="Garamond" w:cs="Calibri"/>
      <w:sz w:val="20"/>
      <w:szCs w:val="24"/>
      <w:lang w:eastAsia="ar-SA"/>
    </w:rPr>
  </w:style>
  <w:style w:type="character" w:customStyle="1" w:styleId="apple-converted-space">
    <w:name w:val="apple-converted-space"/>
    <w:rsid w:val="0022558F"/>
  </w:style>
  <w:style w:type="paragraph" w:customStyle="1" w:styleId="letras1">
    <w:name w:val="letras 1"/>
    <w:basedOn w:val="Normal"/>
    <w:rsid w:val="0022558F"/>
    <w:pPr>
      <w:numPr>
        <w:numId w:val="5"/>
      </w:numPr>
      <w:tabs>
        <w:tab w:val="left" w:pos="1704"/>
      </w:tabs>
      <w:spacing w:after="120" w:line="360" w:lineRule="auto"/>
      <w:ind w:left="284" w:hanging="284"/>
      <w:jc w:val="both"/>
    </w:pPr>
    <w:rPr>
      <w:rFonts w:ascii="Arial" w:hAnsi="Arial" w:cs="Arial"/>
      <w:sz w:val="20"/>
      <w:lang w:eastAsia="ar-SA"/>
    </w:rPr>
  </w:style>
  <w:style w:type="paragraph" w:customStyle="1" w:styleId="Legenda1">
    <w:name w:val="Legenda1"/>
    <w:basedOn w:val="Normal"/>
    <w:next w:val="Normal"/>
    <w:rsid w:val="0022558F"/>
    <w:pPr>
      <w:numPr>
        <w:numId w:val="3"/>
      </w:numPr>
      <w:suppressAutoHyphens/>
      <w:jc w:val="center"/>
    </w:pPr>
    <w:rPr>
      <w:rFonts w:ascii="Arial" w:hAnsi="Arial" w:cs="Arial"/>
      <w:b/>
      <w:sz w:val="20"/>
      <w:lang w:eastAsia="ar-SA"/>
    </w:rPr>
  </w:style>
  <w:style w:type="paragraph" w:customStyle="1" w:styleId="TABELA">
    <w:name w:val="TABELA"/>
    <w:basedOn w:val="Legenda1"/>
    <w:next w:val="Normal"/>
    <w:rsid w:val="0022558F"/>
    <w:pPr>
      <w:numPr>
        <w:numId w:val="4"/>
      </w:numPr>
      <w:tabs>
        <w:tab w:val="left" w:pos="1134"/>
      </w:tabs>
    </w:pPr>
  </w:style>
  <w:style w:type="paragraph" w:customStyle="1" w:styleId="TtuloSeoTerciria">
    <w:name w:val="Título Seção Terciária"/>
    <w:basedOn w:val="Normal"/>
    <w:rsid w:val="0022558F"/>
    <w:pPr>
      <w:widowControl w:val="0"/>
      <w:tabs>
        <w:tab w:val="left" w:pos="425"/>
        <w:tab w:val="left" w:pos="851"/>
        <w:tab w:val="left" w:pos="1276"/>
        <w:tab w:val="left" w:pos="1701"/>
        <w:tab w:val="left" w:pos="2126"/>
      </w:tabs>
      <w:suppressAutoHyphens/>
      <w:spacing w:before="480" w:after="480" w:line="360" w:lineRule="auto"/>
      <w:jc w:val="both"/>
    </w:pPr>
    <w:rPr>
      <w:rFonts w:ascii="Arial" w:hAnsi="Arial" w:cs="Arial"/>
      <w:b/>
      <w:bCs/>
      <w:lang w:eastAsia="ar-SA"/>
    </w:rPr>
  </w:style>
  <w:style w:type="paragraph" w:customStyle="1" w:styleId="Subttulopeas">
    <w:name w:val="Subtítulo peças"/>
    <w:basedOn w:val="Normal"/>
    <w:rsid w:val="0022558F"/>
    <w:pPr>
      <w:widowControl w:val="0"/>
      <w:tabs>
        <w:tab w:val="left" w:pos="425"/>
        <w:tab w:val="left" w:pos="851"/>
        <w:tab w:val="left" w:pos="1276"/>
        <w:tab w:val="left" w:pos="1701"/>
        <w:tab w:val="left" w:pos="2126"/>
      </w:tabs>
      <w:suppressAutoHyphens/>
      <w:spacing w:before="240" w:after="60" w:line="360" w:lineRule="auto"/>
      <w:ind w:firstLine="709"/>
      <w:jc w:val="both"/>
    </w:pPr>
    <w:rPr>
      <w:rFonts w:ascii="Arial" w:hAnsi="Arial" w:cs="Arial"/>
      <w:color w:val="00000A"/>
      <w:sz w:val="28"/>
      <w:szCs w:val="28"/>
      <w:lang w:eastAsia="ar-SA"/>
    </w:rPr>
  </w:style>
  <w:style w:type="paragraph" w:styleId="Subttulo">
    <w:name w:val="Subtitle"/>
    <w:basedOn w:val="Normal"/>
    <w:next w:val="Normal"/>
    <w:link w:val="SubttuloChar"/>
    <w:uiPriority w:val="11"/>
    <w:rsid w:val="0022558F"/>
    <w:pPr>
      <w:suppressAutoHyphens/>
      <w:spacing w:after="60"/>
      <w:jc w:val="center"/>
      <w:outlineLvl w:val="1"/>
    </w:pPr>
    <w:rPr>
      <w:rFonts w:ascii="Cambria" w:hAnsi="Cambria"/>
      <w:b/>
      <w:bCs/>
      <w:szCs w:val="24"/>
      <w:lang w:eastAsia="ar-SA"/>
    </w:rPr>
  </w:style>
  <w:style w:type="character" w:customStyle="1" w:styleId="SubttuloChar">
    <w:name w:val="Subtítulo Char"/>
    <w:basedOn w:val="Fontepargpadro"/>
    <w:link w:val="Subttulo"/>
    <w:uiPriority w:val="11"/>
    <w:rsid w:val="0022558F"/>
    <w:rPr>
      <w:rFonts w:ascii="Cambria" w:hAnsi="Cambria"/>
      <w:b/>
      <w:bCs/>
      <w:sz w:val="24"/>
      <w:szCs w:val="24"/>
      <w:lang w:eastAsia="ar-SA"/>
    </w:rPr>
  </w:style>
  <w:style w:type="numbering" w:customStyle="1" w:styleId="WWOutlineListStyle1">
    <w:name w:val="WW_OutlineListStyle_1"/>
    <w:basedOn w:val="Semlista"/>
    <w:rsid w:val="0022558F"/>
    <w:pPr>
      <w:numPr>
        <w:numId w:val="6"/>
      </w:numPr>
    </w:pPr>
  </w:style>
  <w:style w:type="paragraph" w:customStyle="1" w:styleId="Ttulo11">
    <w:name w:val="Título 11"/>
    <w:basedOn w:val="Standard"/>
    <w:next w:val="Standard"/>
    <w:rsid w:val="0022558F"/>
    <w:pPr>
      <w:keepNext/>
      <w:keepLines/>
      <w:widowControl w:val="0"/>
      <w:numPr>
        <w:numId w:val="6"/>
      </w:numPr>
      <w:tabs>
        <w:tab w:val="left" w:pos="425"/>
      </w:tabs>
      <w:spacing w:before="360" w:after="120"/>
      <w:jc w:val="both"/>
      <w:outlineLvl w:val="0"/>
    </w:pPr>
    <w:rPr>
      <w:rFonts w:cs="Arial"/>
      <w:b/>
      <w:caps/>
      <w:color w:val="auto"/>
      <w:sz w:val="24"/>
      <w:szCs w:val="20"/>
    </w:rPr>
  </w:style>
  <w:style w:type="paragraph" w:customStyle="1" w:styleId="Ttulo21">
    <w:name w:val="Título 21"/>
    <w:basedOn w:val="Standard"/>
    <w:next w:val="Standard"/>
    <w:rsid w:val="0022558F"/>
    <w:pPr>
      <w:keepNext/>
      <w:widowControl w:val="0"/>
      <w:numPr>
        <w:ilvl w:val="1"/>
        <w:numId w:val="6"/>
      </w:numPr>
      <w:tabs>
        <w:tab w:val="left" w:pos="425"/>
        <w:tab w:val="left" w:pos="851"/>
      </w:tabs>
      <w:spacing w:before="240" w:after="60"/>
      <w:ind w:firstLine="425"/>
      <w:jc w:val="both"/>
      <w:outlineLvl w:val="1"/>
    </w:pPr>
    <w:rPr>
      <w:rFonts w:cs="Arial"/>
      <w:b/>
      <w:color w:val="auto"/>
      <w:sz w:val="24"/>
      <w:szCs w:val="20"/>
      <w:u w:val="single"/>
    </w:rPr>
  </w:style>
  <w:style w:type="paragraph" w:customStyle="1" w:styleId="Ttulo31">
    <w:name w:val="Título 31"/>
    <w:basedOn w:val="Standard"/>
    <w:next w:val="Standard"/>
    <w:rsid w:val="0022558F"/>
    <w:pPr>
      <w:widowControl w:val="0"/>
      <w:numPr>
        <w:ilvl w:val="2"/>
        <w:numId w:val="6"/>
      </w:numPr>
      <w:tabs>
        <w:tab w:val="left" w:pos="425"/>
        <w:tab w:val="left" w:pos="1276"/>
      </w:tabs>
      <w:spacing w:before="120"/>
      <w:ind w:firstLine="851"/>
      <w:jc w:val="both"/>
      <w:outlineLvl w:val="2"/>
    </w:pPr>
    <w:rPr>
      <w:rFonts w:cs="Arial"/>
      <w:color w:val="auto"/>
      <w:sz w:val="24"/>
      <w:szCs w:val="20"/>
    </w:rPr>
  </w:style>
  <w:style w:type="paragraph" w:customStyle="1" w:styleId="Ttulo41">
    <w:name w:val="Título 41"/>
    <w:basedOn w:val="Standard"/>
    <w:next w:val="Standard"/>
    <w:rsid w:val="0022558F"/>
    <w:pPr>
      <w:widowControl w:val="0"/>
      <w:numPr>
        <w:ilvl w:val="3"/>
        <w:numId w:val="6"/>
      </w:numPr>
      <w:tabs>
        <w:tab w:val="left" w:pos="425"/>
        <w:tab w:val="left" w:pos="1701"/>
      </w:tabs>
      <w:spacing w:before="120"/>
      <w:ind w:firstLine="1276"/>
      <w:jc w:val="both"/>
      <w:outlineLvl w:val="3"/>
    </w:pPr>
    <w:rPr>
      <w:rFonts w:cs="Arial"/>
      <w:color w:val="auto"/>
      <w:sz w:val="24"/>
      <w:szCs w:val="20"/>
    </w:rPr>
  </w:style>
  <w:style w:type="paragraph" w:customStyle="1" w:styleId="Ttulo51">
    <w:name w:val="Título 51"/>
    <w:basedOn w:val="Standard"/>
    <w:next w:val="Standard"/>
    <w:rsid w:val="0022558F"/>
    <w:pPr>
      <w:widowControl w:val="0"/>
      <w:numPr>
        <w:ilvl w:val="4"/>
        <w:numId w:val="6"/>
      </w:numPr>
      <w:tabs>
        <w:tab w:val="left" w:pos="425"/>
        <w:tab w:val="left" w:pos="2126"/>
      </w:tabs>
      <w:spacing w:before="120"/>
      <w:ind w:firstLine="1701"/>
      <w:jc w:val="both"/>
      <w:outlineLvl w:val="4"/>
    </w:pPr>
    <w:rPr>
      <w:rFonts w:cs="Arial"/>
      <w:color w:val="auto"/>
      <w:sz w:val="24"/>
      <w:szCs w:val="20"/>
    </w:rPr>
  </w:style>
  <w:style w:type="paragraph" w:customStyle="1" w:styleId="Ttulo61">
    <w:name w:val="Título 61"/>
    <w:basedOn w:val="Standard"/>
    <w:next w:val="Standard"/>
    <w:rsid w:val="0022558F"/>
    <w:pPr>
      <w:widowControl w:val="0"/>
      <w:numPr>
        <w:ilvl w:val="5"/>
        <w:numId w:val="6"/>
      </w:numPr>
      <w:tabs>
        <w:tab w:val="left" w:pos="425"/>
      </w:tabs>
      <w:spacing w:before="120"/>
      <w:ind w:firstLine="2126"/>
      <w:jc w:val="both"/>
      <w:outlineLvl w:val="5"/>
    </w:pPr>
    <w:rPr>
      <w:rFonts w:cs="Arial"/>
      <w:color w:val="auto"/>
      <w:sz w:val="24"/>
      <w:szCs w:val="20"/>
    </w:rPr>
  </w:style>
  <w:style w:type="paragraph" w:customStyle="1" w:styleId="Legenda2">
    <w:name w:val="Legenda2"/>
    <w:basedOn w:val="Standard"/>
    <w:next w:val="Standard"/>
    <w:rsid w:val="0022558F"/>
    <w:pPr>
      <w:numPr>
        <w:numId w:val="7"/>
      </w:numPr>
      <w:jc w:val="center"/>
    </w:pPr>
    <w:rPr>
      <w:rFonts w:cs="Arial"/>
      <w:b/>
      <w:color w:val="auto"/>
      <w:szCs w:val="20"/>
    </w:rPr>
  </w:style>
  <w:style w:type="paragraph" w:customStyle="1" w:styleId="Cabealho1">
    <w:name w:val="Cabeçalho1"/>
    <w:basedOn w:val="Standard"/>
    <w:rsid w:val="0022558F"/>
    <w:pPr>
      <w:widowControl w:val="0"/>
      <w:tabs>
        <w:tab w:val="left" w:pos="425"/>
        <w:tab w:val="left" w:pos="851"/>
        <w:tab w:val="left" w:pos="1276"/>
        <w:tab w:val="left" w:pos="1701"/>
        <w:tab w:val="left" w:pos="2126"/>
        <w:tab w:val="center" w:pos="4419"/>
        <w:tab w:val="right" w:pos="8838"/>
      </w:tabs>
      <w:spacing w:before="120"/>
      <w:jc w:val="both"/>
    </w:pPr>
    <w:rPr>
      <w:rFonts w:cs="Arial"/>
      <w:color w:val="auto"/>
      <w:sz w:val="24"/>
      <w:szCs w:val="20"/>
    </w:rPr>
  </w:style>
  <w:style w:type="paragraph" w:customStyle="1" w:styleId="Textbodyindent">
    <w:name w:val="Text body indent"/>
    <w:basedOn w:val="Standard"/>
    <w:rsid w:val="0022558F"/>
    <w:pPr>
      <w:widowControl w:val="0"/>
      <w:tabs>
        <w:tab w:val="left" w:pos="851"/>
        <w:tab w:val="left" w:pos="1276"/>
        <w:tab w:val="left" w:pos="1701"/>
        <w:tab w:val="left" w:pos="2126"/>
        <w:tab w:val="left" w:pos="2552"/>
      </w:tabs>
      <w:spacing w:before="120"/>
      <w:ind w:firstLine="425"/>
      <w:jc w:val="both"/>
    </w:pPr>
    <w:rPr>
      <w:rFonts w:cs="Arial"/>
      <w:color w:val="auto"/>
      <w:sz w:val="24"/>
      <w:szCs w:val="20"/>
    </w:rPr>
  </w:style>
  <w:style w:type="numbering" w:customStyle="1" w:styleId="WW8Num1">
    <w:name w:val="WW8Num1"/>
    <w:basedOn w:val="Semlista"/>
    <w:rsid w:val="0022558F"/>
    <w:pPr>
      <w:numPr>
        <w:numId w:val="7"/>
      </w:numPr>
    </w:pPr>
  </w:style>
  <w:style w:type="numbering" w:customStyle="1" w:styleId="WW8Num4">
    <w:name w:val="WW8Num4"/>
    <w:basedOn w:val="Semlista"/>
    <w:rsid w:val="0022558F"/>
    <w:pPr>
      <w:numPr>
        <w:numId w:val="8"/>
      </w:numPr>
    </w:pPr>
  </w:style>
  <w:style w:type="numbering" w:customStyle="1" w:styleId="WWNum34">
    <w:name w:val="WWNum34"/>
    <w:basedOn w:val="Semlista"/>
    <w:rsid w:val="0022558F"/>
    <w:pPr>
      <w:numPr>
        <w:numId w:val="9"/>
      </w:numPr>
    </w:pPr>
  </w:style>
  <w:style w:type="numbering" w:customStyle="1" w:styleId="WWNum35">
    <w:name w:val="WWNum35"/>
    <w:basedOn w:val="Semlista"/>
    <w:rsid w:val="0022558F"/>
    <w:pPr>
      <w:numPr>
        <w:numId w:val="10"/>
      </w:numPr>
    </w:pPr>
  </w:style>
  <w:style w:type="numbering" w:customStyle="1" w:styleId="WWNum36">
    <w:name w:val="WWNum36"/>
    <w:basedOn w:val="Semlista"/>
    <w:rsid w:val="0022558F"/>
    <w:pPr>
      <w:numPr>
        <w:numId w:val="11"/>
      </w:numPr>
    </w:pPr>
  </w:style>
  <w:style w:type="character" w:customStyle="1" w:styleId="Fontepargpadro1">
    <w:name w:val="Fonte parág. padrão1"/>
    <w:rsid w:val="0022558F"/>
  </w:style>
  <w:style w:type="paragraph" w:customStyle="1" w:styleId="doc012">
    <w:name w:val="doc_012"/>
    <w:basedOn w:val="Doc011"/>
    <w:link w:val="doc012Char"/>
    <w:autoRedefine/>
    <w:rsid w:val="0022558F"/>
    <w:pPr>
      <w:spacing w:after="0" w:line="240" w:lineRule="auto"/>
      <w:ind w:firstLine="0"/>
      <w:jc w:val="center"/>
    </w:pPr>
    <w:rPr>
      <w:b/>
    </w:rPr>
  </w:style>
  <w:style w:type="character" w:customStyle="1" w:styleId="doc012Char">
    <w:name w:val="doc_012 Char"/>
    <w:link w:val="doc012"/>
    <w:rsid w:val="0022558F"/>
    <w:rPr>
      <w:b/>
      <w:sz w:val="24"/>
      <w:szCs w:val="24"/>
      <w:lang w:eastAsia="zh-CN"/>
    </w:rPr>
  </w:style>
  <w:style w:type="paragraph" w:customStyle="1" w:styleId="Doc13">
    <w:name w:val="Doc_13"/>
    <w:basedOn w:val="Ttulo2"/>
    <w:link w:val="Doc13Char"/>
    <w:rsid w:val="0022558F"/>
    <w:pPr>
      <w:keepLines/>
      <w:numPr>
        <w:ilvl w:val="1"/>
      </w:numPr>
      <w:spacing w:before="480" w:after="120"/>
      <w:ind w:left="567" w:hanging="576"/>
    </w:pPr>
    <w:rPr>
      <w:rFonts w:ascii="Times New Roman" w:hAnsi="Times New Roman"/>
      <w:color w:val="000000"/>
      <w:szCs w:val="22"/>
    </w:rPr>
  </w:style>
  <w:style w:type="paragraph" w:customStyle="1" w:styleId="Tabela01">
    <w:name w:val="Tabela_01"/>
    <w:basedOn w:val="Doc011"/>
    <w:link w:val="Tabela01Char"/>
    <w:rsid w:val="0022558F"/>
    <w:pPr>
      <w:framePr w:hSpace="141" w:wrap="around" w:vAnchor="text" w:hAnchor="margin" w:xAlign="center" w:y="312"/>
      <w:spacing w:after="0"/>
      <w:ind w:firstLine="0"/>
    </w:pPr>
    <w:rPr>
      <w:b/>
    </w:rPr>
  </w:style>
  <w:style w:type="character" w:customStyle="1" w:styleId="Doc13Char">
    <w:name w:val="Doc_13 Char"/>
    <w:link w:val="Doc13"/>
    <w:rsid w:val="0022558F"/>
    <w:rPr>
      <w:b/>
      <w:color w:val="000000"/>
      <w:sz w:val="24"/>
      <w:szCs w:val="22"/>
    </w:rPr>
  </w:style>
  <w:style w:type="paragraph" w:customStyle="1" w:styleId="TtulodeTabela">
    <w:name w:val="Título de Tabela"/>
    <w:next w:val="Ttulo1"/>
    <w:link w:val="TtulodeTabelaChar"/>
    <w:rsid w:val="0022558F"/>
    <w:pPr>
      <w:framePr w:hSpace="141" w:wrap="around" w:vAnchor="text" w:hAnchor="margin" w:xAlign="center" w:y="312"/>
      <w:widowControl w:val="0"/>
      <w:jc w:val="center"/>
    </w:pPr>
    <w:rPr>
      <w:sz w:val="24"/>
      <w:szCs w:val="24"/>
      <w:lang w:eastAsia="zh-CN"/>
    </w:rPr>
  </w:style>
  <w:style w:type="character" w:customStyle="1" w:styleId="Tabela01Char">
    <w:name w:val="Tabela_01 Char"/>
    <w:link w:val="Tabela01"/>
    <w:rsid w:val="0022558F"/>
    <w:rPr>
      <w:b/>
      <w:sz w:val="24"/>
      <w:szCs w:val="24"/>
      <w:lang w:eastAsia="zh-CN"/>
    </w:rPr>
  </w:style>
  <w:style w:type="paragraph" w:customStyle="1" w:styleId="TtuloNTP">
    <w:name w:val="Título NTP"/>
    <w:basedOn w:val="Doc011"/>
    <w:link w:val="TtuloNTPChar"/>
    <w:autoRedefine/>
    <w:qFormat/>
    <w:rsid w:val="0022558F"/>
    <w:pPr>
      <w:suppressAutoHyphens w:val="0"/>
      <w:spacing w:after="0" w:line="240" w:lineRule="auto"/>
      <w:jc w:val="center"/>
    </w:pPr>
    <w:rPr>
      <w:b/>
      <w:sz w:val="28"/>
    </w:rPr>
  </w:style>
  <w:style w:type="character" w:customStyle="1" w:styleId="TtulodeTabelaChar">
    <w:name w:val="Título de Tabela Char"/>
    <w:basedOn w:val="Doc011Char"/>
    <w:link w:val="TtulodeTabela"/>
    <w:rsid w:val="0022558F"/>
    <w:rPr>
      <w:sz w:val="24"/>
      <w:szCs w:val="24"/>
      <w:lang w:eastAsia="zh-CN"/>
    </w:rPr>
  </w:style>
  <w:style w:type="paragraph" w:customStyle="1" w:styleId="SubTNTP">
    <w:name w:val="SubT NTP"/>
    <w:basedOn w:val="Doc011"/>
    <w:link w:val="SubTNTPChar"/>
    <w:autoRedefine/>
    <w:rsid w:val="0022558F"/>
    <w:pPr>
      <w:suppressAutoHyphens w:val="0"/>
      <w:spacing w:after="0" w:line="240" w:lineRule="auto"/>
    </w:pPr>
    <w:rPr>
      <w:rFonts w:ascii="Arial" w:hAnsi="Arial" w:cs="Arial"/>
      <w:b/>
      <w:color w:val="FF0000"/>
      <w:sz w:val="21"/>
      <w:szCs w:val="21"/>
      <w:shd w:val="clear" w:color="auto" w:fill="F5F5F5"/>
    </w:rPr>
  </w:style>
  <w:style w:type="character" w:customStyle="1" w:styleId="TtuloNTPChar">
    <w:name w:val="Título NTP Char"/>
    <w:link w:val="TtuloNTP"/>
    <w:rsid w:val="0022558F"/>
    <w:rPr>
      <w:b/>
      <w:sz w:val="28"/>
      <w:szCs w:val="24"/>
      <w:lang w:eastAsia="zh-CN"/>
    </w:rPr>
  </w:style>
  <w:style w:type="character" w:customStyle="1" w:styleId="SubTNTPChar">
    <w:name w:val="SubT NTP Char"/>
    <w:link w:val="SubTNTP"/>
    <w:rsid w:val="0022558F"/>
    <w:rPr>
      <w:rFonts w:ascii="Arial" w:hAnsi="Arial" w:cs="Arial"/>
      <w:b/>
      <w:color w:val="FF0000"/>
      <w:sz w:val="21"/>
      <w:szCs w:val="21"/>
      <w:lang w:eastAsia="zh-CN"/>
    </w:rPr>
  </w:style>
  <w:style w:type="character" w:customStyle="1" w:styleId="MenoPendente1">
    <w:name w:val="Menção Pendente1"/>
    <w:basedOn w:val="Fontepargpadro"/>
    <w:uiPriority w:val="99"/>
    <w:semiHidden/>
    <w:unhideWhenUsed/>
    <w:rsid w:val="0022558F"/>
    <w:rPr>
      <w:color w:val="605E5C"/>
      <w:shd w:val="clear" w:color="auto" w:fill="E1DFDD"/>
    </w:rPr>
  </w:style>
  <w:style w:type="paragraph" w:styleId="CabealhodoSumrio">
    <w:name w:val="TOC Heading"/>
    <w:basedOn w:val="Ttulo1"/>
    <w:next w:val="Normal"/>
    <w:uiPriority w:val="39"/>
    <w:unhideWhenUsed/>
    <w:rsid w:val="0022558F"/>
    <w:pPr>
      <w:keepLines/>
      <w:spacing w:before="240" w:after="120" w:line="259" w:lineRule="auto"/>
      <w:ind w:left="432" w:hanging="432"/>
      <w:jc w:val="left"/>
      <w:outlineLvl w:val="9"/>
    </w:pPr>
    <w:rPr>
      <w:rFonts w:asciiTheme="majorHAnsi" w:eastAsiaTheme="majorEastAsia" w:hAnsiTheme="majorHAnsi" w:cstheme="majorBidi"/>
      <w:color w:val="365F91" w:themeColor="accent1" w:themeShade="BF"/>
      <w:sz w:val="32"/>
      <w:szCs w:val="32"/>
    </w:rPr>
  </w:style>
  <w:style w:type="paragraph" w:styleId="Sumrio2">
    <w:name w:val="toc 2"/>
    <w:basedOn w:val="Normal"/>
    <w:next w:val="Normal"/>
    <w:autoRedefine/>
    <w:uiPriority w:val="39"/>
    <w:unhideWhenUsed/>
    <w:rsid w:val="0022558F"/>
    <w:pPr>
      <w:spacing w:after="100"/>
      <w:ind w:left="220"/>
    </w:pPr>
    <w:rPr>
      <w:rFonts w:ascii="Calibri" w:eastAsia="Calibri" w:hAnsi="Calibri"/>
      <w:sz w:val="22"/>
      <w:szCs w:val="22"/>
      <w:lang w:eastAsia="en-US"/>
    </w:rPr>
  </w:style>
  <w:style w:type="character" w:customStyle="1" w:styleId="Ttulo8Char">
    <w:name w:val="Título 8 Char"/>
    <w:basedOn w:val="Fontepargpadro"/>
    <w:link w:val="Ttulo8"/>
    <w:rsid w:val="0022558F"/>
    <w:rPr>
      <w:rFonts w:ascii="Arial" w:hAnsi="Arial"/>
      <w:b/>
      <w:sz w:val="16"/>
    </w:rPr>
  </w:style>
  <w:style w:type="character" w:customStyle="1" w:styleId="Ttulo9Char">
    <w:name w:val="Título 9 Char"/>
    <w:basedOn w:val="Fontepargpadro"/>
    <w:link w:val="Ttulo9"/>
    <w:rsid w:val="0022558F"/>
    <w:rPr>
      <w:rFonts w:ascii="Arial" w:hAnsi="Arial"/>
      <w:b/>
      <w:sz w:val="16"/>
    </w:rPr>
  </w:style>
  <w:style w:type="paragraph" w:styleId="Recuodecorpodetexto3">
    <w:name w:val="Body Text Indent 3"/>
    <w:basedOn w:val="Normal"/>
    <w:link w:val="Recuodecorpodetexto3Char"/>
    <w:rsid w:val="0022558F"/>
    <w:pPr>
      <w:spacing w:line="360" w:lineRule="auto"/>
      <w:ind w:firstLine="720"/>
    </w:pPr>
    <w:rPr>
      <w:sz w:val="22"/>
    </w:rPr>
  </w:style>
  <w:style w:type="character" w:customStyle="1" w:styleId="Recuodecorpodetexto3Char">
    <w:name w:val="Recuo de corpo de texto 3 Char"/>
    <w:basedOn w:val="Fontepargpadro"/>
    <w:link w:val="Recuodecorpodetexto3"/>
    <w:rsid w:val="0022558F"/>
    <w:rPr>
      <w:sz w:val="22"/>
    </w:rPr>
  </w:style>
  <w:style w:type="character" w:customStyle="1" w:styleId="Corpodetexto3Char">
    <w:name w:val="Corpo de texto 3 Char"/>
    <w:basedOn w:val="Fontepargpadro"/>
    <w:link w:val="Corpodetexto3"/>
    <w:rsid w:val="0022558F"/>
    <w:rPr>
      <w:rFonts w:ascii="Arial" w:hAnsi="Arial"/>
      <w:sz w:val="24"/>
    </w:rPr>
  </w:style>
  <w:style w:type="paragraph" w:customStyle="1" w:styleId="letras">
    <w:name w:val="letras"/>
    <w:basedOn w:val="Normal"/>
    <w:rsid w:val="0022558F"/>
    <w:pPr>
      <w:spacing w:after="120" w:line="360" w:lineRule="auto"/>
      <w:ind w:left="360" w:hanging="360"/>
      <w:jc w:val="both"/>
    </w:pPr>
    <w:rPr>
      <w:rFonts w:ascii="Arial" w:hAnsi="Arial" w:cs="Arial"/>
      <w:sz w:val="20"/>
    </w:rPr>
  </w:style>
  <w:style w:type="numbering" w:customStyle="1" w:styleId="Estilo2">
    <w:name w:val="Estilo2"/>
    <w:rsid w:val="0022558F"/>
    <w:pPr>
      <w:numPr>
        <w:numId w:val="12"/>
      </w:numPr>
    </w:pPr>
  </w:style>
  <w:style w:type="paragraph" w:styleId="Textodecomentrio">
    <w:name w:val="annotation text"/>
    <w:basedOn w:val="Normal"/>
    <w:link w:val="TextodecomentrioChar"/>
    <w:rsid w:val="0022558F"/>
    <w:rPr>
      <w:sz w:val="20"/>
    </w:rPr>
  </w:style>
  <w:style w:type="character" w:customStyle="1" w:styleId="TextodecomentrioChar">
    <w:name w:val="Texto de comentário Char"/>
    <w:basedOn w:val="Fontepargpadro"/>
    <w:link w:val="Textodecomentrio"/>
    <w:rsid w:val="0022558F"/>
  </w:style>
  <w:style w:type="numbering" w:customStyle="1" w:styleId="WW8Num14">
    <w:name w:val="WW8Num14"/>
    <w:rsid w:val="0022558F"/>
    <w:pPr>
      <w:numPr>
        <w:numId w:val="13"/>
      </w:numPr>
    </w:pPr>
  </w:style>
  <w:style w:type="numbering" w:customStyle="1" w:styleId="WW8Num12">
    <w:name w:val="WW8Num12"/>
    <w:rsid w:val="0022558F"/>
    <w:pPr>
      <w:numPr>
        <w:numId w:val="14"/>
      </w:numPr>
    </w:pPr>
  </w:style>
  <w:style w:type="numbering" w:customStyle="1" w:styleId="WW8Num7">
    <w:name w:val="WW8Num7"/>
    <w:rsid w:val="0022558F"/>
    <w:pPr>
      <w:numPr>
        <w:numId w:val="15"/>
      </w:numPr>
    </w:pPr>
  </w:style>
  <w:style w:type="numbering" w:customStyle="1" w:styleId="WW8Num10">
    <w:name w:val="WW8Num10"/>
    <w:rsid w:val="0022558F"/>
    <w:pPr>
      <w:numPr>
        <w:numId w:val="16"/>
      </w:numPr>
    </w:pPr>
  </w:style>
  <w:style w:type="numbering" w:customStyle="1" w:styleId="WW8Num13">
    <w:name w:val="WW8Num13"/>
    <w:rsid w:val="0022558F"/>
    <w:pPr>
      <w:numPr>
        <w:numId w:val="17"/>
      </w:numPr>
    </w:pPr>
  </w:style>
  <w:style w:type="numbering" w:customStyle="1" w:styleId="WW8Num11">
    <w:name w:val="WW8Num11"/>
    <w:rsid w:val="0022558F"/>
    <w:pPr>
      <w:numPr>
        <w:numId w:val="18"/>
      </w:numPr>
    </w:pPr>
  </w:style>
  <w:style w:type="numbering" w:customStyle="1" w:styleId="WW8Num15">
    <w:name w:val="WW8Num15"/>
    <w:rsid w:val="0022558F"/>
    <w:pPr>
      <w:numPr>
        <w:numId w:val="19"/>
      </w:numPr>
    </w:pPr>
  </w:style>
  <w:style w:type="paragraph" w:customStyle="1" w:styleId="Corpodetexto21">
    <w:name w:val="Corpo de texto 21"/>
    <w:basedOn w:val="Standard"/>
    <w:rsid w:val="0022558F"/>
    <w:pPr>
      <w:jc w:val="both"/>
      <w:textAlignment w:val="auto"/>
    </w:pPr>
    <w:rPr>
      <w:rFonts w:ascii="Times New Roman" w:hAnsi="Times New Roman" w:cs="Times New Roman"/>
      <w:color w:val="000000"/>
      <w:sz w:val="28"/>
      <w:szCs w:val="20"/>
    </w:rPr>
  </w:style>
  <w:style w:type="paragraph" w:styleId="Sumrio3">
    <w:name w:val="toc 3"/>
    <w:basedOn w:val="Normal"/>
    <w:next w:val="Normal"/>
    <w:autoRedefine/>
    <w:uiPriority w:val="39"/>
    <w:unhideWhenUsed/>
    <w:rsid w:val="0022558F"/>
    <w:pPr>
      <w:spacing w:after="100"/>
      <w:ind w:left="440"/>
    </w:pPr>
    <w:rPr>
      <w:rFonts w:ascii="Calibri" w:eastAsia="Calibri" w:hAnsi="Calibri"/>
      <w:sz w:val="22"/>
      <w:szCs w:val="22"/>
      <w:lang w:eastAsia="en-US"/>
    </w:rPr>
  </w:style>
  <w:style w:type="character" w:styleId="HiperlinkVisitado">
    <w:name w:val="FollowedHyperlink"/>
    <w:basedOn w:val="Fontepargpadro"/>
    <w:uiPriority w:val="99"/>
    <w:semiHidden/>
    <w:unhideWhenUsed/>
    <w:rsid w:val="0022558F"/>
    <w:rPr>
      <w:color w:val="954F72"/>
      <w:u w:val="single"/>
    </w:rPr>
  </w:style>
  <w:style w:type="paragraph" w:customStyle="1" w:styleId="msonormal0">
    <w:name w:val="msonormal"/>
    <w:basedOn w:val="Normal"/>
    <w:rsid w:val="0022558F"/>
    <w:pPr>
      <w:spacing w:before="100" w:beforeAutospacing="1" w:after="100" w:afterAutospacing="1"/>
    </w:pPr>
    <w:rPr>
      <w:szCs w:val="24"/>
    </w:rPr>
  </w:style>
  <w:style w:type="paragraph" w:customStyle="1" w:styleId="xl65">
    <w:name w:val="xl65"/>
    <w:basedOn w:val="Normal"/>
    <w:rsid w:val="0022558F"/>
    <w:pPr>
      <w:spacing w:before="100" w:beforeAutospacing="1" w:after="100" w:afterAutospacing="1"/>
      <w:jc w:val="center"/>
      <w:textAlignment w:val="center"/>
    </w:pPr>
    <w:rPr>
      <w:rFonts w:ascii="Calibri Light" w:hAnsi="Calibri Light" w:cs="Calibri Light"/>
      <w:sz w:val="20"/>
    </w:rPr>
  </w:style>
  <w:style w:type="paragraph" w:customStyle="1" w:styleId="xl66">
    <w:name w:val="xl66"/>
    <w:basedOn w:val="Normal"/>
    <w:rsid w:val="0022558F"/>
    <w:pPr>
      <w:spacing w:before="100" w:beforeAutospacing="1" w:after="100" w:afterAutospacing="1"/>
      <w:jc w:val="center"/>
      <w:textAlignment w:val="center"/>
    </w:pPr>
    <w:rPr>
      <w:rFonts w:ascii="Calibri Light" w:hAnsi="Calibri Light" w:cs="Calibri Light"/>
      <w:sz w:val="20"/>
    </w:rPr>
  </w:style>
  <w:style w:type="paragraph" w:customStyle="1" w:styleId="xl67">
    <w:name w:val="xl67"/>
    <w:basedOn w:val="Normal"/>
    <w:rsid w:val="0022558F"/>
    <w:pPr>
      <w:spacing w:before="100" w:beforeAutospacing="1" w:after="100" w:afterAutospacing="1"/>
      <w:jc w:val="center"/>
      <w:textAlignment w:val="center"/>
    </w:pPr>
    <w:rPr>
      <w:rFonts w:ascii="Calibri Light" w:hAnsi="Calibri Light" w:cs="Calibri Light"/>
      <w:b/>
      <w:bCs/>
      <w:sz w:val="20"/>
    </w:rPr>
  </w:style>
  <w:style w:type="paragraph" w:customStyle="1" w:styleId="xl68">
    <w:name w:val="xl68"/>
    <w:basedOn w:val="Normal"/>
    <w:rsid w:val="0022558F"/>
    <w:pPr>
      <w:pBdr>
        <w:top w:val="single" w:sz="4" w:space="0" w:color="4472C4"/>
        <w:left w:val="single" w:sz="4" w:space="0" w:color="4472C4"/>
        <w:bottom w:val="single" w:sz="4" w:space="0" w:color="4472C4"/>
        <w:right w:val="single" w:sz="4" w:space="0" w:color="4472C4"/>
      </w:pBdr>
      <w:spacing w:before="100" w:beforeAutospacing="1" w:after="100" w:afterAutospacing="1"/>
      <w:jc w:val="center"/>
      <w:textAlignment w:val="center"/>
    </w:pPr>
    <w:rPr>
      <w:rFonts w:ascii="Calibri Light" w:hAnsi="Calibri Light" w:cs="Calibri Light"/>
      <w:sz w:val="20"/>
    </w:rPr>
  </w:style>
  <w:style w:type="paragraph" w:customStyle="1" w:styleId="xl69">
    <w:name w:val="xl69"/>
    <w:basedOn w:val="Normal"/>
    <w:rsid w:val="0022558F"/>
    <w:pPr>
      <w:pBdr>
        <w:top w:val="single" w:sz="4" w:space="0" w:color="4472C4"/>
        <w:left w:val="single" w:sz="4" w:space="0" w:color="4472C4"/>
        <w:bottom w:val="single" w:sz="4" w:space="0" w:color="4472C4"/>
        <w:right w:val="single" w:sz="4" w:space="0" w:color="4472C4"/>
      </w:pBdr>
      <w:spacing w:before="100" w:beforeAutospacing="1" w:after="100" w:afterAutospacing="1"/>
      <w:jc w:val="center"/>
      <w:textAlignment w:val="center"/>
    </w:pPr>
    <w:rPr>
      <w:rFonts w:ascii="Calibri Light" w:hAnsi="Calibri Light" w:cs="Calibri Light"/>
      <w:b/>
      <w:bCs/>
      <w:sz w:val="20"/>
    </w:rPr>
  </w:style>
  <w:style w:type="paragraph" w:customStyle="1" w:styleId="xl70">
    <w:name w:val="xl70"/>
    <w:basedOn w:val="Normal"/>
    <w:rsid w:val="0022558F"/>
    <w:pPr>
      <w:pBdr>
        <w:top w:val="single" w:sz="4" w:space="0" w:color="4472C4"/>
        <w:left w:val="single" w:sz="4" w:space="0" w:color="4472C4"/>
        <w:bottom w:val="single" w:sz="4" w:space="0" w:color="4472C4"/>
        <w:right w:val="single" w:sz="4" w:space="0" w:color="4472C4"/>
      </w:pBdr>
      <w:spacing w:before="100" w:beforeAutospacing="1" w:after="100" w:afterAutospacing="1"/>
      <w:jc w:val="center"/>
      <w:textAlignment w:val="center"/>
    </w:pPr>
    <w:rPr>
      <w:rFonts w:ascii="Calibri Light" w:hAnsi="Calibri Light" w:cs="Calibri Light"/>
      <w:b/>
      <w:bCs/>
      <w:sz w:val="20"/>
    </w:rPr>
  </w:style>
  <w:style w:type="paragraph" w:customStyle="1" w:styleId="xl71">
    <w:name w:val="xl71"/>
    <w:basedOn w:val="Normal"/>
    <w:rsid w:val="0022558F"/>
    <w:pPr>
      <w:pBdr>
        <w:top w:val="single" w:sz="4" w:space="0" w:color="4472C4"/>
        <w:left w:val="single" w:sz="4" w:space="0" w:color="4472C4"/>
        <w:bottom w:val="single" w:sz="4" w:space="0" w:color="4472C4"/>
        <w:right w:val="single" w:sz="4" w:space="0" w:color="4472C4"/>
      </w:pBdr>
      <w:spacing w:before="100" w:beforeAutospacing="1" w:after="100" w:afterAutospacing="1"/>
      <w:jc w:val="center"/>
      <w:textAlignment w:val="center"/>
    </w:pPr>
    <w:rPr>
      <w:rFonts w:ascii="Calibri Light" w:hAnsi="Calibri Light" w:cs="Calibri Light"/>
      <w:b/>
      <w:bCs/>
      <w:sz w:val="20"/>
    </w:rPr>
  </w:style>
  <w:style w:type="paragraph" w:customStyle="1" w:styleId="xl72">
    <w:name w:val="xl72"/>
    <w:basedOn w:val="Normal"/>
    <w:rsid w:val="0022558F"/>
    <w:pPr>
      <w:pBdr>
        <w:top w:val="single" w:sz="4" w:space="0" w:color="4472C4"/>
        <w:left w:val="single" w:sz="4" w:space="0" w:color="4472C4"/>
        <w:bottom w:val="single" w:sz="4" w:space="0" w:color="4472C4"/>
        <w:right w:val="single" w:sz="4" w:space="0" w:color="4472C4"/>
      </w:pBdr>
      <w:spacing w:before="100" w:beforeAutospacing="1" w:after="100" w:afterAutospacing="1"/>
      <w:jc w:val="center"/>
      <w:textAlignment w:val="center"/>
    </w:pPr>
    <w:rPr>
      <w:rFonts w:ascii="Calibri Light" w:hAnsi="Calibri Light" w:cs="Calibri Light"/>
      <w:sz w:val="20"/>
    </w:rPr>
  </w:style>
  <w:style w:type="paragraph" w:customStyle="1" w:styleId="xl73">
    <w:name w:val="xl73"/>
    <w:basedOn w:val="Normal"/>
    <w:rsid w:val="0022558F"/>
    <w:pPr>
      <w:pBdr>
        <w:top w:val="single" w:sz="4" w:space="0" w:color="4472C4"/>
        <w:left w:val="single" w:sz="4" w:space="0" w:color="4472C4"/>
        <w:bottom w:val="single" w:sz="4" w:space="0" w:color="4472C4"/>
        <w:right w:val="single" w:sz="4" w:space="0" w:color="4472C4"/>
      </w:pBdr>
      <w:spacing w:before="100" w:beforeAutospacing="1" w:after="100" w:afterAutospacing="1"/>
      <w:jc w:val="center"/>
      <w:textAlignment w:val="center"/>
    </w:pPr>
    <w:rPr>
      <w:rFonts w:ascii="Calibri Light" w:hAnsi="Calibri Light" w:cs="Calibri Light"/>
      <w:sz w:val="20"/>
    </w:rPr>
  </w:style>
  <w:style w:type="paragraph" w:customStyle="1" w:styleId="xl74">
    <w:name w:val="xl74"/>
    <w:basedOn w:val="Normal"/>
    <w:rsid w:val="0022558F"/>
    <w:pPr>
      <w:pBdr>
        <w:top w:val="single" w:sz="4" w:space="0" w:color="4472C4"/>
        <w:left w:val="single" w:sz="4" w:space="0" w:color="4472C4"/>
        <w:bottom w:val="single" w:sz="4" w:space="0" w:color="4472C4"/>
        <w:right w:val="single" w:sz="4" w:space="0" w:color="4472C4"/>
      </w:pBdr>
      <w:spacing w:before="100" w:beforeAutospacing="1" w:after="100" w:afterAutospacing="1"/>
      <w:jc w:val="center"/>
      <w:textAlignment w:val="center"/>
    </w:pPr>
    <w:rPr>
      <w:rFonts w:ascii="Calibri Light" w:hAnsi="Calibri Light" w:cs="Calibri Light"/>
      <w:sz w:val="20"/>
    </w:rPr>
  </w:style>
  <w:style w:type="paragraph" w:customStyle="1" w:styleId="xl75">
    <w:name w:val="xl75"/>
    <w:basedOn w:val="Normal"/>
    <w:rsid w:val="0022558F"/>
    <w:pPr>
      <w:pBdr>
        <w:top w:val="single" w:sz="4" w:space="0" w:color="4472C4"/>
        <w:bottom w:val="single" w:sz="4" w:space="0" w:color="4472C4"/>
      </w:pBdr>
      <w:spacing w:before="100" w:beforeAutospacing="1" w:after="100" w:afterAutospacing="1"/>
      <w:jc w:val="center"/>
      <w:textAlignment w:val="center"/>
    </w:pPr>
    <w:rPr>
      <w:rFonts w:ascii="Calibri Light" w:hAnsi="Calibri Light" w:cs="Calibri Light"/>
      <w:sz w:val="20"/>
    </w:rPr>
  </w:style>
  <w:style w:type="paragraph" w:customStyle="1" w:styleId="xl76">
    <w:name w:val="xl76"/>
    <w:basedOn w:val="Normal"/>
    <w:rsid w:val="0022558F"/>
    <w:pPr>
      <w:pBdr>
        <w:top w:val="single" w:sz="4" w:space="0" w:color="4472C4"/>
        <w:bottom w:val="single" w:sz="4" w:space="0" w:color="4472C4"/>
      </w:pBdr>
      <w:spacing w:before="100" w:beforeAutospacing="1" w:after="100" w:afterAutospacing="1"/>
      <w:jc w:val="center"/>
      <w:textAlignment w:val="center"/>
    </w:pPr>
    <w:rPr>
      <w:rFonts w:ascii="Calibri Light" w:hAnsi="Calibri Light" w:cs="Calibri Light"/>
      <w:b/>
      <w:bCs/>
      <w:sz w:val="20"/>
    </w:rPr>
  </w:style>
  <w:style w:type="paragraph" w:customStyle="1" w:styleId="xl77">
    <w:name w:val="xl77"/>
    <w:basedOn w:val="Normal"/>
    <w:rsid w:val="0022558F"/>
    <w:pPr>
      <w:pBdr>
        <w:top w:val="single" w:sz="4" w:space="0" w:color="4472C4"/>
        <w:bottom w:val="single" w:sz="4" w:space="0" w:color="4472C4"/>
      </w:pBdr>
      <w:spacing w:before="100" w:beforeAutospacing="1" w:after="100" w:afterAutospacing="1"/>
      <w:jc w:val="center"/>
      <w:textAlignment w:val="center"/>
    </w:pPr>
    <w:rPr>
      <w:rFonts w:ascii="Calibri Light" w:hAnsi="Calibri Light" w:cs="Calibri Light"/>
      <w:sz w:val="20"/>
    </w:rPr>
  </w:style>
  <w:style w:type="paragraph" w:customStyle="1" w:styleId="xl78">
    <w:name w:val="xl78"/>
    <w:basedOn w:val="Normal"/>
    <w:rsid w:val="0022558F"/>
    <w:pPr>
      <w:pBdr>
        <w:top w:val="single" w:sz="4" w:space="0" w:color="4472C4"/>
        <w:bottom w:val="single" w:sz="4" w:space="0" w:color="4472C4"/>
      </w:pBdr>
      <w:spacing w:before="100" w:beforeAutospacing="1" w:after="100" w:afterAutospacing="1"/>
      <w:jc w:val="center"/>
      <w:textAlignment w:val="center"/>
    </w:pPr>
    <w:rPr>
      <w:rFonts w:ascii="Calibri Light" w:hAnsi="Calibri Light" w:cs="Calibri Light"/>
      <w:sz w:val="20"/>
    </w:rPr>
  </w:style>
  <w:style w:type="paragraph" w:customStyle="1" w:styleId="xl79">
    <w:name w:val="xl79"/>
    <w:basedOn w:val="Normal"/>
    <w:rsid w:val="0022558F"/>
    <w:pPr>
      <w:pBdr>
        <w:top w:val="single" w:sz="4" w:space="0" w:color="4472C4"/>
        <w:bottom w:val="single" w:sz="4" w:space="0" w:color="4472C4"/>
      </w:pBdr>
      <w:spacing w:before="100" w:beforeAutospacing="1" w:after="100" w:afterAutospacing="1"/>
      <w:jc w:val="center"/>
      <w:textAlignment w:val="center"/>
    </w:pPr>
    <w:rPr>
      <w:rFonts w:ascii="Calibri Light" w:hAnsi="Calibri Light" w:cs="Calibri Light"/>
      <w:b/>
      <w:bCs/>
      <w:sz w:val="20"/>
    </w:rPr>
  </w:style>
  <w:style w:type="paragraph" w:customStyle="1" w:styleId="xl80">
    <w:name w:val="xl80"/>
    <w:basedOn w:val="Normal"/>
    <w:rsid w:val="0022558F"/>
    <w:pPr>
      <w:pBdr>
        <w:top w:val="single" w:sz="4" w:space="0" w:color="4472C4"/>
        <w:bottom w:val="single" w:sz="4" w:space="0" w:color="4472C4"/>
      </w:pBdr>
      <w:spacing w:before="100" w:beforeAutospacing="1" w:after="100" w:afterAutospacing="1"/>
      <w:jc w:val="center"/>
      <w:textAlignment w:val="center"/>
    </w:pPr>
    <w:rPr>
      <w:rFonts w:ascii="Calibri Light" w:hAnsi="Calibri Light" w:cs="Calibri Light"/>
      <w:b/>
      <w:bCs/>
      <w:sz w:val="20"/>
    </w:rPr>
  </w:style>
  <w:style w:type="paragraph" w:customStyle="1" w:styleId="xl81">
    <w:name w:val="xl81"/>
    <w:basedOn w:val="Normal"/>
    <w:rsid w:val="0022558F"/>
    <w:pPr>
      <w:pBdr>
        <w:top w:val="single" w:sz="4" w:space="0" w:color="4472C4"/>
        <w:left w:val="single" w:sz="4" w:space="0" w:color="4472C4"/>
        <w:right w:val="single" w:sz="4" w:space="0" w:color="4472C4"/>
      </w:pBdr>
      <w:spacing w:before="100" w:beforeAutospacing="1" w:after="100" w:afterAutospacing="1"/>
      <w:jc w:val="center"/>
      <w:textAlignment w:val="center"/>
    </w:pPr>
    <w:rPr>
      <w:rFonts w:ascii="Calibri Light" w:hAnsi="Calibri Light" w:cs="Calibri Light"/>
      <w:b/>
      <w:bCs/>
      <w:sz w:val="20"/>
    </w:rPr>
  </w:style>
  <w:style w:type="paragraph" w:customStyle="1" w:styleId="xl82">
    <w:name w:val="xl82"/>
    <w:basedOn w:val="Normal"/>
    <w:rsid w:val="0022558F"/>
    <w:pPr>
      <w:pBdr>
        <w:left w:val="single" w:sz="4" w:space="0" w:color="4472C4"/>
        <w:right w:val="single" w:sz="4" w:space="0" w:color="4472C4"/>
      </w:pBdr>
      <w:spacing w:before="100" w:beforeAutospacing="1" w:after="100" w:afterAutospacing="1"/>
      <w:jc w:val="center"/>
      <w:textAlignment w:val="center"/>
    </w:pPr>
    <w:rPr>
      <w:rFonts w:ascii="Calibri Light" w:hAnsi="Calibri Light" w:cs="Calibri Light"/>
      <w:b/>
      <w:bCs/>
      <w:sz w:val="20"/>
    </w:rPr>
  </w:style>
  <w:style w:type="paragraph" w:customStyle="1" w:styleId="xl83">
    <w:name w:val="xl83"/>
    <w:basedOn w:val="Normal"/>
    <w:rsid w:val="0022558F"/>
    <w:pPr>
      <w:pBdr>
        <w:left w:val="single" w:sz="4" w:space="0" w:color="4472C4"/>
        <w:bottom w:val="single" w:sz="4" w:space="0" w:color="4472C4"/>
        <w:right w:val="single" w:sz="4" w:space="0" w:color="4472C4"/>
      </w:pBdr>
      <w:spacing w:before="100" w:beforeAutospacing="1" w:after="100" w:afterAutospacing="1"/>
      <w:jc w:val="center"/>
      <w:textAlignment w:val="center"/>
    </w:pPr>
    <w:rPr>
      <w:rFonts w:ascii="Calibri Light" w:hAnsi="Calibri Light" w:cs="Calibri Light"/>
      <w:b/>
      <w:bCs/>
      <w:sz w:val="20"/>
    </w:rPr>
  </w:style>
  <w:style w:type="paragraph" w:customStyle="1" w:styleId="xl84">
    <w:name w:val="xl84"/>
    <w:basedOn w:val="Normal"/>
    <w:rsid w:val="0022558F"/>
    <w:pPr>
      <w:pBdr>
        <w:top w:val="single" w:sz="4" w:space="0" w:color="4472C4"/>
        <w:left w:val="single" w:sz="4" w:space="0" w:color="4472C4"/>
        <w:right w:val="single" w:sz="4" w:space="0" w:color="4472C4"/>
      </w:pBdr>
      <w:spacing w:before="100" w:beforeAutospacing="1" w:after="100" w:afterAutospacing="1"/>
      <w:jc w:val="center"/>
      <w:textAlignment w:val="center"/>
    </w:pPr>
    <w:rPr>
      <w:rFonts w:ascii="Calibri Light" w:hAnsi="Calibri Light" w:cs="Calibri Light"/>
      <w:b/>
      <w:bCs/>
      <w:sz w:val="20"/>
    </w:rPr>
  </w:style>
  <w:style w:type="paragraph" w:customStyle="1" w:styleId="xl85">
    <w:name w:val="xl85"/>
    <w:basedOn w:val="Normal"/>
    <w:rsid w:val="0022558F"/>
    <w:pPr>
      <w:pBdr>
        <w:left w:val="single" w:sz="4" w:space="0" w:color="4472C4"/>
        <w:right w:val="single" w:sz="4" w:space="0" w:color="4472C4"/>
      </w:pBdr>
      <w:spacing w:before="100" w:beforeAutospacing="1" w:after="100" w:afterAutospacing="1"/>
      <w:jc w:val="center"/>
      <w:textAlignment w:val="center"/>
    </w:pPr>
    <w:rPr>
      <w:rFonts w:ascii="Calibri Light" w:hAnsi="Calibri Light" w:cs="Calibri Light"/>
      <w:b/>
      <w:bCs/>
      <w:sz w:val="20"/>
    </w:rPr>
  </w:style>
  <w:style w:type="paragraph" w:customStyle="1" w:styleId="xl86">
    <w:name w:val="xl86"/>
    <w:basedOn w:val="Normal"/>
    <w:rsid w:val="0022558F"/>
    <w:pPr>
      <w:pBdr>
        <w:left w:val="single" w:sz="4" w:space="0" w:color="4472C4"/>
        <w:bottom w:val="single" w:sz="4" w:space="0" w:color="4472C4"/>
        <w:right w:val="single" w:sz="4" w:space="0" w:color="4472C4"/>
      </w:pBdr>
      <w:spacing w:before="100" w:beforeAutospacing="1" w:after="100" w:afterAutospacing="1"/>
      <w:jc w:val="center"/>
      <w:textAlignment w:val="center"/>
    </w:pPr>
    <w:rPr>
      <w:rFonts w:ascii="Calibri Light" w:hAnsi="Calibri Light" w:cs="Calibri Light"/>
      <w:b/>
      <w:bCs/>
      <w:sz w:val="20"/>
    </w:rPr>
  </w:style>
  <w:style w:type="paragraph" w:customStyle="1" w:styleId="xl87">
    <w:name w:val="xl87"/>
    <w:basedOn w:val="Normal"/>
    <w:rsid w:val="0022558F"/>
    <w:pPr>
      <w:pBdr>
        <w:top w:val="single" w:sz="4" w:space="0" w:color="4472C4"/>
        <w:left w:val="single" w:sz="4" w:space="0" w:color="4472C4"/>
        <w:bottom w:val="single" w:sz="4" w:space="0" w:color="4472C4"/>
      </w:pBdr>
      <w:spacing w:before="100" w:beforeAutospacing="1" w:after="100" w:afterAutospacing="1"/>
      <w:jc w:val="center"/>
      <w:textAlignment w:val="center"/>
    </w:pPr>
    <w:rPr>
      <w:rFonts w:ascii="Calibri Light" w:hAnsi="Calibri Light" w:cs="Calibri Light"/>
      <w:b/>
      <w:bCs/>
      <w:sz w:val="20"/>
    </w:rPr>
  </w:style>
  <w:style w:type="paragraph" w:customStyle="1" w:styleId="xl88">
    <w:name w:val="xl88"/>
    <w:basedOn w:val="Normal"/>
    <w:rsid w:val="0022558F"/>
    <w:pPr>
      <w:pBdr>
        <w:top w:val="single" w:sz="4" w:space="0" w:color="4472C4"/>
        <w:left w:val="single" w:sz="4" w:space="0" w:color="4472C4"/>
        <w:bottom w:val="single" w:sz="4" w:space="0" w:color="4472C4"/>
      </w:pBdr>
      <w:spacing w:before="100" w:beforeAutospacing="1" w:after="100" w:afterAutospacing="1"/>
      <w:jc w:val="center"/>
      <w:textAlignment w:val="center"/>
    </w:pPr>
    <w:rPr>
      <w:rFonts w:ascii="Calibri Light" w:hAnsi="Calibri Light" w:cs="Calibri Light"/>
      <w:b/>
      <w:bCs/>
      <w:sz w:val="20"/>
    </w:rPr>
  </w:style>
  <w:style w:type="paragraph" w:customStyle="1" w:styleId="xl89">
    <w:name w:val="xl89"/>
    <w:basedOn w:val="Normal"/>
    <w:rsid w:val="0022558F"/>
    <w:pPr>
      <w:pBdr>
        <w:top w:val="single" w:sz="4" w:space="0" w:color="4472C4"/>
        <w:left w:val="single" w:sz="4" w:space="0" w:color="4472C4"/>
        <w:bottom w:val="single" w:sz="4" w:space="0" w:color="4472C4"/>
        <w:right w:val="single" w:sz="4" w:space="0" w:color="4472C4"/>
      </w:pBdr>
      <w:spacing w:before="100" w:beforeAutospacing="1" w:after="100" w:afterAutospacing="1"/>
      <w:jc w:val="center"/>
      <w:textAlignment w:val="center"/>
    </w:pPr>
    <w:rPr>
      <w:rFonts w:ascii="Calibri Light" w:hAnsi="Calibri Light" w:cs="Calibri Light"/>
      <w:b/>
      <w:bCs/>
      <w:sz w:val="20"/>
    </w:rPr>
  </w:style>
  <w:style w:type="paragraph" w:customStyle="1" w:styleId="xl90">
    <w:name w:val="xl90"/>
    <w:basedOn w:val="Normal"/>
    <w:rsid w:val="0022558F"/>
    <w:pPr>
      <w:pBdr>
        <w:right w:val="single" w:sz="4" w:space="0" w:color="4472C4"/>
      </w:pBdr>
      <w:spacing w:before="100" w:beforeAutospacing="1" w:after="100" w:afterAutospacing="1"/>
      <w:jc w:val="center"/>
      <w:textAlignment w:val="center"/>
    </w:pPr>
    <w:rPr>
      <w:rFonts w:ascii="Calibri Light" w:hAnsi="Calibri Light" w:cs="Calibri Light"/>
      <w:sz w:val="20"/>
    </w:rPr>
  </w:style>
  <w:style w:type="paragraph" w:customStyle="1" w:styleId="xl91">
    <w:name w:val="xl91"/>
    <w:basedOn w:val="Normal"/>
    <w:rsid w:val="0022558F"/>
    <w:pPr>
      <w:pBdr>
        <w:top w:val="single" w:sz="4" w:space="0" w:color="4472C4"/>
        <w:left w:val="single" w:sz="4" w:space="0" w:color="4472C4"/>
        <w:bottom w:val="single" w:sz="4" w:space="0" w:color="4472C4"/>
        <w:right w:val="single" w:sz="4" w:space="0" w:color="4472C4"/>
      </w:pBdr>
      <w:shd w:val="clear" w:color="000000" w:fill="FFE699"/>
      <w:spacing w:before="100" w:beforeAutospacing="1" w:after="100" w:afterAutospacing="1"/>
      <w:jc w:val="center"/>
      <w:textAlignment w:val="center"/>
    </w:pPr>
    <w:rPr>
      <w:rFonts w:ascii="Calibri Light" w:hAnsi="Calibri Light" w:cs="Calibri Light"/>
      <w:b/>
      <w:bCs/>
      <w:sz w:val="20"/>
    </w:rPr>
  </w:style>
  <w:style w:type="paragraph" w:customStyle="1" w:styleId="xl92">
    <w:name w:val="xl92"/>
    <w:basedOn w:val="Normal"/>
    <w:rsid w:val="0022558F"/>
    <w:pPr>
      <w:pBdr>
        <w:top w:val="single" w:sz="4" w:space="0" w:color="4472C4"/>
        <w:left w:val="single" w:sz="4" w:space="0" w:color="4472C4"/>
        <w:bottom w:val="single" w:sz="4" w:space="0" w:color="4472C4"/>
        <w:right w:val="single" w:sz="4" w:space="0" w:color="4472C4"/>
      </w:pBdr>
      <w:shd w:val="clear" w:color="000000" w:fill="FFE699"/>
      <w:spacing w:before="100" w:beforeAutospacing="1" w:after="100" w:afterAutospacing="1"/>
      <w:jc w:val="center"/>
      <w:textAlignment w:val="center"/>
    </w:pPr>
    <w:rPr>
      <w:rFonts w:ascii="Calibri Light" w:hAnsi="Calibri Light" w:cs="Calibri Light"/>
      <w:b/>
      <w:bCs/>
      <w:sz w:val="20"/>
    </w:rPr>
  </w:style>
  <w:style w:type="paragraph" w:customStyle="1" w:styleId="xl93">
    <w:name w:val="xl93"/>
    <w:basedOn w:val="Normal"/>
    <w:rsid w:val="0022558F"/>
    <w:pPr>
      <w:pBdr>
        <w:top w:val="single" w:sz="4" w:space="0" w:color="4472C4"/>
        <w:left w:val="single" w:sz="4" w:space="0" w:color="4472C4"/>
        <w:bottom w:val="single" w:sz="4" w:space="0" w:color="4472C4"/>
      </w:pBdr>
      <w:shd w:val="clear" w:color="000000" w:fill="FFE699"/>
      <w:spacing w:before="100" w:beforeAutospacing="1" w:after="100" w:afterAutospacing="1"/>
      <w:jc w:val="center"/>
      <w:textAlignment w:val="center"/>
    </w:pPr>
    <w:rPr>
      <w:rFonts w:ascii="Calibri Light" w:hAnsi="Calibri Light" w:cs="Calibri Light"/>
      <w:b/>
      <w:bCs/>
      <w:sz w:val="20"/>
    </w:rPr>
  </w:style>
  <w:style w:type="paragraph" w:customStyle="1" w:styleId="xl94">
    <w:name w:val="xl94"/>
    <w:basedOn w:val="Normal"/>
    <w:rsid w:val="0022558F"/>
    <w:pPr>
      <w:spacing w:before="100" w:beforeAutospacing="1" w:after="100" w:afterAutospacing="1"/>
      <w:textAlignment w:val="center"/>
    </w:pPr>
    <w:rPr>
      <w:rFonts w:ascii="Calibri Light" w:hAnsi="Calibri Light" w:cs="Calibri Light"/>
      <w:b/>
      <w:bCs/>
      <w:sz w:val="20"/>
    </w:rPr>
  </w:style>
  <w:style w:type="paragraph" w:customStyle="1" w:styleId="xl95">
    <w:name w:val="xl95"/>
    <w:basedOn w:val="Normal"/>
    <w:rsid w:val="0022558F"/>
    <w:pPr>
      <w:spacing w:before="100" w:beforeAutospacing="1" w:after="100" w:afterAutospacing="1"/>
      <w:textAlignment w:val="center"/>
    </w:pPr>
    <w:rPr>
      <w:rFonts w:ascii="Calibri Light" w:hAnsi="Calibri Light" w:cs="Calibri Light"/>
      <w:b/>
      <w:bCs/>
      <w:sz w:val="20"/>
    </w:rPr>
  </w:style>
  <w:style w:type="character" w:styleId="Refdecomentrio">
    <w:name w:val="annotation reference"/>
    <w:basedOn w:val="Fontepargpadro"/>
    <w:uiPriority w:val="99"/>
    <w:semiHidden/>
    <w:unhideWhenUsed/>
    <w:rsid w:val="0022558F"/>
    <w:rPr>
      <w:sz w:val="16"/>
      <w:szCs w:val="16"/>
    </w:rPr>
  </w:style>
  <w:style w:type="paragraph" w:styleId="Assuntodocomentrio">
    <w:name w:val="annotation subject"/>
    <w:basedOn w:val="Textodecomentrio"/>
    <w:next w:val="Textodecomentrio"/>
    <w:link w:val="AssuntodocomentrioChar"/>
    <w:uiPriority w:val="99"/>
    <w:semiHidden/>
    <w:unhideWhenUsed/>
    <w:rsid w:val="0022558F"/>
    <w:rPr>
      <w:rFonts w:ascii="Calibri" w:eastAsia="Calibri" w:hAnsi="Calibri"/>
      <w:b/>
      <w:bCs/>
      <w:lang w:eastAsia="en-US"/>
    </w:rPr>
  </w:style>
  <w:style w:type="character" w:customStyle="1" w:styleId="AssuntodocomentrioChar">
    <w:name w:val="Assunto do comentário Char"/>
    <w:basedOn w:val="TextodecomentrioChar"/>
    <w:link w:val="Assuntodocomentrio"/>
    <w:uiPriority w:val="99"/>
    <w:semiHidden/>
    <w:rsid w:val="0022558F"/>
    <w:rPr>
      <w:rFonts w:ascii="Calibri" w:eastAsia="Calibri" w:hAnsi="Calibri"/>
      <w:b/>
      <w:bCs/>
      <w:lang w:eastAsia="en-US"/>
    </w:rPr>
  </w:style>
  <w:style w:type="numbering" w:customStyle="1" w:styleId="WW8Num8">
    <w:name w:val="WW8Num8"/>
    <w:basedOn w:val="Semlista"/>
    <w:rsid w:val="0022558F"/>
    <w:pPr>
      <w:numPr>
        <w:numId w:val="20"/>
      </w:numPr>
    </w:pPr>
  </w:style>
  <w:style w:type="numbering" w:customStyle="1" w:styleId="WW8Num9">
    <w:name w:val="WW8Num9"/>
    <w:basedOn w:val="Semlista"/>
    <w:rsid w:val="0022558F"/>
    <w:pPr>
      <w:numPr>
        <w:numId w:val="21"/>
      </w:numPr>
    </w:pPr>
  </w:style>
  <w:style w:type="paragraph" w:customStyle="1" w:styleId="Normal2">
    <w:name w:val="Normal2"/>
    <w:basedOn w:val="Normal"/>
    <w:next w:val="Normal"/>
    <w:link w:val="Normal2Char"/>
    <w:rsid w:val="0022558F"/>
    <w:pPr>
      <w:spacing w:after="200" w:line="360" w:lineRule="auto"/>
      <w:ind w:firstLine="851"/>
      <w:jc w:val="both"/>
    </w:pPr>
    <w:rPr>
      <w:rFonts w:eastAsia="Calibri"/>
      <w:szCs w:val="22"/>
      <w:lang w:val="pt-PT" w:eastAsia="en-US"/>
    </w:rPr>
  </w:style>
  <w:style w:type="character" w:customStyle="1" w:styleId="Normal2Char">
    <w:name w:val="Normal2 Char"/>
    <w:basedOn w:val="Fontepargpadro"/>
    <w:link w:val="Normal2"/>
    <w:rsid w:val="0022558F"/>
    <w:rPr>
      <w:rFonts w:eastAsia="Calibri"/>
      <w:sz w:val="24"/>
      <w:szCs w:val="22"/>
      <w:lang w:val="pt-PT" w:eastAsia="en-US"/>
    </w:rPr>
  </w:style>
  <w:style w:type="table" w:customStyle="1" w:styleId="Estilo3">
    <w:name w:val="Estilo3"/>
    <w:basedOn w:val="Tabelanormal"/>
    <w:uiPriority w:val="99"/>
    <w:rsid w:val="0022558F"/>
    <w:rPr>
      <w:rFonts w:ascii="Calibri" w:eastAsia="Calibri" w:hAnsi="Calibri"/>
    </w:rPr>
    <w:tblPr>
      <w:tblInd w:w="0" w:type="dxa"/>
      <w:tblCellMar>
        <w:top w:w="0" w:type="dxa"/>
        <w:left w:w="108" w:type="dxa"/>
        <w:bottom w:w="0" w:type="dxa"/>
        <w:right w:w="108" w:type="dxa"/>
      </w:tblCellMar>
    </w:tblPr>
    <w:tcPr>
      <w:vAlign w:val="center"/>
    </w:tcPr>
  </w:style>
  <w:style w:type="character" w:styleId="RefernciaIntensa">
    <w:name w:val="Intense Reference"/>
    <w:basedOn w:val="Fontepargpadro"/>
    <w:uiPriority w:val="32"/>
    <w:rsid w:val="0022558F"/>
    <w:rPr>
      <w:b/>
      <w:bCs/>
      <w:smallCaps/>
      <w:color w:val="4F81BD" w:themeColor="accent1"/>
      <w:spacing w:val="5"/>
    </w:rPr>
  </w:style>
  <w:style w:type="character" w:customStyle="1" w:styleId="Ttulo6Char">
    <w:name w:val="Título 6 Char"/>
    <w:basedOn w:val="Fontepargpadro"/>
    <w:link w:val="Ttulo6"/>
    <w:uiPriority w:val="9"/>
    <w:rsid w:val="0022558F"/>
    <w:rPr>
      <w:rFonts w:ascii="Arial" w:hAnsi="Arial"/>
      <w:b/>
      <w:sz w:val="18"/>
    </w:rPr>
  </w:style>
  <w:style w:type="character" w:customStyle="1" w:styleId="Ttulo7Char">
    <w:name w:val="Título 7 Char"/>
    <w:basedOn w:val="Fontepargpadro"/>
    <w:link w:val="Ttulo7"/>
    <w:uiPriority w:val="9"/>
    <w:rsid w:val="0022558F"/>
    <w:rPr>
      <w:rFonts w:ascii="Arial" w:hAnsi="Arial"/>
      <w:b/>
      <w:sz w:val="16"/>
    </w:rPr>
  </w:style>
  <w:style w:type="paragraph" w:styleId="Sumrio1">
    <w:name w:val="toc 1"/>
    <w:basedOn w:val="Normal"/>
    <w:next w:val="Normal"/>
    <w:autoRedefine/>
    <w:uiPriority w:val="39"/>
    <w:unhideWhenUsed/>
    <w:rsid w:val="0022558F"/>
    <w:pPr>
      <w:spacing w:after="100"/>
    </w:pPr>
    <w:rPr>
      <w:rFonts w:ascii="Calibri" w:eastAsia="Calibri" w:hAnsi="Calibri"/>
      <w:sz w:val="22"/>
      <w:szCs w:val="22"/>
      <w:lang w:eastAsia="en-US"/>
    </w:rPr>
  </w:style>
  <w:style w:type="character" w:customStyle="1" w:styleId="UnresolvedMention">
    <w:name w:val="Unresolved Mention"/>
    <w:basedOn w:val="Fontepargpadro"/>
    <w:uiPriority w:val="99"/>
    <w:semiHidden/>
    <w:unhideWhenUsed/>
    <w:rsid w:val="0022558F"/>
    <w:rPr>
      <w:color w:val="605E5C"/>
      <w:shd w:val="clear" w:color="auto" w:fill="E1DFDD"/>
    </w:rPr>
  </w:style>
  <w:style w:type="paragraph" w:styleId="Textodenotadefim">
    <w:name w:val="endnote text"/>
    <w:basedOn w:val="Normal"/>
    <w:link w:val="TextodenotadefimChar"/>
    <w:uiPriority w:val="99"/>
    <w:semiHidden/>
    <w:unhideWhenUsed/>
    <w:rsid w:val="0022558F"/>
    <w:rPr>
      <w:rFonts w:ascii="Calibri" w:eastAsia="Calibri" w:hAnsi="Calibri"/>
      <w:sz w:val="20"/>
      <w:lang w:eastAsia="en-US"/>
    </w:rPr>
  </w:style>
  <w:style w:type="character" w:customStyle="1" w:styleId="TextodenotadefimChar">
    <w:name w:val="Texto de nota de fim Char"/>
    <w:basedOn w:val="Fontepargpadro"/>
    <w:link w:val="Textodenotadefim"/>
    <w:uiPriority w:val="99"/>
    <w:semiHidden/>
    <w:rsid w:val="0022558F"/>
    <w:rPr>
      <w:rFonts w:ascii="Calibri" w:eastAsia="Calibri" w:hAnsi="Calibri"/>
      <w:lang w:eastAsia="en-US"/>
    </w:rPr>
  </w:style>
  <w:style w:type="character" w:styleId="Refdenotadefim">
    <w:name w:val="endnote reference"/>
    <w:basedOn w:val="Fontepargpadro"/>
    <w:uiPriority w:val="99"/>
    <w:semiHidden/>
    <w:unhideWhenUsed/>
    <w:rsid w:val="0022558F"/>
    <w:rPr>
      <w:vertAlign w:val="superscript"/>
    </w:rPr>
  </w:style>
  <w:style w:type="paragraph" w:customStyle="1" w:styleId="Refernciaderodap">
    <w:name w:val="Referência de rodapé"/>
    <w:basedOn w:val="Textodenotaderodap"/>
    <w:link w:val="RefernciaderodapChar"/>
    <w:qFormat/>
    <w:rsid w:val="0022558F"/>
    <w:pPr>
      <w:jc w:val="both"/>
    </w:pPr>
    <w:rPr>
      <w:sz w:val="16"/>
      <w:szCs w:val="16"/>
    </w:rPr>
  </w:style>
  <w:style w:type="character" w:customStyle="1" w:styleId="RefernciaderodapChar">
    <w:name w:val="Referência de rodapé Char"/>
    <w:basedOn w:val="TextodenotaderodapChar"/>
    <w:link w:val="Refernciaderodap"/>
    <w:rsid w:val="0022558F"/>
    <w:rPr>
      <w:rFonts w:eastAsia="Calibri"/>
      <w:sz w:val="16"/>
      <w:szCs w:val="16"/>
      <w:lang w:eastAsia="en-US"/>
    </w:rPr>
  </w:style>
  <w:style w:type="paragraph" w:styleId="Sumrio4">
    <w:name w:val="toc 4"/>
    <w:basedOn w:val="Normal"/>
    <w:next w:val="Normal"/>
    <w:autoRedefine/>
    <w:uiPriority w:val="39"/>
    <w:unhideWhenUsed/>
    <w:rsid w:val="0022558F"/>
    <w:pPr>
      <w:spacing w:after="100" w:line="259" w:lineRule="auto"/>
      <w:ind w:left="660"/>
    </w:pPr>
    <w:rPr>
      <w:rFonts w:asciiTheme="minorHAnsi" w:eastAsiaTheme="minorEastAsia" w:hAnsiTheme="minorHAnsi" w:cstheme="minorBidi"/>
      <w:sz w:val="22"/>
      <w:szCs w:val="22"/>
    </w:rPr>
  </w:style>
  <w:style w:type="paragraph" w:styleId="Sumrio5">
    <w:name w:val="toc 5"/>
    <w:basedOn w:val="Normal"/>
    <w:next w:val="Normal"/>
    <w:autoRedefine/>
    <w:uiPriority w:val="39"/>
    <w:unhideWhenUsed/>
    <w:rsid w:val="0022558F"/>
    <w:pPr>
      <w:spacing w:after="100" w:line="259" w:lineRule="auto"/>
      <w:ind w:left="880"/>
    </w:pPr>
    <w:rPr>
      <w:rFonts w:asciiTheme="minorHAnsi" w:eastAsiaTheme="minorEastAsia" w:hAnsiTheme="minorHAnsi" w:cstheme="minorBidi"/>
      <w:sz w:val="22"/>
      <w:szCs w:val="22"/>
    </w:rPr>
  </w:style>
  <w:style w:type="paragraph" w:styleId="Sumrio6">
    <w:name w:val="toc 6"/>
    <w:basedOn w:val="Normal"/>
    <w:next w:val="Normal"/>
    <w:autoRedefine/>
    <w:uiPriority w:val="39"/>
    <w:unhideWhenUsed/>
    <w:rsid w:val="0022558F"/>
    <w:pPr>
      <w:spacing w:after="100" w:line="259" w:lineRule="auto"/>
      <w:ind w:left="1100"/>
    </w:pPr>
    <w:rPr>
      <w:rFonts w:asciiTheme="minorHAnsi" w:eastAsiaTheme="minorEastAsia" w:hAnsiTheme="minorHAnsi" w:cstheme="minorBidi"/>
      <w:sz w:val="22"/>
      <w:szCs w:val="22"/>
    </w:rPr>
  </w:style>
  <w:style w:type="paragraph" w:styleId="Sumrio7">
    <w:name w:val="toc 7"/>
    <w:basedOn w:val="Normal"/>
    <w:next w:val="Normal"/>
    <w:autoRedefine/>
    <w:uiPriority w:val="39"/>
    <w:unhideWhenUsed/>
    <w:rsid w:val="0022558F"/>
    <w:pPr>
      <w:spacing w:after="100" w:line="259" w:lineRule="auto"/>
      <w:ind w:left="1320"/>
    </w:pPr>
    <w:rPr>
      <w:rFonts w:asciiTheme="minorHAnsi" w:eastAsiaTheme="minorEastAsia" w:hAnsiTheme="minorHAnsi" w:cstheme="minorBidi"/>
      <w:sz w:val="22"/>
      <w:szCs w:val="22"/>
    </w:rPr>
  </w:style>
  <w:style w:type="paragraph" w:styleId="Sumrio8">
    <w:name w:val="toc 8"/>
    <w:basedOn w:val="Normal"/>
    <w:next w:val="Normal"/>
    <w:autoRedefine/>
    <w:uiPriority w:val="39"/>
    <w:unhideWhenUsed/>
    <w:rsid w:val="0022558F"/>
    <w:pPr>
      <w:spacing w:after="100" w:line="259" w:lineRule="auto"/>
      <w:ind w:left="1540"/>
    </w:pPr>
    <w:rPr>
      <w:rFonts w:asciiTheme="minorHAnsi" w:eastAsiaTheme="minorEastAsia" w:hAnsiTheme="minorHAnsi" w:cstheme="minorBidi"/>
      <w:sz w:val="22"/>
      <w:szCs w:val="22"/>
    </w:rPr>
  </w:style>
  <w:style w:type="paragraph" w:styleId="Sumrio9">
    <w:name w:val="toc 9"/>
    <w:basedOn w:val="Normal"/>
    <w:next w:val="Normal"/>
    <w:autoRedefine/>
    <w:uiPriority w:val="39"/>
    <w:unhideWhenUsed/>
    <w:rsid w:val="0022558F"/>
    <w:pPr>
      <w:spacing w:after="100" w:line="259" w:lineRule="auto"/>
      <w:ind w:left="1760"/>
    </w:pPr>
    <w:rPr>
      <w:rFonts w:asciiTheme="minorHAnsi" w:eastAsiaTheme="minorEastAsia" w:hAnsiTheme="minorHAnsi" w:cstheme="minorBidi"/>
      <w:sz w:val="22"/>
      <w:szCs w:val="22"/>
    </w:rPr>
  </w:style>
  <w:style w:type="numbering" w:customStyle="1" w:styleId="Estilo4">
    <w:name w:val="Estilo4"/>
    <w:uiPriority w:val="99"/>
    <w:rsid w:val="0022558F"/>
    <w:pPr>
      <w:numPr>
        <w:numId w:val="22"/>
      </w:numPr>
    </w:pPr>
  </w:style>
  <w:style w:type="table" w:customStyle="1" w:styleId="Calendrio1">
    <w:name w:val="Calendário 1"/>
    <w:basedOn w:val="Tabelanormal"/>
    <w:uiPriority w:val="99"/>
    <w:qFormat/>
    <w:rsid w:val="0022558F"/>
    <w:rPr>
      <w:rFonts w:asciiTheme="minorHAnsi" w:eastAsiaTheme="minorEastAsia" w:hAnsiTheme="minorHAnsi" w:cstheme="minorBid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DecimalAligned">
    <w:name w:val="Decimal Aligned"/>
    <w:basedOn w:val="Normal"/>
    <w:uiPriority w:val="40"/>
    <w:qFormat/>
    <w:rsid w:val="0022558F"/>
    <w:pPr>
      <w:tabs>
        <w:tab w:val="decimal" w:pos="360"/>
      </w:tabs>
      <w:spacing w:after="200" w:line="276" w:lineRule="auto"/>
    </w:pPr>
    <w:rPr>
      <w:rFonts w:asciiTheme="minorHAnsi" w:eastAsiaTheme="minorHAnsi" w:hAnsiTheme="minorHAnsi" w:cstheme="minorBidi"/>
      <w:sz w:val="22"/>
      <w:szCs w:val="22"/>
    </w:rPr>
  </w:style>
  <w:style w:type="character" w:styleId="nfaseSutil">
    <w:name w:val="Subtle Emphasis"/>
    <w:basedOn w:val="Fontepargpadro"/>
    <w:uiPriority w:val="19"/>
    <w:qFormat/>
    <w:rsid w:val="0022558F"/>
    <w:rPr>
      <w:i/>
      <w:iCs/>
      <w:color w:val="7F7F7F" w:themeColor="text1" w:themeTint="80"/>
    </w:rPr>
  </w:style>
  <w:style w:type="table" w:styleId="SombreamentoMdio2-nfase5">
    <w:name w:val="Medium Shading 2 Accent 5"/>
    <w:basedOn w:val="Tabelanormal"/>
    <w:uiPriority w:val="64"/>
    <w:rsid w:val="0022558F"/>
    <w:rPr>
      <w:rFonts w:asciiTheme="minorHAnsi" w:eastAsiaTheme="minorEastAsia"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deGrade4-nfase52">
    <w:name w:val="Tabela de Grade 4 - Ênfase 52"/>
    <w:basedOn w:val="Tabelanormal"/>
    <w:uiPriority w:val="49"/>
    <w:rsid w:val="0022558F"/>
    <w:rPr>
      <w:sz w:val="24"/>
      <w:szCs w:val="24"/>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tabelatexto8">
    <w:name w:val="tabela_texto_8"/>
    <w:basedOn w:val="Normal"/>
    <w:rsid w:val="0022558F"/>
    <w:pPr>
      <w:spacing w:before="100" w:beforeAutospacing="1" w:after="100" w:afterAutospacing="1"/>
    </w:pPr>
    <w:rPr>
      <w:szCs w:val="24"/>
    </w:rPr>
  </w:style>
  <w:style w:type="table" w:customStyle="1" w:styleId="6">
    <w:name w:val="6"/>
    <w:basedOn w:val="TableNormal"/>
    <w:rsid w:val="00D84ADE"/>
    <w:pPr>
      <w:widowControl/>
    </w:pPr>
    <w:rPr>
      <w:rFonts w:ascii="Times New Roman" w:eastAsia="Times New Roman" w:hAnsi="Times New Roman" w:cs="Times New Roman"/>
      <w:b/>
      <w:sz w:val="24"/>
      <w:szCs w:val="24"/>
      <w:lang w:val="pt-BR" w:eastAsia="pt-BR"/>
    </w:rPr>
    <w:tblPr>
      <w:tblStyleRowBandSize w:val="1"/>
      <w:tblStyleColBandSize w:val="1"/>
      <w:tblInd w:w="0" w:type="dxa"/>
      <w:tblCellMar>
        <w:top w:w="0" w:type="dxa"/>
        <w:left w:w="108" w:type="dxa"/>
        <w:bottom w:w="0" w:type="dxa"/>
        <w:right w:w="108" w:type="dxa"/>
      </w:tblCellMar>
    </w:tblPr>
    <w:tcPr>
      <w:shd w:val="clear" w:color="auto" w:fill="auto"/>
      <w:vAlign w:val="center"/>
    </w:tcPr>
  </w:style>
  <w:style w:type="character" w:customStyle="1" w:styleId="nfaseforte">
    <w:name w:val="Ênfase forte"/>
    <w:qFormat/>
    <w:rsid w:val="00485795"/>
    <w:rPr>
      <w:b/>
      <w:bCs/>
    </w:rPr>
  </w:style>
  <w:style w:type="character" w:customStyle="1" w:styleId="ListLabel13">
    <w:name w:val="ListLabel 13"/>
    <w:qFormat/>
    <w:rsid w:val="00EC1EFB"/>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 w:unhideWhenUsed="0"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caption" w:qFormat="1"/>
    <w:lsdException w:name="footnote reference" w:uiPriority="99"/>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B45"/>
    <w:rPr>
      <w:sz w:val="24"/>
    </w:rPr>
  </w:style>
  <w:style w:type="paragraph" w:styleId="Ttulo1">
    <w:name w:val="heading 1"/>
    <w:basedOn w:val="Normal"/>
    <w:next w:val="Normal"/>
    <w:link w:val="Ttulo1Char"/>
    <w:uiPriority w:val="9"/>
    <w:qFormat/>
    <w:rsid w:val="004C5547"/>
    <w:pPr>
      <w:keepNext/>
      <w:jc w:val="center"/>
      <w:outlineLvl w:val="0"/>
    </w:pPr>
    <w:rPr>
      <w:b/>
    </w:rPr>
  </w:style>
  <w:style w:type="paragraph" w:styleId="Ttulo2">
    <w:name w:val="heading 2"/>
    <w:basedOn w:val="Normal"/>
    <w:next w:val="Normal"/>
    <w:link w:val="Ttulo2Char"/>
    <w:qFormat/>
    <w:rsid w:val="004C5547"/>
    <w:pPr>
      <w:keepNext/>
      <w:jc w:val="both"/>
      <w:outlineLvl w:val="1"/>
    </w:pPr>
    <w:rPr>
      <w:rFonts w:ascii="Arial" w:hAnsi="Arial"/>
      <w:b/>
    </w:rPr>
  </w:style>
  <w:style w:type="paragraph" w:styleId="Ttulo3">
    <w:name w:val="heading 3"/>
    <w:basedOn w:val="Normal"/>
    <w:next w:val="Normal"/>
    <w:link w:val="Ttulo3Char"/>
    <w:qFormat/>
    <w:rsid w:val="004C5547"/>
    <w:pPr>
      <w:keepNext/>
      <w:jc w:val="center"/>
      <w:outlineLvl w:val="2"/>
    </w:pPr>
    <w:rPr>
      <w:rFonts w:ascii="Arial" w:hAnsi="Arial"/>
      <w:b/>
      <w:sz w:val="20"/>
    </w:rPr>
  </w:style>
  <w:style w:type="paragraph" w:styleId="Ttulo4">
    <w:name w:val="heading 4"/>
    <w:basedOn w:val="Normal"/>
    <w:next w:val="Normal"/>
    <w:link w:val="Ttulo4Char"/>
    <w:qFormat/>
    <w:rsid w:val="004C5547"/>
    <w:pPr>
      <w:keepNext/>
      <w:jc w:val="both"/>
      <w:outlineLvl w:val="3"/>
    </w:pPr>
    <w:rPr>
      <w:rFonts w:ascii="Arial" w:hAnsi="Arial"/>
      <w:b/>
      <w:sz w:val="16"/>
    </w:rPr>
  </w:style>
  <w:style w:type="paragraph" w:styleId="Ttulo5">
    <w:name w:val="heading 5"/>
    <w:basedOn w:val="Normal"/>
    <w:next w:val="Normal"/>
    <w:link w:val="Ttulo5Char"/>
    <w:qFormat/>
    <w:rsid w:val="004C5547"/>
    <w:pPr>
      <w:keepNext/>
      <w:jc w:val="center"/>
      <w:outlineLvl w:val="4"/>
    </w:pPr>
    <w:rPr>
      <w:rFonts w:ascii="Arial" w:hAnsi="Arial"/>
      <w:b/>
      <w:sz w:val="14"/>
    </w:rPr>
  </w:style>
  <w:style w:type="paragraph" w:styleId="Ttulo6">
    <w:name w:val="heading 6"/>
    <w:basedOn w:val="Normal"/>
    <w:next w:val="Normal"/>
    <w:link w:val="Ttulo6Char"/>
    <w:uiPriority w:val="9"/>
    <w:qFormat/>
    <w:rsid w:val="004C5547"/>
    <w:pPr>
      <w:keepNext/>
      <w:spacing w:line="320" w:lineRule="exact"/>
      <w:jc w:val="both"/>
      <w:outlineLvl w:val="5"/>
    </w:pPr>
    <w:rPr>
      <w:rFonts w:ascii="Arial" w:hAnsi="Arial"/>
      <w:b/>
      <w:sz w:val="18"/>
    </w:rPr>
  </w:style>
  <w:style w:type="paragraph" w:styleId="Ttulo7">
    <w:name w:val="heading 7"/>
    <w:basedOn w:val="Normal"/>
    <w:next w:val="Normal"/>
    <w:link w:val="Ttulo7Char"/>
    <w:uiPriority w:val="9"/>
    <w:qFormat/>
    <w:rsid w:val="004C5547"/>
    <w:pPr>
      <w:keepNext/>
      <w:jc w:val="center"/>
      <w:outlineLvl w:val="6"/>
    </w:pPr>
    <w:rPr>
      <w:rFonts w:ascii="Arial" w:hAnsi="Arial"/>
      <w:b/>
      <w:sz w:val="16"/>
    </w:rPr>
  </w:style>
  <w:style w:type="paragraph" w:styleId="Ttulo8">
    <w:name w:val="heading 8"/>
    <w:basedOn w:val="Normal"/>
    <w:next w:val="Normal"/>
    <w:link w:val="Ttulo8Char"/>
    <w:qFormat/>
    <w:rsid w:val="004C5547"/>
    <w:pPr>
      <w:keepNext/>
      <w:ind w:left="780"/>
      <w:jc w:val="both"/>
      <w:outlineLvl w:val="7"/>
    </w:pPr>
    <w:rPr>
      <w:rFonts w:ascii="Arial" w:hAnsi="Arial"/>
      <w:b/>
      <w:sz w:val="16"/>
    </w:rPr>
  </w:style>
  <w:style w:type="paragraph" w:styleId="Ttulo9">
    <w:name w:val="heading 9"/>
    <w:basedOn w:val="Normal"/>
    <w:next w:val="Normal"/>
    <w:link w:val="Ttulo9Char"/>
    <w:qFormat/>
    <w:rsid w:val="004C5547"/>
    <w:pPr>
      <w:keepNext/>
      <w:ind w:left="-57" w:right="-57"/>
      <w:jc w:val="both"/>
      <w:outlineLvl w:val="8"/>
    </w:pPr>
    <w:rPr>
      <w:rFonts w:ascii="Arial" w:hAnsi="Arial"/>
      <w:b/>
      <w:sz w:val="1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 superior,Heading 1a"/>
    <w:basedOn w:val="Normal"/>
    <w:link w:val="CabealhoChar"/>
    <w:uiPriority w:val="99"/>
    <w:rsid w:val="004C5547"/>
    <w:pPr>
      <w:tabs>
        <w:tab w:val="center" w:pos="4419"/>
        <w:tab w:val="right" w:pos="8838"/>
      </w:tabs>
    </w:pPr>
  </w:style>
  <w:style w:type="paragraph" w:styleId="Rodap">
    <w:name w:val="footer"/>
    <w:basedOn w:val="Normal"/>
    <w:link w:val="RodapChar"/>
    <w:rsid w:val="004C5547"/>
    <w:pPr>
      <w:tabs>
        <w:tab w:val="center" w:pos="4419"/>
        <w:tab w:val="right" w:pos="8838"/>
      </w:tabs>
    </w:pPr>
  </w:style>
  <w:style w:type="paragraph" w:styleId="Corpodetexto">
    <w:name w:val="Body Text"/>
    <w:basedOn w:val="Normal"/>
    <w:link w:val="CorpodetextoChar"/>
    <w:rsid w:val="004C5547"/>
    <w:pPr>
      <w:jc w:val="both"/>
    </w:pPr>
    <w:rPr>
      <w:rFonts w:ascii="Arial" w:hAnsi="Arial"/>
      <w:b/>
      <w:sz w:val="20"/>
    </w:rPr>
  </w:style>
  <w:style w:type="paragraph" w:styleId="Corpodetexto2">
    <w:name w:val="Body Text 2"/>
    <w:basedOn w:val="Normal"/>
    <w:link w:val="Corpodetexto2Char"/>
    <w:rsid w:val="004C5547"/>
    <w:pPr>
      <w:jc w:val="both"/>
    </w:pPr>
    <w:rPr>
      <w:rFonts w:ascii="Arial" w:hAnsi="Arial"/>
      <w:b/>
      <w:sz w:val="16"/>
    </w:rPr>
  </w:style>
  <w:style w:type="paragraph" w:styleId="Corpodetexto3">
    <w:name w:val="Body Text 3"/>
    <w:basedOn w:val="Normal"/>
    <w:link w:val="Corpodetexto3Char"/>
    <w:rsid w:val="004C5547"/>
    <w:pPr>
      <w:jc w:val="both"/>
    </w:pPr>
    <w:rPr>
      <w:rFonts w:ascii="Arial" w:hAnsi="Arial"/>
    </w:rPr>
  </w:style>
  <w:style w:type="paragraph" w:styleId="Legenda">
    <w:name w:val="caption"/>
    <w:basedOn w:val="Normal"/>
    <w:next w:val="Normal"/>
    <w:qFormat/>
    <w:rsid w:val="004C5547"/>
    <w:pPr>
      <w:jc w:val="center"/>
    </w:pPr>
    <w:rPr>
      <w:b/>
      <w:sz w:val="28"/>
    </w:rPr>
  </w:style>
  <w:style w:type="paragraph" w:styleId="Ttulo">
    <w:name w:val="Title"/>
    <w:aliases w:val="Título (para Anexos)"/>
    <w:basedOn w:val="Normal"/>
    <w:link w:val="TtuloChar"/>
    <w:qFormat/>
    <w:rsid w:val="002565C0"/>
    <w:pPr>
      <w:jc w:val="center"/>
    </w:pPr>
    <w:rPr>
      <w:rFonts w:ascii="Arial" w:hAnsi="Arial" w:cs="Arial"/>
      <w:b/>
      <w:bCs/>
      <w:sz w:val="28"/>
      <w:szCs w:val="24"/>
      <w:u w:val="single"/>
    </w:rPr>
  </w:style>
  <w:style w:type="character" w:styleId="Hyperlink">
    <w:name w:val="Hyperlink"/>
    <w:uiPriority w:val="99"/>
    <w:rsid w:val="002D7EA8"/>
    <w:rPr>
      <w:color w:val="0000FF"/>
      <w:u w:val="single"/>
    </w:rPr>
  </w:style>
  <w:style w:type="character" w:customStyle="1" w:styleId="RodapChar">
    <w:name w:val="Rodapé Char"/>
    <w:link w:val="Rodap"/>
    <w:rsid w:val="00A143E4"/>
    <w:rPr>
      <w:sz w:val="24"/>
    </w:rPr>
  </w:style>
  <w:style w:type="paragraph" w:styleId="Textodebalo">
    <w:name w:val="Balloon Text"/>
    <w:basedOn w:val="Normal"/>
    <w:link w:val="TextodebaloChar"/>
    <w:uiPriority w:val="99"/>
    <w:rsid w:val="00C166DC"/>
    <w:rPr>
      <w:rFonts w:ascii="Tahoma" w:hAnsi="Tahoma"/>
      <w:sz w:val="16"/>
      <w:szCs w:val="16"/>
    </w:rPr>
  </w:style>
  <w:style w:type="character" w:customStyle="1" w:styleId="TextodebaloChar">
    <w:name w:val="Texto de balão Char"/>
    <w:link w:val="Textodebalo"/>
    <w:uiPriority w:val="99"/>
    <w:rsid w:val="00C166DC"/>
    <w:rPr>
      <w:rFonts w:ascii="Tahoma" w:hAnsi="Tahoma" w:cs="Tahoma"/>
      <w:sz w:val="16"/>
      <w:szCs w:val="16"/>
    </w:rPr>
  </w:style>
  <w:style w:type="table" w:styleId="Tabelacomgrade">
    <w:name w:val="Table Grid"/>
    <w:basedOn w:val="Tabelanormal"/>
    <w:uiPriority w:val="39"/>
    <w:rsid w:val="00236D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aliases w:val="normal,Paragrafo,Lista Colorida - Ênfase 11,heading 3"/>
    <w:basedOn w:val="Normal"/>
    <w:link w:val="PargrafodaListaChar"/>
    <w:uiPriority w:val="34"/>
    <w:qFormat/>
    <w:rsid w:val="00FF08CD"/>
    <w:pPr>
      <w:ind w:left="720"/>
      <w:contextualSpacing/>
    </w:pPr>
  </w:style>
  <w:style w:type="paragraph" w:styleId="Partesuperior-zdoformulrio">
    <w:name w:val="HTML Top of Form"/>
    <w:basedOn w:val="Normal"/>
    <w:next w:val="Normal"/>
    <w:link w:val="Partesuperior-zdoformulrioChar"/>
    <w:hidden/>
    <w:uiPriority w:val="99"/>
    <w:unhideWhenUsed/>
    <w:rsid w:val="009A0E81"/>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9A0E81"/>
    <w:rPr>
      <w:rFonts w:ascii="Arial" w:hAnsi="Arial" w:cs="Arial"/>
      <w:vanish/>
      <w:sz w:val="16"/>
      <w:szCs w:val="16"/>
    </w:rPr>
  </w:style>
  <w:style w:type="paragraph" w:styleId="Parteinferiordoformulrio">
    <w:name w:val="HTML Bottom of Form"/>
    <w:basedOn w:val="Normal"/>
    <w:next w:val="Normal"/>
    <w:link w:val="ParteinferiordoformulrioChar"/>
    <w:hidden/>
    <w:uiPriority w:val="99"/>
    <w:unhideWhenUsed/>
    <w:rsid w:val="009A0E81"/>
    <w:pPr>
      <w:pBdr>
        <w:top w:val="single" w:sz="6" w:space="1" w:color="auto"/>
      </w:pBdr>
      <w:jc w:val="center"/>
    </w:pPr>
    <w:rPr>
      <w:rFonts w:ascii="Arial" w:hAnsi="Arial" w:cs="Arial"/>
      <w:vanish/>
      <w:sz w:val="16"/>
      <w:szCs w:val="16"/>
    </w:rPr>
  </w:style>
  <w:style w:type="character" w:customStyle="1" w:styleId="ParteinferiordoformulrioChar">
    <w:name w:val="Parte inferior do formulário Char"/>
    <w:basedOn w:val="Fontepargpadro"/>
    <w:link w:val="Parteinferiordoformulrio"/>
    <w:uiPriority w:val="99"/>
    <w:rsid w:val="009A0E81"/>
    <w:rPr>
      <w:rFonts w:ascii="Arial" w:hAnsi="Arial" w:cs="Arial"/>
      <w:vanish/>
      <w:sz w:val="16"/>
      <w:szCs w:val="16"/>
    </w:rPr>
  </w:style>
  <w:style w:type="character" w:customStyle="1" w:styleId="CabealhoChar">
    <w:name w:val="Cabeçalho Char"/>
    <w:aliases w:val="Cabeçalho superior Char,Heading 1a Char"/>
    <w:basedOn w:val="Fontepargpadro"/>
    <w:link w:val="Cabealho"/>
    <w:uiPriority w:val="99"/>
    <w:rsid w:val="00075008"/>
    <w:rPr>
      <w:sz w:val="24"/>
    </w:rPr>
  </w:style>
  <w:style w:type="paragraph" w:styleId="SemEspaamento">
    <w:name w:val="No Spacing"/>
    <w:uiPriority w:val="1"/>
    <w:qFormat/>
    <w:rsid w:val="00E35BBC"/>
    <w:rPr>
      <w:sz w:val="24"/>
    </w:rPr>
  </w:style>
  <w:style w:type="paragraph" w:customStyle="1" w:styleId="CorpoA">
    <w:name w:val="Corpo A"/>
    <w:qFormat/>
    <w:rsid w:val="001B202C"/>
    <w:pPr>
      <w:pBdr>
        <w:top w:val="nil"/>
        <w:left w:val="nil"/>
        <w:bottom w:val="nil"/>
        <w:right w:val="nil"/>
        <w:between w:val="nil"/>
        <w:bar w:val="nil"/>
      </w:pBdr>
      <w:spacing w:after="43" w:line="248" w:lineRule="auto"/>
      <w:ind w:left="15" w:right="58" w:hanging="3"/>
      <w:jc w:val="both"/>
    </w:pPr>
    <w:rPr>
      <w:rFonts w:eastAsia="Arial Unicode MS" w:cs="Arial Unicode MS"/>
      <w:color w:val="000000"/>
      <w:sz w:val="24"/>
      <w:szCs w:val="24"/>
      <w:u w:color="000000"/>
      <w:bdr w:val="nil"/>
      <w:lang w:val="de-DE"/>
    </w:rPr>
  </w:style>
  <w:style w:type="character" w:styleId="Forte">
    <w:name w:val="Strong"/>
    <w:uiPriority w:val="22"/>
    <w:qFormat/>
    <w:rsid w:val="00B36C84"/>
    <w:rPr>
      <w:b/>
      <w:bCs/>
    </w:rPr>
  </w:style>
  <w:style w:type="paragraph" w:customStyle="1" w:styleId="Default">
    <w:name w:val="Default"/>
    <w:rsid w:val="00B36C84"/>
    <w:pPr>
      <w:autoSpaceDE w:val="0"/>
      <w:autoSpaceDN w:val="0"/>
      <w:adjustRightInd w:val="0"/>
    </w:pPr>
    <w:rPr>
      <w:color w:val="000000"/>
      <w:sz w:val="24"/>
      <w:szCs w:val="24"/>
    </w:rPr>
  </w:style>
  <w:style w:type="character" w:customStyle="1" w:styleId="Ttulo3Char">
    <w:name w:val="Título 3 Char"/>
    <w:basedOn w:val="Fontepargpadro"/>
    <w:link w:val="Ttulo3"/>
    <w:rsid w:val="00C017C6"/>
    <w:rPr>
      <w:rFonts w:ascii="Arial" w:hAnsi="Arial"/>
      <w:b/>
    </w:rPr>
  </w:style>
  <w:style w:type="paragraph" w:customStyle="1" w:styleId="Standard">
    <w:name w:val="Standard"/>
    <w:rsid w:val="00F268EE"/>
    <w:pPr>
      <w:suppressAutoHyphens/>
      <w:autoSpaceDN w:val="0"/>
      <w:textAlignment w:val="baseline"/>
    </w:pPr>
    <w:rPr>
      <w:rFonts w:ascii="Arial" w:hAnsi="Arial" w:cs="Tahoma"/>
      <w:color w:val="00000A"/>
      <w:kern w:val="3"/>
      <w:szCs w:val="24"/>
      <w:lang w:eastAsia="zh-CN"/>
    </w:rPr>
  </w:style>
  <w:style w:type="paragraph" w:customStyle="1" w:styleId="Standarduser">
    <w:name w:val="Standard (user)"/>
    <w:rsid w:val="00F268EE"/>
    <w:pPr>
      <w:widowControl w:val="0"/>
      <w:suppressAutoHyphens/>
      <w:autoSpaceDN w:val="0"/>
      <w:textAlignment w:val="baseline"/>
    </w:pPr>
    <w:rPr>
      <w:rFonts w:ascii="Calibri" w:eastAsia="Segoe UI" w:hAnsi="Calibri" w:cs="Tahoma"/>
      <w:color w:val="000000"/>
      <w:kern w:val="3"/>
      <w:sz w:val="24"/>
      <w:szCs w:val="24"/>
      <w:lang w:eastAsia="zh-CN"/>
    </w:rPr>
  </w:style>
  <w:style w:type="table" w:customStyle="1" w:styleId="TableNormal">
    <w:name w:val="Table Normal"/>
    <w:uiPriority w:val="2"/>
    <w:semiHidden/>
    <w:unhideWhenUsed/>
    <w:qFormat/>
    <w:rsid w:val="009B589A"/>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B589A"/>
    <w:pPr>
      <w:widowControl w:val="0"/>
    </w:pPr>
    <w:rPr>
      <w:rFonts w:asciiTheme="minorHAnsi" w:eastAsiaTheme="minorHAnsi" w:hAnsiTheme="minorHAnsi" w:cstheme="minorBidi"/>
      <w:sz w:val="22"/>
      <w:szCs w:val="22"/>
      <w:lang w:val="en-US" w:eastAsia="en-US"/>
    </w:rPr>
  </w:style>
  <w:style w:type="character" w:customStyle="1" w:styleId="Ttulo2Char">
    <w:name w:val="Título 2 Char"/>
    <w:basedOn w:val="Fontepargpadro"/>
    <w:link w:val="Ttulo2"/>
    <w:rsid w:val="003331A5"/>
    <w:rPr>
      <w:rFonts w:ascii="Arial" w:hAnsi="Arial"/>
      <w:b/>
      <w:sz w:val="24"/>
    </w:rPr>
  </w:style>
  <w:style w:type="character" w:customStyle="1" w:styleId="fontstyle01">
    <w:name w:val="fontstyle01"/>
    <w:rsid w:val="0076795C"/>
    <w:rPr>
      <w:rFonts w:ascii="Times New Roman" w:hAnsi="Times New Roman" w:cs="Times New Roman" w:hint="default"/>
      <w:b w:val="0"/>
      <w:bCs w:val="0"/>
      <w:i w:val="0"/>
      <w:iCs w:val="0"/>
      <w:color w:val="000000"/>
      <w:sz w:val="24"/>
      <w:szCs w:val="24"/>
    </w:rPr>
  </w:style>
  <w:style w:type="character" w:styleId="nfaseIntensa">
    <w:name w:val="Intense Emphasis"/>
    <w:basedOn w:val="Fontepargpadro"/>
    <w:uiPriority w:val="21"/>
    <w:qFormat/>
    <w:rsid w:val="00A15F68"/>
    <w:rPr>
      <w:i/>
      <w:iCs/>
      <w:color w:val="4F81BD" w:themeColor="accent1"/>
    </w:rPr>
  </w:style>
  <w:style w:type="paragraph" w:customStyle="1" w:styleId="textocentralizado">
    <w:name w:val="texto_centralizado"/>
    <w:basedOn w:val="Normal"/>
    <w:rsid w:val="007C4226"/>
    <w:pPr>
      <w:spacing w:before="100" w:beforeAutospacing="1" w:after="100" w:afterAutospacing="1"/>
    </w:pPr>
    <w:rPr>
      <w:szCs w:val="24"/>
    </w:rPr>
  </w:style>
  <w:style w:type="paragraph" w:styleId="NormalWeb">
    <w:name w:val="Normal (Web)"/>
    <w:basedOn w:val="Normal"/>
    <w:unhideWhenUsed/>
    <w:qFormat/>
    <w:rsid w:val="007C4226"/>
    <w:pPr>
      <w:spacing w:before="100" w:beforeAutospacing="1" w:after="100" w:afterAutospacing="1"/>
    </w:pPr>
    <w:rPr>
      <w:szCs w:val="24"/>
    </w:rPr>
  </w:style>
  <w:style w:type="paragraph" w:customStyle="1" w:styleId="Doc011">
    <w:name w:val="Doc_011"/>
    <w:basedOn w:val="Normal"/>
    <w:link w:val="Doc011Char"/>
    <w:qFormat/>
    <w:rsid w:val="00620BD3"/>
    <w:pPr>
      <w:widowControl w:val="0"/>
      <w:suppressAutoHyphens/>
      <w:spacing w:after="120" w:line="360" w:lineRule="auto"/>
      <w:ind w:firstLine="567"/>
      <w:jc w:val="both"/>
    </w:pPr>
    <w:rPr>
      <w:szCs w:val="24"/>
      <w:lang w:eastAsia="zh-CN"/>
    </w:rPr>
  </w:style>
  <w:style w:type="character" w:customStyle="1" w:styleId="Doc011Char">
    <w:name w:val="Doc_011 Char"/>
    <w:link w:val="Doc011"/>
    <w:rsid w:val="00620BD3"/>
    <w:rPr>
      <w:sz w:val="24"/>
      <w:szCs w:val="24"/>
      <w:lang w:eastAsia="zh-CN"/>
    </w:rPr>
  </w:style>
  <w:style w:type="paragraph" w:styleId="Textodenotaderodap">
    <w:name w:val="footnote text"/>
    <w:basedOn w:val="Normal"/>
    <w:link w:val="TextodenotaderodapChar"/>
    <w:uiPriority w:val="99"/>
    <w:unhideWhenUsed/>
    <w:rsid w:val="00620BD3"/>
    <w:rPr>
      <w:rFonts w:eastAsia="Calibri"/>
      <w:sz w:val="20"/>
      <w:lang w:eastAsia="en-US"/>
    </w:rPr>
  </w:style>
  <w:style w:type="character" w:customStyle="1" w:styleId="TextodenotaderodapChar">
    <w:name w:val="Texto de nota de rodapé Char"/>
    <w:basedOn w:val="Fontepargpadro"/>
    <w:link w:val="Textodenotaderodap"/>
    <w:uiPriority w:val="99"/>
    <w:rsid w:val="00620BD3"/>
    <w:rPr>
      <w:rFonts w:eastAsia="Calibri"/>
      <w:lang w:eastAsia="en-US"/>
    </w:rPr>
  </w:style>
  <w:style w:type="character" w:styleId="Refdenotaderodap">
    <w:name w:val="footnote reference"/>
    <w:uiPriority w:val="99"/>
    <w:semiHidden/>
    <w:unhideWhenUsed/>
    <w:rsid w:val="00620BD3"/>
    <w:rPr>
      <w:vertAlign w:val="superscript"/>
    </w:rPr>
  </w:style>
  <w:style w:type="character" w:customStyle="1" w:styleId="PargrafodaListaChar">
    <w:name w:val="Parágrafo da Lista Char"/>
    <w:aliases w:val="normal Char,Paragrafo Char,Lista Colorida - Ênfase 11 Char,heading 3 Char"/>
    <w:link w:val="PargrafodaLista"/>
    <w:uiPriority w:val="34"/>
    <w:locked/>
    <w:rsid w:val="00620BD3"/>
    <w:rPr>
      <w:sz w:val="24"/>
    </w:rPr>
  </w:style>
  <w:style w:type="table" w:customStyle="1" w:styleId="TableGrid">
    <w:name w:val="TableGrid"/>
    <w:rsid w:val="00620BD3"/>
    <w:rPr>
      <w:rFonts w:ascii="Calibri" w:hAnsi="Calibri"/>
      <w:sz w:val="22"/>
      <w:szCs w:val="22"/>
    </w:rPr>
    <w:tblPr>
      <w:tblCellMar>
        <w:top w:w="0" w:type="dxa"/>
        <w:left w:w="0" w:type="dxa"/>
        <w:bottom w:w="0" w:type="dxa"/>
        <w:right w:w="0" w:type="dxa"/>
      </w:tblCellMar>
    </w:tblPr>
  </w:style>
  <w:style w:type="paragraph" w:customStyle="1" w:styleId="Tabela0">
    <w:name w:val="Tabela"/>
    <w:link w:val="TabelaChar"/>
    <w:qFormat/>
    <w:rsid w:val="00620BD3"/>
    <w:pPr>
      <w:spacing w:before="240" w:after="360"/>
      <w:jc w:val="center"/>
    </w:pPr>
    <w:rPr>
      <w:b/>
      <w:i/>
      <w:color w:val="31849B" w:themeColor="accent5" w:themeShade="BF"/>
      <w:sz w:val="16"/>
      <w:szCs w:val="24"/>
      <w:lang w:eastAsia="zh-CN"/>
    </w:rPr>
  </w:style>
  <w:style w:type="paragraph" w:customStyle="1" w:styleId="TtuloTabela">
    <w:name w:val="Título Tabela"/>
    <w:basedOn w:val="Tabela0"/>
    <w:link w:val="TtuloTabelaChar"/>
    <w:qFormat/>
    <w:rsid w:val="00620BD3"/>
    <w:pPr>
      <w:spacing w:before="0" w:after="0"/>
    </w:pPr>
    <w:rPr>
      <w:i w:val="0"/>
      <w:sz w:val="24"/>
    </w:rPr>
  </w:style>
  <w:style w:type="character" w:customStyle="1" w:styleId="TabelaChar">
    <w:name w:val="Tabela Char"/>
    <w:basedOn w:val="Fontepargpadro"/>
    <w:link w:val="Tabela0"/>
    <w:rsid w:val="00620BD3"/>
    <w:rPr>
      <w:b/>
      <w:i/>
      <w:color w:val="31849B" w:themeColor="accent5" w:themeShade="BF"/>
      <w:sz w:val="16"/>
      <w:szCs w:val="24"/>
      <w:lang w:eastAsia="zh-CN"/>
    </w:rPr>
  </w:style>
  <w:style w:type="character" w:customStyle="1" w:styleId="TtuloTabelaChar">
    <w:name w:val="Título Tabela Char"/>
    <w:basedOn w:val="TabelaChar"/>
    <w:link w:val="TtuloTabela"/>
    <w:rsid w:val="00620BD3"/>
    <w:rPr>
      <w:b/>
      <w:i w:val="0"/>
      <w:color w:val="31849B" w:themeColor="accent5" w:themeShade="BF"/>
      <w:sz w:val="24"/>
      <w:szCs w:val="24"/>
      <w:lang w:eastAsia="zh-CN"/>
    </w:rPr>
  </w:style>
  <w:style w:type="paragraph" w:customStyle="1" w:styleId="PargrafodaLista1">
    <w:name w:val="Parágrafo da Lista1"/>
    <w:basedOn w:val="Normal"/>
    <w:uiPriority w:val="34"/>
    <w:rsid w:val="0022558F"/>
    <w:pPr>
      <w:ind w:left="720"/>
      <w:contextualSpacing/>
    </w:pPr>
    <w:rPr>
      <w:rFonts w:ascii="Calibri" w:eastAsia="Calibri" w:hAnsi="Calibri"/>
      <w:sz w:val="22"/>
      <w:szCs w:val="22"/>
      <w:lang w:eastAsia="en-US"/>
    </w:rPr>
  </w:style>
  <w:style w:type="paragraph" w:customStyle="1" w:styleId="Corpodetexto31">
    <w:name w:val="Corpo de texto 31"/>
    <w:basedOn w:val="Normal"/>
    <w:rsid w:val="0022558F"/>
    <w:pPr>
      <w:suppressAutoHyphens/>
      <w:jc w:val="both"/>
    </w:pPr>
    <w:rPr>
      <w:rFonts w:ascii="Bookman Old Style" w:hAnsi="Bookman Old Style"/>
      <w:color w:val="FF0000"/>
      <w:sz w:val="22"/>
      <w:szCs w:val="22"/>
      <w:lang w:val="pt-PT" w:eastAsia="ar-SA"/>
    </w:rPr>
  </w:style>
  <w:style w:type="character" w:styleId="Nmerodepgina">
    <w:name w:val="page number"/>
    <w:basedOn w:val="Fontepargpadro"/>
    <w:rsid w:val="0022558F"/>
  </w:style>
  <w:style w:type="paragraph" w:styleId="Recuodecorpodetexto">
    <w:name w:val="Body Text Indent"/>
    <w:basedOn w:val="Normal"/>
    <w:link w:val="RecuodecorpodetextoChar"/>
    <w:rsid w:val="0022558F"/>
    <w:pPr>
      <w:suppressAutoHyphens/>
      <w:spacing w:after="120"/>
      <w:ind w:left="283"/>
    </w:pPr>
    <w:rPr>
      <w:sz w:val="20"/>
      <w:lang w:eastAsia="ar-SA"/>
    </w:rPr>
  </w:style>
  <w:style w:type="character" w:customStyle="1" w:styleId="RecuodecorpodetextoChar">
    <w:name w:val="Recuo de corpo de texto Char"/>
    <w:basedOn w:val="Fontepargpadro"/>
    <w:link w:val="Recuodecorpodetexto"/>
    <w:rsid w:val="0022558F"/>
    <w:rPr>
      <w:lang w:eastAsia="ar-SA"/>
    </w:rPr>
  </w:style>
  <w:style w:type="character" w:customStyle="1" w:styleId="TtuloChar">
    <w:name w:val="Título Char"/>
    <w:aliases w:val="Título (para Anexos) Char"/>
    <w:link w:val="Ttulo"/>
    <w:rsid w:val="0022558F"/>
    <w:rPr>
      <w:rFonts w:ascii="Arial" w:hAnsi="Arial" w:cs="Arial"/>
      <w:b/>
      <w:bCs/>
      <w:sz w:val="28"/>
      <w:szCs w:val="24"/>
      <w:u w:val="single"/>
    </w:rPr>
  </w:style>
  <w:style w:type="character" w:customStyle="1" w:styleId="CorpodetextoChar">
    <w:name w:val="Corpo de texto Char"/>
    <w:link w:val="Corpodetexto"/>
    <w:rsid w:val="0022558F"/>
    <w:rPr>
      <w:rFonts w:ascii="Arial" w:hAnsi="Arial"/>
      <w:b/>
    </w:rPr>
  </w:style>
  <w:style w:type="paragraph" w:customStyle="1" w:styleId="Estilo1">
    <w:name w:val="Estilo1"/>
    <w:basedOn w:val="Normal"/>
    <w:rsid w:val="0022558F"/>
    <w:pPr>
      <w:tabs>
        <w:tab w:val="left" w:pos="2268"/>
      </w:tabs>
      <w:ind w:left="2410" w:hanging="992"/>
      <w:jc w:val="both"/>
    </w:pPr>
    <w:rPr>
      <w:snapToGrid w:val="0"/>
    </w:rPr>
  </w:style>
  <w:style w:type="character" w:styleId="nfase">
    <w:name w:val="Emphasis"/>
    <w:uiPriority w:val="20"/>
    <w:qFormat/>
    <w:rsid w:val="0022558F"/>
    <w:rPr>
      <w:i/>
      <w:iCs/>
    </w:rPr>
  </w:style>
  <w:style w:type="character" w:customStyle="1" w:styleId="Ttulo1Char">
    <w:name w:val="Título 1 Char"/>
    <w:link w:val="Ttulo1"/>
    <w:uiPriority w:val="9"/>
    <w:rsid w:val="0022558F"/>
    <w:rPr>
      <w:b/>
      <w:sz w:val="24"/>
    </w:rPr>
  </w:style>
  <w:style w:type="character" w:customStyle="1" w:styleId="Ttulo4Char">
    <w:name w:val="Título 4 Char"/>
    <w:link w:val="Ttulo4"/>
    <w:rsid w:val="0022558F"/>
    <w:rPr>
      <w:rFonts w:ascii="Arial" w:hAnsi="Arial"/>
      <w:b/>
      <w:sz w:val="16"/>
    </w:rPr>
  </w:style>
  <w:style w:type="character" w:customStyle="1" w:styleId="Ttulo5Char">
    <w:name w:val="Título 5 Char"/>
    <w:link w:val="Ttulo5"/>
    <w:rsid w:val="0022558F"/>
    <w:rPr>
      <w:rFonts w:ascii="Arial" w:hAnsi="Arial"/>
      <w:b/>
      <w:sz w:val="14"/>
    </w:rPr>
  </w:style>
  <w:style w:type="numbering" w:customStyle="1" w:styleId="Semlista1">
    <w:name w:val="Sem lista1"/>
    <w:next w:val="Semlista"/>
    <w:uiPriority w:val="99"/>
    <w:semiHidden/>
    <w:unhideWhenUsed/>
    <w:rsid w:val="0022558F"/>
  </w:style>
  <w:style w:type="table" w:customStyle="1" w:styleId="Tabelacomgrade1">
    <w:name w:val="Tabela com grade1"/>
    <w:basedOn w:val="Tabelanormal"/>
    <w:next w:val="Tabelacomgrade"/>
    <w:uiPriority w:val="59"/>
    <w:rsid w:val="0022558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atz-Standardschriftart">
    <w:name w:val="Absatz-Standardschriftart"/>
    <w:rsid w:val="0022558F"/>
  </w:style>
  <w:style w:type="paragraph" w:customStyle="1" w:styleId="Captulo">
    <w:name w:val="Capítulo"/>
    <w:basedOn w:val="Normal"/>
    <w:next w:val="Corpodetexto"/>
    <w:rsid w:val="0022558F"/>
    <w:pPr>
      <w:keepNext/>
      <w:suppressAutoHyphens/>
      <w:spacing w:before="240" w:after="120"/>
    </w:pPr>
    <w:rPr>
      <w:rFonts w:ascii="Arial" w:eastAsia="MS Mincho" w:hAnsi="Arial" w:cs="Tahoma"/>
      <w:b/>
      <w:bCs/>
      <w:sz w:val="28"/>
      <w:szCs w:val="28"/>
      <w:lang w:eastAsia="ar-SA"/>
    </w:rPr>
  </w:style>
  <w:style w:type="paragraph" w:styleId="Lista">
    <w:name w:val="List"/>
    <w:basedOn w:val="Corpodetexto"/>
    <w:rsid w:val="0022558F"/>
    <w:pPr>
      <w:suppressAutoHyphens/>
      <w:spacing w:after="120"/>
      <w:jc w:val="left"/>
    </w:pPr>
    <w:rPr>
      <w:rFonts w:ascii="Times New Roman" w:hAnsi="Times New Roman" w:cs="Tahoma"/>
      <w:bCs/>
      <w:sz w:val="24"/>
      <w:szCs w:val="24"/>
      <w:lang w:eastAsia="ar-SA"/>
    </w:rPr>
  </w:style>
  <w:style w:type="paragraph" w:customStyle="1" w:styleId="ndice">
    <w:name w:val="Índice"/>
    <w:basedOn w:val="Normal"/>
    <w:rsid w:val="0022558F"/>
    <w:pPr>
      <w:suppressLineNumbers/>
      <w:suppressAutoHyphens/>
    </w:pPr>
    <w:rPr>
      <w:rFonts w:cs="Tahoma"/>
      <w:b/>
      <w:bCs/>
      <w:szCs w:val="24"/>
      <w:lang w:eastAsia="ar-SA"/>
    </w:rPr>
  </w:style>
  <w:style w:type="paragraph" w:styleId="Recuodecorpodetexto2">
    <w:name w:val="Body Text Indent 2"/>
    <w:basedOn w:val="Normal"/>
    <w:link w:val="Recuodecorpodetexto2Char"/>
    <w:rsid w:val="0022558F"/>
    <w:pPr>
      <w:suppressAutoHyphens/>
      <w:ind w:left="-180" w:firstLine="1766"/>
    </w:pPr>
    <w:rPr>
      <w:szCs w:val="24"/>
      <w:lang w:eastAsia="ar-SA"/>
    </w:rPr>
  </w:style>
  <w:style w:type="character" w:customStyle="1" w:styleId="Recuodecorpodetexto2Char">
    <w:name w:val="Recuo de corpo de texto 2 Char"/>
    <w:basedOn w:val="Fontepargpadro"/>
    <w:link w:val="Recuodecorpodetexto2"/>
    <w:rsid w:val="0022558F"/>
    <w:rPr>
      <w:sz w:val="24"/>
      <w:szCs w:val="24"/>
      <w:lang w:eastAsia="ar-SA"/>
    </w:rPr>
  </w:style>
  <w:style w:type="character" w:customStyle="1" w:styleId="Corpodetexto2Char">
    <w:name w:val="Corpo de texto 2 Char"/>
    <w:link w:val="Corpodetexto2"/>
    <w:rsid w:val="0022558F"/>
    <w:rPr>
      <w:rFonts w:ascii="Arial" w:hAnsi="Arial"/>
      <w:b/>
      <w:sz w:val="16"/>
    </w:rPr>
  </w:style>
  <w:style w:type="paragraph" w:customStyle="1" w:styleId="marques">
    <w:name w:val="marques"/>
    <w:basedOn w:val="Normal"/>
    <w:rsid w:val="0022558F"/>
    <w:pPr>
      <w:jc w:val="both"/>
    </w:pPr>
    <w:rPr>
      <w:lang w:val="en-US"/>
    </w:rPr>
  </w:style>
  <w:style w:type="character" w:customStyle="1" w:styleId="apple-style-span">
    <w:name w:val="apple-style-span"/>
    <w:rsid w:val="0022558F"/>
  </w:style>
  <w:style w:type="character" w:customStyle="1" w:styleId="hps">
    <w:name w:val="hps"/>
    <w:rsid w:val="0022558F"/>
  </w:style>
  <w:style w:type="character" w:customStyle="1" w:styleId="atn">
    <w:name w:val="atn"/>
    <w:rsid w:val="0022558F"/>
  </w:style>
  <w:style w:type="character" w:customStyle="1" w:styleId="hpsatn">
    <w:name w:val="hps atn"/>
    <w:rsid w:val="0022558F"/>
  </w:style>
  <w:style w:type="paragraph" w:styleId="Pr-formataoHTML">
    <w:name w:val="HTML Preformatted"/>
    <w:basedOn w:val="Normal"/>
    <w:link w:val="Pr-formataoHTMLChar"/>
    <w:rsid w:val="002255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eastAsia="en-US"/>
    </w:rPr>
  </w:style>
  <w:style w:type="character" w:customStyle="1" w:styleId="Pr-formataoHTMLChar">
    <w:name w:val="Pré-formatação HTML Char"/>
    <w:basedOn w:val="Fontepargpadro"/>
    <w:link w:val="Pr-formataoHTML"/>
    <w:rsid w:val="0022558F"/>
    <w:rPr>
      <w:rFonts w:ascii="Courier New" w:hAnsi="Courier New"/>
      <w:lang w:eastAsia="en-US"/>
    </w:rPr>
  </w:style>
  <w:style w:type="paragraph" w:customStyle="1" w:styleId="western">
    <w:name w:val="western"/>
    <w:basedOn w:val="Normal"/>
    <w:rsid w:val="0022558F"/>
    <w:pPr>
      <w:spacing w:before="100" w:beforeAutospacing="1" w:after="119"/>
    </w:pPr>
    <w:rPr>
      <w:szCs w:val="24"/>
    </w:rPr>
  </w:style>
  <w:style w:type="table" w:styleId="Tabelaemcolunas1">
    <w:name w:val="Table Columns 1"/>
    <w:basedOn w:val="Tabelanormal"/>
    <w:rsid w:val="0022558F"/>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extosemFormatao">
    <w:name w:val="Plain Text"/>
    <w:basedOn w:val="Normal"/>
    <w:link w:val="TextosemFormataoChar"/>
    <w:uiPriority w:val="99"/>
    <w:unhideWhenUsed/>
    <w:rsid w:val="0022558F"/>
    <w:rPr>
      <w:rFonts w:ascii="Consolas" w:eastAsia="Calibri" w:hAnsi="Consolas"/>
      <w:sz w:val="21"/>
      <w:szCs w:val="21"/>
      <w:lang w:eastAsia="en-US"/>
    </w:rPr>
  </w:style>
  <w:style w:type="character" w:customStyle="1" w:styleId="TextosemFormataoChar">
    <w:name w:val="Texto sem Formatação Char"/>
    <w:basedOn w:val="Fontepargpadro"/>
    <w:link w:val="TextosemFormatao"/>
    <w:uiPriority w:val="99"/>
    <w:rsid w:val="0022558F"/>
    <w:rPr>
      <w:rFonts w:ascii="Consolas" w:eastAsia="Calibri" w:hAnsi="Consolas"/>
      <w:sz w:val="21"/>
      <w:szCs w:val="21"/>
      <w:lang w:eastAsia="en-US"/>
    </w:rPr>
  </w:style>
  <w:style w:type="paragraph" w:customStyle="1" w:styleId="PargrafodaLista11">
    <w:name w:val="Parágrafo da Lista11"/>
    <w:basedOn w:val="Normal"/>
    <w:rsid w:val="0022558F"/>
    <w:pPr>
      <w:ind w:left="720"/>
      <w:contextualSpacing/>
      <w:jc w:val="both"/>
    </w:pPr>
    <w:rPr>
      <w:rFonts w:ascii="Arial" w:eastAsia="Calibri" w:hAnsi="Arial"/>
      <w:szCs w:val="24"/>
    </w:rPr>
  </w:style>
  <w:style w:type="paragraph" w:customStyle="1" w:styleId="Recuodecorpodetexto21">
    <w:name w:val="Recuo de corpo de texto 21"/>
    <w:basedOn w:val="Normal"/>
    <w:rsid w:val="0022558F"/>
    <w:pPr>
      <w:suppressAutoHyphens/>
      <w:ind w:left="852" w:hanging="360"/>
    </w:pPr>
    <w:rPr>
      <w:rFonts w:ascii="Garamond" w:hAnsi="Garamond" w:cs="Calibri"/>
      <w:sz w:val="20"/>
      <w:szCs w:val="24"/>
      <w:lang w:eastAsia="ar-SA"/>
    </w:rPr>
  </w:style>
  <w:style w:type="character" w:customStyle="1" w:styleId="apple-converted-space">
    <w:name w:val="apple-converted-space"/>
    <w:rsid w:val="0022558F"/>
  </w:style>
  <w:style w:type="paragraph" w:customStyle="1" w:styleId="letras1">
    <w:name w:val="letras 1"/>
    <w:basedOn w:val="Normal"/>
    <w:rsid w:val="0022558F"/>
    <w:pPr>
      <w:numPr>
        <w:numId w:val="5"/>
      </w:numPr>
      <w:tabs>
        <w:tab w:val="left" w:pos="1704"/>
      </w:tabs>
      <w:spacing w:after="120" w:line="360" w:lineRule="auto"/>
      <w:ind w:left="284" w:hanging="284"/>
      <w:jc w:val="both"/>
    </w:pPr>
    <w:rPr>
      <w:rFonts w:ascii="Arial" w:hAnsi="Arial" w:cs="Arial"/>
      <w:sz w:val="20"/>
      <w:lang w:eastAsia="ar-SA"/>
    </w:rPr>
  </w:style>
  <w:style w:type="paragraph" w:customStyle="1" w:styleId="Legenda1">
    <w:name w:val="Legenda1"/>
    <w:basedOn w:val="Normal"/>
    <w:next w:val="Normal"/>
    <w:rsid w:val="0022558F"/>
    <w:pPr>
      <w:numPr>
        <w:numId w:val="3"/>
      </w:numPr>
      <w:suppressAutoHyphens/>
      <w:jc w:val="center"/>
    </w:pPr>
    <w:rPr>
      <w:rFonts w:ascii="Arial" w:hAnsi="Arial" w:cs="Arial"/>
      <w:b/>
      <w:sz w:val="20"/>
      <w:lang w:eastAsia="ar-SA"/>
    </w:rPr>
  </w:style>
  <w:style w:type="paragraph" w:customStyle="1" w:styleId="TABELA">
    <w:name w:val="TABELA"/>
    <w:basedOn w:val="Legenda1"/>
    <w:next w:val="Normal"/>
    <w:rsid w:val="0022558F"/>
    <w:pPr>
      <w:numPr>
        <w:numId w:val="4"/>
      </w:numPr>
      <w:tabs>
        <w:tab w:val="left" w:pos="1134"/>
      </w:tabs>
    </w:pPr>
  </w:style>
  <w:style w:type="paragraph" w:customStyle="1" w:styleId="TtuloSeoTerciria">
    <w:name w:val="Título Seção Terciária"/>
    <w:basedOn w:val="Normal"/>
    <w:rsid w:val="0022558F"/>
    <w:pPr>
      <w:widowControl w:val="0"/>
      <w:tabs>
        <w:tab w:val="left" w:pos="425"/>
        <w:tab w:val="left" w:pos="851"/>
        <w:tab w:val="left" w:pos="1276"/>
        <w:tab w:val="left" w:pos="1701"/>
        <w:tab w:val="left" w:pos="2126"/>
      </w:tabs>
      <w:suppressAutoHyphens/>
      <w:spacing w:before="480" w:after="480" w:line="360" w:lineRule="auto"/>
      <w:jc w:val="both"/>
    </w:pPr>
    <w:rPr>
      <w:rFonts w:ascii="Arial" w:hAnsi="Arial" w:cs="Arial"/>
      <w:b/>
      <w:bCs/>
      <w:lang w:eastAsia="ar-SA"/>
    </w:rPr>
  </w:style>
  <w:style w:type="paragraph" w:customStyle="1" w:styleId="Subttulopeas">
    <w:name w:val="Subtítulo peças"/>
    <w:basedOn w:val="Normal"/>
    <w:rsid w:val="0022558F"/>
    <w:pPr>
      <w:widowControl w:val="0"/>
      <w:tabs>
        <w:tab w:val="left" w:pos="425"/>
        <w:tab w:val="left" w:pos="851"/>
        <w:tab w:val="left" w:pos="1276"/>
        <w:tab w:val="left" w:pos="1701"/>
        <w:tab w:val="left" w:pos="2126"/>
      </w:tabs>
      <w:suppressAutoHyphens/>
      <w:spacing w:before="240" w:after="60" w:line="360" w:lineRule="auto"/>
      <w:ind w:firstLine="709"/>
      <w:jc w:val="both"/>
    </w:pPr>
    <w:rPr>
      <w:rFonts w:ascii="Arial" w:hAnsi="Arial" w:cs="Arial"/>
      <w:color w:val="00000A"/>
      <w:sz w:val="28"/>
      <w:szCs w:val="28"/>
      <w:lang w:eastAsia="ar-SA"/>
    </w:rPr>
  </w:style>
  <w:style w:type="paragraph" w:styleId="Subttulo">
    <w:name w:val="Subtitle"/>
    <w:basedOn w:val="Normal"/>
    <w:next w:val="Normal"/>
    <w:link w:val="SubttuloChar"/>
    <w:uiPriority w:val="11"/>
    <w:rsid w:val="0022558F"/>
    <w:pPr>
      <w:suppressAutoHyphens/>
      <w:spacing w:after="60"/>
      <w:jc w:val="center"/>
      <w:outlineLvl w:val="1"/>
    </w:pPr>
    <w:rPr>
      <w:rFonts w:ascii="Cambria" w:hAnsi="Cambria"/>
      <w:b/>
      <w:bCs/>
      <w:szCs w:val="24"/>
      <w:lang w:eastAsia="ar-SA"/>
    </w:rPr>
  </w:style>
  <w:style w:type="character" w:customStyle="1" w:styleId="SubttuloChar">
    <w:name w:val="Subtítulo Char"/>
    <w:basedOn w:val="Fontepargpadro"/>
    <w:link w:val="Subttulo"/>
    <w:uiPriority w:val="11"/>
    <w:rsid w:val="0022558F"/>
    <w:rPr>
      <w:rFonts w:ascii="Cambria" w:hAnsi="Cambria"/>
      <w:b/>
      <w:bCs/>
      <w:sz w:val="24"/>
      <w:szCs w:val="24"/>
      <w:lang w:eastAsia="ar-SA"/>
    </w:rPr>
  </w:style>
  <w:style w:type="numbering" w:customStyle="1" w:styleId="WWOutlineListStyle1">
    <w:name w:val="WW_OutlineListStyle_1"/>
    <w:basedOn w:val="Semlista"/>
    <w:rsid w:val="0022558F"/>
    <w:pPr>
      <w:numPr>
        <w:numId w:val="6"/>
      </w:numPr>
    </w:pPr>
  </w:style>
  <w:style w:type="paragraph" w:customStyle="1" w:styleId="Ttulo11">
    <w:name w:val="Título 11"/>
    <w:basedOn w:val="Standard"/>
    <w:next w:val="Standard"/>
    <w:rsid w:val="0022558F"/>
    <w:pPr>
      <w:keepNext/>
      <w:keepLines/>
      <w:widowControl w:val="0"/>
      <w:numPr>
        <w:numId w:val="6"/>
      </w:numPr>
      <w:tabs>
        <w:tab w:val="left" w:pos="425"/>
      </w:tabs>
      <w:spacing w:before="360" w:after="120"/>
      <w:jc w:val="both"/>
      <w:outlineLvl w:val="0"/>
    </w:pPr>
    <w:rPr>
      <w:rFonts w:cs="Arial"/>
      <w:b/>
      <w:caps/>
      <w:color w:val="auto"/>
      <w:sz w:val="24"/>
      <w:szCs w:val="20"/>
    </w:rPr>
  </w:style>
  <w:style w:type="paragraph" w:customStyle="1" w:styleId="Ttulo21">
    <w:name w:val="Título 21"/>
    <w:basedOn w:val="Standard"/>
    <w:next w:val="Standard"/>
    <w:rsid w:val="0022558F"/>
    <w:pPr>
      <w:keepNext/>
      <w:widowControl w:val="0"/>
      <w:numPr>
        <w:ilvl w:val="1"/>
        <w:numId w:val="6"/>
      </w:numPr>
      <w:tabs>
        <w:tab w:val="left" w:pos="425"/>
        <w:tab w:val="left" w:pos="851"/>
      </w:tabs>
      <w:spacing w:before="240" w:after="60"/>
      <w:ind w:firstLine="425"/>
      <w:jc w:val="both"/>
      <w:outlineLvl w:val="1"/>
    </w:pPr>
    <w:rPr>
      <w:rFonts w:cs="Arial"/>
      <w:b/>
      <w:color w:val="auto"/>
      <w:sz w:val="24"/>
      <w:szCs w:val="20"/>
      <w:u w:val="single"/>
    </w:rPr>
  </w:style>
  <w:style w:type="paragraph" w:customStyle="1" w:styleId="Ttulo31">
    <w:name w:val="Título 31"/>
    <w:basedOn w:val="Standard"/>
    <w:next w:val="Standard"/>
    <w:rsid w:val="0022558F"/>
    <w:pPr>
      <w:widowControl w:val="0"/>
      <w:numPr>
        <w:ilvl w:val="2"/>
        <w:numId w:val="6"/>
      </w:numPr>
      <w:tabs>
        <w:tab w:val="left" w:pos="425"/>
        <w:tab w:val="left" w:pos="1276"/>
      </w:tabs>
      <w:spacing w:before="120"/>
      <w:ind w:firstLine="851"/>
      <w:jc w:val="both"/>
      <w:outlineLvl w:val="2"/>
    </w:pPr>
    <w:rPr>
      <w:rFonts w:cs="Arial"/>
      <w:color w:val="auto"/>
      <w:sz w:val="24"/>
      <w:szCs w:val="20"/>
    </w:rPr>
  </w:style>
  <w:style w:type="paragraph" w:customStyle="1" w:styleId="Ttulo41">
    <w:name w:val="Título 41"/>
    <w:basedOn w:val="Standard"/>
    <w:next w:val="Standard"/>
    <w:rsid w:val="0022558F"/>
    <w:pPr>
      <w:widowControl w:val="0"/>
      <w:numPr>
        <w:ilvl w:val="3"/>
        <w:numId w:val="6"/>
      </w:numPr>
      <w:tabs>
        <w:tab w:val="left" w:pos="425"/>
        <w:tab w:val="left" w:pos="1701"/>
      </w:tabs>
      <w:spacing w:before="120"/>
      <w:ind w:firstLine="1276"/>
      <w:jc w:val="both"/>
      <w:outlineLvl w:val="3"/>
    </w:pPr>
    <w:rPr>
      <w:rFonts w:cs="Arial"/>
      <w:color w:val="auto"/>
      <w:sz w:val="24"/>
      <w:szCs w:val="20"/>
    </w:rPr>
  </w:style>
  <w:style w:type="paragraph" w:customStyle="1" w:styleId="Ttulo51">
    <w:name w:val="Título 51"/>
    <w:basedOn w:val="Standard"/>
    <w:next w:val="Standard"/>
    <w:rsid w:val="0022558F"/>
    <w:pPr>
      <w:widowControl w:val="0"/>
      <w:numPr>
        <w:ilvl w:val="4"/>
        <w:numId w:val="6"/>
      </w:numPr>
      <w:tabs>
        <w:tab w:val="left" w:pos="425"/>
        <w:tab w:val="left" w:pos="2126"/>
      </w:tabs>
      <w:spacing w:before="120"/>
      <w:ind w:firstLine="1701"/>
      <w:jc w:val="both"/>
      <w:outlineLvl w:val="4"/>
    </w:pPr>
    <w:rPr>
      <w:rFonts w:cs="Arial"/>
      <w:color w:val="auto"/>
      <w:sz w:val="24"/>
      <w:szCs w:val="20"/>
    </w:rPr>
  </w:style>
  <w:style w:type="paragraph" w:customStyle="1" w:styleId="Ttulo61">
    <w:name w:val="Título 61"/>
    <w:basedOn w:val="Standard"/>
    <w:next w:val="Standard"/>
    <w:rsid w:val="0022558F"/>
    <w:pPr>
      <w:widowControl w:val="0"/>
      <w:numPr>
        <w:ilvl w:val="5"/>
        <w:numId w:val="6"/>
      </w:numPr>
      <w:tabs>
        <w:tab w:val="left" w:pos="425"/>
      </w:tabs>
      <w:spacing w:before="120"/>
      <w:ind w:firstLine="2126"/>
      <w:jc w:val="both"/>
      <w:outlineLvl w:val="5"/>
    </w:pPr>
    <w:rPr>
      <w:rFonts w:cs="Arial"/>
      <w:color w:val="auto"/>
      <w:sz w:val="24"/>
      <w:szCs w:val="20"/>
    </w:rPr>
  </w:style>
  <w:style w:type="paragraph" w:customStyle="1" w:styleId="Legenda2">
    <w:name w:val="Legenda2"/>
    <w:basedOn w:val="Standard"/>
    <w:next w:val="Standard"/>
    <w:rsid w:val="0022558F"/>
    <w:pPr>
      <w:numPr>
        <w:numId w:val="7"/>
      </w:numPr>
      <w:jc w:val="center"/>
    </w:pPr>
    <w:rPr>
      <w:rFonts w:cs="Arial"/>
      <w:b/>
      <w:color w:val="auto"/>
      <w:szCs w:val="20"/>
    </w:rPr>
  </w:style>
  <w:style w:type="paragraph" w:customStyle="1" w:styleId="Cabealho1">
    <w:name w:val="Cabeçalho1"/>
    <w:basedOn w:val="Standard"/>
    <w:rsid w:val="0022558F"/>
    <w:pPr>
      <w:widowControl w:val="0"/>
      <w:tabs>
        <w:tab w:val="left" w:pos="425"/>
        <w:tab w:val="left" w:pos="851"/>
        <w:tab w:val="left" w:pos="1276"/>
        <w:tab w:val="left" w:pos="1701"/>
        <w:tab w:val="left" w:pos="2126"/>
        <w:tab w:val="center" w:pos="4419"/>
        <w:tab w:val="right" w:pos="8838"/>
      </w:tabs>
      <w:spacing w:before="120"/>
      <w:jc w:val="both"/>
    </w:pPr>
    <w:rPr>
      <w:rFonts w:cs="Arial"/>
      <w:color w:val="auto"/>
      <w:sz w:val="24"/>
      <w:szCs w:val="20"/>
    </w:rPr>
  </w:style>
  <w:style w:type="paragraph" w:customStyle="1" w:styleId="Textbodyindent">
    <w:name w:val="Text body indent"/>
    <w:basedOn w:val="Standard"/>
    <w:rsid w:val="0022558F"/>
    <w:pPr>
      <w:widowControl w:val="0"/>
      <w:tabs>
        <w:tab w:val="left" w:pos="851"/>
        <w:tab w:val="left" w:pos="1276"/>
        <w:tab w:val="left" w:pos="1701"/>
        <w:tab w:val="left" w:pos="2126"/>
        <w:tab w:val="left" w:pos="2552"/>
      </w:tabs>
      <w:spacing w:before="120"/>
      <w:ind w:firstLine="425"/>
      <w:jc w:val="both"/>
    </w:pPr>
    <w:rPr>
      <w:rFonts w:cs="Arial"/>
      <w:color w:val="auto"/>
      <w:sz w:val="24"/>
      <w:szCs w:val="20"/>
    </w:rPr>
  </w:style>
  <w:style w:type="numbering" w:customStyle="1" w:styleId="WW8Num1">
    <w:name w:val="WW8Num1"/>
    <w:basedOn w:val="Semlista"/>
    <w:rsid w:val="0022558F"/>
    <w:pPr>
      <w:numPr>
        <w:numId w:val="7"/>
      </w:numPr>
    </w:pPr>
  </w:style>
  <w:style w:type="numbering" w:customStyle="1" w:styleId="WW8Num4">
    <w:name w:val="WW8Num4"/>
    <w:basedOn w:val="Semlista"/>
    <w:rsid w:val="0022558F"/>
    <w:pPr>
      <w:numPr>
        <w:numId w:val="8"/>
      </w:numPr>
    </w:pPr>
  </w:style>
  <w:style w:type="numbering" w:customStyle="1" w:styleId="WWNum34">
    <w:name w:val="WWNum34"/>
    <w:basedOn w:val="Semlista"/>
    <w:rsid w:val="0022558F"/>
    <w:pPr>
      <w:numPr>
        <w:numId w:val="9"/>
      </w:numPr>
    </w:pPr>
  </w:style>
  <w:style w:type="numbering" w:customStyle="1" w:styleId="WWNum35">
    <w:name w:val="WWNum35"/>
    <w:basedOn w:val="Semlista"/>
    <w:rsid w:val="0022558F"/>
    <w:pPr>
      <w:numPr>
        <w:numId w:val="10"/>
      </w:numPr>
    </w:pPr>
  </w:style>
  <w:style w:type="numbering" w:customStyle="1" w:styleId="WWNum36">
    <w:name w:val="WWNum36"/>
    <w:basedOn w:val="Semlista"/>
    <w:rsid w:val="0022558F"/>
    <w:pPr>
      <w:numPr>
        <w:numId w:val="11"/>
      </w:numPr>
    </w:pPr>
  </w:style>
  <w:style w:type="character" w:customStyle="1" w:styleId="Fontepargpadro1">
    <w:name w:val="Fonte parág. padrão1"/>
    <w:rsid w:val="0022558F"/>
  </w:style>
  <w:style w:type="paragraph" w:customStyle="1" w:styleId="doc012">
    <w:name w:val="doc_012"/>
    <w:basedOn w:val="Doc011"/>
    <w:link w:val="doc012Char"/>
    <w:autoRedefine/>
    <w:rsid w:val="0022558F"/>
    <w:pPr>
      <w:spacing w:after="0" w:line="240" w:lineRule="auto"/>
      <w:ind w:firstLine="0"/>
      <w:jc w:val="center"/>
    </w:pPr>
    <w:rPr>
      <w:b/>
    </w:rPr>
  </w:style>
  <w:style w:type="character" w:customStyle="1" w:styleId="doc012Char">
    <w:name w:val="doc_012 Char"/>
    <w:link w:val="doc012"/>
    <w:rsid w:val="0022558F"/>
    <w:rPr>
      <w:b/>
      <w:sz w:val="24"/>
      <w:szCs w:val="24"/>
      <w:lang w:eastAsia="zh-CN"/>
    </w:rPr>
  </w:style>
  <w:style w:type="paragraph" w:customStyle="1" w:styleId="Doc13">
    <w:name w:val="Doc_13"/>
    <w:basedOn w:val="Ttulo2"/>
    <w:link w:val="Doc13Char"/>
    <w:rsid w:val="0022558F"/>
    <w:pPr>
      <w:keepLines/>
      <w:numPr>
        <w:ilvl w:val="1"/>
      </w:numPr>
      <w:spacing w:before="480" w:after="120"/>
      <w:ind w:left="567" w:hanging="576"/>
    </w:pPr>
    <w:rPr>
      <w:rFonts w:ascii="Times New Roman" w:hAnsi="Times New Roman"/>
      <w:color w:val="000000"/>
      <w:szCs w:val="22"/>
    </w:rPr>
  </w:style>
  <w:style w:type="paragraph" w:customStyle="1" w:styleId="Tabela01">
    <w:name w:val="Tabela_01"/>
    <w:basedOn w:val="Doc011"/>
    <w:link w:val="Tabela01Char"/>
    <w:rsid w:val="0022558F"/>
    <w:pPr>
      <w:framePr w:hSpace="141" w:wrap="around" w:vAnchor="text" w:hAnchor="margin" w:xAlign="center" w:y="312"/>
      <w:spacing w:after="0"/>
      <w:ind w:firstLine="0"/>
    </w:pPr>
    <w:rPr>
      <w:b/>
    </w:rPr>
  </w:style>
  <w:style w:type="character" w:customStyle="1" w:styleId="Doc13Char">
    <w:name w:val="Doc_13 Char"/>
    <w:link w:val="Doc13"/>
    <w:rsid w:val="0022558F"/>
    <w:rPr>
      <w:b/>
      <w:color w:val="000000"/>
      <w:sz w:val="24"/>
      <w:szCs w:val="22"/>
    </w:rPr>
  </w:style>
  <w:style w:type="paragraph" w:customStyle="1" w:styleId="TtulodeTabela">
    <w:name w:val="Título de Tabela"/>
    <w:next w:val="Ttulo1"/>
    <w:link w:val="TtulodeTabelaChar"/>
    <w:rsid w:val="0022558F"/>
    <w:pPr>
      <w:framePr w:hSpace="141" w:wrap="around" w:vAnchor="text" w:hAnchor="margin" w:xAlign="center" w:y="312"/>
      <w:widowControl w:val="0"/>
      <w:jc w:val="center"/>
    </w:pPr>
    <w:rPr>
      <w:sz w:val="24"/>
      <w:szCs w:val="24"/>
      <w:lang w:eastAsia="zh-CN"/>
    </w:rPr>
  </w:style>
  <w:style w:type="character" w:customStyle="1" w:styleId="Tabela01Char">
    <w:name w:val="Tabela_01 Char"/>
    <w:link w:val="Tabela01"/>
    <w:rsid w:val="0022558F"/>
    <w:rPr>
      <w:b/>
      <w:sz w:val="24"/>
      <w:szCs w:val="24"/>
      <w:lang w:eastAsia="zh-CN"/>
    </w:rPr>
  </w:style>
  <w:style w:type="paragraph" w:customStyle="1" w:styleId="TtuloNTP">
    <w:name w:val="Título NTP"/>
    <w:basedOn w:val="Doc011"/>
    <w:link w:val="TtuloNTPChar"/>
    <w:autoRedefine/>
    <w:qFormat/>
    <w:rsid w:val="0022558F"/>
    <w:pPr>
      <w:suppressAutoHyphens w:val="0"/>
      <w:spacing w:after="0" w:line="240" w:lineRule="auto"/>
      <w:jc w:val="center"/>
    </w:pPr>
    <w:rPr>
      <w:b/>
      <w:sz w:val="28"/>
    </w:rPr>
  </w:style>
  <w:style w:type="character" w:customStyle="1" w:styleId="TtulodeTabelaChar">
    <w:name w:val="Título de Tabela Char"/>
    <w:basedOn w:val="Doc011Char"/>
    <w:link w:val="TtulodeTabela"/>
    <w:rsid w:val="0022558F"/>
    <w:rPr>
      <w:sz w:val="24"/>
      <w:szCs w:val="24"/>
      <w:lang w:eastAsia="zh-CN"/>
    </w:rPr>
  </w:style>
  <w:style w:type="paragraph" w:customStyle="1" w:styleId="SubTNTP">
    <w:name w:val="SubT NTP"/>
    <w:basedOn w:val="Doc011"/>
    <w:link w:val="SubTNTPChar"/>
    <w:autoRedefine/>
    <w:rsid w:val="0022558F"/>
    <w:pPr>
      <w:suppressAutoHyphens w:val="0"/>
      <w:spacing w:after="0" w:line="240" w:lineRule="auto"/>
    </w:pPr>
    <w:rPr>
      <w:rFonts w:ascii="Arial" w:hAnsi="Arial" w:cs="Arial"/>
      <w:b/>
      <w:color w:val="FF0000"/>
      <w:sz w:val="21"/>
      <w:szCs w:val="21"/>
      <w:shd w:val="clear" w:color="auto" w:fill="F5F5F5"/>
    </w:rPr>
  </w:style>
  <w:style w:type="character" w:customStyle="1" w:styleId="TtuloNTPChar">
    <w:name w:val="Título NTP Char"/>
    <w:link w:val="TtuloNTP"/>
    <w:rsid w:val="0022558F"/>
    <w:rPr>
      <w:b/>
      <w:sz w:val="28"/>
      <w:szCs w:val="24"/>
      <w:lang w:eastAsia="zh-CN"/>
    </w:rPr>
  </w:style>
  <w:style w:type="character" w:customStyle="1" w:styleId="SubTNTPChar">
    <w:name w:val="SubT NTP Char"/>
    <w:link w:val="SubTNTP"/>
    <w:rsid w:val="0022558F"/>
    <w:rPr>
      <w:rFonts w:ascii="Arial" w:hAnsi="Arial" w:cs="Arial"/>
      <w:b/>
      <w:color w:val="FF0000"/>
      <w:sz w:val="21"/>
      <w:szCs w:val="21"/>
      <w:lang w:eastAsia="zh-CN"/>
    </w:rPr>
  </w:style>
  <w:style w:type="character" w:customStyle="1" w:styleId="MenoPendente1">
    <w:name w:val="Menção Pendente1"/>
    <w:basedOn w:val="Fontepargpadro"/>
    <w:uiPriority w:val="99"/>
    <w:semiHidden/>
    <w:unhideWhenUsed/>
    <w:rsid w:val="0022558F"/>
    <w:rPr>
      <w:color w:val="605E5C"/>
      <w:shd w:val="clear" w:color="auto" w:fill="E1DFDD"/>
    </w:rPr>
  </w:style>
  <w:style w:type="paragraph" w:styleId="CabealhodoSumrio">
    <w:name w:val="TOC Heading"/>
    <w:basedOn w:val="Ttulo1"/>
    <w:next w:val="Normal"/>
    <w:uiPriority w:val="39"/>
    <w:unhideWhenUsed/>
    <w:rsid w:val="0022558F"/>
    <w:pPr>
      <w:keepLines/>
      <w:spacing w:before="240" w:after="120" w:line="259" w:lineRule="auto"/>
      <w:ind w:left="432" w:hanging="432"/>
      <w:jc w:val="left"/>
      <w:outlineLvl w:val="9"/>
    </w:pPr>
    <w:rPr>
      <w:rFonts w:asciiTheme="majorHAnsi" w:eastAsiaTheme="majorEastAsia" w:hAnsiTheme="majorHAnsi" w:cstheme="majorBidi"/>
      <w:color w:val="365F91" w:themeColor="accent1" w:themeShade="BF"/>
      <w:sz w:val="32"/>
      <w:szCs w:val="32"/>
    </w:rPr>
  </w:style>
  <w:style w:type="paragraph" w:styleId="Sumrio2">
    <w:name w:val="toc 2"/>
    <w:basedOn w:val="Normal"/>
    <w:next w:val="Normal"/>
    <w:autoRedefine/>
    <w:uiPriority w:val="39"/>
    <w:unhideWhenUsed/>
    <w:rsid w:val="0022558F"/>
    <w:pPr>
      <w:spacing w:after="100"/>
      <w:ind w:left="220"/>
    </w:pPr>
    <w:rPr>
      <w:rFonts w:ascii="Calibri" w:eastAsia="Calibri" w:hAnsi="Calibri"/>
      <w:sz w:val="22"/>
      <w:szCs w:val="22"/>
      <w:lang w:eastAsia="en-US"/>
    </w:rPr>
  </w:style>
  <w:style w:type="character" w:customStyle="1" w:styleId="Ttulo8Char">
    <w:name w:val="Título 8 Char"/>
    <w:basedOn w:val="Fontepargpadro"/>
    <w:link w:val="Ttulo8"/>
    <w:rsid w:val="0022558F"/>
    <w:rPr>
      <w:rFonts w:ascii="Arial" w:hAnsi="Arial"/>
      <w:b/>
      <w:sz w:val="16"/>
    </w:rPr>
  </w:style>
  <w:style w:type="character" w:customStyle="1" w:styleId="Ttulo9Char">
    <w:name w:val="Título 9 Char"/>
    <w:basedOn w:val="Fontepargpadro"/>
    <w:link w:val="Ttulo9"/>
    <w:rsid w:val="0022558F"/>
    <w:rPr>
      <w:rFonts w:ascii="Arial" w:hAnsi="Arial"/>
      <w:b/>
      <w:sz w:val="16"/>
    </w:rPr>
  </w:style>
  <w:style w:type="paragraph" w:styleId="Recuodecorpodetexto3">
    <w:name w:val="Body Text Indent 3"/>
    <w:basedOn w:val="Normal"/>
    <w:link w:val="Recuodecorpodetexto3Char"/>
    <w:rsid w:val="0022558F"/>
    <w:pPr>
      <w:spacing w:line="360" w:lineRule="auto"/>
      <w:ind w:firstLine="720"/>
    </w:pPr>
    <w:rPr>
      <w:sz w:val="22"/>
    </w:rPr>
  </w:style>
  <w:style w:type="character" w:customStyle="1" w:styleId="Recuodecorpodetexto3Char">
    <w:name w:val="Recuo de corpo de texto 3 Char"/>
    <w:basedOn w:val="Fontepargpadro"/>
    <w:link w:val="Recuodecorpodetexto3"/>
    <w:rsid w:val="0022558F"/>
    <w:rPr>
      <w:sz w:val="22"/>
    </w:rPr>
  </w:style>
  <w:style w:type="character" w:customStyle="1" w:styleId="Corpodetexto3Char">
    <w:name w:val="Corpo de texto 3 Char"/>
    <w:basedOn w:val="Fontepargpadro"/>
    <w:link w:val="Corpodetexto3"/>
    <w:rsid w:val="0022558F"/>
    <w:rPr>
      <w:rFonts w:ascii="Arial" w:hAnsi="Arial"/>
      <w:sz w:val="24"/>
    </w:rPr>
  </w:style>
  <w:style w:type="paragraph" w:customStyle="1" w:styleId="letras">
    <w:name w:val="letras"/>
    <w:basedOn w:val="Normal"/>
    <w:rsid w:val="0022558F"/>
    <w:pPr>
      <w:spacing w:after="120" w:line="360" w:lineRule="auto"/>
      <w:ind w:left="360" w:hanging="360"/>
      <w:jc w:val="both"/>
    </w:pPr>
    <w:rPr>
      <w:rFonts w:ascii="Arial" w:hAnsi="Arial" w:cs="Arial"/>
      <w:sz w:val="20"/>
    </w:rPr>
  </w:style>
  <w:style w:type="numbering" w:customStyle="1" w:styleId="Estilo2">
    <w:name w:val="Estilo2"/>
    <w:rsid w:val="0022558F"/>
    <w:pPr>
      <w:numPr>
        <w:numId w:val="12"/>
      </w:numPr>
    </w:pPr>
  </w:style>
  <w:style w:type="paragraph" w:styleId="Textodecomentrio">
    <w:name w:val="annotation text"/>
    <w:basedOn w:val="Normal"/>
    <w:link w:val="TextodecomentrioChar"/>
    <w:rsid w:val="0022558F"/>
    <w:rPr>
      <w:sz w:val="20"/>
    </w:rPr>
  </w:style>
  <w:style w:type="character" w:customStyle="1" w:styleId="TextodecomentrioChar">
    <w:name w:val="Texto de comentário Char"/>
    <w:basedOn w:val="Fontepargpadro"/>
    <w:link w:val="Textodecomentrio"/>
    <w:rsid w:val="0022558F"/>
  </w:style>
  <w:style w:type="numbering" w:customStyle="1" w:styleId="WW8Num14">
    <w:name w:val="WW8Num14"/>
    <w:rsid w:val="0022558F"/>
    <w:pPr>
      <w:numPr>
        <w:numId w:val="13"/>
      </w:numPr>
    </w:pPr>
  </w:style>
  <w:style w:type="numbering" w:customStyle="1" w:styleId="WW8Num12">
    <w:name w:val="WW8Num12"/>
    <w:rsid w:val="0022558F"/>
    <w:pPr>
      <w:numPr>
        <w:numId w:val="14"/>
      </w:numPr>
    </w:pPr>
  </w:style>
  <w:style w:type="numbering" w:customStyle="1" w:styleId="WW8Num7">
    <w:name w:val="WW8Num7"/>
    <w:rsid w:val="0022558F"/>
    <w:pPr>
      <w:numPr>
        <w:numId w:val="15"/>
      </w:numPr>
    </w:pPr>
  </w:style>
  <w:style w:type="numbering" w:customStyle="1" w:styleId="WW8Num10">
    <w:name w:val="WW8Num10"/>
    <w:rsid w:val="0022558F"/>
    <w:pPr>
      <w:numPr>
        <w:numId w:val="16"/>
      </w:numPr>
    </w:pPr>
  </w:style>
  <w:style w:type="numbering" w:customStyle="1" w:styleId="WW8Num13">
    <w:name w:val="WW8Num13"/>
    <w:rsid w:val="0022558F"/>
    <w:pPr>
      <w:numPr>
        <w:numId w:val="17"/>
      </w:numPr>
    </w:pPr>
  </w:style>
  <w:style w:type="numbering" w:customStyle="1" w:styleId="WW8Num11">
    <w:name w:val="WW8Num11"/>
    <w:rsid w:val="0022558F"/>
    <w:pPr>
      <w:numPr>
        <w:numId w:val="18"/>
      </w:numPr>
    </w:pPr>
  </w:style>
  <w:style w:type="numbering" w:customStyle="1" w:styleId="WW8Num15">
    <w:name w:val="WW8Num15"/>
    <w:rsid w:val="0022558F"/>
    <w:pPr>
      <w:numPr>
        <w:numId w:val="19"/>
      </w:numPr>
    </w:pPr>
  </w:style>
  <w:style w:type="paragraph" w:customStyle="1" w:styleId="Corpodetexto21">
    <w:name w:val="Corpo de texto 21"/>
    <w:basedOn w:val="Standard"/>
    <w:rsid w:val="0022558F"/>
    <w:pPr>
      <w:jc w:val="both"/>
      <w:textAlignment w:val="auto"/>
    </w:pPr>
    <w:rPr>
      <w:rFonts w:ascii="Times New Roman" w:hAnsi="Times New Roman" w:cs="Times New Roman"/>
      <w:color w:val="000000"/>
      <w:sz w:val="28"/>
      <w:szCs w:val="20"/>
    </w:rPr>
  </w:style>
  <w:style w:type="paragraph" w:styleId="Sumrio3">
    <w:name w:val="toc 3"/>
    <w:basedOn w:val="Normal"/>
    <w:next w:val="Normal"/>
    <w:autoRedefine/>
    <w:uiPriority w:val="39"/>
    <w:unhideWhenUsed/>
    <w:rsid w:val="0022558F"/>
    <w:pPr>
      <w:spacing w:after="100"/>
      <w:ind w:left="440"/>
    </w:pPr>
    <w:rPr>
      <w:rFonts w:ascii="Calibri" w:eastAsia="Calibri" w:hAnsi="Calibri"/>
      <w:sz w:val="22"/>
      <w:szCs w:val="22"/>
      <w:lang w:eastAsia="en-US"/>
    </w:rPr>
  </w:style>
  <w:style w:type="character" w:styleId="HiperlinkVisitado">
    <w:name w:val="FollowedHyperlink"/>
    <w:basedOn w:val="Fontepargpadro"/>
    <w:uiPriority w:val="99"/>
    <w:semiHidden/>
    <w:unhideWhenUsed/>
    <w:rsid w:val="0022558F"/>
    <w:rPr>
      <w:color w:val="954F72"/>
      <w:u w:val="single"/>
    </w:rPr>
  </w:style>
  <w:style w:type="paragraph" w:customStyle="1" w:styleId="msonormal0">
    <w:name w:val="msonormal"/>
    <w:basedOn w:val="Normal"/>
    <w:rsid w:val="0022558F"/>
    <w:pPr>
      <w:spacing w:before="100" w:beforeAutospacing="1" w:after="100" w:afterAutospacing="1"/>
    </w:pPr>
    <w:rPr>
      <w:szCs w:val="24"/>
    </w:rPr>
  </w:style>
  <w:style w:type="paragraph" w:customStyle="1" w:styleId="xl65">
    <w:name w:val="xl65"/>
    <w:basedOn w:val="Normal"/>
    <w:rsid w:val="0022558F"/>
    <w:pPr>
      <w:spacing w:before="100" w:beforeAutospacing="1" w:after="100" w:afterAutospacing="1"/>
      <w:jc w:val="center"/>
      <w:textAlignment w:val="center"/>
    </w:pPr>
    <w:rPr>
      <w:rFonts w:ascii="Calibri Light" w:hAnsi="Calibri Light" w:cs="Calibri Light"/>
      <w:sz w:val="20"/>
    </w:rPr>
  </w:style>
  <w:style w:type="paragraph" w:customStyle="1" w:styleId="xl66">
    <w:name w:val="xl66"/>
    <w:basedOn w:val="Normal"/>
    <w:rsid w:val="0022558F"/>
    <w:pPr>
      <w:spacing w:before="100" w:beforeAutospacing="1" w:after="100" w:afterAutospacing="1"/>
      <w:jc w:val="center"/>
      <w:textAlignment w:val="center"/>
    </w:pPr>
    <w:rPr>
      <w:rFonts w:ascii="Calibri Light" w:hAnsi="Calibri Light" w:cs="Calibri Light"/>
      <w:sz w:val="20"/>
    </w:rPr>
  </w:style>
  <w:style w:type="paragraph" w:customStyle="1" w:styleId="xl67">
    <w:name w:val="xl67"/>
    <w:basedOn w:val="Normal"/>
    <w:rsid w:val="0022558F"/>
    <w:pPr>
      <w:spacing w:before="100" w:beforeAutospacing="1" w:after="100" w:afterAutospacing="1"/>
      <w:jc w:val="center"/>
      <w:textAlignment w:val="center"/>
    </w:pPr>
    <w:rPr>
      <w:rFonts w:ascii="Calibri Light" w:hAnsi="Calibri Light" w:cs="Calibri Light"/>
      <w:b/>
      <w:bCs/>
      <w:sz w:val="20"/>
    </w:rPr>
  </w:style>
  <w:style w:type="paragraph" w:customStyle="1" w:styleId="xl68">
    <w:name w:val="xl68"/>
    <w:basedOn w:val="Normal"/>
    <w:rsid w:val="0022558F"/>
    <w:pPr>
      <w:pBdr>
        <w:top w:val="single" w:sz="4" w:space="0" w:color="4472C4"/>
        <w:left w:val="single" w:sz="4" w:space="0" w:color="4472C4"/>
        <w:bottom w:val="single" w:sz="4" w:space="0" w:color="4472C4"/>
        <w:right w:val="single" w:sz="4" w:space="0" w:color="4472C4"/>
      </w:pBdr>
      <w:spacing w:before="100" w:beforeAutospacing="1" w:after="100" w:afterAutospacing="1"/>
      <w:jc w:val="center"/>
      <w:textAlignment w:val="center"/>
    </w:pPr>
    <w:rPr>
      <w:rFonts w:ascii="Calibri Light" w:hAnsi="Calibri Light" w:cs="Calibri Light"/>
      <w:sz w:val="20"/>
    </w:rPr>
  </w:style>
  <w:style w:type="paragraph" w:customStyle="1" w:styleId="xl69">
    <w:name w:val="xl69"/>
    <w:basedOn w:val="Normal"/>
    <w:rsid w:val="0022558F"/>
    <w:pPr>
      <w:pBdr>
        <w:top w:val="single" w:sz="4" w:space="0" w:color="4472C4"/>
        <w:left w:val="single" w:sz="4" w:space="0" w:color="4472C4"/>
        <w:bottom w:val="single" w:sz="4" w:space="0" w:color="4472C4"/>
        <w:right w:val="single" w:sz="4" w:space="0" w:color="4472C4"/>
      </w:pBdr>
      <w:spacing w:before="100" w:beforeAutospacing="1" w:after="100" w:afterAutospacing="1"/>
      <w:jc w:val="center"/>
      <w:textAlignment w:val="center"/>
    </w:pPr>
    <w:rPr>
      <w:rFonts w:ascii="Calibri Light" w:hAnsi="Calibri Light" w:cs="Calibri Light"/>
      <w:b/>
      <w:bCs/>
      <w:sz w:val="20"/>
    </w:rPr>
  </w:style>
  <w:style w:type="paragraph" w:customStyle="1" w:styleId="xl70">
    <w:name w:val="xl70"/>
    <w:basedOn w:val="Normal"/>
    <w:rsid w:val="0022558F"/>
    <w:pPr>
      <w:pBdr>
        <w:top w:val="single" w:sz="4" w:space="0" w:color="4472C4"/>
        <w:left w:val="single" w:sz="4" w:space="0" w:color="4472C4"/>
        <w:bottom w:val="single" w:sz="4" w:space="0" w:color="4472C4"/>
        <w:right w:val="single" w:sz="4" w:space="0" w:color="4472C4"/>
      </w:pBdr>
      <w:spacing w:before="100" w:beforeAutospacing="1" w:after="100" w:afterAutospacing="1"/>
      <w:jc w:val="center"/>
      <w:textAlignment w:val="center"/>
    </w:pPr>
    <w:rPr>
      <w:rFonts w:ascii="Calibri Light" w:hAnsi="Calibri Light" w:cs="Calibri Light"/>
      <w:b/>
      <w:bCs/>
      <w:sz w:val="20"/>
    </w:rPr>
  </w:style>
  <w:style w:type="paragraph" w:customStyle="1" w:styleId="xl71">
    <w:name w:val="xl71"/>
    <w:basedOn w:val="Normal"/>
    <w:rsid w:val="0022558F"/>
    <w:pPr>
      <w:pBdr>
        <w:top w:val="single" w:sz="4" w:space="0" w:color="4472C4"/>
        <w:left w:val="single" w:sz="4" w:space="0" w:color="4472C4"/>
        <w:bottom w:val="single" w:sz="4" w:space="0" w:color="4472C4"/>
        <w:right w:val="single" w:sz="4" w:space="0" w:color="4472C4"/>
      </w:pBdr>
      <w:spacing w:before="100" w:beforeAutospacing="1" w:after="100" w:afterAutospacing="1"/>
      <w:jc w:val="center"/>
      <w:textAlignment w:val="center"/>
    </w:pPr>
    <w:rPr>
      <w:rFonts w:ascii="Calibri Light" w:hAnsi="Calibri Light" w:cs="Calibri Light"/>
      <w:b/>
      <w:bCs/>
      <w:sz w:val="20"/>
    </w:rPr>
  </w:style>
  <w:style w:type="paragraph" w:customStyle="1" w:styleId="xl72">
    <w:name w:val="xl72"/>
    <w:basedOn w:val="Normal"/>
    <w:rsid w:val="0022558F"/>
    <w:pPr>
      <w:pBdr>
        <w:top w:val="single" w:sz="4" w:space="0" w:color="4472C4"/>
        <w:left w:val="single" w:sz="4" w:space="0" w:color="4472C4"/>
        <w:bottom w:val="single" w:sz="4" w:space="0" w:color="4472C4"/>
        <w:right w:val="single" w:sz="4" w:space="0" w:color="4472C4"/>
      </w:pBdr>
      <w:spacing w:before="100" w:beforeAutospacing="1" w:after="100" w:afterAutospacing="1"/>
      <w:jc w:val="center"/>
      <w:textAlignment w:val="center"/>
    </w:pPr>
    <w:rPr>
      <w:rFonts w:ascii="Calibri Light" w:hAnsi="Calibri Light" w:cs="Calibri Light"/>
      <w:sz w:val="20"/>
    </w:rPr>
  </w:style>
  <w:style w:type="paragraph" w:customStyle="1" w:styleId="xl73">
    <w:name w:val="xl73"/>
    <w:basedOn w:val="Normal"/>
    <w:rsid w:val="0022558F"/>
    <w:pPr>
      <w:pBdr>
        <w:top w:val="single" w:sz="4" w:space="0" w:color="4472C4"/>
        <w:left w:val="single" w:sz="4" w:space="0" w:color="4472C4"/>
        <w:bottom w:val="single" w:sz="4" w:space="0" w:color="4472C4"/>
        <w:right w:val="single" w:sz="4" w:space="0" w:color="4472C4"/>
      </w:pBdr>
      <w:spacing w:before="100" w:beforeAutospacing="1" w:after="100" w:afterAutospacing="1"/>
      <w:jc w:val="center"/>
      <w:textAlignment w:val="center"/>
    </w:pPr>
    <w:rPr>
      <w:rFonts w:ascii="Calibri Light" w:hAnsi="Calibri Light" w:cs="Calibri Light"/>
      <w:sz w:val="20"/>
    </w:rPr>
  </w:style>
  <w:style w:type="paragraph" w:customStyle="1" w:styleId="xl74">
    <w:name w:val="xl74"/>
    <w:basedOn w:val="Normal"/>
    <w:rsid w:val="0022558F"/>
    <w:pPr>
      <w:pBdr>
        <w:top w:val="single" w:sz="4" w:space="0" w:color="4472C4"/>
        <w:left w:val="single" w:sz="4" w:space="0" w:color="4472C4"/>
        <w:bottom w:val="single" w:sz="4" w:space="0" w:color="4472C4"/>
        <w:right w:val="single" w:sz="4" w:space="0" w:color="4472C4"/>
      </w:pBdr>
      <w:spacing w:before="100" w:beforeAutospacing="1" w:after="100" w:afterAutospacing="1"/>
      <w:jc w:val="center"/>
      <w:textAlignment w:val="center"/>
    </w:pPr>
    <w:rPr>
      <w:rFonts w:ascii="Calibri Light" w:hAnsi="Calibri Light" w:cs="Calibri Light"/>
      <w:sz w:val="20"/>
    </w:rPr>
  </w:style>
  <w:style w:type="paragraph" w:customStyle="1" w:styleId="xl75">
    <w:name w:val="xl75"/>
    <w:basedOn w:val="Normal"/>
    <w:rsid w:val="0022558F"/>
    <w:pPr>
      <w:pBdr>
        <w:top w:val="single" w:sz="4" w:space="0" w:color="4472C4"/>
        <w:bottom w:val="single" w:sz="4" w:space="0" w:color="4472C4"/>
      </w:pBdr>
      <w:spacing w:before="100" w:beforeAutospacing="1" w:after="100" w:afterAutospacing="1"/>
      <w:jc w:val="center"/>
      <w:textAlignment w:val="center"/>
    </w:pPr>
    <w:rPr>
      <w:rFonts w:ascii="Calibri Light" w:hAnsi="Calibri Light" w:cs="Calibri Light"/>
      <w:sz w:val="20"/>
    </w:rPr>
  </w:style>
  <w:style w:type="paragraph" w:customStyle="1" w:styleId="xl76">
    <w:name w:val="xl76"/>
    <w:basedOn w:val="Normal"/>
    <w:rsid w:val="0022558F"/>
    <w:pPr>
      <w:pBdr>
        <w:top w:val="single" w:sz="4" w:space="0" w:color="4472C4"/>
        <w:bottom w:val="single" w:sz="4" w:space="0" w:color="4472C4"/>
      </w:pBdr>
      <w:spacing w:before="100" w:beforeAutospacing="1" w:after="100" w:afterAutospacing="1"/>
      <w:jc w:val="center"/>
      <w:textAlignment w:val="center"/>
    </w:pPr>
    <w:rPr>
      <w:rFonts w:ascii="Calibri Light" w:hAnsi="Calibri Light" w:cs="Calibri Light"/>
      <w:b/>
      <w:bCs/>
      <w:sz w:val="20"/>
    </w:rPr>
  </w:style>
  <w:style w:type="paragraph" w:customStyle="1" w:styleId="xl77">
    <w:name w:val="xl77"/>
    <w:basedOn w:val="Normal"/>
    <w:rsid w:val="0022558F"/>
    <w:pPr>
      <w:pBdr>
        <w:top w:val="single" w:sz="4" w:space="0" w:color="4472C4"/>
        <w:bottom w:val="single" w:sz="4" w:space="0" w:color="4472C4"/>
      </w:pBdr>
      <w:spacing w:before="100" w:beforeAutospacing="1" w:after="100" w:afterAutospacing="1"/>
      <w:jc w:val="center"/>
      <w:textAlignment w:val="center"/>
    </w:pPr>
    <w:rPr>
      <w:rFonts w:ascii="Calibri Light" w:hAnsi="Calibri Light" w:cs="Calibri Light"/>
      <w:sz w:val="20"/>
    </w:rPr>
  </w:style>
  <w:style w:type="paragraph" w:customStyle="1" w:styleId="xl78">
    <w:name w:val="xl78"/>
    <w:basedOn w:val="Normal"/>
    <w:rsid w:val="0022558F"/>
    <w:pPr>
      <w:pBdr>
        <w:top w:val="single" w:sz="4" w:space="0" w:color="4472C4"/>
        <w:bottom w:val="single" w:sz="4" w:space="0" w:color="4472C4"/>
      </w:pBdr>
      <w:spacing w:before="100" w:beforeAutospacing="1" w:after="100" w:afterAutospacing="1"/>
      <w:jc w:val="center"/>
      <w:textAlignment w:val="center"/>
    </w:pPr>
    <w:rPr>
      <w:rFonts w:ascii="Calibri Light" w:hAnsi="Calibri Light" w:cs="Calibri Light"/>
      <w:sz w:val="20"/>
    </w:rPr>
  </w:style>
  <w:style w:type="paragraph" w:customStyle="1" w:styleId="xl79">
    <w:name w:val="xl79"/>
    <w:basedOn w:val="Normal"/>
    <w:rsid w:val="0022558F"/>
    <w:pPr>
      <w:pBdr>
        <w:top w:val="single" w:sz="4" w:space="0" w:color="4472C4"/>
        <w:bottom w:val="single" w:sz="4" w:space="0" w:color="4472C4"/>
      </w:pBdr>
      <w:spacing w:before="100" w:beforeAutospacing="1" w:after="100" w:afterAutospacing="1"/>
      <w:jc w:val="center"/>
      <w:textAlignment w:val="center"/>
    </w:pPr>
    <w:rPr>
      <w:rFonts w:ascii="Calibri Light" w:hAnsi="Calibri Light" w:cs="Calibri Light"/>
      <w:b/>
      <w:bCs/>
      <w:sz w:val="20"/>
    </w:rPr>
  </w:style>
  <w:style w:type="paragraph" w:customStyle="1" w:styleId="xl80">
    <w:name w:val="xl80"/>
    <w:basedOn w:val="Normal"/>
    <w:rsid w:val="0022558F"/>
    <w:pPr>
      <w:pBdr>
        <w:top w:val="single" w:sz="4" w:space="0" w:color="4472C4"/>
        <w:bottom w:val="single" w:sz="4" w:space="0" w:color="4472C4"/>
      </w:pBdr>
      <w:spacing w:before="100" w:beforeAutospacing="1" w:after="100" w:afterAutospacing="1"/>
      <w:jc w:val="center"/>
      <w:textAlignment w:val="center"/>
    </w:pPr>
    <w:rPr>
      <w:rFonts w:ascii="Calibri Light" w:hAnsi="Calibri Light" w:cs="Calibri Light"/>
      <w:b/>
      <w:bCs/>
      <w:sz w:val="20"/>
    </w:rPr>
  </w:style>
  <w:style w:type="paragraph" w:customStyle="1" w:styleId="xl81">
    <w:name w:val="xl81"/>
    <w:basedOn w:val="Normal"/>
    <w:rsid w:val="0022558F"/>
    <w:pPr>
      <w:pBdr>
        <w:top w:val="single" w:sz="4" w:space="0" w:color="4472C4"/>
        <w:left w:val="single" w:sz="4" w:space="0" w:color="4472C4"/>
        <w:right w:val="single" w:sz="4" w:space="0" w:color="4472C4"/>
      </w:pBdr>
      <w:spacing w:before="100" w:beforeAutospacing="1" w:after="100" w:afterAutospacing="1"/>
      <w:jc w:val="center"/>
      <w:textAlignment w:val="center"/>
    </w:pPr>
    <w:rPr>
      <w:rFonts w:ascii="Calibri Light" w:hAnsi="Calibri Light" w:cs="Calibri Light"/>
      <w:b/>
      <w:bCs/>
      <w:sz w:val="20"/>
    </w:rPr>
  </w:style>
  <w:style w:type="paragraph" w:customStyle="1" w:styleId="xl82">
    <w:name w:val="xl82"/>
    <w:basedOn w:val="Normal"/>
    <w:rsid w:val="0022558F"/>
    <w:pPr>
      <w:pBdr>
        <w:left w:val="single" w:sz="4" w:space="0" w:color="4472C4"/>
        <w:right w:val="single" w:sz="4" w:space="0" w:color="4472C4"/>
      </w:pBdr>
      <w:spacing w:before="100" w:beforeAutospacing="1" w:after="100" w:afterAutospacing="1"/>
      <w:jc w:val="center"/>
      <w:textAlignment w:val="center"/>
    </w:pPr>
    <w:rPr>
      <w:rFonts w:ascii="Calibri Light" w:hAnsi="Calibri Light" w:cs="Calibri Light"/>
      <w:b/>
      <w:bCs/>
      <w:sz w:val="20"/>
    </w:rPr>
  </w:style>
  <w:style w:type="paragraph" w:customStyle="1" w:styleId="xl83">
    <w:name w:val="xl83"/>
    <w:basedOn w:val="Normal"/>
    <w:rsid w:val="0022558F"/>
    <w:pPr>
      <w:pBdr>
        <w:left w:val="single" w:sz="4" w:space="0" w:color="4472C4"/>
        <w:bottom w:val="single" w:sz="4" w:space="0" w:color="4472C4"/>
        <w:right w:val="single" w:sz="4" w:space="0" w:color="4472C4"/>
      </w:pBdr>
      <w:spacing w:before="100" w:beforeAutospacing="1" w:after="100" w:afterAutospacing="1"/>
      <w:jc w:val="center"/>
      <w:textAlignment w:val="center"/>
    </w:pPr>
    <w:rPr>
      <w:rFonts w:ascii="Calibri Light" w:hAnsi="Calibri Light" w:cs="Calibri Light"/>
      <w:b/>
      <w:bCs/>
      <w:sz w:val="20"/>
    </w:rPr>
  </w:style>
  <w:style w:type="paragraph" w:customStyle="1" w:styleId="xl84">
    <w:name w:val="xl84"/>
    <w:basedOn w:val="Normal"/>
    <w:rsid w:val="0022558F"/>
    <w:pPr>
      <w:pBdr>
        <w:top w:val="single" w:sz="4" w:space="0" w:color="4472C4"/>
        <w:left w:val="single" w:sz="4" w:space="0" w:color="4472C4"/>
        <w:right w:val="single" w:sz="4" w:space="0" w:color="4472C4"/>
      </w:pBdr>
      <w:spacing w:before="100" w:beforeAutospacing="1" w:after="100" w:afterAutospacing="1"/>
      <w:jc w:val="center"/>
      <w:textAlignment w:val="center"/>
    </w:pPr>
    <w:rPr>
      <w:rFonts w:ascii="Calibri Light" w:hAnsi="Calibri Light" w:cs="Calibri Light"/>
      <w:b/>
      <w:bCs/>
      <w:sz w:val="20"/>
    </w:rPr>
  </w:style>
  <w:style w:type="paragraph" w:customStyle="1" w:styleId="xl85">
    <w:name w:val="xl85"/>
    <w:basedOn w:val="Normal"/>
    <w:rsid w:val="0022558F"/>
    <w:pPr>
      <w:pBdr>
        <w:left w:val="single" w:sz="4" w:space="0" w:color="4472C4"/>
        <w:right w:val="single" w:sz="4" w:space="0" w:color="4472C4"/>
      </w:pBdr>
      <w:spacing w:before="100" w:beforeAutospacing="1" w:after="100" w:afterAutospacing="1"/>
      <w:jc w:val="center"/>
      <w:textAlignment w:val="center"/>
    </w:pPr>
    <w:rPr>
      <w:rFonts w:ascii="Calibri Light" w:hAnsi="Calibri Light" w:cs="Calibri Light"/>
      <w:b/>
      <w:bCs/>
      <w:sz w:val="20"/>
    </w:rPr>
  </w:style>
  <w:style w:type="paragraph" w:customStyle="1" w:styleId="xl86">
    <w:name w:val="xl86"/>
    <w:basedOn w:val="Normal"/>
    <w:rsid w:val="0022558F"/>
    <w:pPr>
      <w:pBdr>
        <w:left w:val="single" w:sz="4" w:space="0" w:color="4472C4"/>
        <w:bottom w:val="single" w:sz="4" w:space="0" w:color="4472C4"/>
        <w:right w:val="single" w:sz="4" w:space="0" w:color="4472C4"/>
      </w:pBdr>
      <w:spacing w:before="100" w:beforeAutospacing="1" w:after="100" w:afterAutospacing="1"/>
      <w:jc w:val="center"/>
      <w:textAlignment w:val="center"/>
    </w:pPr>
    <w:rPr>
      <w:rFonts w:ascii="Calibri Light" w:hAnsi="Calibri Light" w:cs="Calibri Light"/>
      <w:b/>
      <w:bCs/>
      <w:sz w:val="20"/>
    </w:rPr>
  </w:style>
  <w:style w:type="paragraph" w:customStyle="1" w:styleId="xl87">
    <w:name w:val="xl87"/>
    <w:basedOn w:val="Normal"/>
    <w:rsid w:val="0022558F"/>
    <w:pPr>
      <w:pBdr>
        <w:top w:val="single" w:sz="4" w:space="0" w:color="4472C4"/>
        <w:left w:val="single" w:sz="4" w:space="0" w:color="4472C4"/>
        <w:bottom w:val="single" w:sz="4" w:space="0" w:color="4472C4"/>
      </w:pBdr>
      <w:spacing w:before="100" w:beforeAutospacing="1" w:after="100" w:afterAutospacing="1"/>
      <w:jc w:val="center"/>
      <w:textAlignment w:val="center"/>
    </w:pPr>
    <w:rPr>
      <w:rFonts w:ascii="Calibri Light" w:hAnsi="Calibri Light" w:cs="Calibri Light"/>
      <w:b/>
      <w:bCs/>
      <w:sz w:val="20"/>
    </w:rPr>
  </w:style>
  <w:style w:type="paragraph" w:customStyle="1" w:styleId="xl88">
    <w:name w:val="xl88"/>
    <w:basedOn w:val="Normal"/>
    <w:rsid w:val="0022558F"/>
    <w:pPr>
      <w:pBdr>
        <w:top w:val="single" w:sz="4" w:space="0" w:color="4472C4"/>
        <w:left w:val="single" w:sz="4" w:space="0" w:color="4472C4"/>
        <w:bottom w:val="single" w:sz="4" w:space="0" w:color="4472C4"/>
      </w:pBdr>
      <w:spacing w:before="100" w:beforeAutospacing="1" w:after="100" w:afterAutospacing="1"/>
      <w:jc w:val="center"/>
      <w:textAlignment w:val="center"/>
    </w:pPr>
    <w:rPr>
      <w:rFonts w:ascii="Calibri Light" w:hAnsi="Calibri Light" w:cs="Calibri Light"/>
      <w:b/>
      <w:bCs/>
      <w:sz w:val="20"/>
    </w:rPr>
  </w:style>
  <w:style w:type="paragraph" w:customStyle="1" w:styleId="xl89">
    <w:name w:val="xl89"/>
    <w:basedOn w:val="Normal"/>
    <w:rsid w:val="0022558F"/>
    <w:pPr>
      <w:pBdr>
        <w:top w:val="single" w:sz="4" w:space="0" w:color="4472C4"/>
        <w:left w:val="single" w:sz="4" w:space="0" w:color="4472C4"/>
        <w:bottom w:val="single" w:sz="4" w:space="0" w:color="4472C4"/>
        <w:right w:val="single" w:sz="4" w:space="0" w:color="4472C4"/>
      </w:pBdr>
      <w:spacing w:before="100" w:beforeAutospacing="1" w:after="100" w:afterAutospacing="1"/>
      <w:jc w:val="center"/>
      <w:textAlignment w:val="center"/>
    </w:pPr>
    <w:rPr>
      <w:rFonts w:ascii="Calibri Light" w:hAnsi="Calibri Light" w:cs="Calibri Light"/>
      <w:b/>
      <w:bCs/>
      <w:sz w:val="20"/>
    </w:rPr>
  </w:style>
  <w:style w:type="paragraph" w:customStyle="1" w:styleId="xl90">
    <w:name w:val="xl90"/>
    <w:basedOn w:val="Normal"/>
    <w:rsid w:val="0022558F"/>
    <w:pPr>
      <w:pBdr>
        <w:right w:val="single" w:sz="4" w:space="0" w:color="4472C4"/>
      </w:pBdr>
      <w:spacing w:before="100" w:beforeAutospacing="1" w:after="100" w:afterAutospacing="1"/>
      <w:jc w:val="center"/>
      <w:textAlignment w:val="center"/>
    </w:pPr>
    <w:rPr>
      <w:rFonts w:ascii="Calibri Light" w:hAnsi="Calibri Light" w:cs="Calibri Light"/>
      <w:sz w:val="20"/>
    </w:rPr>
  </w:style>
  <w:style w:type="paragraph" w:customStyle="1" w:styleId="xl91">
    <w:name w:val="xl91"/>
    <w:basedOn w:val="Normal"/>
    <w:rsid w:val="0022558F"/>
    <w:pPr>
      <w:pBdr>
        <w:top w:val="single" w:sz="4" w:space="0" w:color="4472C4"/>
        <w:left w:val="single" w:sz="4" w:space="0" w:color="4472C4"/>
        <w:bottom w:val="single" w:sz="4" w:space="0" w:color="4472C4"/>
        <w:right w:val="single" w:sz="4" w:space="0" w:color="4472C4"/>
      </w:pBdr>
      <w:shd w:val="clear" w:color="000000" w:fill="FFE699"/>
      <w:spacing w:before="100" w:beforeAutospacing="1" w:after="100" w:afterAutospacing="1"/>
      <w:jc w:val="center"/>
      <w:textAlignment w:val="center"/>
    </w:pPr>
    <w:rPr>
      <w:rFonts w:ascii="Calibri Light" w:hAnsi="Calibri Light" w:cs="Calibri Light"/>
      <w:b/>
      <w:bCs/>
      <w:sz w:val="20"/>
    </w:rPr>
  </w:style>
  <w:style w:type="paragraph" w:customStyle="1" w:styleId="xl92">
    <w:name w:val="xl92"/>
    <w:basedOn w:val="Normal"/>
    <w:rsid w:val="0022558F"/>
    <w:pPr>
      <w:pBdr>
        <w:top w:val="single" w:sz="4" w:space="0" w:color="4472C4"/>
        <w:left w:val="single" w:sz="4" w:space="0" w:color="4472C4"/>
        <w:bottom w:val="single" w:sz="4" w:space="0" w:color="4472C4"/>
        <w:right w:val="single" w:sz="4" w:space="0" w:color="4472C4"/>
      </w:pBdr>
      <w:shd w:val="clear" w:color="000000" w:fill="FFE699"/>
      <w:spacing w:before="100" w:beforeAutospacing="1" w:after="100" w:afterAutospacing="1"/>
      <w:jc w:val="center"/>
      <w:textAlignment w:val="center"/>
    </w:pPr>
    <w:rPr>
      <w:rFonts w:ascii="Calibri Light" w:hAnsi="Calibri Light" w:cs="Calibri Light"/>
      <w:b/>
      <w:bCs/>
      <w:sz w:val="20"/>
    </w:rPr>
  </w:style>
  <w:style w:type="paragraph" w:customStyle="1" w:styleId="xl93">
    <w:name w:val="xl93"/>
    <w:basedOn w:val="Normal"/>
    <w:rsid w:val="0022558F"/>
    <w:pPr>
      <w:pBdr>
        <w:top w:val="single" w:sz="4" w:space="0" w:color="4472C4"/>
        <w:left w:val="single" w:sz="4" w:space="0" w:color="4472C4"/>
        <w:bottom w:val="single" w:sz="4" w:space="0" w:color="4472C4"/>
      </w:pBdr>
      <w:shd w:val="clear" w:color="000000" w:fill="FFE699"/>
      <w:spacing w:before="100" w:beforeAutospacing="1" w:after="100" w:afterAutospacing="1"/>
      <w:jc w:val="center"/>
      <w:textAlignment w:val="center"/>
    </w:pPr>
    <w:rPr>
      <w:rFonts w:ascii="Calibri Light" w:hAnsi="Calibri Light" w:cs="Calibri Light"/>
      <w:b/>
      <w:bCs/>
      <w:sz w:val="20"/>
    </w:rPr>
  </w:style>
  <w:style w:type="paragraph" w:customStyle="1" w:styleId="xl94">
    <w:name w:val="xl94"/>
    <w:basedOn w:val="Normal"/>
    <w:rsid w:val="0022558F"/>
    <w:pPr>
      <w:spacing w:before="100" w:beforeAutospacing="1" w:after="100" w:afterAutospacing="1"/>
      <w:textAlignment w:val="center"/>
    </w:pPr>
    <w:rPr>
      <w:rFonts w:ascii="Calibri Light" w:hAnsi="Calibri Light" w:cs="Calibri Light"/>
      <w:b/>
      <w:bCs/>
      <w:sz w:val="20"/>
    </w:rPr>
  </w:style>
  <w:style w:type="paragraph" w:customStyle="1" w:styleId="xl95">
    <w:name w:val="xl95"/>
    <w:basedOn w:val="Normal"/>
    <w:rsid w:val="0022558F"/>
    <w:pPr>
      <w:spacing w:before="100" w:beforeAutospacing="1" w:after="100" w:afterAutospacing="1"/>
      <w:textAlignment w:val="center"/>
    </w:pPr>
    <w:rPr>
      <w:rFonts w:ascii="Calibri Light" w:hAnsi="Calibri Light" w:cs="Calibri Light"/>
      <w:b/>
      <w:bCs/>
      <w:sz w:val="20"/>
    </w:rPr>
  </w:style>
  <w:style w:type="character" w:styleId="Refdecomentrio">
    <w:name w:val="annotation reference"/>
    <w:basedOn w:val="Fontepargpadro"/>
    <w:uiPriority w:val="99"/>
    <w:semiHidden/>
    <w:unhideWhenUsed/>
    <w:rsid w:val="0022558F"/>
    <w:rPr>
      <w:sz w:val="16"/>
      <w:szCs w:val="16"/>
    </w:rPr>
  </w:style>
  <w:style w:type="paragraph" w:styleId="Assuntodocomentrio">
    <w:name w:val="annotation subject"/>
    <w:basedOn w:val="Textodecomentrio"/>
    <w:next w:val="Textodecomentrio"/>
    <w:link w:val="AssuntodocomentrioChar"/>
    <w:uiPriority w:val="99"/>
    <w:semiHidden/>
    <w:unhideWhenUsed/>
    <w:rsid w:val="0022558F"/>
    <w:rPr>
      <w:rFonts w:ascii="Calibri" w:eastAsia="Calibri" w:hAnsi="Calibri"/>
      <w:b/>
      <w:bCs/>
      <w:lang w:eastAsia="en-US"/>
    </w:rPr>
  </w:style>
  <w:style w:type="character" w:customStyle="1" w:styleId="AssuntodocomentrioChar">
    <w:name w:val="Assunto do comentário Char"/>
    <w:basedOn w:val="TextodecomentrioChar"/>
    <w:link w:val="Assuntodocomentrio"/>
    <w:uiPriority w:val="99"/>
    <w:semiHidden/>
    <w:rsid w:val="0022558F"/>
    <w:rPr>
      <w:rFonts w:ascii="Calibri" w:eastAsia="Calibri" w:hAnsi="Calibri"/>
      <w:b/>
      <w:bCs/>
      <w:lang w:eastAsia="en-US"/>
    </w:rPr>
  </w:style>
  <w:style w:type="numbering" w:customStyle="1" w:styleId="WW8Num8">
    <w:name w:val="WW8Num8"/>
    <w:basedOn w:val="Semlista"/>
    <w:rsid w:val="0022558F"/>
    <w:pPr>
      <w:numPr>
        <w:numId w:val="20"/>
      </w:numPr>
    </w:pPr>
  </w:style>
  <w:style w:type="numbering" w:customStyle="1" w:styleId="WW8Num9">
    <w:name w:val="WW8Num9"/>
    <w:basedOn w:val="Semlista"/>
    <w:rsid w:val="0022558F"/>
    <w:pPr>
      <w:numPr>
        <w:numId w:val="21"/>
      </w:numPr>
    </w:pPr>
  </w:style>
  <w:style w:type="paragraph" w:customStyle="1" w:styleId="Normal2">
    <w:name w:val="Normal2"/>
    <w:basedOn w:val="Normal"/>
    <w:next w:val="Normal"/>
    <w:link w:val="Normal2Char"/>
    <w:rsid w:val="0022558F"/>
    <w:pPr>
      <w:spacing w:after="200" w:line="360" w:lineRule="auto"/>
      <w:ind w:firstLine="851"/>
      <w:jc w:val="both"/>
    </w:pPr>
    <w:rPr>
      <w:rFonts w:eastAsia="Calibri"/>
      <w:szCs w:val="22"/>
      <w:lang w:val="pt-PT" w:eastAsia="en-US"/>
    </w:rPr>
  </w:style>
  <w:style w:type="character" w:customStyle="1" w:styleId="Normal2Char">
    <w:name w:val="Normal2 Char"/>
    <w:basedOn w:val="Fontepargpadro"/>
    <w:link w:val="Normal2"/>
    <w:rsid w:val="0022558F"/>
    <w:rPr>
      <w:rFonts w:eastAsia="Calibri"/>
      <w:sz w:val="24"/>
      <w:szCs w:val="22"/>
      <w:lang w:val="pt-PT" w:eastAsia="en-US"/>
    </w:rPr>
  </w:style>
  <w:style w:type="table" w:customStyle="1" w:styleId="Estilo3">
    <w:name w:val="Estilo3"/>
    <w:basedOn w:val="Tabelanormal"/>
    <w:uiPriority w:val="99"/>
    <w:rsid w:val="0022558F"/>
    <w:rPr>
      <w:rFonts w:ascii="Calibri" w:eastAsia="Calibri" w:hAnsi="Calibri"/>
    </w:rPr>
    <w:tblPr>
      <w:tblInd w:w="0" w:type="dxa"/>
      <w:tblCellMar>
        <w:top w:w="0" w:type="dxa"/>
        <w:left w:w="108" w:type="dxa"/>
        <w:bottom w:w="0" w:type="dxa"/>
        <w:right w:w="108" w:type="dxa"/>
      </w:tblCellMar>
    </w:tblPr>
    <w:tcPr>
      <w:vAlign w:val="center"/>
    </w:tcPr>
  </w:style>
  <w:style w:type="character" w:styleId="RefernciaIntensa">
    <w:name w:val="Intense Reference"/>
    <w:basedOn w:val="Fontepargpadro"/>
    <w:uiPriority w:val="32"/>
    <w:rsid w:val="0022558F"/>
    <w:rPr>
      <w:b/>
      <w:bCs/>
      <w:smallCaps/>
      <w:color w:val="4F81BD" w:themeColor="accent1"/>
      <w:spacing w:val="5"/>
    </w:rPr>
  </w:style>
  <w:style w:type="character" w:customStyle="1" w:styleId="Ttulo6Char">
    <w:name w:val="Título 6 Char"/>
    <w:basedOn w:val="Fontepargpadro"/>
    <w:link w:val="Ttulo6"/>
    <w:uiPriority w:val="9"/>
    <w:rsid w:val="0022558F"/>
    <w:rPr>
      <w:rFonts w:ascii="Arial" w:hAnsi="Arial"/>
      <w:b/>
      <w:sz w:val="18"/>
    </w:rPr>
  </w:style>
  <w:style w:type="character" w:customStyle="1" w:styleId="Ttulo7Char">
    <w:name w:val="Título 7 Char"/>
    <w:basedOn w:val="Fontepargpadro"/>
    <w:link w:val="Ttulo7"/>
    <w:uiPriority w:val="9"/>
    <w:rsid w:val="0022558F"/>
    <w:rPr>
      <w:rFonts w:ascii="Arial" w:hAnsi="Arial"/>
      <w:b/>
      <w:sz w:val="16"/>
    </w:rPr>
  </w:style>
  <w:style w:type="paragraph" w:styleId="Sumrio1">
    <w:name w:val="toc 1"/>
    <w:basedOn w:val="Normal"/>
    <w:next w:val="Normal"/>
    <w:autoRedefine/>
    <w:uiPriority w:val="39"/>
    <w:unhideWhenUsed/>
    <w:rsid w:val="0022558F"/>
    <w:pPr>
      <w:spacing w:after="100"/>
    </w:pPr>
    <w:rPr>
      <w:rFonts w:ascii="Calibri" w:eastAsia="Calibri" w:hAnsi="Calibri"/>
      <w:sz w:val="22"/>
      <w:szCs w:val="22"/>
      <w:lang w:eastAsia="en-US"/>
    </w:rPr>
  </w:style>
  <w:style w:type="character" w:customStyle="1" w:styleId="UnresolvedMention">
    <w:name w:val="Unresolved Mention"/>
    <w:basedOn w:val="Fontepargpadro"/>
    <w:uiPriority w:val="99"/>
    <w:semiHidden/>
    <w:unhideWhenUsed/>
    <w:rsid w:val="0022558F"/>
    <w:rPr>
      <w:color w:val="605E5C"/>
      <w:shd w:val="clear" w:color="auto" w:fill="E1DFDD"/>
    </w:rPr>
  </w:style>
  <w:style w:type="paragraph" w:styleId="Textodenotadefim">
    <w:name w:val="endnote text"/>
    <w:basedOn w:val="Normal"/>
    <w:link w:val="TextodenotadefimChar"/>
    <w:uiPriority w:val="99"/>
    <w:semiHidden/>
    <w:unhideWhenUsed/>
    <w:rsid w:val="0022558F"/>
    <w:rPr>
      <w:rFonts w:ascii="Calibri" w:eastAsia="Calibri" w:hAnsi="Calibri"/>
      <w:sz w:val="20"/>
      <w:lang w:eastAsia="en-US"/>
    </w:rPr>
  </w:style>
  <w:style w:type="character" w:customStyle="1" w:styleId="TextodenotadefimChar">
    <w:name w:val="Texto de nota de fim Char"/>
    <w:basedOn w:val="Fontepargpadro"/>
    <w:link w:val="Textodenotadefim"/>
    <w:uiPriority w:val="99"/>
    <w:semiHidden/>
    <w:rsid w:val="0022558F"/>
    <w:rPr>
      <w:rFonts w:ascii="Calibri" w:eastAsia="Calibri" w:hAnsi="Calibri"/>
      <w:lang w:eastAsia="en-US"/>
    </w:rPr>
  </w:style>
  <w:style w:type="character" w:styleId="Refdenotadefim">
    <w:name w:val="endnote reference"/>
    <w:basedOn w:val="Fontepargpadro"/>
    <w:uiPriority w:val="99"/>
    <w:semiHidden/>
    <w:unhideWhenUsed/>
    <w:rsid w:val="0022558F"/>
    <w:rPr>
      <w:vertAlign w:val="superscript"/>
    </w:rPr>
  </w:style>
  <w:style w:type="paragraph" w:customStyle="1" w:styleId="Refernciaderodap">
    <w:name w:val="Referência de rodapé"/>
    <w:basedOn w:val="Textodenotaderodap"/>
    <w:link w:val="RefernciaderodapChar"/>
    <w:qFormat/>
    <w:rsid w:val="0022558F"/>
    <w:pPr>
      <w:jc w:val="both"/>
    </w:pPr>
    <w:rPr>
      <w:sz w:val="16"/>
      <w:szCs w:val="16"/>
    </w:rPr>
  </w:style>
  <w:style w:type="character" w:customStyle="1" w:styleId="RefernciaderodapChar">
    <w:name w:val="Referência de rodapé Char"/>
    <w:basedOn w:val="TextodenotaderodapChar"/>
    <w:link w:val="Refernciaderodap"/>
    <w:rsid w:val="0022558F"/>
    <w:rPr>
      <w:rFonts w:eastAsia="Calibri"/>
      <w:sz w:val="16"/>
      <w:szCs w:val="16"/>
      <w:lang w:eastAsia="en-US"/>
    </w:rPr>
  </w:style>
  <w:style w:type="paragraph" w:styleId="Sumrio4">
    <w:name w:val="toc 4"/>
    <w:basedOn w:val="Normal"/>
    <w:next w:val="Normal"/>
    <w:autoRedefine/>
    <w:uiPriority w:val="39"/>
    <w:unhideWhenUsed/>
    <w:rsid w:val="0022558F"/>
    <w:pPr>
      <w:spacing w:after="100" w:line="259" w:lineRule="auto"/>
      <w:ind w:left="660"/>
    </w:pPr>
    <w:rPr>
      <w:rFonts w:asciiTheme="minorHAnsi" w:eastAsiaTheme="minorEastAsia" w:hAnsiTheme="minorHAnsi" w:cstheme="minorBidi"/>
      <w:sz w:val="22"/>
      <w:szCs w:val="22"/>
    </w:rPr>
  </w:style>
  <w:style w:type="paragraph" w:styleId="Sumrio5">
    <w:name w:val="toc 5"/>
    <w:basedOn w:val="Normal"/>
    <w:next w:val="Normal"/>
    <w:autoRedefine/>
    <w:uiPriority w:val="39"/>
    <w:unhideWhenUsed/>
    <w:rsid w:val="0022558F"/>
    <w:pPr>
      <w:spacing w:after="100" w:line="259" w:lineRule="auto"/>
      <w:ind w:left="880"/>
    </w:pPr>
    <w:rPr>
      <w:rFonts w:asciiTheme="minorHAnsi" w:eastAsiaTheme="minorEastAsia" w:hAnsiTheme="minorHAnsi" w:cstheme="minorBidi"/>
      <w:sz w:val="22"/>
      <w:szCs w:val="22"/>
    </w:rPr>
  </w:style>
  <w:style w:type="paragraph" w:styleId="Sumrio6">
    <w:name w:val="toc 6"/>
    <w:basedOn w:val="Normal"/>
    <w:next w:val="Normal"/>
    <w:autoRedefine/>
    <w:uiPriority w:val="39"/>
    <w:unhideWhenUsed/>
    <w:rsid w:val="0022558F"/>
    <w:pPr>
      <w:spacing w:after="100" w:line="259" w:lineRule="auto"/>
      <w:ind w:left="1100"/>
    </w:pPr>
    <w:rPr>
      <w:rFonts w:asciiTheme="minorHAnsi" w:eastAsiaTheme="minorEastAsia" w:hAnsiTheme="minorHAnsi" w:cstheme="minorBidi"/>
      <w:sz w:val="22"/>
      <w:szCs w:val="22"/>
    </w:rPr>
  </w:style>
  <w:style w:type="paragraph" w:styleId="Sumrio7">
    <w:name w:val="toc 7"/>
    <w:basedOn w:val="Normal"/>
    <w:next w:val="Normal"/>
    <w:autoRedefine/>
    <w:uiPriority w:val="39"/>
    <w:unhideWhenUsed/>
    <w:rsid w:val="0022558F"/>
    <w:pPr>
      <w:spacing w:after="100" w:line="259" w:lineRule="auto"/>
      <w:ind w:left="1320"/>
    </w:pPr>
    <w:rPr>
      <w:rFonts w:asciiTheme="minorHAnsi" w:eastAsiaTheme="minorEastAsia" w:hAnsiTheme="minorHAnsi" w:cstheme="minorBidi"/>
      <w:sz w:val="22"/>
      <w:szCs w:val="22"/>
    </w:rPr>
  </w:style>
  <w:style w:type="paragraph" w:styleId="Sumrio8">
    <w:name w:val="toc 8"/>
    <w:basedOn w:val="Normal"/>
    <w:next w:val="Normal"/>
    <w:autoRedefine/>
    <w:uiPriority w:val="39"/>
    <w:unhideWhenUsed/>
    <w:rsid w:val="0022558F"/>
    <w:pPr>
      <w:spacing w:after="100" w:line="259" w:lineRule="auto"/>
      <w:ind w:left="1540"/>
    </w:pPr>
    <w:rPr>
      <w:rFonts w:asciiTheme="minorHAnsi" w:eastAsiaTheme="minorEastAsia" w:hAnsiTheme="minorHAnsi" w:cstheme="minorBidi"/>
      <w:sz w:val="22"/>
      <w:szCs w:val="22"/>
    </w:rPr>
  </w:style>
  <w:style w:type="paragraph" w:styleId="Sumrio9">
    <w:name w:val="toc 9"/>
    <w:basedOn w:val="Normal"/>
    <w:next w:val="Normal"/>
    <w:autoRedefine/>
    <w:uiPriority w:val="39"/>
    <w:unhideWhenUsed/>
    <w:rsid w:val="0022558F"/>
    <w:pPr>
      <w:spacing w:after="100" w:line="259" w:lineRule="auto"/>
      <w:ind w:left="1760"/>
    </w:pPr>
    <w:rPr>
      <w:rFonts w:asciiTheme="minorHAnsi" w:eastAsiaTheme="minorEastAsia" w:hAnsiTheme="minorHAnsi" w:cstheme="minorBidi"/>
      <w:sz w:val="22"/>
      <w:szCs w:val="22"/>
    </w:rPr>
  </w:style>
  <w:style w:type="numbering" w:customStyle="1" w:styleId="Estilo4">
    <w:name w:val="Estilo4"/>
    <w:uiPriority w:val="99"/>
    <w:rsid w:val="0022558F"/>
    <w:pPr>
      <w:numPr>
        <w:numId w:val="22"/>
      </w:numPr>
    </w:pPr>
  </w:style>
  <w:style w:type="table" w:customStyle="1" w:styleId="Calendrio1">
    <w:name w:val="Calendário 1"/>
    <w:basedOn w:val="Tabelanormal"/>
    <w:uiPriority w:val="99"/>
    <w:qFormat/>
    <w:rsid w:val="0022558F"/>
    <w:rPr>
      <w:rFonts w:asciiTheme="minorHAnsi" w:eastAsiaTheme="minorEastAsia" w:hAnsiTheme="minorHAnsi" w:cstheme="minorBid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DecimalAligned">
    <w:name w:val="Decimal Aligned"/>
    <w:basedOn w:val="Normal"/>
    <w:uiPriority w:val="40"/>
    <w:qFormat/>
    <w:rsid w:val="0022558F"/>
    <w:pPr>
      <w:tabs>
        <w:tab w:val="decimal" w:pos="360"/>
      </w:tabs>
      <w:spacing w:after="200" w:line="276" w:lineRule="auto"/>
    </w:pPr>
    <w:rPr>
      <w:rFonts w:asciiTheme="minorHAnsi" w:eastAsiaTheme="minorHAnsi" w:hAnsiTheme="minorHAnsi" w:cstheme="minorBidi"/>
      <w:sz w:val="22"/>
      <w:szCs w:val="22"/>
    </w:rPr>
  </w:style>
  <w:style w:type="character" w:styleId="nfaseSutil">
    <w:name w:val="Subtle Emphasis"/>
    <w:basedOn w:val="Fontepargpadro"/>
    <w:uiPriority w:val="19"/>
    <w:qFormat/>
    <w:rsid w:val="0022558F"/>
    <w:rPr>
      <w:i/>
      <w:iCs/>
      <w:color w:val="7F7F7F" w:themeColor="text1" w:themeTint="80"/>
    </w:rPr>
  </w:style>
  <w:style w:type="table" w:styleId="SombreamentoMdio2-nfase5">
    <w:name w:val="Medium Shading 2 Accent 5"/>
    <w:basedOn w:val="Tabelanormal"/>
    <w:uiPriority w:val="64"/>
    <w:rsid w:val="0022558F"/>
    <w:rPr>
      <w:rFonts w:asciiTheme="minorHAnsi" w:eastAsiaTheme="minorEastAsia"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deGrade4-nfase52">
    <w:name w:val="Tabela de Grade 4 - Ênfase 52"/>
    <w:basedOn w:val="Tabelanormal"/>
    <w:uiPriority w:val="49"/>
    <w:rsid w:val="0022558F"/>
    <w:rPr>
      <w:sz w:val="24"/>
      <w:szCs w:val="24"/>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tabelatexto8">
    <w:name w:val="tabela_texto_8"/>
    <w:basedOn w:val="Normal"/>
    <w:rsid w:val="0022558F"/>
    <w:pPr>
      <w:spacing w:before="100" w:beforeAutospacing="1" w:after="100" w:afterAutospacing="1"/>
    </w:pPr>
    <w:rPr>
      <w:szCs w:val="24"/>
    </w:rPr>
  </w:style>
  <w:style w:type="table" w:customStyle="1" w:styleId="6">
    <w:name w:val="6"/>
    <w:basedOn w:val="TableNormal"/>
    <w:rsid w:val="00D84ADE"/>
    <w:pPr>
      <w:widowControl/>
    </w:pPr>
    <w:rPr>
      <w:rFonts w:ascii="Times New Roman" w:eastAsia="Times New Roman" w:hAnsi="Times New Roman" w:cs="Times New Roman"/>
      <w:b/>
      <w:sz w:val="24"/>
      <w:szCs w:val="24"/>
      <w:lang w:val="pt-BR" w:eastAsia="pt-BR"/>
    </w:rPr>
    <w:tblPr>
      <w:tblStyleRowBandSize w:val="1"/>
      <w:tblStyleColBandSize w:val="1"/>
      <w:tblInd w:w="0" w:type="dxa"/>
      <w:tblCellMar>
        <w:top w:w="0" w:type="dxa"/>
        <w:left w:w="108" w:type="dxa"/>
        <w:bottom w:w="0" w:type="dxa"/>
        <w:right w:w="108" w:type="dxa"/>
      </w:tblCellMar>
    </w:tblPr>
    <w:tcPr>
      <w:shd w:val="clear" w:color="auto" w:fill="auto"/>
      <w:vAlign w:val="center"/>
    </w:tcPr>
  </w:style>
  <w:style w:type="character" w:customStyle="1" w:styleId="nfaseforte">
    <w:name w:val="Ênfase forte"/>
    <w:qFormat/>
    <w:rsid w:val="00485795"/>
    <w:rPr>
      <w:b/>
      <w:bCs/>
    </w:rPr>
  </w:style>
  <w:style w:type="character" w:customStyle="1" w:styleId="ListLabel13">
    <w:name w:val="ListLabel 13"/>
    <w:qFormat/>
    <w:rsid w:val="00EC1EFB"/>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7177">
      <w:bodyDiv w:val="1"/>
      <w:marLeft w:val="0"/>
      <w:marRight w:val="0"/>
      <w:marTop w:val="0"/>
      <w:marBottom w:val="0"/>
      <w:divBdr>
        <w:top w:val="none" w:sz="0" w:space="0" w:color="auto"/>
        <w:left w:val="none" w:sz="0" w:space="0" w:color="auto"/>
        <w:bottom w:val="none" w:sz="0" w:space="0" w:color="auto"/>
        <w:right w:val="none" w:sz="0" w:space="0" w:color="auto"/>
      </w:divBdr>
    </w:div>
    <w:div w:id="116685811">
      <w:bodyDiv w:val="1"/>
      <w:marLeft w:val="0"/>
      <w:marRight w:val="0"/>
      <w:marTop w:val="0"/>
      <w:marBottom w:val="0"/>
      <w:divBdr>
        <w:top w:val="none" w:sz="0" w:space="0" w:color="auto"/>
        <w:left w:val="none" w:sz="0" w:space="0" w:color="auto"/>
        <w:bottom w:val="none" w:sz="0" w:space="0" w:color="auto"/>
        <w:right w:val="none" w:sz="0" w:space="0" w:color="auto"/>
      </w:divBdr>
    </w:div>
    <w:div w:id="167866149">
      <w:bodyDiv w:val="1"/>
      <w:marLeft w:val="0"/>
      <w:marRight w:val="0"/>
      <w:marTop w:val="0"/>
      <w:marBottom w:val="0"/>
      <w:divBdr>
        <w:top w:val="none" w:sz="0" w:space="0" w:color="auto"/>
        <w:left w:val="none" w:sz="0" w:space="0" w:color="auto"/>
        <w:bottom w:val="none" w:sz="0" w:space="0" w:color="auto"/>
        <w:right w:val="none" w:sz="0" w:space="0" w:color="auto"/>
      </w:divBdr>
    </w:div>
    <w:div w:id="228853731">
      <w:bodyDiv w:val="1"/>
      <w:marLeft w:val="0"/>
      <w:marRight w:val="0"/>
      <w:marTop w:val="0"/>
      <w:marBottom w:val="0"/>
      <w:divBdr>
        <w:top w:val="none" w:sz="0" w:space="0" w:color="auto"/>
        <w:left w:val="none" w:sz="0" w:space="0" w:color="auto"/>
        <w:bottom w:val="none" w:sz="0" w:space="0" w:color="auto"/>
        <w:right w:val="none" w:sz="0" w:space="0" w:color="auto"/>
      </w:divBdr>
    </w:div>
    <w:div w:id="236793342">
      <w:bodyDiv w:val="1"/>
      <w:marLeft w:val="0"/>
      <w:marRight w:val="0"/>
      <w:marTop w:val="0"/>
      <w:marBottom w:val="0"/>
      <w:divBdr>
        <w:top w:val="none" w:sz="0" w:space="0" w:color="auto"/>
        <w:left w:val="none" w:sz="0" w:space="0" w:color="auto"/>
        <w:bottom w:val="none" w:sz="0" w:space="0" w:color="auto"/>
        <w:right w:val="none" w:sz="0" w:space="0" w:color="auto"/>
      </w:divBdr>
    </w:div>
    <w:div w:id="294990028">
      <w:bodyDiv w:val="1"/>
      <w:marLeft w:val="0"/>
      <w:marRight w:val="0"/>
      <w:marTop w:val="0"/>
      <w:marBottom w:val="0"/>
      <w:divBdr>
        <w:top w:val="none" w:sz="0" w:space="0" w:color="auto"/>
        <w:left w:val="none" w:sz="0" w:space="0" w:color="auto"/>
        <w:bottom w:val="none" w:sz="0" w:space="0" w:color="auto"/>
        <w:right w:val="none" w:sz="0" w:space="0" w:color="auto"/>
      </w:divBdr>
    </w:div>
    <w:div w:id="295723497">
      <w:bodyDiv w:val="1"/>
      <w:marLeft w:val="0"/>
      <w:marRight w:val="0"/>
      <w:marTop w:val="0"/>
      <w:marBottom w:val="0"/>
      <w:divBdr>
        <w:top w:val="none" w:sz="0" w:space="0" w:color="auto"/>
        <w:left w:val="none" w:sz="0" w:space="0" w:color="auto"/>
        <w:bottom w:val="none" w:sz="0" w:space="0" w:color="auto"/>
        <w:right w:val="none" w:sz="0" w:space="0" w:color="auto"/>
      </w:divBdr>
    </w:div>
    <w:div w:id="316494949">
      <w:bodyDiv w:val="1"/>
      <w:marLeft w:val="0"/>
      <w:marRight w:val="0"/>
      <w:marTop w:val="0"/>
      <w:marBottom w:val="0"/>
      <w:divBdr>
        <w:top w:val="none" w:sz="0" w:space="0" w:color="auto"/>
        <w:left w:val="none" w:sz="0" w:space="0" w:color="auto"/>
        <w:bottom w:val="none" w:sz="0" w:space="0" w:color="auto"/>
        <w:right w:val="none" w:sz="0" w:space="0" w:color="auto"/>
      </w:divBdr>
    </w:div>
    <w:div w:id="350839482">
      <w:bodyDiv w:val="1"/>
      <w:marLeft w:val="0"/>
      <w:marRight w:val="0"/>
      <w:marTop w:val="0"/>
      <w:marBottom w:val="0"/>
      <w:divBdr>
        <w:top w:val="none" w:sz="0" w:space="0" w:color="auto"/>
        <w:left w:val="none" w:sz="0" w:space="0" w:color="auto"/>
        <w:bottom w:val="none" w:sz="0" w:space="0" w:color="auto"/>
        <w:right w:val="none" w:sz="0" w:space="0" w:color="auto"/>
      </w:divBdr>
    </w:div>
    <w:div w:id="359745839">
      <w:bodyDiv w:val="1"/>
      <w:marLeft w:val="0"/>
      <w:marRight w:val="0"/>
      <w:marTop w:val="0"/>
      <w:marBottom w:val="0"/>
      <w:divBdr>
        <w:top w:val="none" w:sz="0" w:space="0" w:color="auto"/>
        <w:left w:val="none" w:sz="0" w:space="0" w:color="auto"/>
        <w:bottom w:val="none" w:sz="0" w:space="0" w:color="auto"/>
        <w:right w:val="none" w:sz="0" w:space="0" w:color="auto"/>
      </w:divBdr>
    </w:div>
    <w:div w:id="382406675">
      <w:bodyDiv w:val="1"/>
      <w:marLeft w:val="0"/>
      <w:marRight w:val="0"/>
      <w:marTop w:val="0"/>
      <w:marBottom w:val="0"/>
      <w:divBdr>
        <w:top w:val="none" w:sz="0" w:space="0" w:color="auto"/>
        <w:left w:val="none" w:sz="0" w:space="0" w:color="auto"/>
        <w:bottom w:val="none" w:sz="0" w:space="0" w:color="auto"/>
        <w:right w:val="none" w:sz="0" w:space="0" w:color="auto"/>
      </w:divBdr>
    </w:div>
    <w:div w:id="412052597">
      <w:bodyDiv w:val="1"/>
      <w:marLeft w:val="0"/>
      <w:marRight w:val="0"/>
      <w:marTop w:val="0"/>
      <w:marBottom w:val="0"/>
      <w:divBdr>
        <w:top w:val="none" w:sz="0" w:space="0" w:color="auto"/>
        <w:left w:val="none" w:sz="0" w:space="0" w:color="auto"/>
        <w:bottom w:val="none" w:sz="0" w:space="0" w:color="auto"/>
        <w:right w:val="none" w:sz="0" w:space="0" w:color="auto"/>
      </w:divBdr>
    </w:div>
    <w:div w:id="496652564">
      <w:bodyDiv w:val="1"/>
      <w:marLeft w:val="0"/>
      <w:marRight w:val="0"/>
      <w:marTop w:val="0"/>
      <w:marBottom w:val="0"/>
      <w:divBdr>
        <w:top w:val="none" w:sz="0" w:space="0" w:color="auto"/>
        <w:left w:val="none" w:sz="0" w:space="0" w:color="auto"/>
        <w:bottom w:val="none" w:sz="0" w:space="0" w:color="auto"/>
        <w:right w:val="none" w:sz="0" w:space="0" w:color="auto"/>
      </w:divBdr>
    </w:div>
    <w:div w:id="502013025">
      <w:bodyDiv w:val="1"/>
      <w:marLeft w:val="0"/>
      <w:marRight w:val="0"/>
      <w:marTop w:val="0"/>
      <w:marBottom w:val="0"/>
      <w:divBdr>
        <w:top w:val="none" w:sz="0" w:space="0" w:color="auto"/>
        <w:left w:val="none" w:sz="0" w:space="0" w:color="auto"/>
        <w:bottom w:val="none" w:sz="0" w:space="0" w:color="auto"/>
        <w:right w:val="none" w:sz="0" w:space="0" w:color="auto"/>
      </w:divBdr>
    </w:div>
    <w:div w:id="555896522">
      <w:bodyDiv w:val="1"/>
      <w:marLeft w:val="0"/>
      <w:marRight w:val="0"/>
      <w:marTop w:val="0"/>
      <w:marBottom w:val="0"/>
      <w:divBdr>
        <w:top w:val="none" w:sz="0" w:space="0" w:color="auto"/>
        <w:left w:val="none" w:sz="0" w:space="0" w:color="auto"/>
        <w:bottom w:val="none" w:sz="0" w:space="0" w:color="auto"/>
        <w:right w:val="none" w:sz="0" w:space="0" w:color="auto"/>
      </w:divBdr>
    </w:div>
    <w:div w:id="574365360">
      <w:bodyDiv w:val="1"/>
      <w:marLeft w:val="0"/>
      <w:marRight w:val="0"/>
      <w:marTop w:val="0"/>
      <w:marBottom w:val="0"/>
      <w:divBdr>
        <w:top w:val="none" w:sz="0" w:space="0" w:color="auto"/>
        <w:left w:val="none" w:sz="0" w:space="0" w:color="auto"/>
        <w:bottom w:val="none" w:sz="0" w:space="0" w:color="auto"/>
        <w:right w:val="none" w:sz="0" w:space="0" w:color="auto"/>
      </w:divBdr>
    </w:div>
    <w:div w:id="683484787">
      <w:bodyDiv w:val="1"/>
      <w:marLeft w:val="0"/>
      <w:marRight w:val="0"/>
      <w:marTop w:val="0"/>
      <w:marBottom w:val="0"/>
      <w:divBdr>
        <w:top w:val="none" w:sz="0" w:space="0" w:color="auto"/>
        <w:left w:val="none" w:sz="0" w:space="0" w:color="auto"/>
        <w:bottom w:val="none" w:sz="0" w:space="0" w:color="auto"/>
        <w:right w:val="none" w:sz="0" w:space="0" w:color="auto"/>
      </w:divBdr>
    </w:div>
    <w:div w:id="696544926">
      <w:bodyDiv w:val="1"/>
      <w:marLeft w:val="0"/>
      <w:marRight w:val="0"/>
      <w:marTop w:val="0"/>
      <w:marBottom w:val="0"/>
      <w:divBdr>
        <w:top w:val="none" w:sz="0" w:space="0" w:color="auto"/>
        <w:left w:val="none" w:sz="0" w:space="0" w:color="auto"/>
        <w:bottom w:val="none" w:sz="0" w:space="0" w:color="auto"/>
        <w:right w:val="none" w:sz="0" w:space="0" w:color="auto"/>
      </w:divBdr>
    </w:div>
    <w:div w:id="751468322">
      <w:bodyDiv w:val="1"/>
      <w:marLeft w:val="0"/>
      <w:marRight w:val="0"/>
      <w:marTop w:val="0"/>
      <w:marBottom w:val="0"/>
      <w:divBdr>
        <w:top w:val="none" w:sz="0" w:space="0" w:color="auto"/>
        <w:left w:val="none" w:sz="0" w:space="0" w:color="auto"/>
        <w:bottom w:val="none" w:sz="0" w:space="0" w:color="auto"/>
        <w:right w:val="none" w:sz="0" w:space="0" w:color="auto"/>
      </w:divBdr>
    </w:div>
    <w:div w:id="805469781">
      <w:bodyDiv w:val="1"/>
      <w:marLeft w:val="0"/>
      <w:marRight w:val="0"/>
      <w:marTop w:val="0"/>
      <w:marBottom w:val="0"/>
      <w:divBdr>
        <w:top w:val="none" w:sz="0" w:space="0" w:color="auto"/>
        <w:left w:val="none" w:sz="0" w:space="0" w:color="auto"/>
        <w:bottom w:val="none" w:sz="0" w:space="0" w:color="auto"/>
        <w:right w:val="none" w:sz="0" w:space="0" w:color="auto"/>
      </w:divBdr>
    </w:div>
    <w:div w:id="829445258">
      <w:bodyDiv w:val="1"/>
      <w:marLeft w:val="0"/>
      <w:marRight w:val="0"/>
      <w:marTop w:val="0"/>
      <w:marBottom w:val="0"/>
      <w:divBdr>
        <w:top w:val="none" w:sz="0" w:space="0" w:color="auto"/>
        <w:left w:val="none" w:sz="0" w:space="0" w:color="auto"/>
        <w:bottom w:val="none" w:sz="0" w:space="0" w:color="auto"/>
        <w:right w:val="none" w:sz="0" w:space="0" w:color="auto"/>
      </w:divBdr>
    </w:div>
    <w:div w:id="829445896">
      <w:bodyDiv w:val="1"/>
      <w:marLeft w:val="0"/>
      <w:marRight w:val="0"/>
      <w:marTop w:val="0"/>
      <w:marBottom w:val="0"/>
      <w:divBdr>
        <w:top w:val="none" w:sz="0" w:space="0" w:color="auto"/>
        <w:left w:val="none" w:sz="0" w:space="0" w:color="auto"/>
        <w:bottom w:val="none" w:sz="0" w:space="0" w:color="auto"/>
        <w:right w:val="none" w:sz="0" w:space="0" w:color="auto"/>
      </w:divBdr>
    </w:div>
    <w:div w:id="847527432">
      <w:bodyDiv w:val="1"/>
      <w:marLeft w:val="0"/>
      <w:marRight w:val="0"/>
      <w:marTop w:val="0"/>
      <w:marBottom w:val="0"/>
      <w:divBdr>
        <w:top w:val="none" w:sz="0" w:space="0" w:color="auto"/>
        <w:left w:val="none" w:sz="0" w:space="0" w:color="auto"/>
        <w:bottom w:val="none" w:sz="0" w:space="0" w:color="auto"/>
        <w:right w:val="none" w:sz="0" w:space="0" w:color="auto"/>
      </w:divBdr>
    </w:div>
    <w:div w:id="863978633">
      <w:bodyDiv w:val="1"/>
      <w:marLeft w:val="0"/>
      <w:marRight w:val="0"/>
      <w:marTop w:val="0"/>
      <w:marBottom w:val="0"/>
      <w:divBdr>
        <w:top w:val="none" w:sz="0" w:space="0" w:color="auto"/>
        <w:left w:val="none" w:sz="0" w:space="0" w:color="auto"/>
        <w:bottom w:val="none" w:sz="0" w:space="0" w:color="auto"/>
        <w:right w:val="none" w:sz="0" w:space="0" w:color="auto"/>
      </w:divBdr>
    </w:div>
    <w:div w:id="907492817">
      <w:bodyDiv w:val="1"/>
      <w:marLeft w:val="0"/>
      <w:marRight w:val="0"/>
      <w:marTop w:val="0"/>
      <w:marBottom w:val="0"/>
      <w:divBdr>
        <w:top w:val="none" w:sz="0" w:space="0" w:color="auto"/>
        <w:left w:val="none" w:sz="0" w:space="0" w:color="auto"/>
        <w:bottom w:val="none" w:sz="0" w:space="0" w:color="auto"/>
        <w:right w:val="none" w:sz="0" w:space="0" w:color="auto"/>
      </w:divBdr>
    </w:div>
    <w:div w:id="909777450">
      <w:bodyDiv w:val="1"/>
      <w:marLeft w:val="0"/>
      <w:marRight w:val="0"/>
      <w:marTop w:val="0"/>
      <w:marBottom w:val="0"/>
      <w:divBdr>
        <w:top w:val="none" w:sz="0" w:space="0" w:color="auto"/>
        <w:left w:val="none" w:sz="0" w:space="0" w:color="auto"/>
        <w:bottom w:val="none" w:sz="0" w:space="0" w:color="auto"/>
        <w:right w:val="none" w:sz="0" w:space="0" w:color="auto"/>
      </w:divBdr>
    </w:div>
    <w:div w:id="917910062">
      <w:bodyDiv w:val="1"/>
      <w:marLeft w:val="0"/>
      <w:marRight w:val="0"/>
      <w:marTop w:val="0"/>
      <w:marBottom w:val="0"/>
      <w:divBdr>
        <w:top w:val="none" w:sz="0" w:space="0" w:color="auto"/>
        <w:left w:val="none" w:sz="0" w:space="0" w:color="auto"/>
        <w:bottom w:val="none" w:sz="0" w:space="0" w:color="auto"/>
        <w:right w:val="none" w:sz="0" w:space="0" w:color="auto"/>
      </w:divBdr>
    </w:div>
    <w:div w:id="922682474">
      <w:bodyDiv w:val="1"/>
      <w:marLeft w:val="0"/>
      <w:marRight w:val="0"/>
      <w:marTop w:val="0"/>
      <w:marBottom w:val="0"/>
      <w:divBdr>
        <w:top w:val="none" w:sz="0" w:space="0" w:color="auto"/>
        <w:left w:val="none" w:sz="0" w:space="0" w:color="auto"/>
        <w:bottom w:val="none" w:sz="0" w:space="0" w:color="auto"/>
        <w:right w:val="none" w:sz="0" w:space="0" w:color="auto"/>
      </w:divBdr>
    </w:div>
    <w:div w:id="953483729">
      <w:bodyDiv w:val="1"/>
      <w:marLeft w:val="0"/>
      <w:marRight w:val="0"/>
      <w:marTop w:val="0"/>
      <w:marBottom w:val="0"/>
      <w:divBdr>
        <w:top w:val="none" w:sz="0" w:space="0" w:color="auto"/>
        <w:left w:val="none" w:sz="0" w:space="0" w:color="auto"/>
        <w:bottom w:val="none" w:sz="0" w:space="0" w:color="auto"/>
        <w:right w:val="none" w:sz="0" w:space="0" w:color="auto"/>
      </w:divBdr>
    </w:div>
    <w:div w:id="999502808">
      <w:bodyDiv w:val="1"/>
      <w:marLeft w:val="0"/>
      <w:marRight w:val="0"/>
      <w:marTop w:val="0"/>
      <w:marBottom w:val="0"/>
      <w:divBdr>
        <w:top w:val="none" w:sz="0" w:space="0" w:color="auto"/>
        <w:left w:val="none" w:sz="0" w:space="0" w:color="auto"/>
        <w:bottom w:val="none" w:sz="0" w:space="0" w:color="auto"/>
        <w:right w:val="none" w:sz="0" w:space="0" w:color="auto"/>
      </w:divBdr>
    </w:div>
    <w:div w:id="1000886121">
      <w:bodyDiv w:val="1"/>
      <w:marLeft w:val="0"/>
      <w:marRight w:val="0"/>
      <w:marTop w:val="0"/>
      <w:marBottom w:val="0"/>
      <w:divBdr>
        <w:top w:val="none" w:sz="0" w:space="0" w:color="auto"/>
        <w:left w:val="none" w:sz="0" w:space="0" w:color="auto"/>
        <w:bottom w:val="none" w:sz="0" w:space="0" w:color="auto"/>
        <w:right w:val="none" w:sz="0" w:space="0" w:color="auto"/>
      </w:divBdr>
    </w:div>
    <w:div w:id="1053581703">
      <w:bodyDiv w:val="1"/>
      <w:marLeft w:val="0"/>
      <w:marRight w:val="0"/>
      <w:marTop w:val="0"/>
      <w:marBottom w:val="0"/>
      <w:divBdr>
        <w:top w:val="none" w:sz="0" w:space="0" w:color="auto"/>
        <w:left w:val="none" w:sz="0" w:space="0" w:color="auto"/>
        <w:bottom w:val="none" w:sz="0" w:space="0" w:color="auto"/>
        <w:right w:val="none" w:sz="0" w:space="0" w:color="auto"/>
      </w:divBdr>
    </w:div>
    <w:div w:id="1083843337">
      <w:bodyDiv w:val="1"/>
      <w:marLeft w:val="0"/>
      <w:marRight w:val="0"/>
      <w:marTop w:val="0"/>
      <w:marBottom w:val="0"/>
      <w:divBdr>
        <w:top w:val="none" w:sz="0" w:space="0" w:color="auto"/>
        <w:left w:val="none" w:sz="0" w:space="0" w:color="auto"/>
        <w:bottom w:val="none" w:sz="0" w:space="0" w:color="auto"/>
        <w:right w:val="none" w:sz="0" w:space="0" w:color="auto"/>
      </w:divBdr>
    </w:div>
    <w:div w:id="1133989105">
      <w:bodyDiv w:val="1"/>
      <w:marLeft w:val="0"/>
      <w:marRight w:val="0"/>
      <w:marTop w:val="0"/>
      <w:marBottom w:val="0"/>
      <w:divBdr>
        <w:top w:val="none" w:sz="0" w:space="0" w:color="auto"/>
        <w:left w:val="none" w:sz="0" w:space="0" w:color="auto"/>
        <w:bottom w:val="none" w:sz="0" w:space="0" w:color="auto"/>
        <w:right w:val="none" w:sz="0" w:space="0" w:color="auto"/>
      </w:divBdr>
    </w:div>
    <w:div w:id="1150637330">
      <w:bodyDiv w:val="1"/>
      <w:marLeft w:val="0"/>
      <w:marRight w:val="0"/>
      <w:marTop w:val="0"/>
      <w:marBottom w:val="0"/>
      <w:divBdr>
        <w:top w:val="none" w:sz="0" w:space="0" w:color="auto"/>
        <w:left w:val="none" w:sz="0" w:space="0" w:color="auto"/>
        <w:bottom w:val="none" w:sz="0" w:space="0" w:color="auto"/>
        <w:right w:val="none" w:sz="0" w:space="0" w:color="auto"/>
      </w:divBdr>
    </w:div>
    <w:div w:id="1196117519">
      <w:bodyDiv w:val="1"/>
      <w:marLeft w:val="0"/>
      <w:marRight w:val="0"/>
      <w:marTop w:val="0"/>
      <w:marBottom w:val="0"/>
      <w:divBdr>
        <w:top w:val="none" w:sz="0" w:space="0" w:color="auto"/>
        <w:left w:val="none" w:sz="0" w:space="0" w:color="auto"/>
        <w:bottom w:val="none" w:sz="0" w:space="0" w:color="auto"/>
        <w:right w:val="none" w:sz="0" w:space="0" w:color="auto"/>
      </w:divBdr>
    </w:div>
    <w:div w:id="1341348798">
      <w:bodyDiv w:val="1"/>
      <w:marLeft w:val="0"/>
      <w:marRight w:val="0"/>
      <w:marTop w:val="0"/>
      <w:marBottom w:val="0"/>
      <w:divBdr>
        <w:top w:val="none" w:sz="0" w:space="0" w:color="auto"/>
        <w:left w:val="none" w:sz="0" w:space="0" w:color="auto"/>
        <w:bottom w:val="none" w:sz="0" w:space="0" w:color="auto"/>
        <w:right w:val="none" w:sz="0" w:space="0" w:color="auto"/>
      </w:divBdr>
    </w:div>
    <w:div w:id="1366830232">
      <w:bodyDiv w:val="1"/>
      <w:marLeft w:val="0"/>
      <w:marRight w:val="0"/>
      <w:marTop w:val="0"/>
      <w:marBottom w:val="0"/>
      <w:divBdr>
        <w:top w:val="none" w:sz="0" w:space="0" w:color="auto"/>
        <w:left w:val="none" w:sz="0" w:space="0" w:color="auto"/>
        <w:bottom w:val="none" w:sz="0" w:space="0" w:color="auto"/>
        <w:right w:val="none" w:sz="0" w:space="0" w:color="auto"/>
      </w:divBdr>
    </w:div>
    <w:div w:id="1413088317">
      <w:bodyDiv w:val="1"/>
      <w:marLeft w:val="0"/>
      <w:marRight w:val="0"/>
      <w:marTop w:val="0"/>
      <w:marBottom w:val="0"/>
      <w:divBdr>
        <w:top w:val="none" w:sz="0" w:space="0" w:color="auto"/>
        <w:left w:val="none" w:sz="0" w:space="0" w:color="auto"/>
        <w:bottom w:val="none" w:sz="0" w:space="0" w:color="auto"/>
        <w:right w:val="none" w:sz="0" w:space="0" w:color="auto"/>
      </w:divBdr>
    </w:div>
    <w:div w:id="1454322238">
      <w:bodyDiv w:val="1"/>
      <w:marLeft w:val="0"/>
      <w:marRight w:val="0"/>
      <w:marTop w:val="0"/>
      <w:marBottom w:val="0"/>
      <w:divBdr>
        <w:top w:val="none" w:sz="0" w:space="0" w:color="auto"/>
        <w:left w:val="none" w:sz="0" w:space="0" w:color="auto"/>
        <w:bottom w:val="none" w:sz="0" w:space="0" w:color="auto"/>
        <w:right w:val="none" w:sz="0" w:space="0" w:color="auto"/>
      </w:divBdr>
    </w:div>
    <w:div w:id="1458840170">
      <w:bodyDiv w:val="1"/>
      <w:marLeft w:val="0"/>
      <w:marRight w:val="0"/>
      <w:marTop w:val="0"/>
      <w:marBottom w:val="0"/>
      <w:divBdr>
        <w:top w:val="none" w:sz="0" w:space="0" w:color="auto"/>
        <w:left w:val="none" w:sz="0" w:space="0" w:color="auto"/>
        <w:bottom w:val="none" w:sz="0" w:space="0" w:color="auto"/>
        <w:right w:val="none" w:sz="0" w:space="0" w:color="auto"/>
      </w:divBdr>
    </w:div>
    <w:div w:id="1524516505">
      <w:bodyDiv w:val="1"/>
      <w:marLeft w:val="0"/>
      <w:marRight w:val="0"/>
      <w:marTop w:val="0"/>
      <w:marBottom w:val="0"/>
      <w:divBdr>
        <w:top w:val="none" w:sz="0" w:space="0" w:color="auto"/>
        <w:left w:val="none" w:sz="0" w:space="0" w:color="auto"/>
        <w:bottom w:val="none" w:sz="0" w:space="0" w:color="auto"/>
        <w:right w:val="none" w:sz="0" w:space="0" w:color="auto"/>
      </w:divBdr>
    </w:div>
    <w:div w:id="1634679446">
      <w:bodyDiv w:val="1"/>
      <w:marLeft w:val="0"/>
      <w:marRight w:val="0"/>
      <w:marTop w:val="0"/>
      <w:marBottom w:val="0"/>
      <w:divBdr>
        <w:top w:val="none" w:sz="0" w:space="0" w:color="auto"/>
        <w:left w:val="none" w:sz="0" w:space="0" w:color="auto"/>
        <w:bottom w:val="none" w:sz="0" w:space="0" w:color="auto"/>
        <w:right w:val="none" w:sz="0" w:space="0" w:color="auto"/>
      </w:divBdr>
    </w:div>
    <w:div w:id="1716468254">
      <w:bodyDiv w:val="1"/>
      <w:marLeft w:val="0"/>
      <w:marRight w:val="0"/>
      <w:marTop w:val="0"/>
      <w:marBottom w:val="0"/>
      <w:divBdr>
        <w:top w:val="none" w:sz="0" w:space="0" w:color="auto"/>
        <w:left w:val="none" w:sz="0" w:space="0" w:color="auto"/>
        <w:bottom w:val="none" w:sz="0" w:space="0" w:color="auto"/>
        <w:right w:val="none" w:sz="0" w:space="0" w:color="auto"/>
      </w:divBdr>
    </w:div>
    <w:div w:id="1725323742">
      <w:bodyDiv w:val="1"/>
      <w:marLeft w:val="0"/>
      <w:marRight w:val="0"/>
      <w:marTop w:val="0"/>
      <w:marBottom w:val="0"/>
      <w:divBdr>
        <w:top w:val="none" w:sz="0" w:space="0" w:color="auto"/>
        <w:left w:val="none" w:sz="0" w:space="0" w:color="auto"/>
        <w:bottom w:val="none" w:sz="0" w:space="0" w:color="auto"/>
        <w:right w:val="none" w:sz="0" w:space="0" w:color="auto"/>
      </w:divBdr>
    </w:div>
    <w:div w:id="1760178408">
      <w:bodyDiv w:val="1"/>
      <w:marLeft w:val="0"/>
      <w:marRight w:val="0"/>
      <w:marTop w:val="0"/>
      <w:marBottom w:val="0"/>
      <w:divBdr>
        <w:top w:val="none" w:sz="0" w:space="0" w:color="auto"/>
        <w:left w:val="none" w:sz="0" w:space="0" w:color="auto"/>
        <w:bottom w:val="none" w:sz="0" w:space="0" w:color="auto"/>
        <w:right w:val="none" w:sz="0" w:space="0" w:color="auto"/>
      </w:divBdr>
    </w:div>
    <w:div w:id="1772506430">
      <w:bodyDiv w:val="1"/>
      <w:marLeft w:val="0"/>
      <w:marRight w:val="0"/>
      <w:marTop w:val="0"/>
      <w:marBottom w:val="0"/>
      <w:divBdr>
        <w:top w:val="none" w:sz="0" w:space="0" w:color="auto"/>
        <w:left w:val="none" w:sz="0" w:space="0" w:color="auto"/>
        <w:bottom w:val="none" w:sz="0" w:space="0" w:color="auto"/>
        <w:right w:val="none" w:sz="0" w:space="0" w:color="auto"/>
      </w:divBdr>
    </w:div>
    <w:div w:id="1790663341">
      <w:bodyDiv w:val="1"/>
      <w:marLeft w:val="0"/>
      <w:marRight w:val="0"/>
      <w:marTop w:val="0"/>
      <w:marBottom w:val="0"/>
      <w:divBdr>
        <w:top w:val="none" w:sz="0" w:space="0" w:color="auto"/>
        <w:left w:val="none" w:sz="0" w:space="0" w:color="auto"/>
        <w:bottom w:val="none" w:sz="0" w:space="0" w:color="auto"/>
        <w:right w:val="none" w:sz="0" w:space="0" w:color="auto"/>
      </w:divBdr>
    </w:div>
    <w:div w:id="1922181105">
      <w:bodyDiv w:val="1"/>
      <w:marLeft w:val="0"/>
      <w:marRight w:val="0"/>
      <w:marTop w:val="0"/>
      <w:marBottom w:val="0"/>
      <w:divBdr>
        <w:top w:val="none" w:sz="0" w:space="0" w:color="auto"/>
        <w:left w:val="none" w:sz="0" w:space="0" w:color="auto"/>
        <w:bottom w:val="none" w:sz="0" w:space="0" w:color="auto"/>
        <w:right w:val="none" w:sz="0" w:space="0" w:color="auto"/>
      </w:divBdr>
    </w:div>
    <w:div w:id="1935699295">
      <w:bodyDiv w:val="1"/>
      <w:marLeft w:val="0"/>
      <w:marRight w:val="0"/>
      <w:marTop w:val="0"/>
      <w:marBottom w:val="0"/>
      <w:divBdr>
        <w:top w:val="none" w:sz="0" w:space="0" w:color="auto"/>
        <w:left w:val="none" w:sz="0" w:space="0" w:color="auto"/>
        <w:bottom w:val="none" w:sz="0" w:space="0" w:color="auto"/>
        <w:right w:val="none" w:sz="0" w:space="0" w:color="auto"/>
      </w:divBdr>
    </w:div>
    <w:div w:id="1948272777">
      <w:bodyDiv w:val="1"/>
      <w:marLeft w:val="0"/>
      <w:marRight w:val="0"/>
      <w:marTop w:val="0"/>
      <w:marBottom w:val="0"/>
      <w:divBdr>
        <w:top w:val="none" w:sz="0" w:space="0" w:color="auto"/>
        <w:left w:val="none" w:sz="0" w:space="0" w:color="auto"/>
        <w:bottom w:val="none" w:sz="0" w:space="0" w:color="auto"/>
        <w:right w:val="none" w:sz="0" w:space="0" w:color="auto"/>
      </w:divBdr>
    </w:div>
    <w:div w:id="1972979748">
      <w:bodyDiv w:val="1"/>
      <w:marLeft w:val="0"/>
      <w:marRight w:val="0"/>
      <w:marTop w:val="0"/>
      <w:marBottom w:val="0"/>
      <w:divBdr>
        <w:top w:val="none" w:sz="0" w:space="0" w:color="auto"/>
        <w:left w:val="none" w:sz="0" w:space="0" w:color="auto"/>
        <w:bottom w:val="none" w:sz="0" w:space="0" w:color="auto"/>
        <w:right w:val="none" w:sz="0" w:space="0" w:color="auto"/>
      </w:divBdr>
    </w:div>
    <w:div w:id="1976326700">
      <w:bodyDiv w:val="1"/>
      <w:marLeft w:val="0"/>
      <w:marRight w:val="0"/>
      <w:marTop w:val="0"/>
      <w:marBottom w:val="0"/>
      <w:divBdr>
        <w:top w:val="none" w:sz="0" w:space="0" w:color="auto"/>
        <w:left w:val="none" w:sz="0" w:space="0" w:color="auto"/>
        <w:bottom w:val="none" w:sz="0" w:space="0" w:color="auto"/>
        <w:right w:val="none" w:sz="0" w:space="0" w:color="auto"/>
      </w:divBdr>
    </w:div>
    <w:div w:id="1993826521">
      <w:bodyDiv w:val="1"/>
      <w:marLeft w:val="0"/>
      <w:marRight w:val="0"/>
      <w:marTop w:val="0"/>
      <w:marBottom w:val="0"/>
      <w:divBdr>
        <w:top w:val="none" w:sz="0" w:space="0" w:color="auto"/>
        <w:left w:val="none" w:sz="0" w:space="0" w:color="auto"/>
        <w:bottom w:val="none" w:sz="0" w:space="0" w:color="auto"/>
        <w:right w:val="none" w:sz="0" w:space="0" w:color="auto"/>
      </w:divBdr>
    </w:div>
    <w:div w:id="2048094887">
      <w:bodyDiv w:val="1"/>
      <w:marLeft w:val="0"/>
      <w:marRight w:val="0"/>
      <w:marTop w:val="0"/>
      <w:marBottom w:val="0"/>
      <w:divBdr>
        <w:top w:val="none" w:sz="0" w:space="0" w:color="auto"/>
        <w:left w:val="none" w:sz="0" w:space="0" w:color="auto"/>
        <w:bottom w:val="none" w:sz="0" w:space="0" w:color="auto"/>
        <w:right w:val="none" w:sz="0" w:space="0" w:color="auto"/>
      </w:divBdr>
    </w:div>
    <w:div w:id="2092003984">
      <w:bodyDiv w:val="1"/>
      <w:marLeft w:val="0"/>
      <w:marRight w:val="0"/>
      <w:marTop w:val="0"/>
      <w:marBottom w:val="0"/>
      <w:divBdr>
        <w:top w:val="none" w:sz="0" w:space="0" w:color="auto"/>
        <w:left w:val="none" w:sz="0" w:space="0" w:color="auto"/>
        <w:bottom w:val="none" w:sz="0" w:space="0" w:color="auto"/>
        <w:right w:val="none" w:sz="0" w:space="0" w:color="auto"/>
      </w:divBdr>
    </w:div>
    <w:div w:id="212646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233;%20L%20P%20Fernandes\AppData\Roaming\Microsoft\Modelos\DAL\Of&#237;cio%20Interno.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Governo do Estado do Rio de Janeiro * Secretaria de Estado da Polícia Militar         2 | Página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C7EBDB-6054-41FB-AEC5-0E4D1A5B3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Ofício Interno</Template>
  <TotalTime>0</TotalTime>
  <Pages>38</Pages>
  <Words>9229</Words>
  <Characters>51197</Characters>
  <Application>Microsoft Office Word</Application>
  <DocSecurity>0</DocSecurity>
  <Lines>426</Lines>
  <Paragraphs>120</Paragraphs>
  <ScaleCrop>false</ScaleCrop>
  <HeadingPairs>
    <vt:vector size="2" baseType="variant">
      <vt:variant>
        <vt:lpstr>Título</vt:lpstr>
      </vt:variant>
      <vt:variant>
        <vt:i4>1</vt:i4>
      </vt:variant>
    </vt:vector>
  </HeadingPairs>
  <TitlesOfParts>
    <vt:vector size="1" baseType="lpstr">
      <vt:lpstr>Estado-Maior Geral — Secretaria</vt:lpstr>
    </vt:vector>
  </TitlesOfParts>
  <Company>Governo do Estado do Rio de Janeiro * Polícia Militar do Estado do Rio de Janeiro</Company>
  <LinksUpToDate>false</LinksUpToDate>
  <CharactersWithSpaces>60306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Estado-Maior Geral — Secretaria</dc:title>
  <dc:creator>André L P Fernandes</dc:creator>
  <cp:lastModifiedBy>DLP-PESQUISA-09</cp:lastModifiedBy>
  <cp:revision>2</cp:revision>
  <cp:lastPrinted>2022-02-22T12:53:00Z</cp:lastPrinted>
  <dcterms:created xsi:type="dcterms:W3CDTF">2022-03-09T21:49:00Z</dcterms:created>
  <dcterms:modified xsi:type="dcterms:W3CDTF">2022-03-09T21:49:00Z</dcterms:modified>
</cp:coreProperties>
</file>

<file path=userCustomization/customUI.xml><?xml version="1.0" encoding="utf-8"?>
<mso:customUI xmlns:mso="http://schemas.microsoft.com/office/2006/01/customui">
  <mso:ribbon>
    <mso:qat>
      <mso:documentControls>
        <mso:control idQ="mso:TableColumnsDistribute" visible="true"/>
      </mso:documentControls>
    </mso:qat>
  </mso:ribbon>
</mso:customUI>
</file>