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28" w:rsidRPr="008F513A" w:rsidRDefault="00D17128" w:rsidP="00A426D3">
      <w:pPr>
        <w:jc w:val="center"/>
        <w:rPr>
          <w:b/>
        </w:rPr>
      </w:pPr>
      <w:r w:rsidRPr="008F513A">
        <w:rPr>
          <w:b/>
        </w:rPr>
        <w:t>PROPOSTA COMERCIAL</w:t>
      </w:r>
    </w:p>
    <w:p w:rsidR="0085771E" w:rsidRDefault="00D17128" w:rsidP="00D17128">
      <w:r>
        <w:t xml:space="preserve">Empresa: _____________________________________________ </w:t>
      </w:r>
    </w:p>
    <w:p w:rsidR="00D17128" w:rsidRDefault="00D17128" w:rsidP="00D17128">
      <w:r>
        <w:t>CNPJ ___________________________ Data___________________</w:t>
      </w:r>
    </w:p>
    <w:p w:rsidR="00D17128" w:rsidRDefault="00D17128" w:rsidP="00D17128">
      <w:r>
        <w:t>Endereço_____________________________________________________________________</w:t>
      </w:r>
    </w:p>
    <w:p w:rsidR="00E82960" w:rsidRDefault="00D17128" w:rsidP="00D17128">
      <w:proofErr w:type="gramStart"/>
      <w:r>
        <w:t>Telefone:_</w:t>
      </w:r>
      <w:proofErr w:type="gramEnd"/>
      <w:r>
        <w:t>___________________________________</w:t>
      </w:r>
      <w:r w:rsidR="00DE1A59">
        <w:t xml:space="preserve">      </w:t>
      </w:r>
    </w:p>
    <w:p w:rsidR="00D17128" w:rsidRDefault="00E82960" w:rsidP="00D17128">
      <w:proofErr w:type="gramStart"/>
      <w:r>
        <w:t>E</w:t>
      </w:r>
      <w:r w:rsidR="00D17128">
        <w:t>mail:_</w:t>
      </w:r>
      <w:proofErr w:type="gramEnd"/>
      <w:r w:rsidR="00D17128">
        <w:t>__________________________________________________________</w:t>
      </w:r>
    </w:p>
    <w:p w:rsidR="00D17128" w:rsidRDefault="00D17128" w:rsidP="00D17128">
      <w:r>
        <w:t>Validade da Proposta___________________________________________</w:t>
      </w:r>
    </w:p>
    <w:p w:rsidR="00504F23" w:rsidRDefault="00504F23" w:rsidP="000C0974">
      <w:pPr>
        <w:jc w:val="both"/>
      </w:pPr>
    </w:p>
    <w:p w:rsidR="000C0974" w:rsidRDefault="00D17128" w:rsidP="000C0974">
      <w:pPr>
        <w:jc w:val="both"/>
        <w:rPr>
          <w:b/>
        </w:rPr>
      </w:pPr>
      <w:r>
        <w:t xml:space="preserve">A firma acima indicada propõe fornecer a </w:t>
      </w:r>
      <w:r w:rsidR="00343CB7">
        <w:t>Secretaria de Estado de Policia Militar</w:t>
      </w:r>
      <w:r>
        <w:t xml:space="preserve">, pelos preços abaixo assinalados, obedecendo rigorosamente às condições estipuladas, constantes no termo de referência do </w:t>
      </w:r>
      <w:r w:rsidRPr="00F60C66">
        <w:rPr>
          <w:b/>
        </w:rPr>
        <w:t xml:space="preserve">Processo </w:t>
      </w:r>
      <w:r w:rsidR="00D07046">
        <w:rPr>
          <w:b/>
        </w:rPr>
        <w:t>SEI-350207/000</w:t>
      </w:r>
      <w:r w:rsidR="00096887">
        <w:rPr>
          <w:b/>
        </w:rPr>
        <w:t>373</w:t>
      </w:r>
      <w:bookmarkStart w:id="0" w:name="_GoBack"/>
      <w:bookmarkEnd w:id="0"/>
      <w:r w:rsidR="00530398">
        <w:rPr>
          <w:b/>
        </w:rPr>
        <w:t>/2022</w:t>
      </w:r>
      <w:r w:rsidRPr="00F60C66">
        <w:rPr>
          <w:b/>
        </w:rPr>
        <w:t>.</w:t>
      </w:r>
    </w:p>
    <w:p w:rsidR="00504F23" w:rsidRDefault="008A0275" w:rsidP="000C0974">
      <w:pPr>
        <w:jc w:val="both"/>
        <w:rPr>
          <w:b/>
        </w:rPr>
      </w:pPr>
      <w:r w:rsidRPr="008143AF">
        <w:rPr>
          <w:b/>
        </w:rPr>
        <w:t>Validade da Proposta prazo não inferior a 180 dias</w:t>
      </w:r>
      <w:r w:rsidR="00641176">
        <w:rPr>
          <w:b/>
        </w:rPr>
        <w:t>.</w:t>
      </w:r>
    </w:p>
    <w:p w:rsidR="00933DC5" w:rsidRPr="00A426D3" w:rsidRDefault="00933DC5" w:rsidP="000C0974">
      <w:pPr>
        <w:jc w:val="both"/>
        <w:rPr>
          <w:b/>
        </w:rPr>
      </w:pP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9"/>
        <w:gridCol w:w="1271"/>
        <w:gridCol w:w="5386"/>
        <w:gridCol w:w="1134"/>
        <w:gridCol w:w="993"/>
        <w:gridCol w:w="1275"/>
        <w:gridCol w:w="1701"/>
        <w:gridCol w:w="1843"/>
      </w:tblGrid>
      <w:tr w:rsidR="007970AC" w:rsidRPr="00D07046" w:rsidTr="005F391D">
        <w:trPr>
          <w:trHeight w:val="699"/>
        </w:trPr>
        <w:tc>
          <w:tcPr>
            <w:tcW w:w="14312" w:type="dxa"/>
            <w:gridSpan w:val="8"/>
            <w:shd w:val="clear" w:color="auto" w:fill="auto"/>
            <w:vAlign w:val="center"/>
          </w:tcPr>
          <w:p w:rsidR="007970AC" w:rsidRPr="00D07046" w:rsidRDefault="007970AC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LOTE 1</w:t>
            </w:r>
          </w:p>
        </w:tc>
      </w:tr>
      <w:tr w:rsidR="00D37031" w:rsidRPr="00D07046" w:rsidTr="00250768">
        <w:trPr>
          <w:trHeight w:val="699"/>
        </w:trPr>
        <w:tc>
          <w:tcPr>
            <w:tcW w:w="709" w:type="dxa"/>
            <w:shd w:val="clear" w:color="auto" w:fill="auto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ind w:left="64" w:right="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ind w:left="88" w:right="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ID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7031">
              <w:rPr>
                <w:rFonts w:asciiTheme="minorHAnsi" w:hAnsiTheme="minorHAnsi" w:cstheme="minorHAnsi"/>
                <w:b/>
                <w:sz w:val="20"/>
                <w:szCs w:val="20"/>
              </w:rPr>
              <w:t>DESCRIÇÃO SIGA</w:t>
            </w:r>
          </w:p>
        </w:tc>
        <w:tc>
          <w:tcPr>
            <w:tcW w:w="1134" w:type="dxa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MARCA</w:t>
            </w:r>
          </w:p>
        </w:tc>
        <w:tc>
          <w:tcPr>
            <w:tcW w:w="993" w:type="dxa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UNIDADE</w:t>
            </w:r>
          </w:p>
        </w:tc>
        <w:tc>
          <w:tcPr>
            <w:tcW w:w="1275" w:type="dxa"/>
            <w:vAlign w:val="center"/>
          </w:tcPr>
          <w:p w:rsidR="00D37031" w:rsidRPr="00D07046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QUANT.</w:t>
            </w:r>
          </w:p>
        </w:tc>
        <w:tc>
          <w:tcPr>
            <w:tcW w:w="1701" w:type="dxa"/>
            <w:vAlign w:val="center"/>
          </w:tcPr>
          <w:p w:rsidR="00D37031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  <w:p w:rsidR="00D37031" w:rsidRPr="00D07046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UNITÁRIO</w:t>
            </w:r>
          </w:p>
        </w:tc>
        <w:tc>
          <w:tcPr>
            <w:tcW w:w="1843" w:type="dxa"/>
            <w:vAlign w:val="center"/>
          </w:tcPr>
          <w:p w:rsidR="00D37031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  <w:p w:rsidR="00D37031" w:rsidRPr="00D07046" w:rsidRDefault="00D37031" w:rsidP="00D37031">
            <w:pPr>
              <w:pStyle w:val="TableParagraph"/>
              <w:spacing w:before="152" w:after="0"/>
              <w:ind w:left="1127" w:hanging="113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</w:tr>
      <w:tr w:rsidR="003B732C" w:rsidRPr="00D07046" w:rsidTr="00250768">
        <w:trPr>
          <w:trHeight w:val="55"/>
        </w:trPr>
        <w:tc>
          <w:tcPr>
            <w:tcW w:w="709" w:type="dxa"/>
            <w:shd w:val="clear" w:color="auto" w:fill="auto"/>
            <w:vAlign w:val="center"/>
          </w:tcPr>
          <w:p w:rsidR="003B732C" w:rsidRPr="00D07046" w:rsidRDefault="003B732C" w:rsidP="003B732C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32C" w:rsidRDefault="005F391D" w:rsidP="003B732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115302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32C" w:rsidRDefault="005F391D" w:rsidP="003B732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</w:t>
            </w:r>
            <w:r>
              <w:rPr>
                <w:color w:val="000000"/>
                <w:sz w:val="27"/>
                <w:szCs w:val="27"/>
              </w:rPr>
              <w:lastRenderedPageBreak/>
              <w:t>RESPIRATORIO/EXPECTORANTES, FLUIDIFICANTES E DESCONGESTIONANTES NASAIS, PRINCIPIO ATIVO: ACETILCISTEINA, FORMA FARMACEUTICA: SOLUCAO INJETAVEL, CONCENTRACAO / DOSAGEM: 100, UNIDADE: MG/ML, VOLUME: 3 ML, APRESENTACAO: AMPOLA, ACESSORIO: N/A Código do Item: 6438.001.0026 (ID - 115302)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32C" w:rsidRPr="00D07046" w:rsidRDefault="003B732C" w:rsidP="003B732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Pr="003C6B1A" w:rsidRDefault="003B732C" w:rsidP="003B732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C6B1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Pr="00D07046" w:rsidRDefault="005F391D" w:rsidP="003B732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750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Default="003B732C" w:rsidP="003B732C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Pr="003C6B1A" w:rsidRDefault="003B732C" w:rsidP="003B73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C6B1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3B732C" w:rsidRPr="00D07046" w:rsidTr="00250768">
        <w:trPr>
          <w:trHeight w:val="1686"/>
        </w:trPr>
        <w:tc>
          <w:tcPr>
            <w:tcW w:w="709" w:type="dxa"/>
            <w:shd w:val="clear" w:color="auto" w:fill="auto"/>
            <w:vAlign w:val="center"/>
          </w:tcPr>
          <w:p w:rsidR="003B732C" w:rsidRPr="00D07046" w:rsidRDefault="003B732C" w:rsidP="003B732C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32C" w:rsidRDefault="005F391D" w:rsidP="003B732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17108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32C" w:rsidRDefault="005F391D" w:rsidP="003B732C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 GRUPO FARMACOLOGICO: ANTINEOPLASICOS, PRINCIPIO ATIVO: ACIDO ZOLEDRONICO, FORMA FARMACEUTICA: PO LIOFILO INJETAVEL, CONCENTRACAO / DOSAGEM: 4, UNIDADE: MG, VOLUME: NAO APLICAVEL, APRESENTACAO: NAO APLICAVEL, ACESSORIO: DILUENTE ID - 17108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732C" w:rsidRPr="00D07046" w:rsidRDefault="003B732C" w:rsidP="003B732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Pr="003C6B1A" w:rsidRDefault="003B732C" w:rsidP="003B732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C6B1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Pr="00D07046" w:rsidRDefault="005F391D" w:rsidP="003B732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Default="003B732C" w:rsidP="003B732C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32C" w:rsidRPr="003C6B1A" w:rsidRDefault="003B732C" w:rsidP="003B732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3C6B1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826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102365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ANTINEOPLASICOS, PRINCIPIO ATIVO: ACIDO ZOLEDRONICO, FORMA FARMACEUTICA: SOLUCAO INJETAVEL, </w:t>
            </w:r>
            <w:r>
              <w:rPr>
                <w:color w:val="000000"/>
                <w:sz w:val="27"/>
                <w:szCs w:val="27"/>
              </w:rPr>
              <w:lastRenderedPageBreak/>
              <w:t>CONCENTRACAO / DOSAGEM: 5, UNIDADE: MG, VOLUME: 100 ML, APRESENTACAO: FRASCO, ACESSORIO: N/A Código do Item: 6447.001.0168 (ID - 102365)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D07046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D07046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2533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145202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ANTIPARASITARIOS, PRINCIPIO ATIVO: ALBENDAZOL, FORMA FARMACEUTICA: COMPRIMIDO MASTIGAVEL, CONCENTRACAO / DOSAGEM: 400, UNIDADE: MG, VOLUME: N/A, APRESENTACAO: N/A, ACESSORIO: N/A, FORMA FORNECIMENTO: UNIDADE Código do Item: 6418.001.0042 (ID - 145202)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D07046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D07046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2112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17121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</w:t>
            </w:r>
            <w:proofErr w:type="gramStart"/>
            <w:r>
              <w:rPr>
                <w:color w:val="000000"/>
                <w:sz w:val="27"/>
                <w:szCs w:val="27"/>
              </w:rPr>
              <w:t>HUMANO,GRUPO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FARMACOLOGICO: ANTIPARASITARIOS, PRINCIPIO ATIVO: ALBENDAZOL, FORMA FARMACEUTICA: SUSPENSAO ORAL, CONCENTRACAO / DOSAGEM: 40, UNIDADE: MG/ML, VOLUME: 10ML, APRESENTACAO: FRASCO, ACESSORIO: NAO APLICAVEL. Código do Item: 6418.001.0004 (ID - 17121)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D07046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D07046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970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74936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ANTIGOTOSO, PRINCIPIO ATIVO: ALOPURINOL, FORMA FARMACEUTICA: sólido oral, CONCENTRACAO / DOSAGEM: 100, UNIDADE: MG, VOLUME: NAO APLICAVEL, APRESENTACAO: NAO APLICAVEL, ACESSORIO: NAO APLICAVEL Código do Item: 6485.001.0006 (ID - 74936)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D07046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D07046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3750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74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17158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BRONCODILATADORES, PRINCIPIO ATIVO: AMINOFILINA, FORMA FARMACEUTICA: SOLUCAO INJETAVEL, CONCENTRACAO / DOSAGEM: 24, UNIDADE: MG/ML, VOLUME: 10ML, APRESENTACAO: AMPOLA, ACESSORIO: NAO APLICAVEL  Código do Item: 6437.001.0005 (ID - 17158)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D07046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D07046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7"/>
                <w:szCs w:val="27"/>
              </w:rPr>
              <w:t>2655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2095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17454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BRONCODILATADORES, PRINCIPIO ATIVO: CLORIDRATO DE BAMIFILINA, FORMA FARMACEUTICA: DRAGEA, CONCENTRACAO / DOSAGEM: 600, UNIDADE: MG, VOLUME: NAO APLICAVEL, APRESENTACAO: NAO APLICAVEL, ACESSORIO: NAO APLICAVEL</w:t>
            </w:r>
            <w:r>
              <w:rPr>
                <w:color w:val="000000"/>
                <w:sz w:val="27"/>
                <w:szCs w:val="27"/>
              </w:rPr>
              <w:br/>
              <w:t>Código do Item: 6435.001.0005 (ID – 17454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D07046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D07046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750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545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98586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BRONCODILATADOR, PRINCIPIO ATIVO: BROMETO DE TIOTROPIO, FORMA FARMACEUTICA: SOLUCAO PARA INALACAO, CONCENTRACAO / DOSAGEM: 2,5, UNIDADE: MCG, VOLUME: 4 ML, APRESENTACAO: FRASCO 60 DOSES, ACESSORIO: RESPIMAT Código do Item: 6437.001.0103 (ID - 98586)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545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74275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MUCOLÍTICO, PRINCIPIO ATIVO: BROMEXINA, FORMA FARMACEUTICA: SOLUÇÃO, CONCENTRACAO / DOSAGEM: 0,8, UNIDADE: MG/ML, VOLUME: 120 ML, APRESENTACAO: FRASCO, ACESSORIO: N/A Código do Item: 6436.001.0005 (ID - 74275)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116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58287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ANTIALERGICOS, PRINCIPIO ATIVO: BUDESONIDA, FORMA FARMACEUTICA: SUSPENSAO PARA NEBULIZACAO, CONCENTRACAO / DOSAGEM: 0,25, UNIDADE: MG/ML, VOLUME: 2ML, APRESENTACAO: FRASCO, ACESSORIO: N/A Código do Item: 6437.001.0060 (ID - 58287)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975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145583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ANTIINFLAMATORIOS NAO ESTEROIDAIS, PRINCIPIO ATIVO: CETOPROFENO EV, FORMA FARMACEUTICA: PO LIOFILO INJETAVEL, CONCENTRACAO / </w:t>
            </w:r>
            <w:r>
              <w:rPr>
                <w:color w:val="000000"/>
                <w:sz w:val="27"/>
                <w:szCs w:val="27"/>
              </w:rPr>
              <w:lastRenderedPageBreak/>
              <w:t>DOSAGEM: 100, UNIDADE: MG, VOLUME: NAO APLICAVEL, APRESENTACAO: FRASCO-AMPOLA, ACESSORIO: NAO APLICAVEL Código do Item: 6472.001.0053 (ID - 17353)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21300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546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17353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ANTIINFLAMATORIOS NAO ESTEROIDAIS, PRINCIPIO ATIVO: CETOPROFENO EV, FORMA FARMACEUTICA: PO LIOFILO INJETAVEL, CONCENTRACAO / DOSAGEM: 100, UNIDADE: MG, VOLUME: NAO APLICAVEL, APRESENTACAO: FRASCO-AMPOLA, ACESSORIO: NAO APLICAVEL Código do Item: 6472.001.0053 (ID - 17353)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21300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111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046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63964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BLOQUEADORES NEUROMUSCULARES PERIFERICOS E ANTICOLINESTERASICOS, PRINCIPIO ATIVO: CISATRACURIO, FORMA FARMACEUTICA: INJETAVEL, CONCENTRACAO / DOSAGEM: 2, UNIDADE: MG/ML, VOLUME: 5ML, </w:t>
            </w:r>
            <w:r>
              <w:rPr>
                <w:color w:val="000000"/>
                <w:sz w:val="27"/>
                <w:szCs w:val="27"/>
              </w:rPr>
              <w:lastRenderedPageBreak/>
              <w:t>APRESENTACAO: AMPOLA, ACESSORIO: N/A Código do Item: 6486.001.0020 (ID - 63964)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12003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545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118997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ANTIALERGICOS, PRINCIPIO ATIVO: DIFENIDRAMINA CLORIDRATO, FORMA FARMACEUTICA: SOLUCAO INJETAVEL, CONCENTRACAO / DOSAGEM: 50 MG / ML, UNIDADE: MG/ML, VOLUME: 1 ML, APRESENTACAO: AMPOLA, ACESSORIO: N/A Código do Item: 6468.001.0057 (ID - 118997)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263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17521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ANTIINFLAMATORIOS NAO ESTEROIDAIS, PRINCIPIO ATIVO: COLCHICINA, FORMA FARMACEUTICA: sólido oral, CONCENTRACAO / DOSAGEM: 0,5, UNIDADE: MG, VOLUME: NAO APLICAVEL, APRESENTACAO: NAO APLICAVEL, ACESSORIO: NAO APLICAVEL Código do Item: 6485.001.0003 (ID - 17521)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79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17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157488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ANTINEOPLASICOS, PRINCIPIO ATIVO: DENOSUMABE, FORMA FARMACEUTICA: SOLUCAO INJETAVEL, CONCENTRACAO / DOSAGEM: 120, UNIDADE: MG, VOLUME: N/A, APRESENTACAO: FRASCO-AMPOLA, ACESSORIO: N/A, FORMA FORNECIMENTO: UNIDADE Código do Item: 6447.001.0253 (ID - 157488)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405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17559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ANTIALERGICOS, PRINCIPIO ATIVO: MALEATO DE DEXCLORFENIRAMINA, FORMA FARMACEUTICA: SOLUCAO ORAL, CONCENTRACAO / DOSAGEM: 0,4, UNIDADE: MG/ML, VOLUME: 120ML, APRESENTACAO: FRASCO, ACESSORIO: NAO APLICAVEL Código do Item: 6468.001.0009 (ID - 17559)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113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17557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ANTIALERGICOS, PRINCIPIO ATIVO: MALEATO DE DEXCLORFENIRAMINA, FORMA FARMACEUTICA: sólido oral, </w:t>
            </w:r>
            <w:r>
              <w:rPr>
                <w:color w:val="000000"/>
                <w:sz w:val="27"/>
                <w:szCs w:val="27"/>
              </w:rPr>
              <w:lastRenderedPageBreak/>
              <w:t>CONCENTRACAO / DOSAGEM: 2, UNIDADE: MG, VOLUME: NAO APLICAVEL, APRESENTACAO: NAO APLICAVEL, ACESSORIO: NAO APLICAVEL Código do Item: 6468.001.0007 (ID - 17557)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129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58161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ANTIINFLAMATORIOS NAO ESTEROIDAIS, PRINCIPIO ATIVO: DICLOFENACO POTASSICO, FORMA FARMACEUTICA: DRAGEA, CONCENTRACAO / DOSAGEM: 50, UNIDADE: MG, VOLUME: N/A, APRESENTACAO: N/A, ACESSORIO: N/A Código do Item: 6472.001.0082 (ID – 58161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405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17575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ANTIINFLAMATORIOS NAO ESTEROIDAIS, PRINCIPIO ATIVO: DICLOFENACO DE SODIO, FORMA FARMACEUTICA: SOLUCAO INJETAVEL, CONCENTRACAO / DOSAGEM: 25, UNIDADE: MG/ML, VOLUME: 3ML, APRESENTACAO: AMPOLA, ACESSORIO: </w:t>
            </w:r>
            <w:r>
              <w:rPr>
                <w:color w:val="000000"/>
                <w:sz w:val="27"/>
                <w:szCs w:val="27"/>
              </w:rPr>
              <w:lastRenderedPageBreak/>
              <w:t>NAO APLICAVEL Código do Item: 6472.001.0031 (ID - 17575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88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17704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 GRUPO FARMACOLOGICO: BRONCODILATADORES, PRINCIPIO ATIVO: BROMIDRATO DE FENOTEROL, FORMA FARMACEUTICA: SOLUCAO ORAL, CONCENTRACAO / DOSAGEM: 5,IDADE: MG/ML, VOLUME: 20ML, APRESENTACAO: FRASCO CONTA GOTAS, ACESSORIO: NAO APLICAVEL Código do Item: 6437.001.0020 (ID - 17704)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968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62666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BRONCODILATADORES, PRINCIPIO ATIVO: FORMOTEROL + BUDESONIDA, FORMA FARMACEUTICA: CAPSULA PARA INALACAO, CONCENTRACAO / DOSAGEM: 12 + 400, UNIDADE: MCG/MCG, VOLUME: N/A, APRESENTACAO: N/A, ACESSORIO: N/A Código do Item: 6437.001.0066 (ID - 62666)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84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74681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AGENTES TENSOATIVOS PULMONARES, PRINCIPIO ATIVO: ALFAPORACTANTO, FORMA FARMACEUTICA: SOLUCAO INJETAVEL, CONCENTRACAO / DOSAGEM: 80 mg/ml, UNIDADE: MG/ML, VOLUME: 1,5 ml, APRESENTACAO: FR, ACESSORIO: NAO APLICAVEL Código do Item: 6435.001.0011 (ID - 74681)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2119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138402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ANTIINFLAMATORIOS ESTEROIDAIS, PRINCIPIO ATIVO: IBUPROFENO, FORMA FARMACEUTICA: SUSPENSAO ORAL, CONCENTRACAO / DOSAGEM: 50, UNIDADE: MG/ML, VOLUME: 30ML, APRESENTACAO: FRASCO, ACESSORIO: N/A, FORMA FORNECIMENTO: UNIDADE Código do Item: 6472.001.0165 (ID - 138402)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980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58175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SOROS E IMUNOGLOBULINAS, PRINCIPIO ATIVO: IMUNOGLOBULINA ANTI RH O (D), CONCENTRACAO / DOSAGEM: 300 MCG / </w:t>
            </w:r>
            <w:r>
              <w:rPr>
                <w:color w:val="000000"/>
                <w:sz w:val="27"/>
                <w:szCs w:val="27"/>
              </w:rPr>
              <w:lastRenderedPageBreak/>
              <w:t>250 MCG, APRESENTACAO: FRASCO AMPOLA OBS: apresentação em frasco-ampola ou seringa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263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17839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SOROS E IMUNOGLOBULINAS, PRINCIPIO ATIVO: IMUNOGLOBULINA ANTI-TETANICA, FORMA FARMACEUTICA: SOLUCAO INJETAVEL, CONCENTRACAO / DOSAGEM: 250, UNIDADE: UI, VOLUME: 1ML, APRESENTACAO: AMPOLA, ACESSORIO: NAO APLICAVEL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253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63469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Default="00096887" w:rsidP="00096887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SOROS E IMUNOGLOBULINAS, PRINCIPIO ATIVO: IMUNOGLOBULINA HUMANA, FORMA FARMACEUTICA: INJETAVEL, CONCENTRACAO / DOSAGEM: 5,0, UNIDADE: G, VOLUME: N/D, APRESENTACAO: FRASCO, ACESSORIO: N/A Código do Item: 6439.001.0018 (ID - 63469)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405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29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74403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ANTIINFLAMATORIO NAO ESTEROIDAL, PRINCIPIO ATIVO: INDOMETACINA, FORMA FARMACEUTICA: CAPSULA, CONCENTRACAO / DOSAGEM: 50, UNIDADE: MG, VOLUME: N/A, APRESENTACAO: CAPSULA, ACESSORIO: N/A Código do Item: 6472.001.0098 (ID - 74403)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405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17880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BRONCODILATADORES, PRINCIPIO ATIVO: BROMETO DE IPATROPIO, FORMA FARMACEUTICA: SOLUCAO NEBULIZACAO, CONCENTRACAO / DOSAGEM: 0,25, UNIDADE: MG/ML, VOLUME: 20ML, APRESENTACAO: FRASCO CONTA GOTAS, ACESSORIO: NAO APLICAVEL Código do Item: 6437.001.0038 (ID - 17880)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830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147446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BRONCODILATADORES, PRINCIPIO ATIVO: BROMETO DE IPRATROPIO, FORMA FARMACEUTICA: AEROSOL BUCAL, CONCENTRACAO / DOSAGEM: 20, UNIDADE: MCG/DOSE, VOLUME: 15 ML, APRESENTACAO: FRASCO AEROSOL, ACESSORIO: BOCAL + AEROCAMARA, FORMA FORNECIMENTO: </w:t>
            </w:r>
            <w:r>
              <w:rPr>
                <w:color w:val="000000"/>
                <w:sz w:val="27"/>
                <w:szCs w:val="27"/>
              </w:rPr>
              <w:lastRenderedPageBreak/>
              <w:t>UNIDADE Código do Item: 6437.001.0149 (ID - 147446)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3679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167610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ANTIPARASITARIOS, PRINCIPIO ATIVO: IVERMECTINA, FORMA FARMACEUTICA: sólido oral, CONCENTRACAO / DOSAGEM: 6, UNIDADE: MG, VOLUME: NAO APLICAVEL, APRESENTACAO: NAO APLICAVEL, ACESSORIO: NAO APLICAVEL Código do Item: 6418.001.0015 (ID - 17897)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2676"/>
        </w:trPr>
        <w:tc>
          <w:tcPr>
            <w:tcW w:w="709" w:type="dxa"/>
            <w:shd w:val="clear" w:color="auto" w:fill="auto"/>
            <w:vAlign w:val="center"/>
          </w:tcPr>
          <w:p w:rsidR="00096887" w:rsidRPr="00523908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33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523908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85575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ANTIALERGICOS, PRINCIPIO ATIVO: LORATADINA, FORMA FARMACEUTICA: sólido oral, CONCENTRACAO / DOSAGEM: 10, UNIDADE: MG, VOLUME: N/A, APRESENTACAO: N/A, ACESSORIO: N/A Código do Item: 6468.001.0040 (ID - 85575)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55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34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84309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ANTIPARASITARIOS, PRINCIPIO ATIVO: METRONIDAZOL BENZOIL, FORMA FARMACEUTICA: SUSPENSAO ORAL, CONCENTRACAO / DOSAGEM: 40, UNIDADE: MG/ML, VOLUME: 80 A 100ML, APRESENTACAO: FRASCO, ACESSORIO: N/A Código do Item: 6418.001.0028 (ID - 84309)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592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99727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ANTIPARASITARIOS, PRINCIPIO ATIVO: METRONIDAZOL, FORMA FARMACEUTICA: SOLUCAO INJETAVEL, CONCENTRACAO / DOSAGEM: 5, UNIDADE: MG/ML, VOLUME: 100 ML, APRESENTACAO: FRASCO AMPOLA / BOLSA, ACESSORIO: N/A Código do Item: 6418.001.0035 (ID - 99727)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983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18014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ANTIPARASITARIOS, PRINCIPIO ATIVO: METRONIDAZOL, FORMA FARMACEUTICA: sólido oral, CONCENTRACAO / DOSAGEM: 250, UNIDADE: MG, VOLUME: NAO APLICAVEL, APRESENTACAO: NAO APLICAVEL, ACESSORIO: NAO APLICAVEL Código do Item: 6418.001.0019 (ID - 18014)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405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37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58307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EXPECTORANTES, FLUIDIFICANTES E DESCONGESTIONANTES NASAIS, PRINCIPIO ATIVO: N-ACETILCISTEINA, FORMA FARMACEUTICA: PO GRANULADO, CONCENTRACAO / DOSAGEM: 200, UNIDADE: MG, VOLUME: N/A, APRESENTACAO: ENVELOPE, ACESSORIO: N/A  Código do Item: 6438.001.0015 (ID - 58307)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2256"/>
        </w:trPr>
        <w:tc>
          <w:tcPr>
            <w:tcW w:w="709" w:type="dxa"/>
            <w:shd w:val="clear" w:color="auto" w:fill="auto"/>
            <w:vAlign w:val="center"/>
          </w:tcPr>
          <w:p w:rsidR="00096887" w:rsidRPr="00D07046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58308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EXPECTORANTES, FLUIDIFICANTES E DESCONGESTIONANTES NASAIS, PRINCIPIO ATIVO: N-ACETILCISTEINA, FORMA FARMACEUTICA: PO GRANULADO, CONCENTRACAO / DOSAGEM: 600, UNIDADE: MG, VOLUME: N/A, APRESENTACAO: N/A, ACESSORIO: N/A  Código do Item: 6438.001.0016 (ID - 58308)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92"/>
        </w:trPr>
        <w:tc>
          <w:tcPr>
            <w:tcW w:w="709" w:type="dxa"/>
            <w:shd w:val="clear" w:color="auto" w:fill="auto"/>
            <w:vAlign w:val="center"/>
          </w:tcPr>
          <w:p w:rsidR="00096887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39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18170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SHAMPOOS E SABONETES MEDICAMENTOSOS, PRINCIPIO ATIVO: PERMETRINA, FORMA FARMACEUTICA: SOLUCAO TOPICA, CONCENTRACAO / DOSAGEM: 10, UNIDADE: MG/ML, VOLUME: 60ML, APRESENTACAO: FRASCO, ACESSORIO: NAO </w:t>
            </w:r>
            <w:r>
              <w:rPr>
                <w:color w:val="000000"/>
                <w:sz w:val="27"/>
                <w:szCs w:val="27"/>
              </w:rPr>
              <w:lastRenderedPageBreak/>
              <w:t>APLICAVEL Código do Item: 6488.001.0010 (ID - 18170)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92"/>
        </w:trPr>
        <w:tc>
          <w:tcPr>
            <w:tcW w:w="709" w:type="dxa"/>
            <w:shd w:val="clear" w:color="auto" w:fill="auto"/>
            <w:vAlign w:val="center"/>
          </w:tcPr>
          <w:p w:rsidR="00096887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88251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ANTIPARASITARIOS, PRINCIPIO ATIVO: PERMETRINA, FORMA FARMACEUTICA: LOCAO, CONCENTRACAO / DOSAGEM: 5, UNIDADE: %, VOLUME: 60ML, APRESENTACAO: FRASCO, ACESSORIO: NAO APLICAVEL Código do Item: 6488.001.0040 (ID - 88251)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92"/>
        </w:trPr>
        <w:tc>
          <w:tcPr>
            <w:tcW w:w="709" w:type="dxa"/>
            <w:shd w:val="clear" w:color="auto" w:fill="auto"/>
            <w:vAlign w:val="center"/>
          </w:tcPr>
          <w:p w:rsidR="00096887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18227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ANTIALERGICOS, PRINCIPIO ATIVO: CLORIDRATO DE PROMETAZINA, FORMA FARMACEUTICA: SOLUCAO INJETAVEL, CONCENTRACAO / DOSAGEM: 25, UNIDADE: MG/ML, VOLUME: 2ML, APRESENTACAO: AMPOLA, ACESSORIO: NAO APLICAVEL Código do Item: 6468.001.0012 (ID - 18227)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3750</w:t>
            </w:r>
          </w:p>
          <w:p w:rsidR="00096887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92"/>
        </w:trPr>
        <w:tc>
          <w:tcPr>
            <w:tcW w:w="709" w:type="dxa"/>
            <w:shd w:val="clear" w:color="auto" w:fill="auto"/>
            <w:vAlign w:val="center"/>
          </w:tcPr>
          <w:p w:rsidR="00096887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18225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ANTIALERGICOS, PRINCIPIO ATIVO: CLORIDRATO DE PROMETAZINA, FORMA FARMACEUTICA: sólido oral, CONCENTRACAO / DOSAGEM: 25, UNIDADE: MG, VOLUME: NAO APLICAVEL, APRESENTACAO: NAO APLICAVEL, ACESSORIO: NAO APLICAVEL Código do Item: 6468.001.0010 (ID - 18225)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92"/>
        </w:trPr>
        <w:tc>
          <w:tcPr>
            <w:tcW w:w="709" w:type="dxa"/>
            <w:shd w:val="clear" w:color="auto" w:fill="auto"/>
            <w:vAlign w:val="center"/>
          </w:tcPr>
          <w:p w:rsidR="00096887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18269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BLOQUEADORES NEUROMUSCULARES PERIFERICOS E ANTICOLINESTERASICOS, PRINCIPIO ATIVO: ROCURONIO BROMETO, FORMA FARMACEUTICA: SOLUCAO INJETAVEL, CONCENTRACAO / DOSAGEM: 10, UNIDADE: MG/ML, VOLUME: 5ML, APRESENTACAO: FRASCO AMPOLA Código do Item: 6486.001.0007 (ID - 18269)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92"/>
        </w:trPr>
        <w:tc>
          <w:tcPr>
            <w:tcW w:w="709" w:type="dxa"/>
            <w:shd w:val="clear" w:color="auto" w:fill="auto"/>
            <w:vAlign w:val="center"/>
          </w:tcPr>
          <w:p w:rsidR="00096887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99431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BRONCODILATADORES, PRINCIPIO ATIVO: SALBUTAMOL, FORMA FARMACEUTICA: AEROSOL, CONCENTRACAO / DOSAGEM: 100, UNIDADE: MCG, VOLUME: 200 DOSES, APRESENTACAO: FRASCO, ACESSORIO: </w:t>
            </w:r>
            <w:r>
              <w:rPr>
                <w:color w:val="000000"/>
                <w:sz w:val="27"/>
                <w:szCs w:val="27"/>
              </w:rPr>
              <w:lastRenderedPageBreak/>
              <w:t>DISPOSITIVO INALADOR Código do Item: 6467.001.0032 (ID - 99431)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92"/>
        </w:trPr>
        <w:tc>
          <w:tcPr>
            <w:tcW w:w="709" w:type="dxa"/>
            <w:shd w:val="clear" w:color="auto" w:fill="auto"/>
            <w:vAlign w:val="center"/>
          </w:tcPr>
          <w:p w:rsidR="00096887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6962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BRONCODILATADORES, PRINCIPIO ATIVO: SULFATO DE SALBUTAMOL, FORMA FARMACEUTICA: SOLUCAO INJETAVEL, CONCENTRACAO / DOSAGEM: 0,5, UNIDADE: MG/ML, VOLUME: 1ML, APRESENTACAO: AMPOLA, ACESSORIO: NAO APLICAVEL Código do Item: 6467.001.0003 (ID - 6962)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92"/>
        </w:trPr>
        <w:tc>
          <w:tcPr>
            <w:tcW w:w="709" w:type="dxa"/>
            <w:shd w:val="clear" w:color="auto" w:fill="auto"/>
            <w:vAlign w:val="center"/>
          </w:tcPr>
          <w:p w:rsidR="00096887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85545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BLOQUEADORES NEUROMUSCULARES PERIFERICOS E ANTICOLINESTERASICOS, PRINCIPIO ATIVO: SUXAMETONIO CLORETO (SUCCINILCOLINA), FORMA FARMACEUTICA: PO LIOFILIZADO, CONCENTRACAO / DOSAGEM: 100, UNIDADE: MG, VOLUME: N/A, APRESENTACAO: FRASCO-AMPOLA, ACESSORIO: N/A Código do Item: 6486.001.0028 (ID - 85545)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92"/>
        </w:trPr>
        <w:tc>
          <w:tcPr>
            <w:tcW w:w="709" w:type="dxa"/>
            <w:shd w:val="clear" w:color="auto" w:fill="auto"/>
            <w:vAlign w:val="center"/>
          </w:tcPr>
          <w:p w:rsidR="00096887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47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58310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ANTIINFLAMATORIOS NAO ESTEROIDAIS, PRINCIPIO ATIVO: TENOXICAM, FORMA FARMACEUTICA: PO LIOFILIZADO PARA SOLUCAO INJETAVEL, CONCENTRACAO / DOSAGEM: 20, UNIDADE: MG, VOLUME: N/D, APRESENTACAO: FRASCO AMPOLA, ACESSORIO: N/A Código do Item: 6472.001.0085 (ID - 58310)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t>9285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92"/>
        </w:trPr>
        <w:tc>
          <w:tcPr>
            <w:tcW w:w="709" w:type="dxa"/>
            <w:shd w:val="clear" w:color="auto" w:fill="auto"/>
            <w:vAlign w:val="center"/>
          </w:tcPr>
          <w:p w:rsidR="00096887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18389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ANTIPARASITARIOS, PRINCIPIO ATIVO: TIABENDAZOL, FORMA FARMACEUTICA: sólido oral, CONCENTRACAO / DOSAGEM: 500, UNIDADE: MG, VOLUME: NAO APLICAVEL, APRESENTACAO: NAO APLICAVEL, ACESSORIO: NAO APLICAVEL Código do Item: 6418.001.0009 (ID - 18389)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92"/>
        </w:trPr>
        <w:tc>
          <w:tcPr>
            <w:tcW w:w="709" w:type="dxa"/>
            <w:shd w:val="clear" w:color="auto" w:fill="auto"/>
            <w:vAlign w:val="center"/>
          </w:tcPr>
          <w:p w:rsidR="00096887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144619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RELAXANTES MUSCULARES, PRINCIPIO ATIVO: TIOCOLCHICOSIDEO, FORMA FARMACEUTICA: SOLUCAO INJETAVEL, CONCENTRACAO / DOSAGEM: 2, UNIDADE: MG/ML, VOLUME: 2ML, APRESENTACAO: AMPOLA, ACESSORIO: N/A, FORMA FORNECIMENTO: UNIDADE Código do Item: 6486.001.0041 (ID - 144619)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92"/>
        </w:trPr>
        <w:tc>
          <w:tcPr>
            <w:tcW w:w="709" w:type="dxa"/>
            <w:shd w:val="clear" w:color="auto" w:fill="auto"/>
            <w:vAlign w:val="center"/>
          </w:tcPr>
          <w:p w:rsidR="00096887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50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97739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ANTIINFLAMATORIOS NAO ESTEROIDAIS, PRINCIPIO ATIVO: CETOROLACO DE TROMETAMINA, FORMA FARMACEUTICA: COMPRIMIDO SUBLINGUAL, CONCENTRACAO / DOSAGEM: 10, UNIDADE: MG, VOLUME: N/A, APRESENTACAO: N/A, ACESSORIO: N/A Código do Item: 6472.001.0127 (ID - 97739)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92"/>
        </w:trPr>
        <w:tc>
          <w:tcPr>
            <w:tcW w:w="709" w:type="dxa"/>
            <w:shd w:val="clear" w:color="auto" w:fill="auto"/>
            <w:vAlign w:val="center"/>
          </w:tcPr>
          <w:p w:rsidR="00096887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17355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ANTIINFLAMATORIOS NAO ESTEROIDAIS, PRINCIPIO ATIVO: CETOROLACO DE TROMETAMINA, FORMA FARMACEUTICA: SOLUCAO INJETAVEL, CONCENTRACAO / DOSAGEM: 30, UNIDADE: MG/ML, VOLUME: 1ML, APRESENTACAO: AMPOLA, ACESSORIO: NAO APLICAVEL Código do Item: 6472.001.0055 (ID - 17355)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96887" w:rsidRPr="00D07046" w:rsidTr="00585F2C">
        <w:trPr>
          <w:trHeight w:val="1692"/>
        </w:trPr>
        <w:tc>
          <w:tcPr>
            <w:tcW w:w="709" w:type="dxa"/>
            <w:shd w:val="clear" w:color="auto" w:fill="auto"/>
            <w:vAlign w:val="center"/>
          </w:tcPr>
          <w:p w:rsidR="00096887" w:rsidRDefault="00096887" w:rsidP="00096887">
            <w:pPr>
              <w:pStyle w:val="TableParagraph"/>
              <w:spacing w:line="204" w:lineRule="exact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52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pStyle w:val="tabelatextoalinhadoesquerda"/>
              <w:spacing w:before="0" w:beforeAutospacing="0" w:after="0" w:afterAutospacing="0"/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149814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BLOQUEADOR NEUROMUSCULAR, PRINCIPIO ATIVO: BROMETO DE VECURONIO, FORMA FARMACEUTICA: PO LIOFILO INJETAVEL, CONCENTRACAO / DOSAGEM: 4, UNIDADE: MG/ML, VOLUME: N/A, APRESENTACAO: FRASCO-AMPOLA, ACESSORIO: </w:t>
            </w:r>
            <w:r>
              <w:rPr>
                <w:color w:val="000000"/>
                <w:sz w:val="27"/>
                <w:szCs w:val="27"/>
              </w:rPr>
              <w:lastRenderedPageBreak/>
              <w:t>N/A, FORMA FORNECIMENTO: UNIDADE Código do Item: 6486.001.0043 (ID - 149814)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887" w:rsidRPr="008A164A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87" w:rsidRDefault="00096887" w:rsidP="00096887">
            <w:r w:rsidRPr="00D3188A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Default="00096887" w:rsidP="00096887">
            <w:pPr>
              <w:jc w:val="center"/>
            </w:pPr>
            <w:r w:rsidRPr="00B4783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887" w:rsidRPr="00CA5BCC" w:rsidRDefault="00096887" w:rsidP="000968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CA5BCC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</w:tbl>
    <w:p w:rsidR="0008012B" w:rsidRPr="00D07046" w:rsidRDefault="00D37031" w:rsidP="0008012B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br w:type="textWrapping" w:clear="all"/>
      </w:r>
      <w:r w:rsidR="00530398">
        <w:rPr>
          <w:rFonts w:cstheme="minorHAnsi"/>
          <w:b/>
          <w:szCs w:val="24"/>
        </w:rPr>
        <w:t>6</w:t>
      </w:r>
    </w:p>
    <w:p w:rsidR="00504F23" w:rsidRPr="00D07046" w:rsidRDefault="00504F23" w:rsidP="0008012B">
      <w:pPr>
        <w:rPr>
          <w:rFonts w:cstheme="minorHAnsi"/>
          <w:b/>
          <w:szCs w:val="24"/>
        </w:rPr>
      </w:pPr>
    </w:p>
    <w:p w:rsidR="00504F23" w:rsidRPr="00D07046" w:rsidRDefault="00504F23" w:rsidP="0008012B">
      <w:pPr>
        <w:rPr>
          <w:rFonts w:cstheme="minorHAnsi"/>
          <w:b/>
          <w:szCs w:val="24"/>
        </w:rPr>
      </w:pPr>
    </w:p>
    <w:p w:rsidR="0008012B" w:rsidRPr="00D07046" w:rsidRDefault="0008012B" w:rsidP="0008012B">
      <w:pPr>
        <w:rPr>
          <w:rFonts w:cstheme="minorHAnsi"/>
          <w:b/>
          <w:szCs w:val="24"/>
        </w:rPr>
      </w:pPr>
      <w:r w:rsidRPr="00D07046">
        <w:rPr>
          <w:rFonts w:cstheme="minorHAnsi"/>
          <w:b/>
          <w:szCs w:val="24"/>
        </w:rPr>
        <w:t xml:space="preserve">Valor total da proposta por </w:t>
      </w:r>
      <w:proofErr w:type="gramStart"/>
      <w:r w:rsidRPr="00D07046">
        <w:rPr>
          <w:rFonts w:cstheme="minorHAnsi"/>
          <w:b/>
          <w:szCs w:val="24"/>
        </w:rPr>
        <w:t>extenso</w:t>
      </w:r>
      <w:r w:rsidRPr="00523908">
        <w:rPr>
          <w:rFonts w:cstheme="minorHAnsi"/>
          <w:szCs w:val="24"/>
        </w:rPr>
        <w:t>:</w:t>
      </w:r>
      <w:r w:rsidRPr="00523908">
        <w:rPr>
          <w:rFonts w:cstheme="minorHAnsi"/>
          <w:szCs w:val="24"/>
          <w:u w:val="single"/>
        </w:rPr>
        <w:t>_</w:t>
      </w:r>
      <w:proofErr w:type="gramEnd"/>
      <w:r w:rsidRPr="00523908">
        <w:rPr>
          <w:rFonts w:cstheme="minorHAnsi"/>
          <w:szCs w:val="24"/>
          <w:u w:val="single"/>
        </w:rPr>
        <w:tab/>
      </w:r>
      <w:r w:rsidRPr="00523908">
        <w:rPr>
          <w:rFonts w:cstheme="minorHAnsi"/>
          <w:szCs w:val="24"/>
          <w:u w:val="single"/>
        </w:rPr>
        <w:tab/>
      </w:r>
      <w:r w:rsidRPr="00523908">
        <w:rPr>
          <w:rFonts w:cstheme="minorHAnsi"/>
          <w:szCs w:val="24"/>
          <w:u w:val="single"/>
        </w:rPr>
        <w:tab/>
        <w:t>_______________________________</w:t>
      </w:r>
      <w:r w:rsidRPr="00523908">
        <w:rPr>
          <w:rFonts w:cstheme="minorHAnsi"/>
          <w:szCs w:val="24"/>
          <w:u w:val="single"/>
        </w:rPr>
        <w:tab/>
      </w:r>
      <w:r w:rsidRPr="00523908">
        <w:rPr>
          <w:rFonts w:cstheme="minorHAnsi"/>
          <w:szCs w:val="24"/>
        </w:rPr>
        <w:t>______________________________________________________________________</w:t>
      </w:r>
    </w:p>
    <w:p w:rsidR="0008012B" w:rsidRPr="00D07046" w:rsidRDefault="0008012B" w:rsidP="0008012B">
      <w:pPr>
        <w:rPr>
          <w:rFonts w:cstheme="minorHAnsi"/>
          <w:b/>
          <w:szCs w:val="24"/>
        </w:rPr>
      </w:pPr>
      <w:r w:rsidRPr="00D07046">
        <w:rPr>
          <w:rFonts w:cstheme="minorHAnsi"/>
          <w:b/>
          <w:szCs w:val="24"/>
        </w:rPr>
        <w:t>Carimbo Padronizado de CNPJ:</w:t>
      </w:r>
    </w:p>
    <w:p w:rsidR="0008012B" w:rsidRPr="00D07046" w:rsidRDefault="0008012B" w:rsidP="0008012B">
      <w:pPr>
        <w:rPr>
          <w:rFonts w:cstheme="minorHAnsi"/>
          <w:u w:val="single"/>
        </w:rPr>
      </w:pPr>
      <w:r w:rsidRPr="00D07046">
        <w:rPr>
          <w:rFonts w:cstheme="minorHAnsi"/>
          <w:b/>
          <w:szCs w:val="24"/>
        </w:rPr>
        <w:t xml:space="preserve">(Local e Data): </w:t>
      </w:r>
      <w:r w:rsidRPr="00D07046">
        <w:rPr>
          <w:rFonts w:cstheme="minorHAnsi"/>
          <w:b/>
          <w:szCs w:val="24"/>
          <w:u w:val="single"/>
        </w:rPr>
        <w:tab/>
      </w:r>
      <w:r w:rsidRPr="00D07046">
        <w:rPr>
          <w:rFonts w:cstheme="minorHAnsi"/>
          <w:b/>
          <w:szCs w:val="24"/>
          <w:u w:val="single"/>
        </w:rPr>
        <w:tab/>
      </w:r>
      <w:r w:rsidRPr="00D07046">
        <w:rPr>
          <w:rFonts w:cstheme="minorHAnsi"/>
          <w:b/>
          <w:szCs w:val="24"/>
          <w:u w:val="single"/>
        </w:rPr>
        <w:tab/>
      </w:r>
      <w:r w:rsidR="00523908">
        <w:rPr>
          <w:rFonts w:cstheme="minorHAnsi"/>
          <w:b/>
          <w:szCs w:val="24"/>
          <w:u w:val="single"/>
        </w:rPr>
        <w:t xml:space="preserve">      </w:t>
      </w:r>
      <w:r w:rsidR="00523908">
        <w:rPr>
          <w:rFonts w:cstheme="minorHAnsi"/>
          <w:szCs w:val="24"/>
          <w:u w:val="single"/>
        </w:rPr>
        <w:t>____</w:t>
      </w:r>
      <w:proofErr w:type="gramStart"/>
      <w:r w:rsidRPr="00D07046">
        <w:rPr>
          <w:rFonts w:cstheme="minorHAnsi"/>
          <w:b/>
          <w:szCs w:val="24"/>
          <w:u w:val="single"/>
        </w:rPr>
        <w:tab/>
        <w:t>,</w:t>
      </w:r>
      <w:r w:rsidRPr="00D07046">
        <w:rPr>
          <w:rFonts w:cstheme="minorHAnsi"/>
          <w:b/>
          <w:szCs w:val="24"/>
        </w:rPr>
        <w:t xml:space="preserve">  </w:t>
      </w:r>
      <w:r w:rsidRPr="00D07046">
        <w:rPr>
          <w:rFonts w:cstheme="minorHAnsi"/>
          <w:b/>
          <w:szCs w:val="24"/>
          <w:u w:val="single"/>
        </w:rPr>
        <w:tab/>
      </w:r>
      <w:proofErr w:type="gramEnd"/>
      <w:r w:rsidRPr="00D07046">
        <w:rPr>
          <w:rFonts w:cstheme="minorHAnsi"/>
        </w:rPr>
        <w:t xml:space="preserve">de </w:t>
      </w:r>
      <w:r w:rsidRPr="00D07046">
        <w:rPr>
          <w:rFonts w:cstheme="minorHAnsi"/>
          <w:u w:val="single"/>
        </w:rPr>
        <w:tab/>
      </w:r>
      <w:r w:rsidRPr="00D07046">
        <w:rPr>
          <w:rFonts w:cstheme="minorHAnsi"/>
          <w:u w:val="single"/>
        </w:rPr>
        <w:tab/>
      </w:r>
      <w:r w:rsidRPr="00D07046">
        <w:rPr>
          <w:rFonts w:cstheme="minorHAnsi"/>
          <w:u w:val="single"/>
        </w:rPr>
        <w:tab/>
      </w:r>
      <w:r w:rsidRPr="00D07046">
        <w:rPr>
          <w:rFonts w:cstheme="minorHAnsi"/>
        </w:rPr>
        <w:t xml:space="preserve"> </w:t>
      </w:r>
      <w:proofErr w:type="spellStart"/>
      <w:r w:rsidRPr="00D07046">
        <w:rPr>
          <w:rFonts w:cstheme="minorHAnsi"/>
        </w:rPr>
        <w:t>de</w:t>
      </w:r>
      <w:proofErr w:type="spellEnd"/>
      <w:r w:rsidRPr="00D07046">
        <w:rPr>
          <w:rFonts w:cstheme="minorHAnsi"/>
        </w:rPr>
        <w:t xml:space="preserve"> </w:t>
      </w:r>
      <w:r w:rsidRPr="00D07046">
        <w:rPr>
          <w:rFonts w:cstheme="minorHAnsi"/>
          <w:u w:val="single"/>
        </w:rPr>
        <w:tab/>
      </w:r>
      <w:r w:rsidRPr="00D07046">
        <w:rPr>
          <w:rFonts w:cstheme="minorHAnsi"/>
          <w:u w:val="single"/>
        </w:rPr>
        <w:tab/>
      </w:r>
    </w:p>
    <w:p w:rsidR="0008012B" w:rsidRPr="00D07046" w:rsidRDefault="0008012B" w:rsidP="0008012B">
      <w:pPr>
        <w:rPr>
          <w:rFonts w:cstheme="minorHAnsi"/>
          <w:b/>
          <w:szCs w:val="24"/>
          <w:u w:val="single"/>
        </w:rPr>
      </w:pPr>
      <w:r w:rsidRPr="00D07046">
        <w:rPr>
          <w:rFonts w:cstheme="minorHAnsi"/>
          <w:b/>
          <w:szCs w:val="24"/>
        </w:rPr>
        <w:t xml:space="preserve">Assinatura do Representante </w:t>
      </w:r>
      <w:proofErr w:type="gramStart"/>
      <w:r w:rsidRPr="00D07046">
        <w:rPr>
          <w:rFonts w:cstheme="minorHAnsi"/>
          <w:b/>
          <w:szCs w:val="24"/>
        </w:rPr>
        <w:t>Legal:</w:t>
      </w:r>
      <w:r w:rsidRPr="00523908">
        <w:rPr>
          <w:rFonts w:cstheme="minorHAnsi"/>
          <w:szCs w:val="24"/>
        </w:rPr>
        <w:t>_</w:t>
      </w:r>
      <w:proofErr w:type="gramEnd"/>
      <w:r w:rsidRPr="00523908">
        <w:rPr>
          <w:rFonts w:cstheme="minorHAnsi"/>
          <w:szCs w:val="24"/>
        </w:rPr>
        <w:t>_______________________________________________</w:t>
      </w:r>
    </w:p>
    <w:sectPr w:rsidR="0008012B" w:rsidRPr="00D07046" w:rsidSect="00933DC5">
      <w:headerReference w:type="default" r:id="rId8"/>
      <w:pgSz w:w="16838" w:h="11906" w:orient="landscape"/>
      <w:pgMar w:top="1701" w:right="1417" w:bottom="170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91D" w:rsidRDefault="005F391D" w:rsidP="00933DC5">
      <w:pPr>
        <w:spacing w:after="0" w:line="240" w:lineRule="auto"/>
      </w:pPr>
      <w:r>
        <w:separator/>
      </w:r>
    </w:p>
  </w:endnote>
  <w:endnote w:type="continuationSeparator" w:id="0">
    <w:p w:rsidR="005F391D" w:rsidRDefault="005F391D" w:rsidP="0093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91D" w:rsidRDefault="005F391D" w:rsidP="00933DC5">
      <w:pPr>
        <w:spacing w:after="0" w:line="240" w:lineRule="auto"/>
      </w:pPr>
      <w:r>
        <w:separator/>
      </w:r>
    </w:p>
  </w:footnote>
  <w:footnote w:type="continuationSeparator" w:id="0">
    <w:p w:rsidR="005F391D" w:rsidRDefault="005F391D" w:rsidP="00933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91D" w:rsidRDefault="005F391D">
    <w:pPr>
      <w:pStyle w:val="Cabealho"/>
    </w:pPr>
  </w:p>
  <w:p w:rsidR="005F391D" w:rsidRDefault="005F39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28"/>
    <w:rsid w:val="00012041"/>
    <w:rsid w:val="00017571"/>
    <w:rsid w:val="00031D70"/>
    <w:rsid w:val="0005497D"/>
    <w:rsid w:val="0008012B"/>
    <w:rsid w:val="000959E3"/>
    <w:rsid w:val="00096887"/>
    <w:rsid w:val="000A57FA"/>
    <w:rsid w:val="000C0974"/>
    <w:rsid w:val="000E798F"/>
    <w:rsid w:val="000F1CFB"/>
    <w:rsid w:val="000F2AAC"/>
    <w:rsid w:val="00106344"/>
    <w:rsid w:val="0011442B"/>
    <w:rsid w:val="00153C51"/>
    <w:rsid w:val="0015595F"/>
    <w:rsid w:val="00163FF5"/>
    <w:rsid w:val="001945E9"/>
    <w:rsid w:val="00242788"/>
    <w:rsid w:val="00250768"/>
    <w:rsid w:val="0028282D"/>
    <w:rsid w:val="002A400F"/>
    <w:rsid w:val="002D1BD3"/>
    <w:rsid w:val="003178E2"/>
    <w:rsid w:val="00321581"/>
    <w:rsid w:val="00343CB7"/>
    <w:rsid w:val="003501BC"/>
    <w:rsid w:val="00367D87"/>
    <w:rsid w:val="0037000D"/>
    <w:rsid w:val="003B732C"/>
    <w:rsid w:val="003C6B1A"/>
    <w:rsid w:val="003D29FD"/>
    <w:rsid w:val="0041684C"/>
    <w:rsid w:val="004331A1"/>
    <w:rsid w:val="00452690"/>
    <w:rsid w:val="004A6420"/>
    <w:rsid w:val="004C2994"/>
    <w:rsid w:val="004D31D1"/>
    <w:rsid w:val="00504F23"/>
    <w:rsid w:val="00523908"/>
    <w:rsid w:val="00530398"/>
    <w:rsid w:val="00546FD7"/>
    <w:rsid w:val="00561D9D"/>
    <w:rsid w:val="00564AFB"/>
    <w:rsid w:val="00566E4C"/>
    <w:rsid w:val="005F391D"/>
    <w:rsid w:val="0062022B"/>
    <w:rsid w:val="00640EA7"/>
    <w:rsid w:val="00641176"/>
    <w:rsid w:val="0068363C"/>
    <w:rsid w:val="006A541D"/>
    <w:rsid w:val="00704EFD"/>
    <w:rsid w:val="00721F1D"/>
    <w:rsid w:val="0075032F"/>
    <w:rsid w:val="00761A67"/>
    <w:rsid w:val="007970AC"/>
    <w:rsid w:val="007A6653"/>
    <w:rsid w:val="007D2BA6"/>
    <w:rsid w:val="007E7624"/>
    <w:rsid w:val="007F2110"/>
    <w:rsid w:val="00833C9D"/>
    <w:rsid w:val="00845CF8"/>
    <w:rsid w:val="0085755C"/>
    <w:rsid w:val="0085771E"/>
    <w:rsid w:val="00884B62"/>
    <w:rsid w:val="00885C3F"/>
    <w:rsid w:val="008A0275"/>
    <w:rsid w:val="008A164A"/>
    <w:rsid w:val="008F513A"/>
    <w:rsid w:val="009032D0"/>
    <w:rsid w:val="00905EBD"/>
    <w:rsid w:val="00933DC5"/>
    <w:rsid w:val="0094440A"/>
    <w:rsid w:val="00947EE6"/>
    <w:rsid w:val="009573A3"/>
    <w:rsid w:val="00972954"/>
    <w:rsid w:val="00993466"/>
    <w:rsid w:val="009A0A1E"/>
    <w:rsid w:val="00A27967"/>
    <w:rsid w:val="00A37A96"/>
    <w:rsid w:val="00A426D3"/>
    <w:rsid w:val="00A5116D"/>
    <w:rsid w:val="00A61333"/>
    <w:rsid w:val="00AA6621"/>
    <w:rsid w:val="00AB46CA"/>
    <w:rsid w:val="00AF7C3A"/>
    <w:rsid w:val="00B2673F"/>
    <w:rsid w:val="00B42A0B"/>
    <w:rsid w:val="00BB17A3"/>
    <w:rsid w:val="00C0319C"/>
    <w:rsid w:val="00C04FA0"/>
    <w:rsid w:val="00C269BB"/>
    <w:rsid w:val="00C83514"/>
    <w:rsid w:val="00CA5BCC"/>
    <w:rsid w:val="00CC60DB"/>
    <w:rsid w:val="00D07046"/>
    <w:rsid w:val="00D15424"/>
    <w:rsid w:val="00D17128"/>
    <w:rsid w:val="00D209C5"/>
    <w:rsid w:val="00D37031"/>
    <w:rsid w:val="00D572F1"/>
    <w:rsid w:val="00DA5795"/>
    <w:rsid w:val="00DD7CC5"/>
    <w:rsid w:val="00DE1A59"/>
    <w:rsid w:val="00DE7F37"/>
    <w:rsid w:val="00E41941"/>
    <w:rsid w:val="00E60062"/>
    <w:rsid w:val="00E82960"/>
    <w:rsid w:val="00EA548A"/>
    <w:rsid w:val="00F535DE"/>
    <w:rsid w:val="00F83362"/>
    <w:rsid w:val="00F926C2"/>
    <w:rsid w:val="00FA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B17A"/>
  <w15:docId w15:val="{97170FEB-FB71-4073-8573-7C3E956B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05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qFormat/>
    <w:rsid w:val="00D20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D17128"/>
    <w:rPr>
      <w:sz w:val="16"/>
      <w:szCs w:val="16"/>
    </w:rPr>
  </w:style>
  <w:style w:type="table" w:styleId="Tabelacomgrade">
    <w:name w:val="Table Grid"/>
    <w:basedOn w:val="Tabelanormal"/>
    <w:uiPriority w:val="59"/>
    <w:rsid w:val="00546FD7"/>
    <w:pPr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D209C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05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905EB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B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452690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customStyle="1" w:styleId="TableParagraph">
    <w:name w:val="Table Paragraph"/>
    <w:basedOn w:val="Normal"/>
    <w:rsid w:val="00452690"/>
    <w:pPr>
      <w:suppressAutoHyphens/>
    </w:pPr>
    <w:rPr>
      <w:rFonts w:ascii="Times New Roman" w:eastAsia="Times New Roman" w:hAnsi="Times New Roman" w:cs="Times New Roman"/>
      <w:lang w:val="pt-PT" w:eastAsia="zh-CN" w:bidi="pt-PT"/>
    </w:rPr>
  </w:style>
  <w:style w:type="paragraph" w:customStyle="1" w:styleId="H3">
    <w:name w:val="H3"/>
    <w:basedOn w:val="Normal"/>
    <w:qFormat/>
    <w:rsid w:val="00452690"/>
    <w:pPr>
      <w:keepNext/>
      <w:spacing w:before="100" w:after="100"/>
      <w:outlineLvl w:val="3"/>
    </w:pPr>
    <w:rPr>
      <w:rFonts w:ascii="Calibri" w:eastAsia="Calibri" w:hAnsi="Calibri" w:cs="Times New Roman"/>
      <w:b/>
      <w:sz w:val="28"/>
    </w:rPr>
  </w:style>
  <w:style w:type="character" w:customStyle="1" w:styleId="WW8Num1z7">
    <w:name w:val="WW8Num1z7"/>
    <w:rsid w:val="00704EFD"/>
  </w:style>
  <w:style w:type="paragraph" w:styleId="NormalWeb">
    <w:name w:val="Normal (Web)"/>
    <w:basedOn w:val="Normal"/>
    <w:uiPriority w:val="99"/>
    <w:semiHidden/>
    <w:unhideWhenUsed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1A59"/>
    <w:rPr>
      <w:b/>
      <w:bCs/>
    </w:rPr>
  </w:style>
  <w:style w:type="paragraph" w:customStyle="1" w:styleId="tabelatextoalinhadoesquerda">
    <w:name w:val="tabela_texto_alinhado_esquerda"/>
    <w:basedOn w:val="Normal"/>
    <w:rsid w:val="0034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33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DC5"/>
  </w:style>
  <w:style w:type="paragraph" w:styleId="Rodap">
    <w:name w:val="footer"/>
    <w:basedOn w:val="Normal"/>
    <w:link w:val="RodapChar"/>
    <w:uiPriority w:val="99"/>
    <w:unhideWhenUsed/>
    <w:rsid w:val="00933D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714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403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6449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881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973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192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9560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327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A009A-DB41-4685-80BC-4FDF7A13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23</Pages>
  <Words>2738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 V Ignacio Silva</dc:creator>
  <cp:lastModifiedBy>Diego Gonzaga Dias</cp:lastModifiedBy>
  <cp:revision>5</cp:revision>
  <dcterms:created xsi:type="dcterms:W3CDTF">2022-09-15T18:00:00Z</dcterms:created>
  <dcterms:modified xsi:type="dcterms:W3CDTF">2022-10-31T18:52:00Z</dcterms:modified>
</cp:coreProperties>
</file>