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3E7" w:rsidRDefault="00AD43E7" w:rsidP="00AD43E7">
      <w:pPr>
        <w:pStyle w:val="cabealho"/>
      </w:pPr>
      <w:r>
        <w:rPr>
          <w:noProof/>
        </w:rPr>
        <w:drawing>
          <wp:anchor distT="0" distB="0" distL="114300" distR="114300" simplePos="0" relativeHeight="251658240" behindDoc="1" locked="0" layoutInCell="1" allowOverlap="1" wp14:anchorId="3499BA7A" wp14:editId="0893B55D">
            <wp:simplePos x="0" y="0"/>
            <wp:positionH relativeFrom="column">
              <wp:posOffset>2557780</wp:posOffset>
            </wp:positionH>
            <wp:positionV relativeFrom="paragraph">
              <wp:posOffset>191770</wp:posOffset>
            </wp:positionV>
            <wp:extent cx="906145" cy="1144905"/>
            <wp:effectExtent l="0" t="0" r="0" b="0"/>
            <wp:wrapThrough wrapText="bothSides">
              <wp:wrapPolygon edited="0">
                <wp:start x="9082" y="0"/>
                <wp:lineTo x="2725" y="3235"/>
                <wp:lineTo x="908" y="4672"/>
                <wp:lineTo x="0" y="8266"/>
                <wp:lineTo x="0" y="15454"/>
                <wp:lineTo x="454" y="18329"/>
                <wp:lineTo x="3179" y="20845"/>
                <wp:lineTo x="4995" y="21205"/>
                <wp:lineTo x="13169" y="21205"/>
                <wp:lineTo x="21343" y="20845"/>
                <wp:lineTo x="21343" y="11141"/>
                <wp:lineTo x="20434" y="4672"/>
                <wp:lineTo x="15439" y="1438"/>
                <wp:lineTo x="11352" y="0"/>
                <wp:lineTo x="9082" y="0"/>
              </wp:wrapPolygon>
            </wp:wrapThrough>
            <wp:docPr id="3" name="Imagem 3" descr="Ficheiro:Brasão do estado do Rio de Janeiro.sv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cheiro:Brasão do estado do Rio de Janeiro.svg – Wikipédia, a enciclopédia  liv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145" cy="1144905"/>
                    </a:xfrm>
                    <a:prstGeom prst="rect">
                      <a:avLst/>
                    </a:prstGeom>
                    <a:noFill/>
                    <a:ln>
                      <a:noFill/>
                    </a:ln>
                  </pic:spPr>
                </pic:pic>
              </a:graphicData>
            </a:graphic>
          </wp:anchor>
        </w:drawing>
      </w:r>
    </w:p>
    <w:p w:rsidR="00AD43E7" w:rsidRDefault="00AD43E7" w:rsidP="00AD43E7">
      <w:pPr>
        <w:pStyle w:val="textocentralizado"/>
        <w:jc w:val="center"/>
      </w:pPr>
    </w:p>
    <w:p w:rsidR="00AD43E7" w:rsidRDefault="00AD43E7" w:rsidP="00AD43E7">
      <w:pPr>
        <w:pStyle w:val="textocentralizado"/>
        <w:jc w:val="center"/>
      </w:pPr>
    </w:p>
    <w:p w:rsidR="00AD43E7" w:rsidRDefault="00AD43E7" w:rsidP="00AD43E7">
      <w:pPr>
        <w:pStyle w:val="textocentralizado"/>
        <w:jc w:val="center"/>
      </w:pPr>
    </w:p>
    <w:p w:rsidR="00AD43E7" w:rsidRPr="00CF5190" w:rsidRDefault="00AD43E7" w:rsidP="00AD43E7">
      <w:pPr>
        <w:pStyle w:val="textocentralizado"/>
        <w:spacing w:before="0" w:beforeAutospacing="0"/>
        <w:contextualSpacing/>
        <w:jc w:val="center"/>
        <w:rPr>
          <w:b/>
        </w:rPr>
      </w:pPr>
      <w:r w:rsidRPr="00CF5190">
        <w:rPr>
          <w:b/>
        </w:rPr>
        <w:t>Governo do Estado do Rio de Janeiro</w:t>
      </w:r>
    </w:p>
    <w:p w:rsidR="00AD43E7" w:rsidRPr="00CF5190" w:rsidRDefault="00AD43E7" w:rsidP="00AD43E7">
      <w:pPr>
        <w:pStyle w:val="textocentralizado"/>
        <w:spacing w:before="0" w:beforeAutospacing="0"/>
        <w:contextualSpacing/>
        <w:jc w:val="center"/>
        <w:rPr>
          <w:b/>
        </w:rPr>
      </w:pPr>
      <w:r w:rsidRPr="00CF5190">
        <w:rPr>
          <w:b/>
        </w:rPr>
        <w:t>Secretaria de Estado de Polícia Militar</w:t>
      </w:r>
    </w:p>
    <w:p w:rsidR="00AD43E7" w:rsidRDefault="00AD43E7" w:rsidP="00AD43E7">
      <w:pPr>
        <w:pStyle w:val="textocentralizado"/>
        <w:spacing w:before="0" w:beforeAutospacing="0"/>
        <w:contextualSpacing/>
        <w:jc w:val="center"/>
        <w:rPr>
          <w:b/>
        </w:rPr>
      </w:pPr>
      <w:r w:rsidRPr="00CF5190">
        <w:rPr>
          <w:b/>
        </w:rPr>
        <w:t>Diretoria de Licitações e Projetos</w:t>
      </w:r>
    </w:p>
    <w:p w:rsidR="003A7B2A" w:rsidRPr="00CF5190" w:rsidRDefault="003A7B2A" w:rsidP="00AD43E7">
      <w:pPr>
        <w:pStyle w:val="textocentralizado"/>
        <w:spacing w:before="0" w:beforeAutospacing="0"/>
        <w:contextualSpacing/>
        <w:jc w:val="center"/>
        <w:rPr>
          <w:b/>
        </w:rPr>
      </w:pPr>
      <w:r>
        <w:rPr>
          <w:b/>
        </w:rPr>
        <w:t>Subseção de Pregões Eletrônicos</w:t>
      </w:r>
    </w:p>
    <w:p w:rsidR="001A569E" w:rsidRPr="00CF5190" w:rsidRDefault="00EA143B" w:rsidP="00914BFA">
      <w:pPr>
        <w:spacing w:after="0"/>
        <w:jc w:val="both"/>
        <w:rPr>
          <w:rFonts w:ascii="Times New Roman" w:hAnsi="Times New Roman" w:cs="Times New Roman"/>
          <w:b/>
          <w:sz w:val="24"/>
          <w:szCs w:val="24"/>
        </w:rPr>
      </w:pPr>
      <w:r w:rsidRPr="00CF5190">
        <w:rPr>
          <w:rFonts w:ascii="Times New Roman" w:hAnsi="Times New Roman" w:cs="Times New Roman"/>
          <w:b/>
          <w:sz w:val="24"/>
          <w:szCs w:val="24"/>
        </w:rPr>
        <w:t>PE 1</w:t>
      </w:r>
      <w:r w:rsidR="00914BFA">
        <w:rPr>
          <w:rFonts w:ascii="Times New Roman" w:hAnsi="Times New Roman" w:cs="Times New Roman"/>
          <w:b/>
          <w:sz w:val="24"/>
          <w:szCs w:val="24"/>
        </w:rPr>
        <w:t>50</w:t>
      </w:r>
      <w:r w:rsidRPr="00CF5190">
        <w:rPr>
          <w:rFonts w:ascii="Times New Roman" w:hAnsi="Times New Roman" w:cs="Times New Roman"/>
          <w:b/>
          <w:sz w:val="24"/>
          <w:szCs w:val="24"/>
        </w:rPr>
        <w:t>/22 (</w:t>
      </w:r>
      <w:r w:rsidR="00914BFA" w:rsidRPr="00F612ED">
        <w:rPr>
          <w:rFonts w:ascii="Times New Roman" w:hAnsi="Times New Roman" w:cs="Times New Roman"/>
          <w:sz w:val="24"/>
          <w:szCs w:val="24"/>
        </w:rPr>
        <w:t>AQUISIÇÃO DE TRATOR INDUSTRIAL PARA REBOQUE DE AERONAVES</w:t>
      </w:r>
      <w:r w:rsidRPr="00CF5190">
        <w:rPr>
          <w:rFonts w:ascii="Times New Roman" w:hAnsi="Times New Roman" w:cs="Times New Roman"/>
          <w:b/>
          <w:sz w:val="24"/>
          <w:szCs w:val="24"/>
        </w:rPr>
        <w:t>)</w:t>
      </w:r>
    </w:p>
    <w:p w:rsidR="00EA143B" w:rsidRPr="002305DF" w:rsidRDefault="00EA143B" w:rsidP="00D910AE">
      <w:pPr>
        <w:jc w:val="both"/>
        <w:rPr>
          <w:rFonts w:ascii="Times New Roman" w:hAnsi="Times New Roman" w:cs="Times New Roman"/>
          <w:sz w:val="24"/>
          <w:szCs w:val="24"/>
        </w:rPr>
      </w:pPr>
      <w:r w:rsidRPr="00CF5190">
        <w:rPr>
          <w:rFonts w:ascii="Times New Roman" w:hAnsi="Times New Roman" w:cs="Times New Roman"/>
          <w:b/>
          <w:sz w:val="24"/>
          <w:szCs w:val="24"/>
        </w:rPr>
        <w:t xml:space="preserve">PROCESSO: </w:t>
      </w:r>
      <w:r w:rsidR="00914BFA" w:rsidRPr="00914BFA">
        <w:rPr>
          <w:rFonts w:ascii="Times New Roman" w:hAnsi="Times New Roman" w:cs="Times New Roman"/>
          <w:sz w:val="24"/>
          <w:szCs w:val="24"/>
        </w:rPr>
        <w:t>SEI-35/064/000136/2019</w:t>
      </w:r>
    </w:p>
    <w:p w:rsidR="00EA143B" w:rsidRPr="00CF5190" w:rsidRDefault="00EA143B" w:rsidP="00344D7B">
      <w:pPr>
        <w:spacing w:before="360" w:after="120"/>
        <w:jc w:val="center"/>
        <w:rPr>
          <w:rFonts w:ascii="Times New Roman" w:hAnsi="Times New Roman" w:cs="Times New Roman"/>
          <w:b/>
          <w:sz w:val="24"/>
          <w:szCs w:val="24"/>
        </w:rPr>
      </w:pPr>
      <w:bookmarkStart w:id="0" w:name="_GoBack"/>
      <w:bookmarkEnd w:id="0"/>
      <w:r w:rsidRPr="00CF5190">
        <w:rPr>
          <w:rFonts w:ascii="Times New Roman" w:hAnsi="Times New Roman" w:cs="Times New Roman"/>
          <w:b/>
          <w:sz w:val="24"/>
          <w:szCs w:val="24"/>
        </w:rPr>
        <w:t>PEDIDO DE ESCLARECIMENTO</w:t>
      </w:r>
      <w:r w:rsidR="002305DF">
        <w:rPr>
          <w:rFonts w:ascii="Times New Roman" w:hAnsi="Times New Roman" w:cs="Times New Roman"/>
          <w:b/>
          <w:sz w:val="24"/>
          <w:szCs w:val="24"/>
        </w:rPr>
        <w:t xml:space="preserve"> APRESENTADO</w:t>
      </w:r>
    </w:p>
    <w:p w:rsidR="007B1571" w:rsidRPr="00595E70" w:rsidRDefault="00D85055" w:rsidP="00595E70">
      <w:pPr>
        <w:spacing w:before="360" w:after="120" w:line="240" w:lineRule="auto"/>
        <w:jc w:val="both"/>
        <w:rPr>
          <w:rFonts w:ascii="Times New Roman" w:hAnsi="Times New Roman" w:cs="Times New Roman"/>
          <w:sz w:val="24"/>
          <w:szCs w:val="24"/>
        </w:rPr>
      </w:pPr>
      <w:r w:rsidRPr="00CF5190">
        <w:rPr>
          <w:rFonts w:ascii="Times New Roman" w:hAnsi="Times New Roman" w:cs="Times New Roman"/>
          <w:b/>
          <w:sz w:val="24"/>
          <w:szCs w:val="24"/>
        </w:rPr>
        <w:t>PEDIDO DE ESCLARECIMENTO</w:t>
      </w:r>
      <w:r w:rsidR="00EA143B" w:rsidRPr="00CF5190">
        <w:rPr>
          <w:rFonts w:ascii="Times New Roman" w:hAnsi="Times New Roman" w:cs="Times New Roman"/>
          <w:b/>
          <w:sz w:val="24"/>
          <w:szCs w:val="24"/>
        </w:rPr>
        <w:t xml:space="preserve"> 01/1</w:t>
      </w:r>
      <w:r w:rsidR="00595E70">
        <w:rPr>
          <w:rFonts w:ascii="Times New Roman" w:hAnsi="Times New Roman" w:cs="Times New Roman"/>
          <w:b/>
          <w:sz w:val="24"/>
          <w:szCs w:val="24"/>
        </w:rPr>
        <w:t>50</w:t>
      </w:r>
      <w:r w:rsidR="00EA143B" w:rsidRPr="00CF5190">
        <w:rPr>
          <w:rFonts w:ascii="Times New Roman" w:hAnsi="Times New Roman" w:cs="Times New Roman"/>
          <w:b/>
          <w:sz w:val="24"/>
          <w:szCs w:val="24"/>
        </w:rPr>
        <w:t>/22</w:t>
      </w:r>
      <w:r w:rsidR="00595E70">
        <w:rPr>
          <w:rFonts w:ascii="Times New Roman" w:hAnsi="Times New Roman" w:cs="Times New Roman"/>
          <w:b/>
          <w:sz w:val="24"/>
          <w:szCs w:val="24"/>
        </w:rPr>
        <w:t xml:space="preserve"> (</w:t>
      </w:r>
      <w:r w:rsidR="00595E70" w:rsidRPr="00595E70">
        <w:rPr>
          <w:rFonts w:ascii="Times New Roman" w:hAnsi="Times New Roman" w:cs="Times New Roman"/>
          <w:b/>
          <w:sz w:val="24"/>
          <w:szCs w:val="24"/>
        </w:rPr>
        <w:t>SUPRA COMERCIAL</w:t>
      </w:r>
      <w:r w:rsidR="00963E69">
        <w:rPr>
          <w:rFonts w:ascii="Times New Roman" w:hAnsi="Times New Roman" w:cs="Times New Roman"/>
          <w:b/>
          <w:sz w:val="24"/>
          <w:szCs w:val="24"/>
        </w:rPr>
        <w:t xml:space="preserve"> LTDA</w:t>
      </w:r>
      <w:r w:rsidR="00595E70">
        <w:rPr>
          <w:rFonts w:ascii="Times New Roman" w:hAnsi="Times New Roman" w:cs="Times New Roman"/>
          <w:b/>
          <w:sz w:val="24"/>
          <w:szCs w:val="24"/>
        </w:rPr>
        <w:t>):</w:t>
      </w:r>
    </w:p>
    <w:p w:rsidR="00595E70" w:rsidRDefault="00963E69" w:rsidP="00D910AE">
      <w:pPr>
        <w:pStyle w:val="textojustificado"/>
        <w:spacing w:before="120" w:beforeAutospacing="0" w:after="120" w:afterAutospacing="0"/>
        <w:jc w:val="both"/>
        <w:rPr>
          <w:b/>
        </w:rPr>
      </w:pPr>
      <w:r>
        <w:t>“</w:t>
      </w:r>
      <w:r w:rsidR="00595E70">
        <w:t xml:space="preserve">Solicito informações referentes ao PREGÃO ELETRÔNICO Nº 150/2022 - SEPM, por favor, nos confirme se a tração do trator solicitado é </w:t>
      </w:r>
      <w:proofErr w:type="gramStart"/>
      <w:r w:rsidR="00595E70">
        <w:t>4</w:t>
      </w:r>
      <w:proofErr w:type="gramEnd"/>
      <w:r w:rsidR="00595E70">
        <w:t xml:space="preserve"> x2?</w:t>
      </w:r>
      <w:r>
        <w:t>”</w:t>
      </w:r>
    </w:p>
    <w:p w:rsidR="00201F9D" w:rsidRDefault="00201F9D" w:rsidP="00D910AE">
      <w:pPr>
        <w:pStyle w:val="textojustificado"/>
        <w:spacing w:before="120" w:beforeAutospacing="0" w:after="120" w:afterAutospacing="0"/>
        <w:jc w:val="both"/>
        <w:rPr>
          <w:b/>
        </w:rPr>
      </w:pPr>
      <w:r w:rsidRPr="00D910AE">
        <w:rPr>
          <w:b/>
          <w:u w:val="single"/>
        </w:rPr>
        <w:t>Resposta</w:t>
      </w:r>
      <w:r w:rsidRPr="00D910AE">
        <w:rPr>
          <w:b/>
        </w:rPr>
        <w:t xml:space="preserve">: </w:t>
      </w:r>
    </w:p>
    <w:p w:rsidR="00595E70" w:rsidRPr="00595E70" w:rsidRDefault="00963E69" w:rsidP="00963E69">
      <w:pPr>
        <w:spacing w:before="120" w:after="12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595E70" w:rsidRPr="00595E70">
        <w:rPr>
          <w:rFonts w:ascii="Times New Roman" w:eastAsia="Times New Roman" w:hAnsi="Times New Roman" w:cs="Times New Roman"/>
          <w:sz w:val="24"/>
          <w:szCs w:val="24"/>
          <w:lang w:eastAsia="pt-BR"/>
        </w:rPr>
        <w:t xml:space="preserve"> tração do Trator Industrial para Reboque de Aeronaves, Objeto do PE 150/22, está discriminada no item </w:t>
      </w:r>
      <w:proofErr w:type="gramStart"/>
      <w:r w:rsidR="00595E70" w:rsidRPr="00595E70">
        <w:rPr>
          <w:rFonts w:ascii="Times New Roman" w:eastAsia="Times New Roman" w:hAnsi="Times New Roman" w:cs="Times New Roman"/>
          <w:b/>
          <w:sz w:val="24"/>
          <w:szCs w:val="24"/>
          <w:u w:val="single"/>
          <w:lang w:eastAsia="pt-BR"/>
        </w:rPr>
        <w:t>3</w:t>
      </w:r>
      <w:proofErr w:type="gramEnd"/>
      <w:r w:rsidR="00595E70" w:rsidRPr="00595E70">
        <w:rPr>
          <w:rFonts w:ascii="Times New Roman" w:eastAsia="Times New Roman" w:hAnsi="Times New Roman" w:cs="Times New Roman"/>
          <w:sz w:val="24"/>
          <w:szCs w:val="24"/>
          <w:lang w:eastAsia="pt-BR"/>
        </w:rPr>
        <w:t xml:space="preserve"> do termo de Referência, especificamente no subitem </w:t>
      </w:r>
      <w:r w:rsidR="00595E70" w:rsidRPr="00595E70">
        <w:rPr>
          <w:rFonts w:ascii="Times New Roman" w:eastAsia="Times New Roman" w:hAnsi="Times New Roman" w:cs="Times New Roman"/>
          <w:b/>
          <w:sz w:val="24"/>
          <w:szCs w:val="24"/>
          <w:u w:val="single"/>
          <w:lang w:eastAsia="pt-BR"/>
        </w:rPr>
        <w:t>3.2</w:t>
      </w:r>
      <w:r w:rsidR="00595E70" w:rsidRPr="00595E70">
        <w:rPr>
          <w:rFonts w:ascii="Times New Roman" w:eastAsia="Times New Roman" w:hAnsi="Times New Roman" w:cs="Times New Roman"/>
          <w:sz w:val="24"/>
          <w:szCs w:val="24"/>
          <w:lang w:eastAsia="pt-BR"/>
        </w:rPr>
        <w:t xml:space="preserve"> consta a seguinte informações complementares do dito item:</w:t>
      </w:r>
    </w:p>
    <w:p w:rsidR="00595E70" w:rsidRPr="00595E70" w:rsidRDefault="00595E70" w:rsidP="00595E70">
      <w:pPr>
        <w:spacing w:after="0" w:line="240" w:lineRule="auto"/>
        <w:ind w:left="2124"/>
        <w:jc w:val="both"/>
        <w:rPr>
          <w:rFonts w:ascii="Times New Roman" w:eastAsia="Times New Roman" w:hAnsi="Times New Roman" w:cs="Times New Roman"/>
          <w:sz w:val="24"/>
          <w:szCs w:val="24"/>
          <w:lang w:eastAsia="pt-BR"/>
        </w:rPr>
      </w:pPr>
      <w:r w:rsidRPr="00595E70">
        <w:rPr>
          <w:rFonts w:ascii="Times New Roman" w:eastAsia="Times New Roman" w:hAnsi="Times New Roman" w:cs="Times New Roman"/>
          <w:sz w:val="20"/>
          <w:szCs w:val="20"/>
          <w:lang w:eastAsia="pt-BR"/>
        </w:rPr>
        <w:t>"</w:t>
      </w:r>
      <w:r w:rsidRPr="00595E70">
        <w:rPr>
          <w:rFonts w:ascii="Times New Roman" w:eastAsia="Times New Roman" w:hAnsi="Times New Roman" w:cs="Times New Roman"/>
          <w:i/>
          <w:iCs/>
          <w:sz w:val="20"/>
          <w:szCs w:val="20"/>
          <w:lang w:eastAsia="pt-BR"/>
        </w:rPr>
        <w:t>3.2</w:t>
      </w:r>
      <w:r w:rsidRPr="00595E70">
        <w:rPr>
          <w:rFonts w:ascii="Times New Roman" w:eastAsia="Times New Roman" w:hAnsi="Times New Roman" w:cs="Times New Roman"/>
          <w:sz w:val="20"/>
          <w:szCs w:val="20"/>
          <w:lang w:eastAsia="pt-BR"/>
        </w:rPr>
        <w:t xml:space="preserve"> </w:t>
      </w:r>
      <w:r w:rsidRPr="00EB373A">
        <w:rPr>
          <w:rFonts w:ascii="Times New Roman" w:eastAsia="Times New Roman" w:hAnsi="Times New Roman" w:cs="Times New Roman"/>
          <w:b/>
          <w:bCs/>
          <w:i/>
          <w:iCs/>
          <w:sz w:val="20"/>
          <w:szCs w:val="20"/>
          <w:lang w:eastAsia="pt-BR"/>
        </w:rPr>
        <w:t>Trator 4x2</w:t>
      </w:r>
      <w:r w:rsidRPr="00EB373A">
        <w:rPr>
          <w:rFonts w:ascii="Times New Roman" w:eastAsia="Times New Roman" w:hAnsi="Times New Roman" w:cs="Times New Roman"/>
          <w:b/>
          <w:i/>
          <w:iCs/>
          <w:sz w:val="20"/>
          <w:szCs w:val="20"/>
          <w:lang w:eastAsia="pt-BR"/>
        </w:rPr>
        <w:t>,</w:t>
      </w:r>
      <w:r w:rsidRPr="00595E70">
        <w:rPr>
          <w:rFonts w:ascii="Times New Roman" w:eastAsia="Times New Roman" w:hAnsi="Times New Roman" w:cs="Times New Roman"/>
          <w:i/>
          <w:iCs/>
          <w:sz w:val="20"/>
          <w:szCs w:val="20"/>
          <w:lang w:eastAsia="pt-BR"/>
        </w:rPr>
        <w:t xml:space="preserve"> Fabricação Nacional, motor diesel de dois cilindros, refrigerado a ar, potência de 25 </w:t>
      </w:r>
      <w:proofErr w:type="spellStart"/>
      <w:r w:rsidRPr="00595E70">
        <w:rPr>
          <w:rFonts w:ascii="Times New Roman" w:eastAsia="Times New Roman" w:hAnsi="Times New Roman" w:cs="Times New Roman"/>
          <w:i/>
          <w:iCs/>
          <w:sz w:val="20"/>
          <w:szCs w:val="20"/>
          <w:lang w:eastAsia="pt-BR"/>
        </w:rPr>
        <w:t>cv</w:t>
      </w:r>
      <w:proofErr w:type="spellEnd"/>
      <w:r w:rsidRPr="00595E70">
        <w:rPr>
          <w:rFonts w:ascii="Times New Roman" w:eastAsia="Times New Roman" w:hAnsi="Times New Roman" w:cs="Times New Roman"/>
          <w:i/>
          <w:iCs/>
          <w:sz w:val="20"/>
          <w:szCs w:val="20"/>
          <w:lang w:eastAsia="pt-BR"/>
        </w:rPr>
        <w:t xml:space="preserve"> a 3000 </w:t>
      </w:r>
      <w:proofErr w:type="gramStart"/>
      <w:r w:rsidRPr="00595E70">
        <w:rPr>
          <w:rFonts w:ascii="Times New Roman" w:eastAsia="Times New Roman" w:hAnsi="Times New Roman" w:cs="Times New Roman"/>
          <w:i/>
          <w:iCs/>
          <w:sz w:val="20"/>
          <w:szCs w:val="20"/>
          <w:lang w:eastAsia="pt-BR"/>
        </w:rPr>
        <w:t>rpm</w:t>
      </w:r>
      <w:proofErr w:type="gramEnd"/>
      <w:r w:rsidRPr="00595E70">
        <w:rPr>
          <w:rFonts w:ascii="Times New Roman" w:eastAsia="Times New Roman" w:hAnsi="Times New Roman" w:cs="Times New Roman"/>
          <w:i/>
          <w:iCs/>
          <w:sz w:val="20"/>
          <w:szCs w:val="20"/>
          <w:lang w:eastAsia="pt-BR"/>
        </w:rPr>
        <w:t>, partida elétrica, transmissão com embreagem monodisco a seco, possuindo câmbio de 06 marchas à frente e 02 à ré, direção hidráulica hidrostática, freios com sapatas expansíveis com acionamento independente ou conjugado, engate manual para freio de estacionamento, sistema elétrico 12 V, 02 faróis dianteiros, 01 farol traseiro auxiliar, rodados dianteiros 5.60 x 15", traseiros 9.00 x 20", engate para reboque traseiro tipo U com altura aproximada de 355 mm, tomada elétrica para reboque, painel equipado com: horímetro e sinalizador de funções (indicador de carga de bateria, pressão de óleo do motor, luz alta ligada, e pisca alerta). Equipado com Rodado Duplo Traseiro."</w:t>
      </w:r>
      <w:r w:rsidRPr="00595E70">
        <w:rPr>
          <w:rFonts w:ascii="Times New Roman" w:eastAsia="Times New Roman" w:hAnsi="Times New Roman" w:cs="Times New Roman"/>
          <w:sz w:val="24"/>
          <w:szCs w:val="24"/>
          <w:lang w:eastAsia="pt-BR"/>
        </w:rPr>
        <w:t xml:space="preserve"> </w:t>
      </w:r>
    </w:p>
    <w:p w:rsidR="00595E70" w:rsidRPr="00595E70" w:rsidRDefault="00595E70" w:rsidP="00595E70">
      <w:pPr>
        <w:spacing w:after="0" w:line="240" w:lineRule="auto"/>
        <w:rPr>
          <w:rFonts w:ascii="Times New Roman" w:eastAsia="Times New Roman" w:hAnsi="Times New Roman" w:cs="Times New Roman"/>
          <w:sz w:val="24"/>
          <w:szCs w:val="24"/>
          <w:lang w:eastAsia="pt-BR"/>
        </w:rPr>
      </w:pPr>
    </w:p>
    <w:p w:rsidR="00595E70" w:rsidRPr="00595E70" w:rsidRDefault="00595E70" w:rsidP="00595E70">
      <w:pPr>
        <w:spacing w:after="0" w:line="240" w:lineRule="auto"/>
        <w:rPr>
          <w:rFonts w:ascii="Times New Roman" w:eastAsia="Times New Roman" w:hAnsi="Times New Roman" w:cs="Times New Roman"/>
          <w:sz w:val="24"/>
          <w:szCs w:val="24"/>
          <w:lang w:eastAsia="pt-BR"/>
        </w:rPr>
      </w:pPr>
      <w:r w:rsidRPr="00595E70">
        <w:rPr>
          <w:rFonts w:ascii="Times New Roman" w:eastAsia="Times New Roman" w:hAnsi="Times New Roman" w:cs="Times New Roman"/>
          <w:sz w:val="24"/>
          <w:szCs w:val="24"/>
          <w:lang w:eastAsia="pt-BR"/>
        </w:rPr>
        <w:t xml:space="preserve">Nestes termos a tração  a ser considerada, conforme </w:t>
      </w:r>
      <w:r w:rsidRPr="00595E70">
        <w:rPr>
          <w:rFonts w:ascii="Times New Roman" w:eastAsia="Times New Roman" w:hAnsi="Times New Roman" w:cs="Times New Roman"/>
          <w:i/>
          <w:sz w:val="24"/>
          <w:szCs w:val="24"/>
          <w:lang w:eastAsia="pt-BR"/>
        </w:rPr>
        <w:t>grifo</w:t>
      </w:r>
      <w:r w:rsidRPr="00595E70">
        <w:rPr>
          <w:rFonts w:ascii="Times New Roman" w:eastAsia="Times New Roman" w:hAnsi="Times New Roman" w:cs="Times New Roman"/>
          <w:sz w:val="24"/>
          <w:szCs w:val="24"/>
          <w:lang w:eastAsia="pt-BR"/>
        </w:rPr>
        <w:t>, será de 4x2.</w:t>
      </w:r>
      <w:r w:rsidRPr="00595E70">
        <w:rPr>
          <w:rFonts w:ascii="Times New Roman" w:eastAsia="Times New Roman" w:hAnsi="Times New Roman" w:cs="Times New Roman"/>
          <w:sz w:val="20"/>
          <w:szCs w:val="20"/>
          <w:lang w:eastAsia="pt-BR"/>
        </w:rPr>
        <w:t xml:space="preserve"> </w:t>
      </w:r>
    </w:p>
    <w:p w:rsidR="00595E70" w:rsidRPr="00D910AE" w:rsidRDefault="00595E70" w:rsidP="00D910AE">
      <w:pPr>
        <w:pStyle w:val="textojustificado"/>
        <w:spacing w:before="120" w:beforeAutospacing="0" w:after="120" w:afterAutospacing="0"/>
        <w:jc w:val="both"/>
        <w:rPr>
          <w:b/>
        </w:rPr>
      </w:pPr>
    </w:p>
    <w:p w:rsidR="00201F9D" w:rsidRPr="00961539" w:rsidRDefault="00201F9D" w:rsidP="00201F9D">
      <w:pPr>
        <w:spacing w:before="360" w:after="120" w:line="240" w:lineRule="auto"/>
        <w:jc w:val="both"/>
        <w:rPr>
          <w:rFonts w:ascii="Times New Roman" w:hAnsi="Times New Roman" w:cs="Times New Roman"/>
          <w:bCs/>
          <w:sz w:val="24"/>
          <w:szCs w:val="24"/>
        </w:rPr>
      </w:pPr>
    </w:p>
    <w:sectPr w:rsidR="00201F9D" w:rsidRPr="00961539" w:rsidSect="002305DF">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AD43E7"/>
    <w:rsid w:val="00013519"/>
    <w:rsid w:val="000C3F72"/>
    <w:rsid w:val="00162CEB"/>
    <w:rsid w:val="0016563F"/>
    <w:rsid w:val="00173430"/>
    <w:rsid w:val="00176786"/>
    <w:rsid w:val="00176B80"/>
    <w:rsid w:val="00177E10"/>
    <w:rsid w:val="00192537"/>
    <w:rsid w:val="001A3C46"/>
    <w:rsid w:val="001B55A1"/>
    <w:rsid w:val="00201F9D"/>
    <w:rsid w:val="00204EC6"/>
    <w:rsid w:val="002305DF"/>
    <w:rsid w:val="002E02C7"/>
    <w:rsid w:val="002F50C3"/>
    <w:rsid w:val="00344D7B"/>
    <w:rsid w:val="00396420"/>
    <w:rsid w:val="003A7B2A"/>
    <w:rsid w:val="003B7DCD"/>
    <w:rsid w:val="003E577A"/>
    <w:rsid w:val="003E722A"/>
    <w:rsid w:val="0041432F"/>
    <w:rsid w:val="00506802"/>
    <w:rsid w:val="005071AE"/>
    <w:rsid w:val="00542421"/>
    <w:rsid w:val="00543BD7"/>
    <w:rsid w:val="00552335"/>
    <w:rsid w:val="00595E70"/>
    <w:rsid w:val="005D217E"/>
    <w:rsid w:val="00603188"/>
    <w:rsid w:val="00617B15"/>
    <w:rsid w:val="006618B5"/>
    <w:rsid w:val="0072364A"/>
    <w:rsid w:val="00753E23"/>
    <w:rsid w:val="007A1388"/>
    <w:rsid w:val="007B1571"/>
    <w:rsid w:val="007E6BEA"/>
    <w:rsid w:val="007F0B3A"/>
    <w:rsid w:val="008B6E1D"/>
    <w:rsid w:val="00914BFA"/>
    <w:rsid w:val="00961539"/>
    <w:rsid w:val="00963E69"/>
    <w:rsid w:val="0097278A"/>
    <w:rsid w:val="009E3EA6"/>
    <w:rsid w:val="00AA7B86"/>
    <w:rsid w:val="00AD43E7"/>
    <w:rsid w:val="00B5095B"/>
    <w:rsid w:val="00B67BC9"/>
    <w:rsid w:val="00BA5F46"/>
    <w:rsid w:val="00CF5190"/>
    <w:rsid w:val="00D03CC1"/>
    <w:rsid w:val="00D83491"/>
    <w:rsid w:val="00D85055"/>
    <w:rsid w:val="00D910AE"/>
    <w:rsid w:val="00D95E31"/>
    <w:rsid w:val="00E07410"/>
    <w:rsid w:val="00E144FC"/>
    <w:rsid w:val="00E80E3B"/>
    <w:rsid w:val="00EA143B"/>
    <w:rsid w:val="00EB373A"/>
    <w:rsid w:val="00F34568"/>
    <w:rsid w:val="00F612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
    <w:name w:val="cabeçalho"/>
    <w:basedOn w:val="Normal"/>
    <w:rsid w:val="00AD43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AD43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D43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43E7"/>
    <w:rPr>
      <w:rFonts w:ascii="Tahoma" w:hAnsi="Tahoma" w:cs="Tahoma"/>
      <w:sz w:val="16"/>
      <w:szCs w:val="16"/>
    </w:rPr>
  </w:style>
  <w:style w:type="paragraph" w:styleId="PargrafodaLista">
    <w:name w:val="List Paragraph"/>
    <w:basedOn w:val="Normal"/>
    <w:uiPriority w:val="34"/>
    <w:qFormat/>
    <w:rsid w:val="00543BD7"/>
    <w:pPr>
      <w:ind w:left="720"/>
      <w:contextualSpacing/>
    </w:pPr>
  </w:style>
  <w:style w:type="character" w:styleId="Refdecomentrio">
    <w:name w:val="annotation reference"/>
    <w:basedOn w:val="Fontepargpadro"/>
    <w:uiPriority w:val="99"/>
    <w:semiHidden/>
    <w:unhideWhenUsed/>
    <w:rsid w:val="00CF5190"/>
    <w:rPr>
      <w:sz w:val="16"/>
      <w:szCs w:val="16"/>
    </w:rPr>
  </w:style>
  <w:style w:type="paragraph" w:styleId="Textodecomentrio">
    <w:name w:val="annotation text"/>
    <w:basedOn w:val="Normal"/>
    <w:link w:val="TextodecomentrioChar"/>
    <w:uiPriority w:val="99"/>
    <w:semiHidden/>
    <w:unhideWhenUsed/>
    <w:rsid w:val="00CF51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F5190"/>
    <w:rPr>
      <w:sz w:val="20"/>
      <w:szCs w:val="20"/>
    </w:rPr>
  </w:style>
  <w:style w:type="paragraph" w:styleId="Assuntodocomentrio">
    <w:name w:val="annotation subject"/>
    <w:basedOn w:val="Textodecomentrio"/>
    <w:next w:val="Textodecomentrio"/>
    <w:link w:val="AssuntodocomentrioChar"/>
    <w:uiPriority w:val="99"/>
    <w:semiHidden/>
    <w:unhideWhenUsed/>
    <w:rsid w:val="00CF5190"/>
    <w:rPr>
      <w:b/>
      <w:bCs/>
    </w:rPr>
  </w:style>
  <w:style w:type="character" w:customStyle="1" w:styleId="AssuntodocomentrioChar">
    <w:name w:val="Assunto do comentário Char"/>
    <w:basedOn w:val="TextodecomentrioChar"/>
    <w:link w:val="Assuntodocomentrio"/>
    <w:uiPriority w:val="99"/>
    <w:semiHidden/>
    <w:rsid w:val="00CF5190"/>
    <w:rPr>
      <w:b/>
      <w:bCs/>
      <w:sz w:val="20"/>
      <w:szCs w:val="20"/>
    </w:rPr>
  </w:style>
  <w:style w:type="paragraph" w:customStyle="1" w:styleId="textojustificadorecuoprimeiralinha">
    <w:name w:val="texto_justificado_recuo_primeira_linha"/>
    <w:basedOn w:val="Normal"/>
    <w:rsid w:val="00617B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201F9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01F9D"/>
    <w:rPr>
      <w:i/>
      <w:iCs/>
    </w:rPr>
  </w:style>
  <w:style w:type="character" w:customStyle="1" w:styleId="object">
    <w:name w:val="object"/>
    <w:basedOn w:val="Fontepargpadro"/>
    <w:rsid w:val="00595E70"/>
  </w:style>
  <w:style w:type="character" w:styleId="Forte">
    <w:name w:val="Strong"/>
    <w:basedOn w:val="Fontepargpadro"/>
    <w:uiPriority w:val="22"/>
    <w:qFormat/>
    <w:rsid w:val="00595E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
    <w:name w:val="cabeçalho"/>
    <w:basedOn w:val="Normal"/>
    <w:rsid w:val="00AD43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AD43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D43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43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1571">
      <w:bodyDiv w:val="1"/>
      <w:marLeft w:val="0"/>
      <w:marRight w:val="0"/>
      <w:marTop w:val="0"/>
      <w:marBottom w:val="0"/>
      <w:divBdr>
        <w:top w:val="none" w:sz="0" w:space="0" w:color="auto"/>
        <w:left w:val="none" w:sz="0" w:space="0" w:color="auto"/>
        <w:bottom w:val="none" w:sz="0" w:space="0" w:color="auto"/>
        <w:right w:val="none" w:sz="0" w:space="0" w:color="auto"/>
      </w:divBdr>
    </w:div>
    <w:div w:id="422334820">
      <w:bodyDiv w:val="1"/>
      <w:marLeft w:val="0"/>
      <w:marRight w:val="0"/>
      <w:marTop w:val="0"/>
      <w:marBottom w:val="0"/>
      <w:divBdr>
        <w:top w:val="none" w:sz="0" w:space="0" w:color="auto"/>
        <w:left w:val="none" w:sz="0" w:space="0" w:color="auto"/>
        <w:bottom w:val="none" w:sz="0" w:space="0" w:color="auto"/>
        <w:right w:val="none" w:sz="0" w:space="0" w:color="auto"/>
      </w:divBdr>
    </w:div>
    <w:div w:id="943533507">
      <w:bodyDiv w:val="1"/>
      <w:marLeft w:val="0"/>
      <w:marRight w:val="0"/>
      <w:marTop w:val="0"/>
      <w:marBottom w:val="0"/>
      <w:divBdr>
        <w:top w:val="none" w:sz="0" w:space="0" w:color="auto"/>
        <w:left w:val="none" w:sz="0" w:space="0" w:color="auto"/>
        <w:bottom w:val="none" w:sz="0" w:space="0" w:color="auto"/>
        <w:right w:val="none" w:sz="0" w:space="0" w:color="auto"/>
      </w:divBdr>
      <w:divsChild>
        <w:div w:id="859852687">
          <w:marLeft w:val="0"/>
          <w:marRight w:val="0"/>
          <w:marTop w:val="0"/>
          <w:marBottom w:val="0"/>
          <w:divBdr>
            <w:top w:val="none" w:sz="0" w:space="0" w:color="auto"/>
            <w:left w:val="none" w:sz="0" w:space="0" w:color="auto"/>
            <w:bottom w:val="none" w:sz="0" w:space="0" w:color="auto"/>
            <w:right w:val="none" w:sz="0" w:space="0" w:color="auto"/>
          </w:divBdr>
        </w:div>
        <w:div w:id="1193229282">
          <w:marLeft w:val="0"/>
          <w:marRight w:val="0"/>
          <w:marTop w:val="0"/>
          <w:marBottom w:val="0"/>
          <w:divBdr>
            <w:top w:val="none" w:sz="0" w:space="0" w:color="auto"/>
            <w:left w:val="none" w:sz="0" w:space="0" w:color="auto"/>
            <w:bottom w:val="none" w:sz="0" w:space="0" w:color="auto"/>
            <w:right w:val="none" w:sz="0" w:space="0" w:color="auto"/>
          </w:divBdr>
        </w:div>
        <w:div w:id="1437824783">
          <w:marLeft w:val="0"/>
          <w:marRight w:val="0"/>
          <w:marTop w:val="0"/>
          <w:marBottom w:val="0"/>
          <w:divBdr>
            <w:top w:val="none" w:sz="0" w:space="0" w:color="auto"/>
            <w:left w:val="none" w:sz="0" w:space="0" w:color="auto"/>
            <w:bottom w:val="none" w:sz="0" w:space="0" w:color="auto"/>
            <w:right w:val="none" w:sz="0" w:space="0" w:color="auto"/>
          </w:divBdr>
        </w:div>
        <w:div w:id="467481612">
          <w:marLeft w:val="0"/>
          <w:marRight w:val="0"/>
          <w:marTop w:val="0"/>
          <w:marBottom w:val="0"/>
          <w:divBdr>
            <w:top w:val="none" w:sz="0" w:space="0" w:color="auto"/>
            <w:left w:val="none" w:sz="0" w:space="0" w:color="auto"/>
            <w:bottom w:val="none" w:sz="0" w:space="0" w:color="auto"/>
            <w:right w:val="none" w:sz="0" w:space="0" w:color="auto"/>
          </w:divBdr>
        </w:div>
      </w:divsChild>
    </w:div>
    <w:div w:id="1133475102">
      <w:bodyDiv w:val="1"/>
      <w:marLeft w:val="0"/>
      <w:marRight w:val="0"/>
      <w:marTop w:val="0"/>
      <w:marBottom w:val="0"/>
      <w:divBdr>
        <w:top w:val="none" w:sz="0" w:space="0" w:color="auto"/>
        <w:left w:val="none" w:sz="0" w:space="0" w:color="auto"/>
        <w:bottom w:val="none" w:sz="0" w:space="0" w:color="auto"/>
        <w:right w:val="none" w:sz="0" w:space="0" w:color="auto"/>
      </w:divBdr>
    </w:div>
    <w:div w:id="1189443194">
      <w:bodyDiv w:val="1"/>
      <w:marLeft w:val="0"/>
      <w:marRight w:val="0"/>
      <w:marTop w:val="0"/>
      <w:marBottom w:val="0"/>
      <w:divBdr>
        <w:top w:val="none" w:sz="0" w:space="0" w:color="auto"/>
        <w:left w:val="none" w:sz="0" w:space="0" w:color="auto"/>
        <w:bottom w:val="none" w:sz="0" w:space="0" w:color="auto"/>
        <w:right w:val="none" w:sz="0" w:space="0" w:color="auto"/>
      </w:divBdr>
    </w:div>
    <w:div w:id="17767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247</Words>
  <Characters>1339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DLP-PREGAO-04</dc:creator>
  <cp:lastModifiedBy>DLP-PREGAO-04</cp:lastModifiedBy>
  <cp:revision>51</cp:revision>
  <cp:lastPrinted>2022-12-07T20:24:00Z</cp:lastPrinted>
  <dcterms:created xsi:type="dcterms:W3CDTF">2022-11-22T19:48:00Z</dcterms:created>
  <dcterms:modified xsi:type="dcterms:W3CDTF">2023-01-11T10:48:00Z</dcterms:modified>
</cp:coreProperties>
</file>