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AF19E9">
      <w:pPr>
        <w:pStyle w:val="SemEspaamento"/>
        <w:rPr>
          <w:rFonts w:ascii="Segoe UI" w:hAnsi="Segoe UI" w:cs="Segoe UI"/>
          <w:sz w:val="18"/>
          <w:szCs w:val="18"/>
          <w:lang w:eastAsia="pt-BR"/>
        </w:rPr>
      </w:pPr>
      <w:r w:rsidRPr="009162F9">
        <w:rPr>
          <w:lang w:eastAsia="pt-BR"/>
        </w:rPr>
        <w:t>PROPOSTA COMERCIAL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181C41C6" w:rsidR="009162F9" w:rsidRDefault="009162F9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6E4D03">
        <w:rPr>
          <w:b/>
          <w:bCs/>
          <w:color w:val="000000"/>
          <w:shd w:val="clear" w:color="auto" w:fill="D9E1F2"/>
        </w:rPr>
        <w:t>000</w:t>
      </w:r>
      <w:r w:rsidR="00AF19E9">
        <w:rPr>
          <w:b/>
          <w:bCs/>
          <w:color w:val="000000"/>
          <w:shd w:val="clear" w:color="auto" w:fill="D9E1F2"/>
        </w:rPr>
        <w:t>834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  <w:bookmarkStart w:id="0" w:name="_GoBack"/>
      <w:bookmarkEnd w:id="0"/>
    </w:p>
    <w:p w14:paraId="25E5C5B0" w14:textId="7ADDABD4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515DB61" w14:textId="528DD95A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6D8259E" w14:textId="4D27E2A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0E2F3315" w14:textId="43C75D42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52518265" w14:textId="1C04393B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948"/>
        <w:gridCol w:w="3444"/>
        <w:gridCol w:w="992"/>
        <w:gridCol w:w="1276"/>
        <w:gridCol w:w="2532"/>
        <w:gridCol w:w="3407"/>
      </w:tblGrid>
      <w:tr w:rsidR="008169B2" w:rsidRPr="008169B2" w14:paraId="45CD3009" w14:textId="768C2DE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C148B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Item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F5CF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Código SIGA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2F7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BE9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C42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Quantidade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CB463" w14:textId="77777777" w:rsid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</w:t>
            </w:r>
          </w:p>
          <w:p w14:paraId="59ED4F5C" w14:textId="21FE5487" w:rsidR="008169B2" w:rsidRP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Valor Unitário</w:t>
            </w: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4D67E" w14:textId="77777777" w:rsidR="008169B2" w:rsidRDefault="008169B2" w:rsidP="008169B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ACB0D53" w14:textId="72E51431" w:rsidR="008169B2" w:rsidRPr="008169B2" w:rsidRDefault="008169B2" w:rsidP="008169B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Valor total</w:t>
            </w:r>
          </w:p>
        </w:tc>
      </w:tr>
      <w:tr w:rsidR="008169B2" w:rsidRPr="008169B2" w14:paraId="16230740" w14:textId="5ACB31BF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AC9F" w14:textId="77777777" w:rsidR="008169B2" w:rsidRPr="008169B2" w:rsidRDefault="008169B2" w:rsidP="008169B2">
            <w:pPr>
              <w:numPr>
                <w:ilvl w:val="0"/>
                <w:numId w:val="1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4A6C" w14:textId="3A1832DC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008E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ADESIVO ODONTOLOGICO,TIPO: AUTO-FOTOPOLIMERIZAVEL, COMPOSICAO: SILANO</w:t>
            </w:r>
          </w:p>
          <w:p w14:paraId="2D0AD20D" w14:textId="5C86A65F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deve ser monocomponente e promover uma ligação adesiva entre restaurações indiretas de cerâmica vítrea, cerâmica vítrea de dissilicato de lítio, compósitos, compósitos de cimentação e compósitos reforçados com fibras.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F4C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FE50" w14:textId="58492D57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2A7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4B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2529E2C" w14:textId="7D9667F2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D9E0F7" w14:textId="77777777" w:rsidR="008169B2" w:rsidRPr="008169B2" w:rsidRDefault="008169B2" w:rsidP="008169B2">
            <w:pPr>
              <w:numPr>
                <w:ilvl w:val="0"/>
                <w:numId w:val="2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9983ED8" w14:textId="1111E2DB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4607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899F0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 w:rsidRPr="00AF19E9"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CIMENTO PROVISORIO / TEMPORARIO,ASPECTO BASE: N/A, FORNECIMENTO BASE: N/A,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lastRenderedPageBreak/>
              <w:t>COMPOSICAO BASE: N/A, ASPECTO REAGENTE: PASTA, FORNECIMENTO REAGENTE: 20 G, COMPOSICAO REAGENTE: CLORETO POLIVINILA, DIBUTIL OTALATO, DIOTAMACIA TERRA, OXIDO ZINCO, SULFATO CALCIO HEMIDRATADO, SULFATO ZINCO HIDRATADO, ESSENCIA: HORTELA, ACESSORIOS: N/A</w:t>
            </w:r>
          </w:p>
          <w:p w14:paraId="79EBEDD9" w14:textId="77777777" w:rsidR="00AF19E9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deverá ser (UN) um pote contendo no mínimo 20 gramas de cimento provisório de pronto uso, na cor branca, com ou sem essência, para o fechamento temporário de cavidades.</w:t>
            </w:r>
          </w:p>
          <w:p w14:paraId="20AFB984" w14:textId="292B370E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B6A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7D2E6" w14:textId="10806FD5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05E5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EA2F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A233912" w14:textId="485F3899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A9E94" w14:textId="77777777" w:rsidR="008169B2" w:rsidRPr="008169B2" w:rsidRDefault="008169B2" w:rsidP="008169B2">
            <w:pPr>
              <w:numPr>
                <w:ilvl w:val="0"/>
                <w:numId w:val="3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F26E21" w14:textId="3853443A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10658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C7E1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OXIDO ZINCO ODONTOLOGICO,ASPECTO: PO, COR: BRANCO, CONCENTRACAO: 1, FORNECIMENTO: N/A</w:t>
            </w:r>
          </w:p>
          <w:p w14:paraId="3577DB14" w14:textId="510F0AFC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frasco com 50 gramas.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C681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A57B" w14:textId="492555A4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B984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B0F0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0220569" w14:textId="2B4BC03B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515C21" w14:textId="77777777" w:rsidR="008169B2" w:rsidRPr="008169B2" w:rsidRDefault="008169B2" w:rsidP="008169B2">
            <w:pPr>
              <w:numPr>
                <w:ilvl w:val="0"/>
                <w:numId w:val="4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4829BE" w14:textId="33D88C32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14656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264B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SERINGA MOLDAGEM ODONTOLOGICA,MATERIAL: POLIETILENO, MATERIAL BICO: METALICO, QUANTIDADE BICO: 3 BICOS, ACESSORIOS: ESCOVA</w:t>
            </w:r>
          </w:p>
          <w:p w14:paraId="5B762A00" w14:textId="423085F3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kit poderá vir com 2 bicos e uma escova para limpeza.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22E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0C9F" w14:textId="5A8F9C4F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A6F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A5E9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8A736B8" w14:textId="52AC9C4E" w:rsidTr="008169B2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3631DC" w14:textId="77777777" w:rsidR="008169B2" w:rsidRPr="008169B2" w:rsidRDefault="008169B2" w:rsidP="008169B2">
            <w:pPr>
              <w:numPr>
                <w:ilvl w:val="0"/>
                <w:numId w:val="5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239EEA" w14:textId="0331EF8A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14725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D08E3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SILICONE CONDENSACAO ODONTOLOGICO,APRESENTACAO: DENSO, TECNICA IMPRESSAO: ALTA PRECISAO</w:t>
            </w:r>
          </w:p>
          <w:p w14:paraId="57943EA3" w14:textId="02A5BAF5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O produto a ser cotado deverá ser compatível com os ofertados nos itens de ID 14.726 e 27.953, pois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serão utilizados em conjunto. O valor unitário (UN) a ser cotado deverá ser de 01 pote com massa entre 1.000 e 1.365 gramas.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E5E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B8D1" w14:textId="2B01E81A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0844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52C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38A5253" w14:textId="52A81F7A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F002" w14:textId="77777777" w:rsidR="008169B2" w:rsidRPr="008169B2" w:rsidRDefault="008169B2" w:rsidP="008169B2">
            <w:pPr>
              <w:numPr>
                <w:ilvl w:val="0"/>
                <w:numId w:val="6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065B4A" w14:textId="63E2EBE9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14726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13AF0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SILICONE CONDENSACAO ODONTOLOGICO,APRESENTACAO: FLUIDO, TECNICA IMPRESSAO: ALTA PRECISAO</w:t>
            </w:r>
          </w:p>
          <w:p w14:paraId="47E8E233" w14:textId="2DA5C783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deverá ser compatível com os ofertados nos itens de ID 14.725 e 27.953, pois serão utilizados em conjunto. O valor unitário (UN) a ser cotado deverá ser de 01 tubo com 120 gramas.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A0D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F136" w14:textId="2DBF2D31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791C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77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3C4DD8B" w14:textId="3D23271B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850C5B" w14:textId="77777777" w:rsidR="008169B2" w:rsidRPr="008169B2" w:rsidRDefault="008169B2" w:rsidP="008169B2">
            <w:pPr>
              <w:numPr>
                <w:ilvl w:val="0"/>
                <w:numId w:val="7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737A485" w14:textId="18E42D9E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22233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EB0D0" w14:textId="77777777" w:rsidR="008169B2" w:rsidRDefault="00AF19E9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AGENTE HEMOSTATICO,APRESENTACAO: LIQUIDO, COMPOSICAO: ALCOOL, CLORETO DE ALUMINIO, HIDROXIQUINOLINA, FORMATO: N/A</w:t>
            </w:r>
          </w:p>
          <w:p w14:paraId="5CAF7BA0" w14:textId="576AFC55" w:rsidR="00AF19E9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devera ser um frasco com 10 ml para uso odontológico sem epinefrina.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2685E3" w14:textId="4598FB0E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EB2A5D" w14:textId="04B6BE99" w:rsidR="008169B2" w:rsidRPr="008169B2" w:rsidRDefault="00AF19E9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2F40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11A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EC98BE1" w14:textId="7FD0E04B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73FA56" w14:textId="77777777" w:rsidR="008169B2" w:rsidRPr="008169B2" w:rsidRDefault="008169B2" w:rsidP="008169B2">
            <w:pPr>
              <w:numPr>
                <w:ilvl w:val="0"/>
                <w:numId w:val="8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576ABF" w14:textId="03011243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22680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9F854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FILME RAIO X,TIPO: PERIAPICAL, APLICACAO: INTRAORAL, COMPRIMENTO: 22 MM, TAMANHO: 0, LARGURA: 35 MM</w:t>
            </w:r>
          </w:p>
          <w:p w14:paraId="62A6C906" w14:textId="55205023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devera ser uma caixa com 100 películas de filme infantil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C86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7CAC" w14:textId="53AF313F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548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98DC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68E498C" w14:textId="3A0151A1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815D2" w14:textId="77777777" w:rsidR="008169B2" w:rsidRPr="008169B2" w:rsidRDefault="008169B2" w:rsidP="008169B2">
            <w:pPr>
              <w:numPr>
                <w:ilvl w:val="0"/>
                <w:numId w:val="9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23A0662" w14:textId="66707B35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22682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E556F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FILME RAIO X,TIPO: PERIAPICAL, APLICACAO: INTRAORAL, COMPRIMENTO: 31 MM, TAMANHO: 2, LARGURA: 41 MM</w:t>
            </w:r>
          </w:p>
          <w:p w14:paraId="1713C96D" w14:textId="5075A604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O produto cotado deverá ser filme de velocidade E. O valor unitário (UN) a ser cotado deverá ser de 01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caixa com 150 películas.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1CA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0475A" w14:textId="4C6EC0C4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5D7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55FC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8CFB403" w14:textId="6657803F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A85174" w14:textId="77777777" w:rsidR="008169B2" w:rsidRPr="008169B2" w:rsidRDefault="008169B2" w:rsidP="008169B2">
            <w:pPr>
              <w:numPr>
                <w:ilvl w:val="0"/>
                <w:numId w:val="10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49C7EC" w14:textId="09C717CD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23867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25416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CIMENTO PROVISORIO / TEMPORARIO,ASPECTO BASE: N/A, FORNECIMENTO BASE: N/A, COMPOSICAO BASE: N/A, ASPECTO REAGENTE: LIQUIDO, FORNECIMENTO REAGENTE: 10 ML, COMPOSICAO REAGENTE: OXIFOSFATO ZINCO, ESSENCIA: INCOLOR, ACESSORIOS: CARACTERISTICA PRODUTO, FORMA FORNECIMENTO: N/A</w:t>
            </w:r>
          </w:p>
          <w:p w14:paraId="2087A172" w14:textId="0A9F25EB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cotado deverá ser o líquido do cimento definitivo de Oxifosfato de Zinco, compatível com o cotado no ID 23.869, pois são o conjunto pó e líquido do mesmo cimento. O valor unitário (UN) a ser cotado deverá ser de 01 frasco com 10 ml.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95DC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0043F" w14:textId="167E63CB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86C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FEAD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11E8954" w14:textId="3A423BC3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39A9BC" w14:textId="77777777" w:rsidR="008169B2" w:rsidRPr="008169B2" w:rsidRDefault="008169B2" w:rsidP="008169B2">
            <w:pPr>
              <w:numPr>
                <w:ilvl w:val="0"/>
                <w:numId w:val="11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631788D" w14:textId="4F7E3AFD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23869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61A12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CIMENTO PROVISORIO / TEMPORARIO,ASPECTO BASE: PO, FORNECIMENTO BASE: 28 G, COMPOSICAO BASE: OXIFOSFATO ZINCO, ASPECTO REAGENTE: N/A, FORNECIMENTO REAGENTE: N/A, COMPOSICAO REAGENTE: N/A, ESSENCIA: AMARELO, ACESSORIOS: CARACTERISTICA PRODUTO, FORMA FORNECIMENTO: N/A</w:t>
            </w:r>
          </w:p>
          <w:p w14:paraId="02EA783E" w14:textId="0B6018A5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O produto cotado deverá ser o pó do cimento definitivo de Oxifosfato de Zinco, compatível com o cotado no ID 23.867, pois são o conjunto pó e líquido do mesmo cimento. O valor unitário (UN) a ser cotado deverá ser de 01 frasco com 28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gramas.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8C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BF95" w14:textId="009E2F03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E3F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7E0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74B02E5" w14:textId="601DE838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8718F6" w14:textId="77777777" w:rsidR="008169B2" w:rsidRPr="008169B2" w:rsidRDefault="008169B2" w:rsidP="008169B2">
            <w:pPr>
              <w:numPr>
                <w:ilvl w:val="0"/>
                <w:numId w:val="12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D546BF" w14:textId="62C0118F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23919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64659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FIXADOR RAIO X / SOLUCAO FIXADORA RADIOGRAFIA,APLICACAO: PROCEDIMENTO MANUAL, RENDIMENTO: N/D, CAPACIDADE EMBALAGEM: 0,475 L</w:t>
            </w:r>
          </w:p>
          <w:p w14:paraId="0907E744" w14:textId="787CF3B0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é pronto para o uso, sem necessitar diluição.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DDA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6B06D" w14:textId="6C9DA890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20C0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28FD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307DF13" w14:textId="3E355A10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BAAEA1" w14:textId="77777777" w:rsidR="008169B2" w:rsidRPr="008169B2" w:rsidRDefault="008169B2" w:rsidP="008169B2">
            <w:pPr>
              <w:numPr>
                <w:ilvl w:val="0"/>
                <w:numId w:val="13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CA5379" w14:textId="7D6E7DED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24992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AD21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CARTELA RAIO X,MATERIAL: PAPEL CARTAO, FUROS: 1</w:t>
            </w:r>
          </w:p>
          <w:p w14:paraId="6BF0FB88" w14:textId="77620B3A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um pacote com 100 cartelas.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818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CBC7D" w14:textId="0755B359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133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A93B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CF6C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3824304" w14:textId="1522DC8C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C9AB" w14:textId="77777777" w:rsidR="008169B2" w:rsidRPr="008169B2" w:rsidRDefault="008169B2" w:rsidP="008169B2">
            <w:pPr>
              <w:numPr>
                <w:ilvl w:val="0"/>
                <w:numId w:val="14"/>
              </w:numPr>
              <w:spacing w:after="0" w:line="240" w:lineRule="auto"/>
              <w:ind w:left="78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16A94C" w14:textId="12E1EB48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24993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D03FA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CARTELA RAIO X,MATERIAL: PAPEL CARTAO, FUROS: 2</w:t>
            </w:r>
          </w:p>
          <w:p w14:paraId="65698BF8" w14:textId="312E92BC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um pacote com 100 cartelas.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8E4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E8F8" w14:textId="000BD824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0B4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3B48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85CF0AF" w14:textId="72E2B9A6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D0E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8C7658A" w14:textId="19BD60D9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25323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8EB6A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POSICIONADOR FILME RADIOLOGICO ODONTO,MATERIAL: POLIETILENO, TOMADA: PERIAPICAL, TAMANHO: ADULTO</w:t>
            </w:r>
          </w:p>
          <w:p w14:paraId="348F274A" w14:textId="27F26946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kit deverá conter 1 posicionador para incisivos e caninos superiores e inferiores+ 1 posicionador para molar superior direito e inferior esquerdo+1 posicionador para molar superior esquerdo e inferior direito+ 3 dispositivos para mordida + 1 pote de armazenamento e deverá ser autoclavável.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18A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57F2F" w14:textId="11392413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E5B8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8FE2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4DD877C" w14:textId="313A1653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8A55C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6094B7E" w14:textId="64E5A45D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25324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F81E3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POSICIONADOR FILME RADIOLOGICO ODONTO,MATERIAL: POLIETILENO, TOMADA: PERIAPICAL, TAMANHO: INFANTIL</w:t>
            </w:r>
          </w:p>
          <w:p w14:paraId="3DA21451" w14:textId="49126C67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 xml:space="preserve">O kit deverá conter 1 posicionador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lastRenderedPageBreak/>
              <w:t>para incisivos e caninos superiores e inferiores+ 1 posicionador para molar superior direito e inferior esquerdo+1 posicionador para molar superior esquerdo e inferior direito+ 3 dispositivos para mordida + 1 pote de armazenamento e deverá ser autoclavável.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29D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AE7DB" w14:textId="1186D635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36AE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3C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D86398C" w14:textId="2545C1A4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927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36A0B9" w14:textId="578D76FE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25850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1F37B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COLGADURA RAIO X,MATERIAL: ACO INOX, QUANTIDADE PARES: N/D</w:t>
            </w:r>
          </w:p>
          <w:p w14:paraId="49C0833E" w14:textId="346310EF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devera ser um grampo simples para revelação de radiografia periapical.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B78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9170F" w14:textId="110DD004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4788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6AC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576C1D5" w14:textId="4367F31E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5A71F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D23E28" w14:textId="30C40664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26902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9B40" w14:textId="62A1DE69" w:rsidR="005D4BDF" w:rsidRDefault="005D4BDF" w:rsidP="005D4BDF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CAMARA REVELACAO RAIO -X,TIPO: PORTATIL, MATERIAL: POLIESTIRENO, COMPRIMENTO: 36 CM, LARGURA: 25 CM, ALTURA: 30 CM, ACESSORIO: 3 RECIPIENTE</w:t>
            </w:r>
          </w:p>
          <w:p w14:paraId="4DA77E4A" w14:textId="07A867C6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(UN) deverá conter 3 a 4 recipientes para colocação de revelador, fixador e água. As dimensões podem variar desde que a caixa atenda à sua função.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BD1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FDE3" w14:textId="6B35EF56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CC83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AC0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0F71397" w14:textId="7D626081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F6F67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8596D18" w14:textId="7A7286B4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27953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E7BDA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CATALISADOR / ATIVADOR ODONTOLOGICO,BASE: SILICONE, APLICACAO: CATALIZADOR UNIVERSAL, FORNECIMENTO: PASTA EM TUBO</w:t>
            </w:r>
          </w:p>
          <w:p w14:paraId="49BB3152" w14:textId="26B9DD5F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deverá ser compatível com os ofertados nos itens de ID 14.725 e 14.726, pois serão utilizados em conjunto. O valor unitário (UN) a ser cotado deverá ser de 01 tubo de 60 gramas.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FD7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AAC0B" w14:textId="436E52FD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23F6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D3E8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05003AA" w14:textId="76F3CEA0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496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F88653D" w14:textId="023F21A9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28736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276BC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ALGINATO ODONTOLOGICO,TIPO: II, SABOR: TUTTI~FRUTTI</w:t>
            </w:r>
          </w:p>
          <w:p w14:paraId="6B091B76" w14:textId="3DCD2632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de 01 pacote contendo entre 400 e 410 gramas e o sabor pode variar.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6F711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5300BB" w14:textId="16A69C95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839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7AD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C25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F224C92" w14:textId="090D7060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962A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3A8EF6" w14:textId="1B659703" w:rsidR="008169B2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33708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1AF0E" w14:textId="77777777" w:rsidR="008169B2" w:rsidRDefault="005D4BDF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PONTA CENTRIX ACCUDOSE ODONTOLOGICA,MODELO: CINZA, PONTA: DESCARTAVEL, FORNECIMENTO: 20 UN</w:t>
            </w:r>
          </w:p>
          <w:p w14:paraId="235F0949" w14:textId="3B987AE5" w:rsidR="005D4BDF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deverá ser um conjunto com 20 pontas curvas para aplicação de materiais de média fluidez na cor cinza ou laranja.</w:t>
            </w:r>
          </w:p>
          <w:p w14:paraId="128B5B98" w14:textId="20ADB33B" w:rsidR="005D4BDF" w:rsidRPr="008169B2" w:rsidRDefault="005D4BDF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45A31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8EB77F" w14:textId="63AF6BF2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3E9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CC94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B4BD745" w14:textId="10E26E52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030D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0BD891C" w14:textId="6DF27C8C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34355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10531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REVELADOR RAIO X,APLICACAO: REVELACAO MANUAL, RENDIMENTO: N/A, FORNECIMENTO: 475 ML</w:t>
            </w:r>
          </w:p>
          <w:p w14:paraId="5241C014" w14:textId="23F54EF4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é pronto para o uso, sem necessitar diluição.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72A5F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56DC3D" w14:textId="14E29E64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819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3E24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EF98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64193BA1" w14:textId="28A8BE83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8E34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56DDE36" w14:textId="25C9F9DF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54111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08B29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CIMENTO PROVISORIO / TEMPORARIO,ASPECTO BASE: PASTA, FORNECIMENTO BASE: 13 G, COMPOSICAO BASE: SEM EUGENOL, ASPECTO REAGENTE: PASTA, FORNECIMENTO REAGENTE: 11 G, COMPOSICAO REAGENTE: HIDROXIDO DE CALCIO, ESSENCIA: N/A, ACESSORIOS: BLOCO DE ESPATULACAO</w:t>
            </w:r>
          </w:p>
          <w:p w14:paraId="52F27AE8" w14:textId="61293C50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O valor unitário (UN) a ser cotado deverá ser um kit contendo 1 bisnaga de pasta base,1 bisnaga de pasta catalisadora de cimento de hidróxido de cálcio e 1 bloco de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espatulação.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620673" w14:textId="26D0875F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A9E4065" w14:textId="05FBBE8E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390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634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1801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1276FAD" w14:textId="0ABB6CF7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1180A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24.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58084F8" w14:textId="2CB91D3C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54117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68D09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CIMENTO IONOMERO VIDRO,GRUPO COMPOSICAO: CONVENCIONAL / ANIDRO, CLASSIFICACAO: TIPO II - RESTAURACAO, FORNECIMENTO PO: 15 G, COMPOSICAO PO: N/A, FORNECIMENTO LIQUIDO: 10 ML, COMPOSICAO LIQUIDO: N/A, FORNECIMENTO PRIMER: N/A, COMPOSICAO PRIMER: N/A, FORNECIMENTO GLAZER: N/A, COMPOSICAO GLAZER: N/A, COR: UNIVERSAL, ACESSORIOS: DOSADOR</w:t>
            </w:r>
          </w:p>
          <w:p w14:paraId="1E79E7D3" w14:textId="734EAFBF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um kit contendo um frasco contendo entre 10 e 15 gramas de pó e um frasco contendo entre 08 e 10 ml de líquido.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BF594D" w14:textId="5A422AA7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CJ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D1BC08" w14:textId="376B317E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1288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6DBC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F03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276A8130" w14:textId="3CBF0F19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017C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BE9D063" w14:textId="276B4299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54271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6AC4A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ADESIVO ODONTOLOGICO,TIPO: FOTOPOLIMERIZAVEL, COMPOSICAO: SOLUCAO UNICA A BASE DE ALCOOL COM NANOPARTICULAS</w:t>
            </w:r>
          </w:p>
          <w:p w14:paraId="23EC18D8" w14:textId="33E2835B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frasco com 06 ml.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D6C2" w14:textId="5C3E5256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8A479" w14:textId="5DE98D60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917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1DF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316D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E3E750D" w14:textId="5980DB86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EAD00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A3A675E" w14:textId="31A095F5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54806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AD7A7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CIMENTO IONOMERO VIDRO,GRUPO COMPOSICAO: CONVENCIONAL / ANIDRO, CLASSIFICACAO: TIPO I - CIMENTAÇÃO, FORNECIMENTO PO: 15 G, COMPOSICAO PO: N/A, FORNECIMENTO LIQUIDO: 10 ML, COMPOSICAO LIQUIDO: N/A, FORNECIMENTO PRIMER: N/A, COMPOSICAO PRIMER: N/A, FORNECIMENTO GLAZER: N/A,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lastRenderedPageBreak/>
              <w:t>COMPOSICAO GLAZER: N/A, COR: N/A, ACESSORIOS: DOSADOR</w:t>
            </w:r>
          </w:p>
          <w:p w14:paraId="6D9C530B" w14:textId="4E713297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valor unitário (UN) a ser cotado deverá ser um kit contendo entre 10 e 15g de pó e entre 08 a 10ml de líquido.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BB4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FEE1B" w14:textId="67AEA298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317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E5F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2893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CE5D5A1" w14:textId="280694D1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1D354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208E3" w14:textId="18B4157F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67167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2B2AF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BICO SERINGA MOLDAGEM,MATERIAL: POLIVINILSILOXANO</w:t>
            </w:r>
          </w:p>
          <w:p w14:paraId="316BBE5D" w14:textId="36348A8D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A unidade (UN) a ser cotada deverá ser 01 caixa contendo entre 10 e 12 unidades de ponta misturadora com bico de seringa para pistola misturadora ``universal`` de silicone para adição.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BDB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FDB6" w14:textId="4FA96D8C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792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7D23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253CE5F" w14:textId="389976D5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694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0701F22" w14:textId="6CF601B5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67650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C0836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FIO RETRATOR GENGIVAL,MATERIAL: ALGODAO TRANÇADO, ESPESSURA: TAMANHO 00, IMPREGNACAO: NAO IMPREGNADO, COMPRIMENTO: ACIMA DE 200 CM, MATERIAL ALMA: N/A</w:t>
            </w:r>
          </w:p>
          <w:p w14:paraId="4867357D" w14:textId="28103E05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(UN) deverá ser um frasco com 200 a 250 cm.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E9F5" w14:textId="3F894727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B24E9" w14:textId="107B804F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4EE6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088D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6629780" w14:textId="623E9A89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20D02E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DF3AFE" w14:textId="5CFED7E8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67707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573BA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FIO RETRATOR GENGIVAL,MATERIAL: ALGODAO TRANÇADO, ESPESSURA: TAMANHO 0, IMPREGNACAO: NAO IMPREGNADO, COMPRIMENTO: ACIMA DE 200 CM, MATERIAL ALMA: N/A</w:t>
            </w:r>
          </w:p>
          <w:p w14:paraId="33E70AA6" w14:textId="62832A69" w:rsidR="00266E78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(UN) deverá ser um frasco com 200 a 250 cm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5D1E" w14:textId="2A4488D7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1276E" w14:textId="224276E0" w:rsidR="008169B2" w:rsidRPr="008169B2" w:rsidRDefault="00266E78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B30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727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EC9726F" w14:textId="3023A410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02F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18D5BC7" w14:textId="423D9EBB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67708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C541C" w14:textId="77777777" w:rsidR="008169B2" w:rsidRDefault="00266E78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FIO RETRATOR GENGIVAL,MATERIAL: ALGODAO TRANCADO, ESPESSURA: 1, IMPREGNACAO: NAO IMPREGNADO, COMPRIMENTO: ACIMA DE 200 CM,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lastRenderedPageBreak/>
              <w:t>MATERIAL ALMA: N/A</w:t>
            </w:r>
          </w:p>
          <w:p w14:paraId="4706B4EA" w14:textId="0C4C10B6" w:rsidR="00266E78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(UN) deverá ser um frasco com 200 a 250 cm.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43C1" w14:textId="7332E865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FR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F3FA6" w14:textId="030A6E7F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9E8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C94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13978C4" w14:textId="298CD130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37EFD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31.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F87A3F" w14:textId="01A9563D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68966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0413C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CIMENTO RESINOSO,POLIMERIZACAO: PRESA DUAL AUTOADESIVO, COR: A2, ACESSORIOS: SERINGA DE CORPO DUPLO, C/ PONTEIRAS</w:t>
            </w:r>
          </w:p>
          <w:p w14:paraId="7C76A1BE" w14:textId="283B2FE6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 ser autocondicionante, não necessitando de condicionamento ácido prévio.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F49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EA3AA" w14:textId="68E6D5AD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4A47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1F11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3B403C6D" w14:textId="6ECA99E1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C00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05E206" w14:textId="19026381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69032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A489F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SILICONE DE ADICAO,COMPOSICAO: POLIVINILSILOXANO, APRESENTACAO: PASTA DENSA,PASTA FLUIDA REGULAR E PASTA FLUIDA LEVE, ACESSORIOS: COLHER DOSADORA,PISTOLA,PONTA MISTURADORA E PONTA INTRAORAL</w:t>
            </w:r>
          </w:p>
          <w:p w14:paraId="17BCE855" w14:textId="5D2CC159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deverá ser compatível com os ofertados nos itens de ID 69424, 69427 e 69428, pois serão utilizados em conjunto. O valor unitário (UN) a ser cotado deverá ser de um kit contendo: 02 potes com capacidade entre 250 ml e 300ml de pasta densa (base e catalisador), 01 cartucho entre 48 e 60 ml de pasta fluida regular, 01 cartucho com capacidade entre 48 ml e 60 ml de pasta fluida leve, acessórios para aplicação.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9CAC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56CEA" w14:textId="0BAFFC1F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07DA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321D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71393AC5" w14:textId="1D557999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5AFF5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0242A3" w14:textId="0E9CAEA6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69424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D206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SILICONE DE ADICAO,COMPOSICAO: POLIVINILSILOXANO,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lastRenderedPageBreak/>
              <w:t>APRESENTACAO: PASTA DENSA, ACESSORIOS: COLHER DOSADORA</w:t>
            </w:r>
          </w:p>
          <w:p w14:paraId="71C32A20" w14:textId="3AB5C05B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produto a ser cotado deverá ser da mesma linha e fornecedor dos ofertados nos itens de ID 69427 e 69428, pois serão utilizados em conjunto. O valor unitário (UN) a ser cotado deverá ser de 01 pote com capacidade entre 250 e 300ml de pasta base e 01 pote com capacidade entre 250 e 300ml de pasta catalisadora.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33EF5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E717242" w14:textId="69A1291D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836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6AE2F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0797A1B" w14:textId="2DF5257B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8DE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34.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39FC363" w14:textId="514976B9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69427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7AB7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SILICONE DE ADICAO,COMPOSICAO: POLIVINILSILOXANO, APRESENTACAO: PASTA FLUIDA REGULAR, ACESSORIOS: PONTA MISTURADORA E PONTA INTRAORAL</w:t>
            </w:r>
          </w:p>
          <w:p w14:paraId="13176DDB" w14:textId="7F4E4A78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deverá ser da mesma linha e fornecedor dos ofertados nos itens de ID 69424 e 69428, pois serão utilizados em conjunto. O valor unitário (UN) a ser cotado deverá ser de 01 cartucho com capacidade entre 48 e 60 ml, 06 pontas misturadores e 06 pontas aplicadores.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DE299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EDBD06" w14:textId="798BC8E3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137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BA27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17167D1A" w14:textId="4383C32F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4E190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22201E0" w14:textId="141D2322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69428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9F691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SILICONE DE ADICAO,COMPOSICAO: POLIVINILSILOXANO, APRESENTACAO: PASTA FLUIDA LEVE, ACESSORIOS: PONTA MISTURADORA E PONTA INTRAORAL</w:t>
            </w:r>
          </w:p>
          <w:p w14:paraId="3DAE9EEE" w14:textId="04E30400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O produto a ser cotado deverá ser da mesma linha e fornecedor dos ofertados nos itens de ID 69427 e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69424, pois serão utilizados em conjunto. O valor unitário (UN) a ser cotado deverá ser de 01 cartucho com capacidade entre 48 e 60 ml, 06 pontas misturadores e 06 pontas aplicadores.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DEE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714D" w14:textId="3CD98C7E" w:rsidR="008169B2" w:rsidRPr="008169B2" w:rsidRDefault="009754FC" w:rsidP="00AF19E9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86BF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3BEC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5E0825E3" w14:textId="2C1A0CC4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CA1806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36.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8088641" w14:textId="72E5731B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70543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BA66A" w14:textId="5E3002BA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ACIDO CONDICIONADOR ODONTOLOGICO,ASPECTO: GEL, BASE: ACIDO FLOURIDRICO, CONCENTRACAO: 10 %, APLICACAO: PORCELANA, ACONDICIONAMENTO: SERINGA, FORNECIMENTO: 2,5 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L</w:t>
            </w:r>
          </w:p>
          <w:p w14:paraId="2A1350EB" w14:textId="1C90CB15" w:rsidR="009754FC" w:rsidRPr="008169B2" w:rsidRDefault="009754FC" w:rsidP="009754FC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41107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E023A" w14:textId="14BC1CC8" w:rsidR="008169B2" w:rsidRPr="008169B2" w:rsidRDefault="009754FC" w:rsidP="00AF19E9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A1CD4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9171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369A343" w14:textId="0CA09EE1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A265DB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62A6E14" w14:textId="50D36AAD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79649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DA94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SERINGA ODONTOLOGICA,MATERIAL: TERMOPLASTICO E AUTOCLAVAVEL, CAPACIDADE: INSERCAO DE MATERIAIS VISCOSOS, BRANCA, COR: BRANCA, GRADUACAO: NAO GRADUADA, ACESSORIO: 06 PONTAS AGULHA, 10 PONTAS POSTERIOR HV E 14 PONTAS ANTERIOR LV.</w:t>
            </w:r>
          </w:p>
          <w:p w14:paraId="04CDE849" w14:textId="7F6DDE23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E506" w14:textId="68C0F6E8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1356" w14:textId="4DCD1CB7" w:rsidR="008169B2" w:rsidRPr="008169B2" w:rsidRDefault="009754FC" w:rsidP="00AF19E9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0F9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BD6E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0779DC9A" w14:textId="407072D3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A8ECBA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98E5591" w14:textId="326256B7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142788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94A9E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 CIMENTO RESINOSO,POLIMERIZACAO: PRESA DUAL, COR: A2, ACESSORIOS: SERINGA DE CORPO DUPLO, SEM PONTEIRAS, FORMA FORNECIMENTO: 11 G</w:t>
            </w:r>
          </w:p>
          <w:p w14:paraId="047565C9" w14:textId="7E55887E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O produto a ser cotado deverá ser um Kit contendo 01 seringa de base com 2,5 g e 01 seringa de catalisador de 2,5g e acessórios, na cor A-2 ou Universal.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75C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6879" w14:textId="01A57796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450A8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1DBC0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169B2" w:rsidRPr="008169B2" w14:paraId="429D5A4B" w14:textId="3D881916" w:rsidTr="00AF19E9">
        <w:trPr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0AFF9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39.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03BCDDB" w14:textId="672C44DC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7464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8666B" w14:textId="77777777" w:rsidR="008169B2" w:rsidRDefault="009754FC" w:rsidP="008169B2">
            <w:pPr>
              <w:spacing w:after="0" w:line="240" w:lineRule="auto"/>
              <w:ind w:left="60" w:right="60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FIO DENTAL,MATERIAL: POLIPROPILENO, SABOR: MENTA, COMPRIMENTO: 100 M</w:t>
            </w:r>
          </w:p>
          <w:p w14:paraId="515521B3" w14:textId="63E1F065" w:rsidR="009754FC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O valor unitário (UN) a ser cotado deverá ser de 01 rolo de 100 metros sabor menta ou natural.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FAB362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169B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C08AE6" w14:textId="6DD03273" w:rsidR="008169B2" w:rsidRPr="008169B2" w:rsidRDefault="009754FC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589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6A9D3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2DA5" w14:textId="77777777" w:rsidR="008169B2" w:rsidRPr="008169B2" w:rsidRDefault="008169B2" w:rsidP="008169B2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69144C6C" w14:textId="4AC4A9B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75AFD38E" w14:textId="7553D503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C1FB99F" w14:textId="5820C108" w:rsidR="008169B2" w:rsidRDefault="008169B2" w:rsidP="008021C2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9754FC"/>
    <w:sectPr w:rsidR="004B66C4" w:rsidSect="00D46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3B5"/>
    <w:multiLevelType w:val="multilevel"/>
    <w:tmpl w:val="955A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72150"/>
    <w:multiLevelType w:val="multilevel"/>
    <w:tmpl w:val="437E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B31EB"/>
    <w:multiLevelType w:val="multilevel"/>
    <w:tmpl w:val="97C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47B72"/>
    <w:multiLevelType w:val="multilevel"/>
    <w:tmpl w:val="1BF6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67180E"/>
    <w:multiLevelType w:val="multilevel"/>
    <w:tmpl w:val="25D0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27D70"/>
    <w:multiLevelType w:val="multilevel"/>
    <w:tmpl w:val="EBA4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76DA"/>
    <w:multiLevelType w:val="multilevel"/>
    <w:tmpl w:val="CC4E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F03AF"/>
    <w:multiLevelType w:val="multilevel"/>
    <w:tmpl w:val="03F0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C75EC5"/>
    <w:multiLevelType w:val="multilevel"/>
    <w:tmpl w:val="F248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846F3"/>
    <w:multiLevelType w:val="multilevel"/>
    <w:tmpl w:val="1C4A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3F9"/>
    <w:multiLevelType w:val="multilevel"/>
    <w:tmpl w:val="B6B2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42F0E"/>
    <w:multiLevelType w:val="multilevel"/>
    <w:tmpl w:val="E778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448A7"/>
    <w:multiLevelType w:val="multilevel"/>
    <w:tmpl w:val="FF98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16278"/>
    <w:multiLevelType w:val="multilevel"/>
    <w:tmpl w:val="E484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11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10"/>
    <w:lvlOverride w:ilvl="0">
      <w:startOverride w:val="11"/>
    </w:lvlOverride>
  </w:num>
  <w:num w:numId="12">
    <w:abstractNumId w:val="6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12"/>
    <w:lvlOverride w:ilvl="0">
      <w:startOverride w:val="14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16341D"/>
    <w:rsid w:val="001B7F7F"/>
    <w:rsid w:val="001F187F"/>
    <w:rsid w:val="002146FA"/>
    <w:rsid w:val="00266E78"/>
    <w:rsid w:val="00283B32"/>
    <w:rsid w:val="0032315F"/>
    <w:rsid w:val="005D4BDF"/>
    <w:rsid w:val="005E64BD"/>
    <w:rsid w:val="0061474B"/>
    <w:rsid w:val="006E4D03"/>
    <w:rsid w:val="007852AC"/>
    <w:rsid w:val="008021C2"/>
    <w:rsid w:val="008169B2"/>
    <w:rsid w:val="009162F9"/>
    <w:rsid w:val="00934F01"/>
    <w:rsid w:val="009754FC"/>
    <w:rsid w:val="00A75F83"/>
    <w:rsid w:val="00AF19E9"/>
    <w:rsid w:val="00D465FE"/>
    <w:rsid w:val="00DE3FBC"/>
    <w:rsid w:val="00E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paragraph" w:customStyle="1" w:styleId="tabelatextoalinhadoesquerda">
    <w:name w:val="tabela_texto_alinhado_esquerda"/>
    <w:basedOn w:val="Normal"/>
    <w:rsid w:val="0081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F1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paragraph" w:customStyle="1" w:styleId="tabelatextoalinhadoesquerda">
    <w:name w:val="tabela_texto_alinhado_esquerda"/>
    <w:basedOn w:val="Normal"/>
    <w:rsid w:val="0081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F1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8E35-40DF-4537-BE9B-30C2FEDF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2034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Sabina</cp:lastModifiedBy>
  <cp:revision>2</cp:revision>
  <dcterms:created xsi:type="dcterms:W3CDTF">2023-07-10T13:51:00Z</dcterms:created>
  <dcterms:modified xsi:type="dcterms:W3CDTF">2023-07-10T13:51:00Z</dcterms:modified>
</cp:coreProperties>
</file>