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10" w:rsidRDefault="00242710">
      <w:pPr>
        <w:pStyle w:val="Corpodetexto"/>
        <w:spacing w:before="88"/>
        <w:ind w:left="0"/>
      </w:pPr>
    </w:p>
    <w:p w:rsidR="00242710" w:rsidRDefault="002C6E08">
      <w:pPr>
        <w:ind w:left="34" w:right="39"/>
        <w:jc w:val="center"/>
        <w:rPr>
          <w:b/>
          <w:sz w:val="23"/>
        </w:rPr>
      </w:pPr>
      <w:r>
        <w:rPr>
          <w:b/>
          <w:sz w:val="23"/>
          <w:u w:val="single"/>
        </w:rPr>
        <w:t>ANEXO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5"/>
          <w:sz w:val="23"/>
          <w:u w:val="single"/>
        </w:rPr>
        <w:t>II</w:t>
      </w:r>
    </w:p>
    <w:p w:rsidR="00242710" w:rsidRDefault="002C6E08">
      <w:pPr>
        <w:spacing w:before="121"/>
        <w:ind w:left="28" w:right="39"/>
        <w:jc w:val="center"/>
        <w:rPr>
          <w:b/>
          <w:sz w:val="23"/>
        </w:rPr>
      </w:pPr>
      <w:r>
        <w:rPr>
          <w:b/>
          <w:sz w:val="23"/>
          <w:u w:val="single"/>
        </w:rPr>
        <w:t>MODELO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PROPOSTA</w:t>
      </w:r>
      <w:r>
        <w:rPr>
          <w:b/>
          <w:spacing w:val="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COMERCIAL</w:t>
      </w:r>
    </w:p>
    <w:p w:rsidR="00242710" w:rsidRDefault="00242710">
      <w:pPr>
        <w:pStyle w:val="Corpodetexto"/>
        <w:spacing w:before="242"/>
        <w:ind w:left="0"/>
        <w:rPr>
          <w:b/>
        </w:rPr>
      </w:pPr>
    </w:p>
    <w:p w:rsidR="00242710" w:rsidRDefault="002C6E08">
      <w:pPr>
        <w:pStyle w:val="Corpodetexto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</w:t>
      </w:r>
      <w:r>
        <w:t>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242710" w:rsidRDefault="002C6E08">
      <w:pPr>
        <w:pStyle w:val="Corpodetexto"/>
        <w:tabs>
          <w:tab w:val="left" w:pos="6066"/>
          <w:tab w:val="left" w:pos="7549"/>
        </w:tabs>
        <w:spacing w:before="121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242710" w:rsidRDefault="00242710">
      <w:pPr>
        <w:pStyle w:val="Corpodetexto"/>
        <w:ind w:left="0"/>
        <w:rPr>
          <w:sz w:val="20"/>
        </w:rPr>
      </w:pPr>
    </w:p>
    <w:p w:rsidR="00242710" w:rsidRDefault="00242710">
      <w:pPr>
        <w:pStyle w:val="Corpodetexto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64"/>
        <w:gridCol w:w="4332"/>
        <w:gridCol w:w="1074"/>
        <w:gridCol w:w="911"/>
        <w:gridCol w:w="1331"/>
        <w:gridCol w:w="1144"/>
      </w:tblGrid>
      <w:tr w:rsidR="00242710">
        <w:trPr>
          <w:trHeight w:val="1035"/>
        </w:trPr>
        <w:tc>
          <w:tcPr>
            <w:tcW w:w="852" w:type="dxa"/>
            <w:shd w:val="clear" w:color="auto" w:fill="CCCCCC"/>
          </w:tcPr>
          <w:p w:rsidR="00242710" w:rsidRDefault="00242710">
            <w:pPr>
              <w:pStyle w:val="TableParagraph"/>
              <w:spacing w:before="177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64" w:type="dxa"/>
            <w:shd w:val="clear" w:color="auto" w:fill="CCCCCC"/>
          </w:tcPr>
          <w:p w:rsidR="00242710" w:rsidRDefault="002C6E08">
            <w:pPr>
              <w:pStyle w:val="TableParagraph"/>
              <w:spacing w:before="138" w:line="280" w:lineRule="auto"/>
              <w:ind w:left="185" w:right="170" w:firstLine="1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ID </w:t>
            </w:r>
            <w:r>
              <w:rPr>
                <w:b/>
                <w:spacing w:val="-4"/>
                <w:sz w:val="20"/>
              </w:rPr>
              <w:t>SIGA</w:t>
            </w:r>
          </w:p>
        </w:tc>
        <w:tc>
          <w:tcPr>
            <w:tcW w:w="4332" w:type="dxa"/>
            <w:shd w:val="clear" w:color="auto" w:fill="CCCCCC"/>
          </w:tcPr>
          <w:p w:rsidR="00242710" w:rsidRDefault="00242710">
            <w:pPr>
              <w:pStyle w:val="TableParagraph"/>
              <w:spacing w:before="177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074" w:type="dxa"/>
            <w:shd w:val="clear" w:color="auto" w:fill="CCCCCC"/>
          </w:tcPr>
          <w:p w:rsidR="00242710" w:rsidRDefault="00242710">
            <w:pPr>
              <w:pStyle w:val="TableParagraph"/>
              <w:spacing w:before="177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</w:t>
            </w:r>
          </w:p>
        </w:tc>
        <w:tc>
          <w:tcPr>
            <w:tcW w:w="911" w:type="dxa"/>
            <w:shd w:val="clear" w:color="auto" w:fill="CCCCCC"/>
          </w:tcPr>
          <w:p w:rsidR="00242710" w:rsidRDefault="00242710">
            <w:pPr>
              <w:pStyle w:val="TableParagraph"/>
              <w:spacing w:before="177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331" w:type="dxa"/>
            <w:shd w:val="clear" w:color="auto" w:fill="CCCCCC"/>
          </w:tcPr>
          <w:p w:rsidR="00242710" w:rsidRDefault="002C6E08">
            <w:pPr>
              <w:pStyle w:val="TableParagraph"/>
              <w:spacing w:before="138" w:line="280" w:lineRule="auto"/>
              <w:ind w:left="157" w:right="142" w:firstLine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 xml:space="preserve">UNITÁRIO </w:t>
            </w:r>
            <w:r>
              <w:rPr>
                <w:b/>
                <w:spacing w:val="-4"/>
                <w:sz w:val="20"/>
              </w:rPr>
              <w:t>(R$)</w:t>
            </w:r>
          </w:p>
        </w:tc>
        <w:tc>
          <w:tcPr>
            <w:tcW w:w="1144" w:type="dxa"/>
            <w:shd w:val="clear" w:color="auto" w:fill="CCCCCC"/>
          </w:tcPr>
          <w:p w:rsidR="00242710" w:rsidRDefault="002C6E08">
            <w:pPr>
              <w:pStyle w:val="TableParagraph"/>
              <w:spacing w:before="138" w:line="280" w:lineRule="auto"/>
              <w:ind w:left="215" w:right="1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</w:tbl>
    <w:p w:rsidR="00242710" w:rsidRDefault="00242710">
      <w:pPr>
        <w:pStyle w:val="Corpodetexto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64"/>
        <w:gridCol w:w="4332"/>
        <w:gridCol w:w="1074"/>
        <w:gridCol w:w="911"/>
        <w:gridCol w:w="1331"/>
        <w:gridCol w:w="1144"/>
      </w:tblGrid>
      <w:tr w:rsidR="00242710">
        <w:trPr>
          <w:trHeight w:val="3523"/>
        </w:trPr>
        <w:tc>
          <w:tcPr>
            <w:tcW w:w="852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35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86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35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168370</w:t>
            </w:r>
          </w:p>
        </w:tc>
        <w:tc>
          <w:tcPr>
            <w:tcW w:w="4332" w:type="dxa"/>
          </w:tcPr>
          <w:p w:rsidR="00242710" w:rsidRDefault="002C6E08">
            <w:pPr>
              <w:pStyle w:val="TableParagraph"/>
              <w:spacing w:before="173" w:line="316" w:lineRule="auto"/>
              <w:ind w:left="226" w:right="98"/>
              <w:rPr>
                <w:sz w:val="20"/>
              </w:rPr>
            </w:pPr>
            <w:r>
              <w:rPr>
                <w:sz w:val="20"/>
              </w:rPr>
              <w:t>SERVIÇOS DE COLETA DE LIXO, DESCRIÇÃO: CONTRATAÇÃO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EMPRESA ESPECIALIZADA, LICENCIADA E </w:t>
            </w:r>
            <w:r>
              <w:rPr>
                <w:sz w:val="20"/>
              </w:rPr>
              <w:t>DEVIDAMENTE REGULARIZADA PARA PRESTAÇÃO DE SERVIÇO DE COLETA, TRANSPORTE, TRATAMENTO E DESTINAÇÃO FINAL DE RESÍDUOS DE SAÚDE DO GRUPO A (A1, A2) E DO GRUPO E (PERFUROCORTANTE) CONFORME CLASSIFICAÇÃO ANVISA RDC VIGENTE,</w:t>
            </w:r>
          </w:p>
        </w:tc>
        <w:tc>
          <w:tcPr>
            <w:tcW w:w="107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35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59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Litro/ano</w:t>
            </w:r>
          </w:p>
        </w:tc>
        <w:tc>
          <w:tcPr>
            <w:tcW w:w="911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35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20.600</w:t>
            </w:r>
          </w:p>
        </w:tc>
        <w:tc>
          <w:tcPr>
            <w:tcW w:w="1331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</w:tc>
      </w:tr>
      <w:tr w:rsidR="00242710">
        <w:trPr>
          <w:trHeight w:val="2916"/>
        </w:trPr>
        <w:tc>
          <w:tcPr>
            <w:tcW w:w="852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191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86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191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168371</w:t>
            </w:r>
          </w:p>
        </w:tc>
        <w:tc>
          <w:tcPr>
            <w:tcW w:w="4332" w:type="dxa"/>
          </w:tcPr>
          <w:p w:rsidR="00242710" w:rsidRDefault="002C6E08">
            <w:pPr>
              <w:pStyle w:val="TableParagraph"/>
              <w:spacing w:before="138" w:line="280" w:lineRule="auto"/>
              <w:ind w:left="168" w:right="79"/>
              <w:rPr>
                <w:sz w:val="20"/>
              </w:rPr>
            </w:pPr>
            <w:r>
              <w:rPr>
                <w:sz w:val="20"/>
              </w:rPr>
              <w:t xml:space="preserve">SERVIÇOS DE COLETA DE LIXO, </w:t>
            </w:r>
            <w:r>
              <w:rPr>
                <w:spacing w:val="-2"/>
                <w:sz w:val="20"/>
              </w:rPr>
              <w:t>DESCRIÇÃO: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EMPRESA </w:t>
            </w:r>
            <w:r>
              <w:rPr>
                <w:sz w:val="20"/>
              </w:rPr>
              <w:t>ESPECIALIZADA, LICENCIADA E DEVIDAMENTE REGULARIZADA PARA PRESTAÇÃO DE SERVIÇO DE COLETA, TRANSPORTE, TRATAMENTO E DESTINAÇÃO FINAL DE RESÍDUOS DE SAÚDE DO GRUPO B (QUÍMICO) CONFORME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ANVISA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RDC </w:t>
            </w:r>
            <w:r>
              <w:rPr>
                <w:spacing w:val="-2"/>
                <w:sz w:val="20"/>
              </w:rPr>
              <w:t>VIGENTE,</w:t>
            </w:r>
          </w:p>
        </w:tc>
        <w:tc>
          <w:tcPr>
            <w:tcW w:w="107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191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59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Litro/ano</w:t>
            </w:r>
          </w:p>
        </w:tc>
        <w:tc>
          <w:tcPr>
            <w:tcW w:w="911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rPr>
                <w:sz w:val="20"/>
              </w:rPr>
            </w:pPr>
          </w:p>
          <w:p w:rsidR="00242710" w:rsidRDefault="00242710">
            <w:pPr>
              <w:pStyle w:val="TableParagraph"/>
              <w:spacing w:before="191"/>
              <w:rPr>
                <w:sz w:val="20"/>
              </w:rPr>
            </w:pPr>
          </w:p>
          <w:p w:rsidR="00242710" w:rsidRDefault="002C6E08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242710" w:rsidRDefault="00242710">
            <w:pPr>
              <w:pStyle w:val="TableParagraph"/>
              <w:rPr>
                <w:sz w:val="20"/>
              </w:rPr>
            </w:pPr>
          </w:p>
        </w:tc>
      </w:tr>
    </w:tbl>
    <w:p w:rsidR="00242710" w:rsidRDefault="00242710">
      <w:pPr>
        <w:pStyle w:val="Corpodetexto"/>
        <w:spacing w:before="230"/>
        <w:ind w:left="0"/>
      </w:pPr>
    </w:p>
    <w:p w:rsidR="00242710" w:rsidRDefault="002C6E08">
      <w:pPr>
        <w:pStyle w:val="Corpodetexto"/>
        <w:tabs>
          <w:tab w:val="left" w:pos="8666"/>
        </w:tabs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242710" w:rsidRDefault="00242710">
      <w:pPr>
        <w:pStyle w:val="Corpodetexto"/>
        <w:ind w:left="0"/>
        <w:rPr>
          <w:sz w:val="20"/>
        </w:rPr>
      </w:pPr>
    </w:p>
    <w:p w:rsidR="00242710" w:rsidRDefault="00242710">
      <w:pPr>
        <w:pStyle w:val="Corpodetexto"/>
        <w:spacing w:before="50" w:after="1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92CCDB"/>
          <w:left w:val="single" w:sz="6" w:space="0" w:color="92CCDB"/>
          <w:bottom w:val="single" w:sz="6" w:space="0" w:color="92CCDB"/>
          <w:right w:val="single" w:sz="6" w:space="0" w:color="92CCDB"/>
          <w:insideH w:val="single" w:sz="6" w:space="0" w:color="92CCDB"/>
          <w:insideV w:val="single" w:sz="6" w:space="0" w:color="92CCDB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242710">
        <w:trPr>
          <w:trHeight w:val="884"/>
        </w:trPr>
        <w:tc>
          <w:tcPr>
            <w:tcW w:w="4122" w:type="dxa"/>
          </w:tcPr>
          <w:p w:rsidR="00242710" w:rsidRDefault="002C6E08">
            <w:pPr>
              <w:pStyle w:val="TableParagraph"/>
              <w:spacing w:before="110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Validade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242710" w:rsidRDefault="002C6E08">
            <w:pPr>
              <w:pStyle w:val="TableParagraph"/>
              <w:spacing w:before="16" w:line="386" w:lineRule="exact"/>
              <w:ind w:left="97" w:right="31"/>
              <w:rPr>
                <w:b/>
                <w:sz w:val="23"/>
              </w:rPr>
            </w:pPr>
            <w:r>
              <w:rPr>
                <w:b/>
                <w:sz w:val="23"/>
              </w:rPr>
              <w:t>Prazo de entrega do material: (Conforme Termo de Referência).</w:t>
            </w:r>
          </w:p>
        </w:tc>
      </w:tr>
      <w:tr w:rsidR="00242710">
        <w:trPr>
          <w:trHeight w:val="498"/>
        </w:trPr>
        <w:tc>
          <w:tcPr>
            <w:tcW w:w="4122" w:type="dxa"/>
          </w:tcPr>
          <w:p w:rsidR="00242710" w:rsidRDefault="002C6E08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110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b/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242710" w:rsidRDefault="002C6E08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110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b/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b/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242710" w:rsidRDefault="00242710">
      <w:pPr>
        <w:pStyle w:val="Corpodetexto"/>
        <w:spacing w:before="230"/>
        <w:ind w:left="0"/>
      </w:pPr>
    </w:p>
    <w:p w:rsidR="00242710" w:rsidRDefault="002C6E08">
      <w:pPr>
        <w:pStyle w:val="Corpodetexto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242710" w:rsidRDefault="00242710">
      <w:pPr>
        <w:pStyle w:val="Corpodetexto"/>
        <w:ind w:left="0"/>
        <w:rPr>
          <w:sz w:val="20"/>
        </w:rPr>
      </w:pPr>
    </w:p>
    <w:p w:rsidR="00242710" w:rsidRDefault="00242710">
      <w:pPr>
        <w:pStyle w:val="Corpodetexto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92CCDB"/>
          <w:left w:val="single" w:sz="6" w:space="0" w:color="92CCDB"/>
          <w:bottom w:val="single" w:sz="6" w:space="0" w:color="92CCDB"/>
          <w:right w:val="single" w:sz="6" w:space="0" w:color="92CCDB"/>
          <w:insideH w:val="single" w:sz="6" w:space="0" w:color="92CCDB"/>
          <w:insideV w:val="single" w:sz="6" w:space="0" w:color="92CCDB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242710">
        <w:trPr>
          <w:trHeight w:val="498"/>
        </w:trPr>
        <w:tc>
          <w:tcPr>
            <w:tcW w:w="2803" w:type="dxa"/>
          </w:tcPr>
          <w:p w:rsidR="00242710" w:rsidRDefault="002C6E08">
            <w:pPr>
              <w:pStyle w:val="TableParagraph"/>
              <w:spacing w:before="110"/>
              <w:ind w:left="9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242710" w:rsidRDefault="002C6E08">
            <w:pPr>
              <w:pStyle w:val="TableParagraph"/>
              <w:spacing w:before="110"/>
              <w:ind w:left="9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242710" w:rsidRDefault="002C6E08">
            <w:pPr>
              <w:pStyle w:val="TableParagraph"/>
              <w:spacing w:before="110"/>
              <w:ind w:left="9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C/Corrente:</w:t>
            </w:r>
          </w:p>
        </w:tc>
      </w:tr>
    </w:tbl>
    <w:p w:rsidR="00242710" w:rsidRDefault="00242710">
      <w:pPr>
        <w:pStyle w:val="Corpodetexto"/>
        <w:spacing w:before="230"/>
        <w:ind w:left="0"/>
      </w:pPr>
    </w:p>
    <w:p w:rsidR="00242710" w:rsidRDefault="002C6E08">
      <w:pPr>
        <w:pStyle w:val="Corpodetexto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242710" w:rsidRDefault="00242710">
      <w:pPr>
        <w:pStyle w:val="Corpodetexto"/>
        <w:spacing w:before="242"/>
        <w:ind w:left="0"/>
      </w:pPr>
    </w:p>
    <w:p w:rsidR="00242710" w:rsidRDefault="002C6E08">
      <w:pPr>
        <w:pStyle w:val="Corpodetexto"/>
        <w:tabs>
          <w:tab w:val="left" w:pos="3576"/>
          <w:tab w:val="left" w:pos="4219"/>
          <w:tab w:val="left" w:pos="5899"/>
          <w:tab w:val="left" w:pos="7229"/>
        </w:tabs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242710" w:rsidRDefault="00242710">
      <w:pPr>
        <w:pStyle w:val="Corpodetexto"/>
        <w:spacing w:before="242"/>
        <w:ind w:left="0"/>
      </w:pPr>
    </w:p>
    <w:p w:rsidR="00242710" w:rsidRDefault="002C6E08">
      <w:pPr>
        <w:pStyle w:val="Corpodetexto"/>
        <w:tabs>
          <w:tab w:val="left" w:pos="2823"/>
          <w:tab w:val="left" w:pos="7771"/>
          <w:tab w:val="left" w:pos="7828"/>
        </w:tabs>
        <w:spacing w:line="350" w:lineRule="auto"/>
        <w:ind w:right="2904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30"/>
          <w:u w:val="single"/>
        </w:rPr>
        <w:t xml:space="preserve"> </w:t>
      </w:r>
      <w:r>
        <w:t xml:space="preserve"> </w:t>
      </w:r>
      <w:proofErr w:type="gramEnd"/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bookmarkStart w:id="0" w:name="_GoBack"/>
      <w:bookmarkEnd w:id="0"/>
    </w:p>
    <w:sectPr w:rsidR="00242710" w:rsidSect="00801325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08" w:rsidRDefault="002C6E08">
      <w:r>
        <w:separator/>
      </w:r>
    </w:p>
  </w:endnote>
  <w:endnote w:type="continuationSeparator" w:id="0">
    <w:p w:rsidR="002C6E08" w:rsidRDefault="002C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08" w:rsidRDefault="002C6E08">
      <w:r>
        <w:separator/>
      </w:r>
    </w:p>
  </w:footnote>
  <w:footnote w:type="continuationSeparator" w:id="0">
    <w:p w:rsidR="002C6E08" w:rsidRDefault="002C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51B"/>
    <w:multiLevelType w:val="hybridMultilevel"/>
    <w:tmpl w:val="AA1C9172"/>
    <w:lvl w:ilvl="0" w:tplc="5A6EBD82">
      <w:start w:val="1"/>
      <w:numFmt w:val="upperRoman"/>
      <w:lvlText w:val="%1"/>
      <w:lvlJc w:val="left"/>
      <w:pPr>
        <w:ind w:left="120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3420BA6">
      <w:numFmt w:val="bullet"/>
      <w:lvlText w:val="•"/>
      <w:lvlJc w:val="left"/>
      <w:pPr>
        <w:ind w:left="1184" w:hanging="141"/>
      </w:pPr>
      <w:rPr>
        <w:rFonts w:hint="default"/>
        <w:lang w:val="pt-PT" w:eastAsia="en-US" w:bidi="ar-SA"/>
      </w:rPr>
    </w:lvl>
    <w:lvl w:ilvl="2" w:tplc="58D20410">
      <w:numFmt w:val="bullet"/>
      <w:lvlText w:val="•"/>
      <w:lvlJc w:val="left"/>
      <w:pPr>
        <w:ind w:left="2249" w:hanging="141"/>
      </w:pPr>
      <w:rPr>
        <w:rFonts w:hint="default"/>
        <w:lang w:val="pt-PT" w:eastAsia="en-US" w:bidi="ar-SA"/>
      </w:rPr>
    </w:lvl>
    <w:lvl w:ilvl="3" w:tplc="2466DD6C">
      <w:numFmt w:val="bullet"/>
      <w:lvlText w:val="•"/>
      <w:lvlJc w:val="left"/>
      <w:pPr>
        <w:ind w:left="3314" w:hanging="141"/>
      </w:pPr>
      <w:rPr>
        <w:rFonts w:hint="default"/>
        <w:lang w:val="pt-PT" w:eastAsia="en-US" w:bidi="ar-SA"/>
      </w:rPr>
    </w:lvl>
    <w:lvl w:ilvl="4" w:tplc="21FAF9B0">
      <w:numFmt w:val="bullet"/>
      <w:lvlText w:val="•"/>
      <w:lvlJc w:val="left"/>
      <w:pPr>
        <w:ind w:left="4379" w:hanging="141"/>
      </w:pPr>
      <w:rPr>
        <w:rFonts w:hint="default"/>
        <w:lang w:val="pt-PT" w:eastAsia="en-US" w:bidi="ar-SA"/>
      </w:rPr>
    </w:lvl>
    <w:lvl w:ilvl="5" w:tplc="623060AE">
      <w:numFmt w:val="bullet"/>
      <w:lvlText w:val="•"/>
      <w:lvlJc w:val="left"/>
      <w:pPr>
        <w:ind w:left="5444" w:hanging="141"/>
      </w:pPr>
      <w:rPr>
        <w:rFonts w:hint="default"/>
        <w:lang w:val="pt-PT" w:eastAsia="en-US" w:bidi="ar-SA"/>
      </w:rPr>
    </w:lvl>
    <w:lvl w:ilvl="6" w:tplc="58E83538">
      <w:numFmt w:val="bullet"/>
      <w:lvlText w:val="•"/>
      <w:lvlJc w:val="left"/>
      <w:pPr>
        <w:ind w:left="6508" w:hanging="141"/>
      </w:pPr>
      <w:rPr>
        <w:rFonts w:hint="default"/>
        <w:lang w:val="pt-PT" w:eastAsia="en-US" w:bidi="ar-SA"/>
      </w:rPr>
    </w:lvl>
    <w:lvl w:ilvl="7" w:tplc="FF90C66E">
      <w:numFmt w:val="bullet"/>
      <w:lvlText w:val="•"/>
      <w:lvlJc w:val="left"/>
      <w:pPr>
        <w:ind w:left="7573" w:hanging="141"/>
      </w:pPr>
      <w:rPr>
        <w:rFonts w:hint="default"/>
        <w:lang w:val="pt-PT" w:eastAsia="en-US" w:bidi="ar-SA"/>
      </w:rPr>
    </w:lvl>
    <w:lvl w:ilvl="8" w:tplc="FCCE16CA">
      <w:numFmt w:val="bullet"/>
      <w:lvlText w:val="•"/>
      <w:lvlJc w:val="left"/>
      <w:pPr>
        <w:ind w:left="8638" w:hanging="141"/>
      </w:pPr>
      <w:rPr>
        <w:rFonts w:hint="default"/>
        <w:lang w:val="pt-PT" w:eastAsia="en-US" w:bidi="ar-SA"/>
      </w:rPr>
    </w:lvl>
  </w:abstractNum>
  <w:abstractNum w:abstractNumId="1">
    <w:nsid w:val="2C062847"/>
    <w:multiLevelType w:val="hybridMultilevel"/>
    <w:tmpl w:val="DD269900"/>
    <w:lvl w:ilvl="0" w:tplc="084E0DB4">
      <w:numFmt w:val="bullet"/>
      <w:lvlText w:val="●"/>
      <w:lvlJc w:val="left"/>
      <w:pPr>
        <w:ind w:left="6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49EFA88">
      <w:numFmt w:val="bullet"/>
      <w:lvlText w:val="•"/>
      <w:lvlJc w:val="left"/>
      <w:pPr>
        <w:ind w:left="1652" w:hanging="164"/>
      </w:pPr>
      <w:rPr>
        <w:rFonts w:hint="default"/>
        <w:lang w:val="pt-PT" w:eastAsia="en-US" w:bidi="ar-SA"/>
      </w:rPr>
    </w:lvl>
    <w:lvl w:ilvl="2" w:tplc="D2549760">
      <w:numFmt w:val="bullet"/>
      <w:lvlText w:val="•"/>
      <w:lvlJc w:val="left"/>
      <w:pPr>
        <w:ind w:left="2665" w:hanging="164"/>
      </w:pPr>
      <w:rPr>
        <w:rFonts w:hint="default"/>
        <w:lang w:val="pt-PT" w:eastAsia="en-US" w:bidi="ar-SA"/>
      </w:rPr>
    </w:lvl>
    <w:lvl w:ilvl="3" w:tplc="B0623F32">
      <w:numFmt w:val="bullet"/>
      <w:lvlText w:val="•"/>
      <w:lvlJc w:val="left"/>
      <w:pPr>
        <w:ind w:left="3678" w:hanging="164"/>
      </w:pPr>
      <w:rPr>
        <w:rFonts w:hint="default"/>
        <w:lang w:val="pt-PT" w:eastAsia="en-US" w:bidi="ar-SA"/>
      </w:rPr>
    </w:lvl>
    <w:lvl w:ilvl="4" w:tplc="CE6A4F12">
      <w:numFmt w:val="bullet"/>
      <w:lvlText w:val="•"/>
      <w:lvlJc w:val="left"/>
      <w:pPr>
        <w:ind w:left="4691" w:hanging="164"/>
      </w:pPr>
      <w:rPr>
        <w:rFonts w:hint="default"/>
        <w:lang w:val="pt-PT" w:eastAsia="en-US" w:bidi="ar-SA"/>
      </w:rPr>
    </w:lvl>
    <w:lvl w:ilvl="5" w:tplc="FCD4EBCA">
      <w:numFmt w:val="bullet"/>
      <w:lvlText w:val="•"/>
      <w:lvlJc w:val="left"/>
      <w:pPr>
        <w:ind w:left="5704" w:hanging="164"/>
      </w:pPr>
      <w:rPr>
        <w:rFonts w:hint="default"/>
        <w:lang w:val="pt-PT" w:eastAsia="en-US" w:bidi="ar-SA"/>
      </w:rPr>
    </w:lvl>
    <w:lvl w:ilvl="6" w:tplc="4164FF2E">
      <w:numFmt w:val="bullet"/>
      <w:lvlText w:val="•"/>
      <w:lvlJc w:val="left"/>
      <w:pPr>
        <w:ind w:left="6716" w:hanging="164"/>
      </w:pPr>
      <w:rPr>
        <w:rFonts w:hint="default"/>
        <w:lang w:val="pt-PT" w:eastAsia="en-US" w:bidi="ar-SA"/>
      </w:rPr>
    </w:lvl>
    <w:lvl w:ilvl="7" w:tplc="426CA042">
      <w:numFmt w:val="bullet"/>
      <w:lvlText w:val="•"/>
      <w:lvlJc w:val="left"/>
      <w:pPr>
        <w:ind w:left="7729" w:hanging="164"/>
      </w:pPr>
      <w:rPr>
        <w:rFonts w:hint="default"/>
        <w:lang w:val="pt-PT" w:eastAsia="en-US" w:bidi="ar-SA"/>
      </w:rPr>
    </w:lvl>
    <w:lvl w:ilvl="8" w:tplc="98B28B04">
      <w:numFmt w:val="bullet"/>
      <w:lvlText w:val="•"/>
      <w:lvlJc w:val="left"/>
      <w:pPr>
        <w:ind w:left="8742" w:hanging="164"/>
      </w:pPr>
      <w:rPr>
        <w:rFonts w:hint="default"/>
        <w:lang w:val="pt-PT" w:eastAsia="en-US" w:bidi="ar-SA"/>
      </w:rPr>
    </w:lvl>
  </w:abstractNum>
  <w:abstractNum w:abstractNumId="2">
    <w:nsid w:val="3BA15537"/>
    <w:multiLevelType w:val="hybridMultilevel"/>
    <w:tmpl w:val="DDA484E6"/>
    <w:lvl w:ilvl="0" w:tplc="06BE198C">
      <w:numFmt w:val="bullet"/>
      <w:lvlText w:val="●"/>
      <w:lvlJc w:val="left"/>
      <w:pPr>
        <w:ind w:left="65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400C1FE">
      <w:numFmt w:val="bullet"/>
      <w:lvlText w:val="•"/>
      <w:lvlJc w:val="left"/>
      <w:pPr>
        <w:ind w:left="1670" w:hanging="187"/>
      </w:pPr>
      <w:rPr>
        <w:rFonts w:hint="default"/>
        <w:lang w:val="pt-PT" w:eastAsia="en-US" w:bidi="ar-SA"/>
      </w:rPr>
    </w:lvl>
    <w:lvl w:ilvl="2" w:tplc="E87EE2DE"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3" w:tplc="DC3C88C0">
      <w:numFmt w:val="bullet"/>
      <w:lvlText w:val="•"/>
      <w:lvlJc w:val="left"/>
      <w:pPr>
        <w:ind w:left="3692" w:hanging="187"/>
      </w:pPr>
      <w:rPr>
        <w:rFonts w:hint="default"/>
        <w:lang w:val="pt-PT" w:eastAsia="en-US" w:bidi="ar-SA"/>
      </w:rPr>
    </w:lvl>
    <w:lvl w:ilvl="4" w:tplc="CF0A3E8E">
      <w:numFmt w:val="bullet"/>
      <w:lvlText w:val="•"/>
      <w:lvlJc w:val="left"/>
      <w:pPr>
        <w:ind w:left="4703" w:hanging="187"/>
      </w:pPr>
      <w:rPr>
        <w:rFonts w:hint="default"/>
        <w:lang w:val="pt-PT" w:eastAsia="en-US" w:bidi="ar-SA"/>
      </w:rPr>
    </w:lvl>
    <w:lvl w:ilvl="5" w:tplc="5270E810">
      <w:numFmt w:val="bullet"/>
      <w:lvlText w:val="•"/>
      <w:lvlJc w:val="left"/>
      <w:pPr>
        <w:ind w:left="5714" w:hanging="187"/>
      </w:pPr>
      <w:rPr>
        <w:rFonts w:hint="default"/>
        <w:lang w:val="pt-PT" w:eastAsia="en-US" w:bidi="ar-SA"/>
      </w:rPr>
    </w:lvl>
    <w:lvl w:ilvl="6" w:tplc="60B0C46A">
      <w:numFmt w:val="bullet"/>
      <w:lvlText w:val="•"/>
      <w:lvlJc w:val="left"/>
      <w:pPr>
        <w:ind w:left="6724" w:hanging="187"/>
      </w:pPr>
      <w:rPr>
        <w:rFonts w:hint="default"/>
        <w:lang w:val="pt-PT" w:eastAsia="en-US" w:bidi="ar-SA"/>
      </w:rPr>
    </w:lvl>
    <w:lvl w:ilvl="7" w:tplc="BE0E985E">
      <w:numFmt w:val="bullet"/>
      <w:lvlText w:val="•"/>
      <w:lvlJc w:val="left"/>
      <w:pPr>
        <w:ind w:left="7735" w:hanging="187"/>
      </w:pPr>
      <w:rPr>
        <w:rFonts w:hint="default"/>
        <w:lang w:val="pt-PT" w:eastAsia="en-US" w:bidi="ar-SA"/>
      </w:rPr>
    </w:lvl>
    <w:lvl w:ilvl="8" w:tplc="FB0A732E">
      <w:numFmt w:val="bullet"/>
      <w:lvlText w:val="•"/>
      <w:lvlJc w:val="left"/>
      <w:pPr>
        <w:ind w:left="8746" w:hanging="187"/>
      </w:pPr>
      <w:rPr>
        <w:rFonts w:hint="default"/>
        <w:lang w:val="pt-PT" w:eastAsia="en-US" w:bidi="ar-SA"/>
      </w:rPr>
    </w:lvl>
  </w:abstractNum>
  <w:abstractNum w:abstractNumId="3">
    <w:nsid w:val="43500DEE"/>
    <w:multiLevelType w:val="hybridMultilevel"/>
    <w:tmpl w:val="51941A6A"/>
    <w:lvl w:ilvl="0" w:tplc="9EA23102">
      <w:start w:val="1"/>
      <w:numFmt w:val="upperRoman"/>
      <w:lvlText w:val="%1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803AC584">
      <w:numFmt w:val="bullet"/>
      <w:lvlText w:val="•"/>
      <w:lvlJc w:val="left"/>
      <w:pPr>
        <w:ind w:left="1184" w:hanging="154"/>
      </w:pPr>
      <w:rPr>
        <w:rFonts w:hint="default"/>
        <w:lang w:val="pt-PT" w:eastAsia="en-US" w:bidi="ar-SA"/>
      </w:rPr>
    </w:lvl>
    <w:lvl w:ilvl="2" w:tplc="EB12AB3E">
      <w:numFmt w:val="bullet"/>
      <w:lvlText w:val="•"/>
      <w:lvlJc w:val="left"/>
      <w:pPr>
        <w:ind w:left="2249" w:hanging="154"/>
      </w:pPr>
      <w:rPr>
        <w:rFonts w:hint="default"/>
        <w:lang w:val="pt-PT" w:eastAsia="en-US" w:bidi="ar-SA"/>
      </w:rPr>
    </w:lvl>
    <w:lvl w:ilvl="3" w:tplc="1A522C80">
      <w:numFmt w:val="bullet"/>
      <w:lvlText w:val="•"/>
      <w:lvlJc w:val="left"/>
      <w:pPr>
        <w:ind w:left="3314" w:hanging="154"/>
      </w:pPr>
      <w:rPr>
        <w:rFonts w:hint="default"/>
        <w:lang w:val="pt-PT" w:eastAsia="en-US" w:bidi="ar-SA"/>
      </w:rPr>
    </w:lvl>
    <w:lvl w:ilvl="4" w:tplc="B038FFCE">
      <w:numFmt w:val="bullet"/>
      <w:lvlText w:val="•"/>
      <w:lvlJc w:val="left"/>
      <w:pPr>
        <w:ind w:left="4379" w:hanging="154"/>
      </w:pPr>
      <w:rPr>
        <w:rFonts w:hint="default"/>
        <w:lang w:val="pt-PT" w:eastAsia="en-US" w:bidi="ar-SA"/>
      </w:rPr>
    </w:lvl>
    <w:lvl w:ilvl="5" w:tplc="3306E1FA">
      <w:numFmt w:val="bullet"/>
      <w:lvlText w:val="•"/>
      <w:lvlJc w:val="left"/>
      <w:pPr>
        <w:ind w:left="5444" w:hanging="154"/>
      </w:pPr>
      <w:rPr>
        <w:rFonts w:hint="default"/>
        <w:lang w:val="pt-PT" w:eastAsia="en-US" w:bidi="ar-SA"/>
      </w:rPr>
    </w:lvl>
    <w:lvl w:ilvl="6" w:tplc="C1E032DE">
      <w:numFmt w:val="bullet"/>
      <w:lvlText w:val="•"/>
      <w:lvlJc w:val="left"/>
      <w:pPr>
        <w:ind w:left="6508" w:hanging="154"/>
      </w:pPr>
      <w:rPr>
        <w:rFonts w:hint="default"/>
        <w:lang w:val="pt-PT" w:eastAsia="en-US" w:bidi="ar-SA"/>
      </w:rPr>
    </w:lvl>
    <w:lvl w:ilvl="7" w:tplc="DBF4DAC2">
      <w:numFmt w:val="bullet"/>
      <w:lvlText w:val="•"/>
      <w:lvlJc w:val="left"/>
      <w:pPr>
        <w:ind w:left="7573" w:hanging="154"/>
      </w:pPr>
      <w:rPr>
        <w:rFonts w:hint="default"/>
        <w:lang w:val="pt-PT" w:eastAsia="en-US" w:bidi="ar-SA"/>
      </w:rPr>
    </w:lvl>
    <w:lvl w:ilvl="8" w:tplc="E31C3C82">
      <w:numFmt w:val="bullet"/>
      <w:lvlText w:val="•"/>
      <w:lvlJc w:val="left"/>
      <w:pPr>
        <w:ind w:left="8638" w:hanging="154"/>
      </w:pPr>
      <w:rPr>
        <w:rFonts w:hint="default"/>
        <w:lang w:val="pt-PT" w:eastAsia="en-US" w:bidi="ar-SA"/>
      </w:rPr>
    </w:lvl>
  </w:abstractNum>
  <w:abstractNum w:abstractNumId="4">
    <w:nsid w:val="54AB6DF6"/>
    <w:multiLevelType w:val="multilevel"/>
    <w:tmpl w:val="120E0878"/>
    <w:lvl w:ilvl="0">
      <w:start w:val="1"/>
      <w:numFmt w:val="decimal"/>
      <w:lvlText w:val="%1."/>
      <w:lvlJc w:val="left"/>
      <w:pPr>
        <w:ind w:left="354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76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5">
      <w:numFmt w:val="bullet"/>
      <w:lvlText w:val="•"/>
      <w:lvlJc w:val="left"/>
      <w:pPr>
        <w:ind w:left="3533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0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4" w:hanging="476"/>
      </w:pPr>
      <w:rPr>
        <w:rFonts w:hint="default"/>
        <w:lang w:val="pt-PT" w:eastAsia="en-US" w:bidi="ar-SA"/>
      </w:rPr>
    </w:lvl>
  </w:abstractNum>
  <w:abstractNum w:abstractNumId="5">
    <w:nsid w:val="5C976169"/>
    <w:multiLevelType w:val="hybridMultilevel"/>
    <w:tmpl w:val="9A6A8130"/>
    <w:lvl w:ilvl="0" w:tplc="949A703A">
      <w:numFmt w:val="bullet"/>
      <w:lvlText w:val="●"/>
      <w:lvlJc w:val="left"/>
      <w:pPr>
        <w:ind w:left="82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FB6BB9C">
      <w:numFmt w:val="bullet"/>
      <w:lvlText w:val="•"/>
      <w:lvlJc w:val="left"/>
      <w:pPr>
        <w:ind w:left="1814" w:hanging="164"/>
      </w:pPr>
      <w:rPr>
        <w:rFonts w:hint="default"/>
        <w:lang w:val="pt-PT" w:eastAsia="en-US" w:bidi="ar-SA"/>
      </w:rPr>
    </w:lvl>
    <w:lvl w:ilvl="2" w:tplc="D026F320">
      <w:numFmt w:val="bullet"/>
      <w:lvlText w:val="•"/>
      <w:lvlJc w:val="left"/>
      <w:pPr>
        <w:ind w:left="2809" w:hanging="164"/>
      </w:pPr>
      <w:rPr>
        <w:rFonts w:hint="default"/>
        <w:lang w:val="pt-PT" w:eastAsia="en-US" w:bidi="ar-SA"/>
      </w:rPr>
    </w:lvl>
    <w:lvl w:ilvl="3" w:tplc="B17A3D36">
      <w:numFmt w:val="bullet"/>
      <w:lvlText w:val="•"/>
      <w:lvlJc w:val="left"/>
      <w:pPr>
        <w:ind w:left="3804" w:hanging="164"/>
      </w:pPr>
      <w:rPr>
        <w:rFonts w:hint="default"/>
        <w:lang w:val="pt-PT" w:eastAsia="en-US" w:bidi="ar-SA"/>
      </w:rPr>
    </w:lvl>
    <w:lvl w:ilvl="4" w:tplc="A934E124">
      <w:numFmt w:val="bullet"/>
      <w:lvlText w:val="•"/>
      <w:lvlJc w:val="left"/>
      <w:pPr>
        <w:ind w:left="4799" w:hanging="164"/>
      </w:pPr>
      <w:rPr>
        <w:rFonts w:hint="default"/>
        <w:lang w:val="pt-PT" w:eastAsia="en-US" w:bidi="ar-SA"/>
      </w:rPr>
    </w:lvl>
    <w:lvl w:ilvl="5" w:tplc="BEA68B26">
      <w:numFmt w:val="bullet"/>
      <w:lvlText w:val="•"/>
      <w:lvlJc w:val="left"/>
      <w:pPr>
        <w:ind w:left="5794" w:hanging="164"/>
      </w:pPr>
      <w:rPr>
        <w:rFonts w:hint="default"/>
        <w:lang w:val="pt-PT" w:eastAsia="en-US" w:bidi="ar-SA"/>
      </w:rPr>
    </w:lvl>
    <w:lvl w:ilvl="6" w:tplc="945E6522">
      <w:numFmt w:val="bullet"/>
      <w:lvlText w:val="•"/>
      <w:lvlJc w:val="left"/>
      <w:pPr>
        <w:ind w:left="6788" w:hanging="164"/>
      </w:pPr>
      <w:rPr>
        <w:rFonts w:hint="default"/>
        <w:lang w:val="pt-PT" w:eastAsia="en-US" w:bidi="ar-SA"/>
      </w:rPr>
    </w:lvl>
    <w:lvl w:ilvl="7" w:tplc="603C4D2C">
      <w:numFmt w:val="bullet"/>
      <w:lvlText w:val="•"/>
      <w:lvlJc w:val="left"/>
      <w:pPr>
        <w:ind w:left="7783" w:hanging="164"/>
      </w:pPr>
      <w:rPr>
        <w:rFonts w:hint="default"/>
        <w:lang w:val="pt-PT" w:eastAsia="en-US" w:bidi="ar-SA"/>
      </w:rPr>
    </w:lvl>
    <w:lvl w:ilvl="8" w:tplc="F2C4E784">
      <w:numFmt w:val="bullet"/>
      <w:lvlText w:val="•"/>
      <w:lvlJc w:val="left"/>
      <w:pPr>
        <w:ind w:left="8778" w:hanging="164"/>
      </w:pPr>
      <w:rPr>
        <w:rFonts w:hint="default"/>
        <w:lang w:val="pt-PT" w:eastAsia="en-US" w:bidi="ar-SA"/>
      </w:rPr>
    </w:lvl>
  </w:abstractNum>
  <w:abstractNum w:abstractNumId="6">
    <w:nsid w:val="630A52D4"/>
    <w:multiLevelType w:val="multilevel"/>
    <w:tmpl w:val="579C7E36"/>
    <w:lvl w:ilvl="0">
      <w:start w:val="7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052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8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735"/>
      </w:pPr>
      <w:rPr>
        <w:rFonts w:hint="default"/>
        <w:lang w:val="pt-PT" w:eastAsia="en-US" w:bidi="ar-SA"/>
      </w:rPr>
    </w:lvl>
  </w:abstractNum>
  <w:abstractNum w:abstractNumId="7">
    <w:nsid w:val="6CE261C8"/>
    <w:multiLevelType w:val="multilevel"/>
    <w:tmpl w:val="3A7E6B44"/>
    <w:lvl w:ilvl="0">
      <w:start w:val="7"/>
      <w:numFmt w:val="decimal"/>
      <w:lvlText w:val="%1"/>
      <w:lvlJc w:val="left"/>
      <w:pPr>
        <w:ind w:left="52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9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1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52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2710"/>
    <w:rsid w:val="00242710"/>
    <w:rsid w:val="002C6E08"/>
    <w:rsid w:val="008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21"/>
      <w:ind w:left="469" w:hanging="34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4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21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13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32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21"/>
      <w:ind w:left="469" w:hanging="34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4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21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13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32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SEI-350010/025598/2024</dc:title>
  <cp:lastModifiedBy>DLP-PESQUISA-14</cp:lastModifiedBy>
  <cp:revision>3</cp:revision>
  <dcterms:created xsi:type="dcterms:W3CDTF">2025-01-22T18:52:00Z</dcterms:created>
  <dcterms:modified xsi:type="dcterms:W3CDTF">2025-01-22T18:54:00Z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2025-01-22T00:00:00Z</vt:filetime>
  </property>
</Properties>
</file>