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7986DC93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00</w:t>
      </w:r>
      <w:r w:rsidR="003853D0">
        <w:rPr>
          <w:b/>
          <w:bCs/>
          <w:color w:val="000000"/>
          <w:highlight w:val="yellow"/>
          <w:shd w:val="clear" w:color="auto" w:fill="D9E1F2"/>
        </w:rPr>
        <w:t>5982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51"/>
        <w:gridCol w:w="5787"/>
        <w:gridCol w:w="992"/>
        <w:gridCol w:w="1276"/>
        <w:gridCol w:w="920"/>
      </w:tblGrid>
      <w:tr w:rsidR="004D0BE0" w:rsidRPr="004C1665" w14:paraId="6103B7C8" w14:textId="77777777" w:rsidTr="00957D6E">
        <w:trPr>
          <w:trHeight w:val="448"/>
          <w:jc w:val="center"/>
        </w:trPr>
        <w:tc>
          <w:tcPr>
            <w:tcW w:w="805" w:type="dxa"/>
            <w:vAlign w:val="center"/>
          </w:tcPr>
          <w:p w14:paraId="56C227B9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1" w:type="dxa"/>
            <w:vAlign w:val="center"/>
          </w:tcPr>
          <w:p w14:paraId="717ABDAB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5787" w:type="dxa"/>
            <w:vAlign w:val="center"/>
          </w:tcPr>
          <w:p w14:paraId="0CCB44AE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992" w:type="dxa"/>
            <w:vAlign w:val="center"/>
          </w:tcPr>
          <w:p w14:paraId="714B3C58" w14:textId="77777777" w:rsidR="00957D6E" w:rsidRDefault="004D0BE0" w:rsidP="00957D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</w:t>
            </w:r>
            <w:r w:rsidR="00957D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. SOLI</w:t>
            </w: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CI</w:t>
            </w:r>
          </w:p>
          <w:p w14:paraId="6D168EEA" w14:textId="6E570038" w:rsidR="004D0BE0" w:rsidRPr="004C1665" w:rsidRDefault="004D0BE0" w:rsidP="00957D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TADA</w:t>
            </w:r>
          </w:p>
        </w:tc>
        <w:tc>
          <w:tcPr>
            <w:tcW w:w="1276" w:type="dxa"/>
            <w:vAlign w:val="center"/>
          </w:tcPr>
          <w:p w14:paraId="1575A0B2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20" w:type="dxa"/>
            <w:vAlign w:val="center"/>
          </w:tcPr>
          <w:p w14:paraId="5CA27F8A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957D6E">
        <w:trPr>
          <w:trHeight w:val="448"/>
          <w:jc w:val="center"/>
        </w:trPr>
        <w:tc>
          <w:tcPr>
            <w:tcW w:w="805" w:type="dxa"/>
            <w:vAlign w:val="center"/>
          </w:tcPr>
          <w:p w14:paraId="7B85CCA0" w14:textId="2E21BA7A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1" w:type="dxa"/>
            <w:vAlign w:val="center"/>
          </w:tcPr>
          <w:p w14:paraId="5708034B" w14:textId="3969C65D" w:rsidR="004D0BE0" w:rsidRPr="00957D6E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57D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195967</w:t>
            </w:r>
          </w:p>
        </w:tc>
        <w:tc>
          <w:tcPr>
            <w:tcW w:w="5787" w:type="dxa"/>
            <w:vAlign w:val="center"/>
          </w:tcPr>
          <w:p w14:paraId="23558DF1" w14:textId="77777777" w:rsidR="004D0BE0" w:rsidRPr="00957D6E" w:rsidRDefault="003853D0" w:rsidP="003853D0">
            <w:pPr>
              <w:jc w:val="center"/>
              <w:textAlignment w:val="baseline"/>
              <w:rPr>
                <w:sz w:val="24"/>
                <w:szCs w:val="24"/>
              </w:rPr>
            </w:pPr>
            <w:r w:rsidRPr="00957D6E">
              <w:rPr>
                <w:sz w:val="24"/>
                <w:szCs w:val="24"/>
              </w:rPr>
              <w:t>APARELHO RAIO X ODONTOLOGICO,TIPO: DIGITAL PORTATIL, TENSAO: 100V ~ 240V, CORRENTE TUBO: 2,5MA, TEMPO IRRADIACAO: 0,02S ~1,0S, TENSAO TUBO: 65KVP A 70KVP, FORMA FORNECIMENTO: UNIDADE Código do Item: 6525.003.0010</w:t>
            </w:r>
          </w:p>
          <w:p w14:paraId="24331B56" w14:textId="77777777" w:rsidR="003853D0" w:rsidRPr="00957D6E" w:rsidRDefault="003853D0" w:rsidP="003853D0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24285709" w14:textId="586091FA" w:rsidR="003853D0" w:rsidRPr="00957D6E" w:rsidRDefault="003853D0" w:rsidP="003853D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1. Aparelho de RX Odontológico digital, do tipo portátil;</w:t>
            </w:r>
          </w:p>
          <w:p w14:paraId="59459FB2" w14:textId="77777777" w:rsidR="003853D0" w:rsidRPr="00957D6E" w:rsidRDefault="003853D0" w:rsidP="003853D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2. Potência/cabeçote de 60kVp a 70kVp , amperagem/cabeçote de 2,5 mA a 3,0mA;</w:t>
            </w:r>
          </w:p>
          <w:p w14:paraId="0BCD0BAD" w14:textId="77777777" w:rsidR="003853D0" w:rsidRPr="00957D6E" w:rsidRDefault="003853D0" w:rsidP="003853D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3. Potência na saída máxima: 150w (60kv x 2,5mA);</w:t>
            </w:r>
          </w:p>
          <w:p w14:paraId="1E63CDD2" w14:textId="77777777" w:rsidR="003853D0" w:rsidRPr="00957D6E" w:rsidRDefault="003853D0" w:rsidP="003853D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4. Voltagem 110/220 V;</w:t>
            </w:r>
          </w:p>
          <w:p w14:paraId="30E029CC" w14:textId="77777777" w:rsidR="003853D0" w:rsidRPr="00957D6E" w:rsidRDefault="003853D0" w:rsidP="003853D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5. Faixa selecionável de tempo de irradiação: 0,02 a 1seg;</w:t>
            </w:r>
          </w:p>
          <w:p w14:paraId="1E260D87" w14:textId="77777777" w:rsidR="003853D0" w:rsidRPr="00957D6E" w:rsidRDefault="003853D0" w:rsidP="003853D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6. Possuir garantia de pelo menos 01 ano e assistência técnica de fácil acesso em todo o estado do Rio de Janeiro. A manutenção, durante este período, será realizada sem custos, inclusive de transporte do aparelho;</w:t>
            </w:r>
          </w:p>
          <w:p w14:paraId="6973471C" w14:textId="5A630C24" w:rsidR="003853D0" w:rsidRPr="00957D6E" w:rsidRDefault="003853D0" w:rsidP="004D3B8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57D6E">
              <w:rPr>
                <w:sz w:val="24"/>
                <w:szCs w:val="24"/>
                <w:highlight w:val="yellow"/>
              </w:rPr>
              <w:t>7. Registro ANVISA salvo casos em que o registro não seja obrigatório, em consonância com a legislação vigente.</w:t>
            </w:r>
          </w:p>
        </w:tc>
        <w:tc>
          <w:tcPr>
            <w:tcW w:w="992" w:type="dxa"/>
            <w:vAlign w:val="center"/>
          </w:tcPr>
          <w:p w14:paraId="067BE879" w14:textId="4E61197B" w:rsidR="004D0BE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6" w:type="dxa"/>
            <w:vAlign w:val="center"/>
          </w:tcPr>
          <w:p w14:paraId="5A9221A1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20" w:type="dxa"/>
            <w:vAlign w:val="center"/>
          </w:tcPr>
          <w:p w14:paraId="3320F5C1" w14:textId="77777777" w:rsidR="004D0BE0" w:rsidRPr="004C1665" w:rsidRDefault="004D0BE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3853D0" w:rsidRPr="004C1665" w14:paraId="78289C06" w14:textId="77777777" w:rsidTr="004D3B80">
        <w:trPr>
          <w:trHeight w:val="448"/>
          <w:jc w:val="center"/>
        </w:trPr>
        <w:tc>
          <w:tcPr>
            <w:tcW w:w="805" w:type="dxa"/>
            <w:vAlign w:val="center"/>
          </w:tcPr>
          <w:p w14:paraId="1EBFF652" w14:textId="748CB07E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4559757D" w14:textId="3915DD0D" w:rsidR="003853D0" w:rsidRPr="00957D6E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57D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191278</w:t>
            </w:r>
          </w:p>
        </w:tc>
        <w:tc>
          <w:tcPr>
            <w:tcW w:w="5787" w:type="dxa"/>
            <w:vAlign w:val="center"/>
          </w:tcPr>
          <w:p w14:paraId="1AB045AE" w14:textId="657370E6" w:rsidR="003853D0" w:rsidRDefault="003853D0" w:rsidP="003853D0">
            <w:pPr>
              <w:jc w:val="center"/>
              <w:textAlignment w:val="baseline"/>
              <w:rPr>
                <w:sz w:val="24"/>
                <w:szCs w:val="24"/>
              </w:rPr>
            </w:pPr>
            <w:r w:rsidRPr="00957D6E">
              <w:rPr>
                <w:sz w:val="24"/>
                <w:szCs w:val="24"/>
              </w:rPr>
              <w:t xml:space="preserve">SISTEMA DIGITALIZACAO IMAGENS MEDICAS - APLICACAO: RADIOGRAFIA ODONTOLOGICA, TIPO ALIMENTACAO: 110/220 V, ESTACAO POS PROCESSAMENTO IMAGENS: SIM, RECURSOS: SUPORTE </w:t>
            </w:r>
            <w:r w:rsidRPr="00957D6E">
              <w:rPr>
                <w:sz w:val="24"/>
                <w:szCs w:val="24"/>
              </w:rPr>
              <w:lastRenderedPageBreak/>
              <w:t xml:space="preserve">AOS FORMATOS JPEG E DICOM, RESOLUCAO: ENTRE 16 E 40 PL/MM, MONITOR: SEM MONITOR, CAPACIDADE ARMAZENAGEM: MEMORIA INTERNA, CAPACIDADE PROCESSAMENTO: N/A, CONECTIVIDADE: ETHERNET/USB, NOBREAK: N/A, ACESSORIOS: SUPORTE PARA ARMAZENAMENTO DAS PLACAS DE FOSFORO, </w:t>
            </w:r>
            <w:r w:rsidR="004D3B80">
              <w:rPr>
                <w:sz w:val="24"/>
                <w:szCs w:val="24"/>
              </w:rPr>
              <w:t xml:space="preserve">SISTEMA: WINDOWS 7 OU SUPERIOR, </w:t>
            </w:r>
            <w:bookmarkStart w:id="0" w:name="_GoBack"/>
            <w:bookmarkEnd w:id="0"/>
            <w:r w:rsidRPr="00957D6E">
              <w:rPr>
                <w:sz w:val="24"/>
                <w:szCs w:val="24"/>
              </w:rPr>
              <w:t>COMPATIBILIDADE: PLACAS DE FOSFORO FOTOESTIMULÁVEIS, CARACTERISTICAS ADICIONAIS: MINIMO DE: 01 PLACA TAMANHO INFANTIL, 02 PLACAS TAMANHO ADULTO E 01 PLACA TIPO BITEWING; COM PROTEÇÕES PLÁSTICAS; DIMENSÕES MÁXIMAS DO APARELHO: A=28,5CM X L=17,5CM X P=28,5CM, FORMA FORNECIMENTO: UNIDADE</w:t>
            </w:r>
          </w:p>
          <w:p w14:paraId="776DD5E3" w14:textId="77777777" w:rsidR="00957D6E" w:rsidRDefault="00957D6E" w:rsidP="003853D0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37340920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1. Digitalizador portátil de image</w:t>
            </w:r>
            <w:r>
              <w:rPr>
                <w:sz w:val="24"/>
                <w:szCs w:val="24"/>
                <w:highlight w:val="yellow"/>
              </w:rPr>
              <w:t>ns radiográficas odontológicas;</w:t>
            </w:r>
          </w:p>
          <w:p w14:paraId="65C4E56F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2. Software de manipulação e gerenciamento de imagens de fácil instalação e operação compatível com Window</w:t>
            </w:r>
            <w:r>
              <w:rPr>
                <w:sz w:val="24"/>
                <w:szCs w:val="24"/>
                <w:highlight w:val="yellow"/>
              </w:rPr>
              <w:t>s 10 ou superior;</w:t>
            </w:r>
          </w:p>
          <w:p w14:paraId="1D1DCC43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3. Fornecimento Mínimo de: 01 placa tamanho #0 (periapical infantil, tamanho aproximado: 2x3 cm) 02 placas tamanho #2 (periapical adulto, tamanho aproximado: 3x4 cm) e 01 placa tamanho #3 (periapical tipo bitewing, tamanho aproximado: 2,7x5,4 cm) compatíve</w:t>
            </w:r>
            <w:r>
              <w:rPr>
                <w:sz w:val="24"/>
                <w:szCs w:val="24"/>
                <w:highlight w:val="yellow"/>
              </w:rPr>
              <w:t>is com o scanner digitalizador;</w:t>
            </w:r>
          </w:p>
          <w:p w14:paraId="13FD241D" w14:textId="24D5B046" w:rsidR="00957D6E" w:rsidRPr="004D3B80" w:rsidRDefault="00957D6E" w:rsidP="004D3B8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4. Proteções plásticas compatíveis com as placas fornecidas.</w:t>
            </w:r>
          </w:p>
        </w:tc>
        <w:tc>
          <w:tcPr>
            <w:tcW w:w="992" w:type="dxa"/>
            <w:vAlign w:val="center"/>
          </w:tcPr>
          <w:p w14:paraId="715F2EFE" w14:textId="7B687E4F" w:rsidR="003853D0" w:rsidRPr="004C1665" w:rsidRDefault="003853D0" w:rsidP="004D3B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14:paraId="6B9ACAE5" w14:textId="77777777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20" w:type="dxa"/>
            <w:vAlign w:val="center"/>
          </w:tcPr>
          <w:p w14:paraId="2C66A083" w14:textId="77777777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3853D0" w:rsidRPr="004C1665" w14:paraId="7596698C" w14:textId="77777777" w:rsidTr="00957D6E">
        <w:trPr>
          <w:trHeight w:val="448"/>
          <w:jc w:val="center"/>
        </w:trPr>
        <w:tc>
          <w:tcPr>
            <w:tcW w:w="805" w:type="dxa"/>
            <w:vAlign w:val="center"/>
          </w:tcPr>
          <w:p w14:paraId="2BC0EC9A" w14:textId="545BC9A8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14:paraId="2341970E" w14:textId="4BB69C9A" w:rsidR="003853D0" w:rsidRPr="00957D6E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57D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120282</w:t>
            </w:r>
          </w:p>
        </w:tc>
        <w:tc>
          <w:tcPr>
            <w:tcW w:w="5787" w:type="dxa"/>
            <w:vAlign w:val="center"/>
          </w:tcPr>
          <w:p w14:paraId="5907E5F8" w14:textId="65A39139" w:rsidR="003853D0" w:rsidRDefault="003853D0" w:rsidP="004D3B80">
            <w:pPr>
              <w:jc w:val="center"/>
              <w:textAlignment w:val="baseline"/>
            </w:pPr>
            <w:r>
              <w:t>NEGATOSCOPIO, QUANTIDADE CORPO: 1 CORPO, TIPO LAMPADA: LED COM IRC 95, TENSAO: BIVOLT AUTOMATICO, FIXACAO FILME: PRENDEDOR / ENCAIXE RÁPIDO. Código do Item: 6525.020.0009</w:t>
            </w:r>
          </w:p>
          <w:p w14:paraId="64F37C46" w14:textId="77777777" w:rsidR="003853D0" w:rsidRDefault="003853D0" w:rsidP="003853D0">
            <w:pPr>
              <w:jc w:val="center"/>
              <w:textAlignment w:val="baseline"/>
            </w:pPr>
            <w:r>
              <w:t>O item a ser fornecido deverá ser modelo panorâmico, com design ultra slim – Menor que 10 mm.</w:t>
            </w:r>
          </w:p>
          <w:p w14:paraId="6BF37506" w14:textId="77777777" w:rsidR="00957D6E" w:rsidRDefault="00957D6E" w:rsidP="003853D0">
            <w:pPr>
              <w:jc w:val="center"/>
              <w:textAlignment w:val="baseline"/>
            </w:pPr>
          </w:p>
          <w:p w14:paraId="001907E0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1. Panorâmico design ul</w:t>
            </w:r>
            <w:r>
              <w:rPr>
                <w:sz w:val="24"/>
                <w:szCs w:val="24"/>
                <w:highlight w:val="yellow"/>
              </w:rPr>
              <w:t>tra slim com iluminação de LED;</w:t>
            </w:r>
          </w:p>
          <w:p w14:paraId="0DBCB3EF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2. Permite três posições de traba</w:t>
            </w:r>
            <w:r>
              <w:rPr>
                <w:sz w:val="24"/>
                <w:szCs w:val="24"/>
                <w:highlight w:val="yellow"/>
              </w:rPr>
              <w:t>lho: parede, mesa ou inclinado;</w:t>
            </w:r>
          </w:p>
          <w:p w14:paraId="29831808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3. Voltagem: bivolt 110/</w:t>
            </w:r>
            <w:r>
              <w:rPr>
                <w:sz w:val="24"/>
                <w:szCs w:val="24"/>
                <w:highlight w:val="yellow"/>
              </w:rPr>
              <w:t>220v;</w:t>
            </w:r>
          </w:p>
          <w:p w14:paraId="17E37E56" w14:textId="77777777" w:rsidR="00957D6E" w:rsidRDefault="00957D6E" w:rsidP="00957D6E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4. Possuir garantia de pelo menos 01 ano e assistência técnica de fácil acesso em todo o estado do Rio de Janeiro. A manutenção, durante este perí</w:t>
            </w:r>
            <w:r>
              <w:rPr>
                <w:sz w:val="24"/>
                <w:szCs w:val="24"/>
                <w:highlight w:val="yellow"/>
              </w:rPr>
              <w:t>odo, será realizada sem custos;</w:t>
            </w:r>
          </w:p>
          <w:p w14:paraId="264CB606" w14:textId="34D83630" w:rsidR="00957D6E" w:rsidRPr="004D3B80" w:rsidRDefault="00957D6E" w:rsidP="004D3B80">
            <w:pPr>
              <w:textAlignment w:val="baseline"/>
              <w:rPr>
                <w:sz w:val="24"/>
                <w:szCs w:val="24"/>
                <w:highlight w:val="yellow"/>
              </w:rPr>
            </w:pPr>
            <w:r w:rsidRPr="00957D6E">
              <w:rPr>
                <w:sz w:val="24"/>
                <w:szCs w:val="24"/>
                <w:highlight w:val="yellow"/>
              </w:rPr>
              <w:t>5. Registro ANVISA salvo casos em que o registro não seja obrigatório em consonância com a legislação vigente.</w:t>
            </w:r>
          </w:p>
        </w:tc>
        <w:tc>
          <w:tcPr>
            <w:tcW w:w="992" w:type="dxa"/>
            <w:vAlign w:val="center"/>
          </w:tcPr>
          <w:p w14:paraId="67EFD806" w14:textId="49BAEE52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276" w:type="dxa"/>
            <w:vAlign w:val="center"/>
          </w:tcPr>
          <w:p w14:paraId="773F41D5" w14:textId="77777777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20" w:type="dxa"/>
            <w:vAlign w:val="center"/>
          </w:tcPr>
          <w:p w14:paraId="50CD788C" w14:textId="77777777" w:rsidR="003853D0" w:rsidRPr="004C1665" w:rsidRDefault="003853D0" w:rsidP="003853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7BB9FE34" w14:textId="77777777" w:rsidR="00957D6E" w:rsidRDefault="00957D6E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295A18D0" w14:textId="77777777" w:rsidR="00957D6E" w:rsidRDefault="00957D6E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3853D0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3853D0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3853D0"/>
    <w:rsid w:val="004D0BE0"/>
    <w:rsid w:val="004D3B80"/>
    <w:rsid w:val="005E64BD"/>
    <w:rsid w:val="0061474B"/>
    <w:rsid w:val="007852AC"/>
    <w:rsid w:val="00816991"/>
    <w:rsid w:val="009162F9"/>
    <w:rsid w:val="00934F01"/>
    <w:rsid w:val="00957D6E"/>
    <w:rsid w:val="0099368E"/>
    <w:rsid w:val="009F3844"/>
    <w:rsid w:val="00A75F83"/>
    <w:rsid w:val="00A83B5C"/>
    <w:rsid w:val="00B830B5"/>
    <w:rsid w:val="00D63CB4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11</cp:revision>
  <cp:lastPrinted>2022-10-05T17:04:00Z</cp:lastPrinted>
  <dcterms:created xsi:type="dcterms:W3CDTF">2022-12-07T14:09:00Z</dcterms:created>
  <dcterms:modified xsi:type="dcterms:W3CDTF">2025-10-29T16:50:00Z</dcterms:modified>
</cp:coreProperties>
</file>