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28EAA4D2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B830B5">
        <w:rPr>
          <w:b/>
          <w:bCs/>
          <w:color w:val="000000"/>
          <w:highlight w:val="yellow"/>
          <w:shd w:val="clear" w:color="auto" w:fill="D9E1F2"/>
        </w:rPr>
        <w:t>SEI-350008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F0696C">
        <w:rPr>
          <w:b/>
          <w:bCs/>
          <w:color w:val="000000"/>
          <w:highlight w:val="yellow"/>
          <w:shd w:val="clear" w:color="auto" w:fill="D9E1F2"/>
        </w:rPr>
        <w:t>008385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F0696C">
        <w:rPr>
          <w:b/>
          <w:bCs/>
          <w:color w:val="000000"/>
          <w:highlight w:val="yellow"/>
          <w:shd w:val="clear" w:color="auto" w:fill="D9E1F2"/>
        </w:rPr>
        <w:t>2025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042"/>
        <w:gridCol w:w="5812"/>
        <w:gridCol w:w="1134"/>
        <w:gridCol w:w="992"/>
        <w:gridCol w:w="969"/>
      </w:tblGrid>
      <w:tr w:rsidR="001028A2" w:rsidRPr="004C1665" w14:paraId="6103B7C8" w14:textId="77777777" w:rsidTr="001028A2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042" w:type="dxa"/>
            <w:vAlign w:val="center"/>
          </w:tcPr>
          <w:p w14:paraId="717ABDAB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5812" w:type="dxa"/>
            <w:vAlign w:val="center"/>
          </w:tcPr>
          <w:p w14:paraId="0CCB44AE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134" w:type="dxa"/>
            <w:vAlign w:val="center"/>
          </w:tcPr>
          <w:p w14:paraId="6D168EE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992" w:type="dxa"/>
            <w:vAlign w:val="center"/>
          </w:tcPr>
          <w:p w14:paraId="1575A0B2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69" w:type="dxa"/>
            <w:vAlign w:val="center"/>
          </w:tcPr>
          <w:p w14:paraId="5CA27F8A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1028A2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042" w:type="dxa"/>
            <w:vAlign w:val="center"/>
          </w:tcPr>
          <w:p w14:paraId="5708034B" w14:textId="2408D3FA" w:rsidR="004D0BE0" w:rsidRPr="004C1665" w:rsidRDefault="001028A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Style w:val="Forte"/>
                <w:rFonts w:ascii="Times" w:hAnsi="Times"/>
                <w:color w:val="000000"/>
                <w:sz w:val="27"/>
                <w:szCs w:val="27"/>
              </w:rPr>
              <w:t>196060</w:t>
            </w:r>
          </w:p>
        </w:tc>
        <w:tc>
          <w:tcPr>
            <w:tcW w:w="5812" w:type="dxa"/>
            <w:vAlign w:val="center"/>
          </w:tcPr>
          <w:p w14:paraId="1756BF2D" w14:textId="77777777" w:rsidR="004D0BE0" w:rsidRPr="001028A2" w:rsidRDefault="001028A2" w:rsidP="00E16697">
            <w:pPr>
              <w:jc w:val="center"/>
              <w:textAlignment w:val="baseline"/>
              <w:rPr>
                <w:rStyle w:val="Forte"/>
                <w:rFonts w:ascii="Times" w:hAnsi="Times"/>
                <w:color w:val="000000"/>
                <w:sz w:val="20"/>
                <w:szCs w:val="20"/>
              </w:rPr>
            </w:pPr>
            <w:r w:rsidRPr="001028A2">
              <w:rPr>
                <w:rStyle w:val="Forte"/>
                <w:rFonts w:ascii="Times" w:hAnsi="Times"/>
                <w:color w:val="000000"/>
                <w:sz w:val="20"/>
                <w:szCs w:val="20"/>
              </w:rPr>
              <w:t>FOTOPOLIMERIZADOR - MODELO: DE MAO WIRELESS EM ALUMINIO, TIPO LAMPADA: LED, POTENCIA POLIMERIZACAO: 1000 ~ 3200MW/CM², COMPRIMENTO ONDA: 320 A 520 NM, FAIXA TEMPORIZADOR: 1, 2, 3, 4, 5, 10, 15 E 20 SEGUNDOS, INTERVALO TEMPORIZADOR: 3, 5 e/ou 10 SEGUNDOS, SONORIZADOR TEMPO: BIP, TENSAO: 90 - 240V SELECAO AUTOMATICA, ESTERILIZACAO PONTEIRA: N/A, LARGURA PONTA: 10-12,5MM, ACESSORIO: 1 LENTE ACESSÓRIA DE POLIMERIZAÇÃO PONTUAL, 1 PROTETOR OCULAR, FORMA FORNECIMENTO: UNIDADE</w:t>
            </w:r>
          </w:p>
          <w:tbl>
            <w:tblPr>
              <w:tblW w:w="1348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2"/>
              <w:gridCol w:w="2853"/>
            </w:tblGrid>
            <w:tr w:rsidR="001028A2" w:rsidRPr="001028A2" w14:paraId="6302D813" w14:textId="77777777" w:rsidTr="001028A2">
              <w:trPr>
                <w:trHeight w:val="270"/>
              </w:trPr>
              <w:tc>
                <w:tcPr>
                  <w:tcW w:w="430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D287EB" w14:textId="7E001AC7" w:rsidR="001028A2" w:rsidRPr="001028A2" w:rsidRDefault="001028A2" w:rsidP="001028A2">
                  <w:pPr>
                    <w:spacing w:after="0" w:line="240" w:lineRule="auto"/>
                    <w:ind w:left="60" w:right="60"/>
                    <w:jc w:val="center"/>
                    <w:rPr>
                      <w:rFonts w:ascii="Times" w:eastAsia="Times New Roman" w:hAnsi="Times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2" w:type="dxa"/>
                    <w:left w:w="2" w:type="dxa"/>
                    <w:bottom w:w="0" w:type="dxa"/>
                    <w:right w:w="2" w:type="dxa"/>
                  </w:tcMar>
                  <w:vAlign w:val="center"/>
                  <w:hideMark/>
                </w:tcPr>
                <w:p w14:paraId="53B5080E" w14:textId="77777777" w:rsidR="001028A2" w:rsidRPr="001028A2" w:rsidRDefault="001028A2" w:rsidP="001028A2">
                  <w:pPr>
                    <w:spacing w:after="0" w:line="240" w:lineRule="auto"/>
                    <w:rPr>
                      <w:rFonts w:ascii="Times" w:eastAsia="Times New Roman" w:hAnsi="Times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5F0EC7F" w14:textId="707962B2" w:rsidR="001028A2" w:rsidRDefault="001028A2" w:rsidP="00E16697">
            <w:pPr>
              <w:jc w:val="center"/>
              <w:textAlignment w:val="baseline"/>
              <w:rPr>
                <w:rStyle w:val="Forte"/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Style w:val="Forte"/>
                <w:rFonts w:ascii="Times" w:hAnsi="Times"/>
                <w:color w:val="000000"/>
                <w:sz w:val="27"/>
                <w:szCs w:val="27"/>
              </w:rPr>
              <w:t xml:space="preserve">O item a ser cotado deverá ser um aparelho fotopolimerizador, modelo de mão wireless, tipo lâmpada led multiwave ou polywave, com comprimento de onda contemplando obrigatoriamente os espectros violeta e azul, ou seja, contemplando os menores comprimentos de onda, abaixo de 420nm (radiação de espectro violeta), assim como atingindo 515nm (espectro azul); lente de vidro com tamanho variando de 10 a 12,5 mm, com ponta transmissora de luz direta; feixe de luz colimado; irradiância variando de 1000 mw/cm² até 3200 mw/cm² com diferentes programações, contendo modo standart e turbo (high ultra,xtra). tensão: 110 - </w:t>
            </w:r>
            <w:r>
              <w:rPr>
                <w:rStyle w:val="Forte"/>
                <w:rFonts w:ascii="Times" w:hAnsi="Times"/>
                <w:color w:val="000000"/>
                <w:sz w:val="27"/>
                <w:szCs w:val="27"/>
              </w:rPr>
              <w:lastRenderedPageBreak/>
              <w:t>240 v, frequência 50-60 hz; baterias de lítio ou pilhas de lítio de fosfato de ferro recarregáveis, além de todos os itens acessórios necessários a recarga; garantia mínima de 1 ano; assistência técnica na região sudeste.</w:t>
            </w:r>
          </w:p>
          <w:p w14:paraId="6973471C" w14:textId="3D08D817" w:rsidR="001028A2" w:rsidRPr="004C1665" w:rsidRDefault="001028A2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14:paraId="067BE879" w14:textId="4C9B06A5" w:rsidR="004D0BE0" w:rsidRPr="004C1665" w:rsidRDefault="0052155D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124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5A9221A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69" w:type="dxa"/>
            <w:vAlign w:val="center"/>
          </w:tcPr>
          <w:p w14:paraId="3320F5C1" w14:textId="77777777" w:rsidR="004D0BE0" w:rsidRPr="004C1665" w:rsidRDefault="004D0BE0" w:rsidP="00E16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4DBFECD" w14:textId="77777777" w:rsidR="00651D7E" w:rsidRDefault="00651D7E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56CAC3DB" w14:textId="77777777" w:rsidR="00651D7E" w:rsidRDefault="00651D7E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4B66C4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4B66C4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028A2"/>
    <w:rsid w:val="0016341D"/>
    <w:rsid w:val="001B7F7F"/>
    <w:rsid w:val="001F187F"/>
    <w:rsid w:val="002146FA"/>
    <w:rsid w:val="00283B32"/>
    <w:rsid w:val="002A7724"/>
    <w:rsid w:val="0032315F"/>
    <w:rsid w:val="0035500A"/>
    <w:rsid w:val="004C1AD2"/>
    <w:rsid w:val="004D0BE0"/>
    <w:rsid w:val="0052155D"/>
    <w:rsid w:val="005E64BD"/>
    <w:rsid w:val="0061474B"/>
    <w:rsid w:val="00651D7E"/>
    <w:rsid w:val="007852AC"/>
    <w:rsid w:val="00816991"/>
    <w:rsid w:val="009162F9"/>
    <w:rsid w:val="00934F01"/>
    <w:rsid w:val="0099368E"/>
    <w:rsid w:val="009F3844"/>
    <w:rsid w:val="00A75F83"/>
    <w:rsid w:val="00A83B5C"/>
    <w:rsid w:val="00B830B5"/>
    <w:rsid w:val="00D63CB4"/>
    <w:rsid w:val="00DE18A7"/>
    <w:rsid w:val="00DE3FBC"/>
    <w:rsid w:val="00EC6FF3"/>
    <w:rsid w:val="00F0696C"/>
    <w:rsid w:val="00F102CC"/>
    <w:rsid w:val="00F81F70"/>
    <w:rsid w:val="00F97F02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02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83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830B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02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DSSB-15</cp:lastModifiedBy>
  <cp:revision>6</cp:revision>
  <cp:lastPrinted>2022-10-05T17:04:00Z</cp:lastPrinted>
  <dcterms:created xsi:type="dcterms:W3CDTF">2026-05-05T14:40:00Z</dcterms:created>
  <dcterms:modified xsi:type="dcterms:W3CDTF">2026-05-05T14:49:00Z</dcterms:modified>
</cp:coreProperties>
</file>